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A6BAE">
      <w:pPr>
        <w:keepNext/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СН РК 5.01-01-2013 </w:t>
      </w:r>
      <w:r>
        <w:rPr>
          <w:rStyle w:val="s1"/>
        </w:rPr>
        <w:br/>
      </w:r>
      <w:r>
        <w:rPr>
          <w:rStyle w:val="s1"/>
        </w:rPr>
        <w:br/>
        <w:t>ЗЕМЛЯНЫЕ СООРУЖЕНИЯ, ОСНОВАНИЯ И ФУНДАМЕНТЫ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EARTHWORKS, GROUNDS AND FOOTINGS</w:t>
      </w:r>
    </w:p>
    <w:p w:rsidR="00000000" w:rsidRDefault="003A6BAE">
      <w:pPr>
        <w:ind w:firstLine="400"/>
        <w:jc w:val="both"/>
      </w:pPr>
      <w:r>
        <w:rPr>
          <w:rStyle w:val="s0"/>
        </w:rPr>
        <w:t> </w:t>
      </w:r>
    </w:p>
    <w:p w:rsidR="00000000" w:rsidRDefault="003A6BAE">
      <w:pPr>
        <w:ind w:firstLine="400"/>
        <w:jc w:val="both"/>
      </w:pPr>
      <w:r>
        <w:rPr>
          <w:rStyle w:val="s0"/>
        </w:rPr>
        <w:t> </w:t>
      </w:r>
    </w:p>
    <w:p w:rsidR="00000000" w:rsidRDefault="003A6BAE">
      <w:pPr>
        <w:jc w:val="center"/>
      </w:pPr>
      <w:r>
        <w:rPr>
          <w:rStyle w:val="s1"/>
        </w:rPr>
        <w:t>Содержание</w:t>
      </w:r>
    </w:p>
    <w:p w:rsidR="00000000" w:rsidRDefault="003A6BAE">
      <w:pPr>
        <w:ind w:firstLine="400"/>
        <w:jc w:val="both"/>
      </w:pPr>
      <w:r>
        <w:rPr>
          <w:rStyle w:val="s0"/>
        </w:rPr>
        <w:t> </w:t>
      </w:r>
    </w:p>
    <w:p w:rsidR="00000000" w:rsidRDefault="003A6BAE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3A6BAE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:rsidR="00000000" w:rsidRDefault="003A6BAE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3A6BAE">
      <w:pPr>
        <w:ind w:firstLine="400"/>
        <w:jc w:val="both"/>
      </w:pPr>
      <w:hyperlink r:id="rId9" w:anchor="sub_id=400" w:history="1">
        <w:r>
          <w:rPr>
            <w:rStyle w:val="a3"/>
          </w:rPr>
          <w:t>4 ЦЕЛИ И ФУНКЦИОНАЛЬНЫЕ ТРЕБОВАНИЯ</w:t>
        </w:r>
      </w:hyperlink>
    </w:p>
    <w:p w:rsidR="00000000" w:rsidRDefault="003A6BAE">
      <w:pPr>
        <w:ind w:firstLine="400"/>
        <w:jc w:val="both"/>
      </w:pPr>
      <w:hyperlink r:id="rId10" w:anchor="sub_id=401" w:history="1">
        <w:r>
          <w:rPr>
            <w:rStyle w:val="a3"/>
          </w:rPr>
          <w:t>4.1 Це</w:t>
        </w:r>
        <w:r>
          <w:rPr>
            <w:rStyle w:val="a3"/>
          </w:rPr>
          <w:t>ли нормативных требований</w:t>
        </w:r>
      </w:hyperlink>
    </w:p>
    <w:p w:rsidR="00000000" w:rsidRDefault="003A6BAE">
      <w:pPr>
        <w:ind w:firstLine="400"/>
        <w:jc w:val="both"/>
      </w:pPr>
      <w:hyperlink r:id="rId11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3A6BAE">
      <w:pPr>
        <w:ind w:firstLine="400"/>
        <w:jc w:val="both"/>
      </w:pPr>
      <w:hyperlink r:id="rId12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3A6BAE">
      <w:pPr>
        <w:ind w:firstLine="400"/>
        <w:jc w:val="both"/>
      </w:pPr>
      <w:hyperlink r:id="rId13" w:anchor="sub_id=501" w:history="1">
        <w:r>
          <w:rPr>
            <w:rStyle w:val="a3"/>
          </w:rPr>
          <w:t>5.1 Общие положения</w:t>
        </w:r>
      </w:hyperlink>
    </w:p>
    <w:p w:rsidR="00000000" w:rsidRDefault="003A6BAE">
      <w:pPr>
        <w:ind w:firstLine="400"/>
        <w:jc w:val="both"/>
      </w:pPr>
      <w:hyperlink r:id="rId14" w:anchor="sub_id=502" w:history="1">
        <w:r>
          <w:rPr>
            <w:rStyle w:val="a3"/>
          </w:rPr>
          <w:t>5.2 Водопонижение, организация поверхностного стока, водоотвод и дренаж</w:t>
        </w:r>
      </w:hyperlink>
    </w:p>
    <w:p w:rsidR="00000000" w:rsidRDefault="003A6BAE">
      <w:pPr>
        <w:ind w:firstLine="400"/>
        <w:jc w:val="both"/>
      </w:pPr>
      <w:hyperlink r:id="rId15" w:anchor="sub_id=503" w:history="1">
        <w:r>
          <w:rPr>
            <w:rStyle w:val="a3"/>
          </w:rPr>
          <w:t>5.3 Отвод поверхностных и подземных вод с помощью временных или постоянных устройств</w:t>
        </w:r>
      </w:hyperlink>
    </w:p>
    <w:p w:rsidR="00000000" w:rsidRDefault="003A6BAE">
      <w:pPr>
        <w:ind w:firstLine="400"/>
        <w:jc w:val="both"/>
      </w:pPr>
      <w:hyperlink r:id="rId16" w:anchor="sub_id=504" w:history="1">
        <w:r>
          <w:rPr>
            <w:rStyle w:val="a3"/>
          </w:rPr>
          <w:t>5.4 Вертик</w:t>
        </w:r>
        <w:r>
          <w:rPr>
            <w:rStyle w:val="a3"/>
          </w:rPr>
          <w:t>альная планировка, разработка выемок, подготовка территории под застройку гидронамывом</w:t>
        </w:r>
      </w:hyperlink>
    </w:p>
    <w:p w:rsidR="00000000" w:rsidRDefault="003A6BAE">
      <w:pPr>
        <w:ind w:firstLine="400"/>
        <w:jc w:val="both"/>
      </w:pPr>
      <w:hyperlink r:id="rId17" w:anchor="sub_id=505" w:history="1">
        <w:r>
          <w:rPr>
            <w:rStyle w:val="a3"/>
          </w:rPr>
          <w:t xml:space="preserve">5.5 Гидромеханизированные работы по устройству земляных сооружений, штабелей и отвалов, </w:t>
        </w:r>
        <w:r>
          <w:rPr>
            <w:rStyle w:val="a3"/>
          </w:rPr>
          <w:t>подготовка территории под застройку гидронамывом</w:t>
        </w:r>
      </w:hyperlink>
    </w:p>
    <w:p w:rsidR="00000000" w:rsidRDefault="003A6BAE">
      <w:pPr>
        <w:ind w:firstLine="400"/>
        <w:jc w:val="both"/>
      </w:pPr>
      <w:hyperlink r:id="rId18" w:anchor="sub_id=506" w:history="1">
        <w:r>
          <w:rPr>
            <w:rStyle w:val="a3"/>
          </w:rPr>
          <w:t>5.6 Насыпи и обратные засыпки</w:t>
        </w:r>
      </w:hyperlink>
    </w:p>
    <w:p w:rsidR="00000000" w:rsidRDefault="003A6BAE">
      <w:pPr>
        <w:ind w:firstLine="400"/>
        <w:jc w:val="both"/>
      </w:pPr>
      <w:hyperlink r:id="rId19" w:anchor="sub_id=507" w:history="1">
        <w:r>
          <w:rPr>
            <w:rStyle w:val="a3"/>
          </w:rPr>
          <w:t>5.7 Земляные работы в особых грунтовых условиях</w:t>
        </w:r>
      </w:hyperlink>
    </w:p>
    <w:p w:rsidR="00000000" w:rsidRDefault="003A6BAE">
      <w:pPr>
        <w:ind w:firstLine="400"/>
        <w:jc w:val="both"/>
      </w:pPr>
      <w:hyperlink r:id="rId20" w:anchor="sub_id=508" w:history="1">
        <w:r>
          <w:rPr>
            <w:rStyle w:val="a3"/>
          </w:rPr>
          <w:t>5.8 Взрывные работы в грунтах</w:t>
        </w:r>
      </w:hyperlink>
    </w:p>
    <w:p w:rsidR="00000000" w:rsidRDefault="003A6BAE">
      <w:pPr>
        <w:ind w:firstLine="400"/>
        <w:jc w:val="both"/>
      </w:pPr>
      <w:hyperlink r:id="rId21" w:anchor="sub_id=509" w:history="1">
        <w:r>
          <w:rPr>
            <w:rStyle w:val="a3"/>
          </w:rPr>
          <w:t>5.9 Фундаменты м</w:t>
        </w:r>
        <w:r>
          <w:rPr>
            <w:rStyle w:val="a3"/>
          </w:rPr>
          <w:t>елкого заложения</w:t>
        </w:r>
      </w:hyperlink>
    </w:p>
    <w:p w:rsidR="00000000" w:rsidRDefault="003A6BAE">
      <w:pPr>
        <w:ind w:firstLine="400"/>
        <w:jc w:val="both"/>
      </w:pPr>
      <w:hyperlink r:id="rId22" w:anchor="sub_id=510" w:history="1">
        <w:r>
          <w:rPr>
            <w:rStyle w:val="a3"/>
          </w:rPr>
          <w:t>5.10 Свайные фундаменты, шпунтовые ограждения, анкеры, нагели</w:t>
        </w:r>
      </w:hyperlink>
    </w:p>
    <w:p w:rsidR="00000000" w:rsidRDefault="003A6BAE">
      <w:pPr>
        <w:ind w:firstLine="400"/>
        <w:jc w:val="both"/>
      </w:pPr>
      <w:hyperlink r:id="rId23" w:anchor="sub_id=511" w:history="1">
        <w:r>
          <w:rPr>
            <w:rStyle w:val="a3"/>
          </w:rPr>
          <w:t>5.11 Опускные к</w:t>
        </w:r>
        <w:r>
          <w:rPr>
            <w:rStyle w:val="a3"/>
          </w:rPr>
          <w:t>олодцы и кессоны</w:t>
        </w:r>
      </w:hyperlink>
    </w:p>
    <w:p w:rsidR="00000000" w:rsidRDefault="003A6BAE">
      <w:pPr>
        <w:ind w:firstLine="400"/>
        <w:jc w:val="both"/>
      </w:pPr>
      <w:hyperlink r:id="rId24" w:anchor="sub_id=512" w:history="1">
        <w:r>
          <w:rPr>
            <w:rStyle w:val="a3"/>
          </w:rPr>
          <w:t>5.12 Сооружения, возводимые способом «стена в грунте»</w:t>
        </w:r>
      </w:hyperlink>
    </w:p>
    <w:p w:rsidR="00000000" w:rsidRDefault="003A6BAE">
      <w:pPr>
        <w:ind w:firstLine="400"/>
        <w:jc w:val="both"/>
      </w:pPr>
      <w:hyperlink r:id="rId25" w:anchor="sub_id=513" w:history="1">
        <w:r>
          <w:rPr>
            <w:rStyle w:val="a3"/>
          </w:rPr>
          <w:t xml:space="preserve">5.13 Гидроизоляционные </w:t>
        </w:r>
        <w:r>
          <w:rPr>
            <w:rStyle w:val="a3"/>
          </w:rPr>
          <w:t>работы</w:t>
        </w:r>
      </w:hyperlink>
    </w:p>
    <w:p w:rsidR="00000000" w:rsidRDefault="003A6BAE">
      <w:pPr>
        <w:ind w:firstLine="400"/>
        <w:jc w:val="both"/>
      </w:pPr>
      <w:hyperlink r:id="rId26" w:anchor="sub_id=514" w:history="1">
        <w:r>
          <w:rPr>
            <w:rStyle w:val="a3"/>
          </w:rPr>
          <w:t>5.14 Закрепление грунтов</w:t>
        </w:r>
      </w:hyperlink>
    </w:p>
    <w:p w:rsidR="00000000" w:rsidRDefault="003A6BAE">
      <w:pPr>
        <w:ind w:firstLine="400"/>
        <w:jc w:val="both"/>
      </w:pPr>
      <w:hyperlink r:id="rId27" w:anchor="sub_id=515" w:history="1">
        <w:r>
          <w:rPr>
            <w:rStyle w:val="a3"/>
          </w:rPr>
          <w:t>5.15 Уплотнение грунтов, устройство грунтовых подушек и предпо</w:t>
        </w:r>
        <w:r>
          <w:rPr>
            <w:rStyle w:val="a3"/>
          </w:rPr>
          <w:t>строечное уплотнение слабых водонасыщенных грунтов</w:t>
        </w:r>
      </w:hyperlink>
    </w:p>
    <w:p w:rsidR="00000000" w:rsidRDefault="003A6BAE">
      <w:pPr>
        <w:ind w:firstLine="400"/>
        <w:jc w:val="both"/>
      </w:pPr>
      <w:hyperlink r:id="rId28" w:anchor="sub_id=516" w:history="1">
        <w:r>
          <w:rPr>
            <w:rStyle w:val="a3"/>
          </w:rPr>
          <w:t>5.16 Армирование грунтов</w:t>
        </w:r>
      </w:hyperlink>
    </w:p>
    <w:p w:rsidR="00000000" w:rsidRDefault="003A6BAE">
      <w:pPr>
        <w:ind w:firstLine="400"/>
        <w:jc w:val="both"/>
      </w:pPr>
      <w:hyperlink r:id="rId29" w:anchor="sub_id=600" w:history="1">
        <w:r>
          <w:rPr>
            <w:rStyle w:val="a3"/>
          </w:rPr>
          <w:t>6 ТРЕБОВАНИЯ БЕЗОПАСНОСТИ ПРОИЗВОДСТВА, ОХРАНА ТРУДА И ОКРУЖАЮЩЕЙ СРЕДЫ</w:t>
        </w:r>
      </w:hyperlink>
    </w:p>
    <w:p w:rsidR="00000000" w:rsidRDefault="003A6BAE">
      <w:pPr>
        <w:ind w:firstLine="400"/>
        <w:jc w:val="both"/>
      </w:pPr>
      <w:hyperlink r:id="rId30" w:anchor="sub_id=700" w:history="1">
        <w:r>
          <w:rPr>
            <w:rStyle w:val="a3"/>
          </w:rPr>
          <w:t>7 ЭНЕРГОСБЕРЕЖЕНИЕ И Р</w:t>
        </w:r>
        <w:r>
          <w:rPr>
            <w:rStyle w:val="a3"/>
          </w:rPr>
          <w:t>АЦИОНАЛЬНОЕ ИСПОЛЬЗОВАНИЕ ПРИРОДНЫХ РЕСУРСОВ</w:t>
        </w:r>
      </w:hyperlink>
    </w:p>
    <w:p w:rsidR="00000000" w:rsidRDefault="003A6BAE">
      <w:pPr>
        <w:ind w:firstLine="400"/>
        <w:jc w:val="both"/>
      </w:pPr>
      <w:hyperlink r:id="rId31" w:anchor="sub_id=1" w:history="1">
        <w:r>
          <w:rPr>
            <w:rStyle w:val="a3"/>
          </w:rPr>
          <w:t>БИБЛИОГРАФИЯ</w:t>
        </w:r>
      </w:hyperlink>
    </w:p>
    <w:p w:rsidR="00000000" w:rsidRDefault="003A6BAE">
      <w:pPr>
        <w:ind w:firstLine="400"/>
        <w:jc w:val="both"/>
      </w:pPr>
      <w:r>
        <w:t> </w:t>
      </w:r>
    </w:p>
    <w:p w:rsidR="00000000" w:rsidRDefault="003A6BAE">
      <w:pPr>
        <w:ind w:firstLine="400"/>
        <w:jc w:val="both"/>
      </w:pPr>
      <w:r>
        <w:t> </w:t>
      </w:r>
    </w:p>
    <w:p w:rsidR="00000000" w:rsidRDefault="003A6BAE">
      <w:pPr>
        <w:keepNext/>
        <w:jc w:val="center"/>
      </w:pPr>
      <w:r>
        <w:rPr>
          <w:rStyle w:val="s1"/>
        </w:rPr>
        <w:t>1 ОБЛАСТЬ ПРИМЕНЕНИЯ</w:t>
      </w:r>
    </w:p>
    <w:p w:rsidR="00000000" w:rsidRDefault="003A6BAE">
      <w:pPr>
        <w:jc w:val="center"/>
      </w:pPr>
      <w:r>
        <w:rPr>
          <w:rStyle w:val="s1"/>
        </w:rPr>
        <w:t> </w:t>
      </w:r>
    </w:p>
    <w:p w:rsidR="00000000" w:rsidRDefault="003A6BAE">
      <w:pPr>
        <w:ind w:firstLine="400"/>
        <w:jc w:val="both"/>
      </w:pPr>
      <w:r>
        <w:rPr>
          <w:rStyle w:val="s0"/>
        </w:rPr>
        <w:t xml:space="preserve">1.1 Настоящие строительные нормы распространяются на производство и приемку земляных работ, </w:t>
      </w:r>
      <w:r>
        <w:rPr>
          <w:rStyle w:val="s0"/>
        </w:rPr>
        <w:t>устройство оснований и фундаментов при строительстве новых, реконструкции и расширении зданий и сооружений.</w:t>
      </w:r>
    </w:p>
    <w:p w:rsidR="00000000" w:rsidRDefault="003A6BAE">
      <w:pPr>
        <w:ind w:firstLine="400"/>
        <w:jc w:val="both"/>
      </w:pPr>
      <w:r>
        <w:rPr>
          <w:rStyle w:val="s0"/>
        </w:rPr>
        <w:t>1.2 При производстве земляных работ, устройстве оснований и фундаментов гидротехнических сооружений, сооружений водного транспорта, мелиоративных си</w:t>
      </w:r>
      <w:r>
        <w:rPr>
          <w:rStyle w:val="s0"/>
        </w:rPr>
        <w:t xml:space="preserve">стем, </w:t>
      </w:r>
      <w:r>
        <w:rPr>
          <w:rStyle w:val="s0"/>
        </w:rPr>
        <w:lastRenderedPageBreak/>
        <w:t>магистральных трубопроводов, автомобильных и железных дорог и аэродромов, линий связи и электропередачи, а также кабельных линий другого назначения, кроме требований настоящих норм следует выполнять требования соответствующих норм, в которых предусма</w:t>
      </w:r>
      <w:r>
        <w:rPr>
          <w:rStyle w:val="s0"/>
        </w:rPr>
        <w:t>триваются специальные мероприятия.</w:t>
      </w:r>
    </w:p>
    <w:p w:rsidR="00000000" w:rsidRDefault="003A6BAE">
      <w:pPr>
        <w:ind w:firstLine="400"/>
        <w:jc w:val="both"/>
      </w:pPr>
      <w:r>
        <w:rPr>
          <w:rStyle w:val="s0"/>
        </w:rPr>
        <w:t> </w:t>
      </w:r>
    </w:p>
    <w:p w:rsidR="00000000" w:rsidRDefault="003A6BAE">
      <w:pPr>
        <w:ind w:firstLine="400"/>
        <w:jc w:val="both"/>
      </w:pPr>
      <w:r>
        <w:rPr>
          <w:rStyle w:val="s0"/>
        </w:rPr>
        <w:t>ПРИМЕЧАНИЕ Далее вместо термина «здания и сооружения» используется термин «сооружения», в число которых входят также подземные сооружения.</w:t>
      </w:r>
    </w:p>
    <w:p w:rsidR="00000000" w:rsidRDefault="003A6BAE">
      <w:pPr>
        <w:ind w:firstLine="400"/>
        <w:jc w:val="both"/>
      </w:pPr>
      <w:r>
        <w:rPr>
          <w:rStyle w:val="s0"/>
        </w:rPr>
        <w:t> </w:t>
      </w:r>
    </w:p>
    <w:p w:rsidR="00000000" w:rsidRDefault="003A6BAE">
      <w:pPr>
        <w:ind w:firstLine="400"/>
        <w:jc w:val="both"/>
      </w:pPr>
      <w:r>
        <w:rPr>
          <w:rStyle w:val="s0"/>
        </w:rPr>
        <w:t> </w:t>
      </w:r>
    </w:p>
    <w:p w:rsidR="00000000" w:rsidRDefault="003A6BAE">
      <w:pPr>
        <w:jc w:val="center"/>
      </w:pPr>
      <w:r>
        <w:rPr>
          <w:rStyle w:val="s1"/>
        </w:rPr>
        <w:t>2 НОРМАТИВНЫЕ ССЫЛКИ</w:t>
      </w:r>
    </w:p>
    <w:p w:rsidR="00000000" w:rsidRDefault="003A6BAE">
      <w:pPr>
        <w:jc w:val="center"/>
      </w:pPr>
      <w:r>
        <w:rPr>
          <w:rStyle w:val="s1"/>
        </w:rPr>
        <w:t> </w:t>
      </w:r>
    </w:p>
    <w:p w:rsidR="00000000" w:rsidRDefault="003A6BAE">
      <w:pPr>
        <w:ind w:firstLine="403"/>
        <w:jc w:val="both"/>
      </w:pPr>
      <w:r>
        <w:t>В настоящих строительных нормах использованы ссылки на следующие нормативные правовые и нормативно-технические документы:</w:t>
      </w:r>
    </w:p>
    <w:p w:rsidR="00000000" w:rsidRDefault="003A6BAE">
      <w:pPr>
        <w:ind w:firstLine="403"/>
        <w:jc w:val="both"/>
      </w:pPr>
      <w:hyperlink r:id="rId32" w:history="1">
        <w:r>
          <w:rPr>
            <w:rStyle w:val="a3"/>
          </w:rPr>
          <w:t>Закон</w:t>
        </w:r>
      </w:hyperlink>
      <w:r>
        <w:t xml:space="preserve"> Республики Казахстан «О техническом регулировании» от 9 ноября 2</w:t>
      </w:r>
      <w:r>
        <w:t>004 года № 603-II.</w:t>
      </w:r>
      <w:bookmarkStart w:id="1" w:name="_Toc337996187"/>
      <w:bookmarkStart w:id="2" w:name="_Toc337995854"/>
      <w:bookmarkStart w:id="3" w:name="_Toc334379723"/>
      <w:bookmarkEnd w:id="1"/>
      <w:bookmarkEnd w:id="2"/>
      <w:bookmarkEnd w:id="3"/>
    </w:p>
    <w:bookmarkStart w:id="4" w:name="_Toc325708739"/>
    <w:bookmarkStart w:id="5" w:name="_Toc326226628"/>
    <w:bookmarkEnd w:id="4"/>
    <w:bookmarkEnd w:id="5"/>
    <w:p w:rsidR="00000000" w:rsidRDefault="003A6BAE">
      <w:pPr>
        <w:ind w:firstLine="403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"http://online.zakon.kz/Document/?doc_id=30864472"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Технический регламен</w:t>
      </w:r>
      <w:r>
        <w:rPr>
          <w:rStyle w:val="s2"/>
        </w:rPr>
        <w:fldChar w:fldCharType="end"/>
      </w:r>
      <w:r>
        <w:t>т «Требования к безопасности зданий и сооружений, строительных материалов и изделий», утвержденный постановлением Правительства Республи</w:t>
      </w:r>
      <w:r>
        <w:t>ки Казахстан от 17 ноября 2010 года № 1202.</w:t>
      </w:r>
    </w:p>
    <w:p w:rsidR="00000000" w:rsidRDefault="003A6BAE">
      <w:pPr>
        <w:snapToGrid w:val="0"/>
        <w:ind w:firstLine="403"/>
        <w:jc w:val="both"/>
      </w:pPr>
      <w:hyperlink r:id="rId33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</w:t>
      </w:r>
      <w:r>
        <w:t xml:space="preserve"> 16 января 2009 года № 14. </w:t>
      </w:r>
    </w:p>
    <w:p w:rsidR="00000000" w:rsidRDefault="003A6BAE">
      <w:pPr>
        <w:ind w:firstLine="403"/>
        <w:jc w:val="both"/>
      </w:pPr>
      <w:hyperlink r:id="rId34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железобетонных, бетонных конструкций», утвержденный постановлением Правительства Республики Казахс</w:t>
      </w:r>
      <w:r>
        <w:t>тан от 22 декабря 2008 года № 1198.</w:t>
      </w:r>
    </w:p>
    <w:p w:rsidR="00000000" w:rsidRDefault="003A6BAE">
      <w:pPr>
        <w:ind w:firstLine="400"/>
        <w:jc w:val="both"/>
      </w:pPr>
      <w:hyperlink r:id="rId35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3A6BAE">
      <w:pPr>
        <w:ind w:firstLine="400"/>
        <w:jc w:val="both"/>
      </w:pPr>
      <w:hyperlink r:id="rId36" w:history="1">
        <w:r>
          <w:rPr>
            <w:rStyle w:val="a3"/>
          </w:rPr>
          <w:t>СН РК 5.01-03-2013</w:t>
        </w:r>
      </w:hyperlink>
      <w:r>
        <w:rPr>
          <w:rStyle w:val="s0"/>
        </w:rPr>
        <w:t xml:space="preserve"> Свайные фундаменты.</w:t>
      </w:r>
    </w:p>
    <w:p w:rsidR="00000000" w:rsidRDefault="003A6BAE">
      <w:pPr>
        <w:ind w:firstLine="400"/>
        <w:jc w:val="both"/>
      </w:pPr>
      <w:hyperlink r:id="rId37" w:history="1">
        <w:r>
          <w:rPr>
            <w:rStyle w:val="a3"/>
          </w:rPr>
          <w:t>СНиП РК 2.01-19-2004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3A6BAE">
      <w:pPr>
        <w:ind w:firstLine="400"/>
        <w:jc w:val="both"/>
      </w:pPr>
      <w:hyperlink r:id="rId38" w:history="1">
        <w:r>
          <w:rPr>
            <w:rStyle w:val="a3"/>
          </w:rPr>
          <w:t>СН РК 3.02-36-2006</w:t>
        </w:r>
      </w:hyperlink>
      <w:r>
        <w:rPr>
          <w:rStyle w:val="s0"/>
        </w:rPr>
        <w:t xml:space="preserve"> Проектирование гидроизоляции подземных час</w:t>
      </w:r>
      <w:r>
        <w:rPr>
          <w:rStyle w:val="s0"/>
        </w:rPr>
        <w:t>тей зданий и сооружений.</w:t>
      </w:r>
    </w:p>
    <w:p w:rsidR="00000000" w:rsidRDefault="003A6BAE">
      <w:pPr>
        <w:ind w:firstLine="400"/>
        <w:jc w:val="both"/>
      </w:pPr>
      <w:hyperlink r:id="rId39" w:history="1">
        <w:r>
          <w:rPr>
            <w:rStyle w:val="a3"/>
          </w:rPr>
          <w:t>СНиП РК 1.02-18-2004</w:t>
        </w:r>
      </w:hyperlink>
      <w:r>
        <w:rPr>
          <w:rStyle w:val="s0"/>
        </w:rPr>
        <w:t xml:space="preserve"> Инженерные изыскания для строительства. Основные положения.</w:t>
      </w:r>
    </w:p>
    <w:p w:rsidR="00000000" w:rsidRDefault="003A6BAE">
      <w:pPr>
        <w:ind w:firstLine="400"/>
        <w:jc w:val="both"/>
      </w:pPr>
      <w:hyperlink r:id="rId40" w:history="1">
        <w:r>
          <w:rPr>
            <w:rStyle w:val="a3"/>
          </w:rPr>
          <w:t>СН РК 1.02-18-2007</w:t>
        </w:r>
      </w:hyperlink>
      <w:r>
        <w:rPr>
          <w:rStyle w:val="s0"/>
        </w:rPr>
        <w:t xml:space="preserve"> Инженерно-геологические изыскания для строительства. Технические требования к производству работ.</w:t>
      </w:r>
    </w:p>
    <w:p w:rsidR="00000000" w:rsidRDefault="003A6BAE">
      <w:pPr>
        <w:autoSpaceDE w:val="0"/>
        <w:autoSpaceDN w:val="0"/>
        <w:ind w:firstLine="403"/>
        <w:jc w:val="both"/>
      </w:pPr>
      <w:hyperlink r:id="rId41" w:history="1">
        <w:r>
          <w:rPr>
            <w:rStyle w:val="a3"/>
          </w:rPr>
          <w:t>СН РК 1.0</w:t>
        </w:r>
        <w:r>
          <w:rPr>
            <w:rStyle w:val="a3"/>
          </w:rPr>
          <w:t>3-03-2013</w:t>
        </w:r>
      </w:hyperlink>
      <w:r>
        <w:t xml:space="preserve"> Геодезические работы в строительстве.</w:t>
      </w:r>
    </w:p>
    <w:p w:rsidR="00000000" w:rsidRDefault="003A6BAE">
      <w:pPr>
        <w:autoSpaceDE w:val="0"/>
        <w:autoSpaceDN w:val="0"/>
        <w:ind w:firstLine="403"/>
        <w:jc w:val="both"/>
      </w:pPr>
      <w:hyperlink r:id="rId42" w:history="1">
        <w:r>
          <w:rPr>
            <w:rStyle w:val="a3"/>
          </w:rPr>
          <w:t>СН РК 1.02-02-2008</w:t>
        </w:r>
      </w:hyperlink>
      <w:r>
        <w:t xml:space="preserve"> Инженерно-геодезические изыскания для строительства. Общие правила выполнения работ.</w:t>
      </w:r>
    </w:p>
    <w:p w:rsidR="00000000" w:rsidRDefault="003A6BAE">
      <w:pPr>
        <w:autoSpaceDE w:val="0"/>
        <w:autoSpaceDN w:val="0"/>
        <w:ind w:firstLine="403"/>
        <w:jc w:val="both"/>
      </w:pPr>
      <w:hyperlink r:id="rId43" w:history="1">
        <w:r>
          <w:rPr>
            <w:rStyle w:val="a3"/>
          </w:rPr>
          <w:t>СНиП РК 1.03-39-2006</w:t>
        </w:r>
      </w:hyperlink>
      <w:r>
        <w:t xml:space="preserve"> Инструкция по устройству, эксплуатации и перебазированию подкрановых путей для строительных башенных кранов.</w:t>
      </w:r>
    </w:p>
    <w:p w:rsidR="00000000" w:rsidRDefault="003A6BAE">
      <w:pPr>
        <w:autoSpaceDE w:val="0"/>
        <w:autoSpaceDN w:val="0"/>
        <w:ind w:firstLine="403"/>
        <w:jc w:val="both"/>
      </w:pPr>
      <w:hyperlink r:id="rId44" w:history="1">
        <w:r>
          <w:rPr>
            <w:rStyle w:val="a3"/>
          </w:rPr>
          <w:t>СН РК 1.03-01-2007</w:t>
        </w:r>
      </w:hyperlink>
      <w:r>
        <w:t xml:space="preserve"> Инструкция по пр</w:t>
      </w:r>
      <w:r>
        <w:t>оектированию электрического освещения строительных площадок.</w:t>
      </w:r>
    </w:p>
    <w:p w:rsidR="00000000" w:rsidRDefault="003A6BAE">
      <w:pPr>
        <w:autoSpaceDE w:val="0"/>
        <w:autoSpaceDN w:val="0"/>
        <w:ind w:firstLine="403"/>
        <w:jc w:val="both"/>
      </w:pPr>
      <w:hyperlink r:id="rId45" w:history="1">
        <w:r>
          <w:rPr>
            <w:rStyle w:val="a3"/>
          </w:rPr>
          <w:t>СН РК 1.03-01-2007</w:t>
        </w:r>
      </w:hyperlink>
      <w:r>
        <w:t xml:space="preserve"> </w:t>
      </w:r>
      <w:r>
        <w:t>Инструкция по проектированию бытовых зданий и помещений строительно-монтажных организаций.</w:t>
      </w:r>
    </w:p>
    <w:p w:rsidR="00000000" w:rsidRDefault="003A6BAE">
      <w:pPr>
        <w:ind w:firstLine="400"/>
        <w:jc w:val="both"/>
      </w:pPr>
      <w:r>
        <w:rPr>
          <w:rStyle w:val="s0"/>
        </w:rPr>
        <w:t>СНиП 12-01-2004 Организация строительства.</w:t>
      </w:r>
    </w:p>
    <w:p w:rsidR="00000000" w:rsidRDefault="003A6BAE">
      <w:pPr>
        <w:ind w:firstLine="400"/>
        <w:jc w:val="both"/>
      </w:pPr>
      <w:hyperlink r:id="rId46" w:history="1">
        <w:r>
          <w:rPr>
            <w:rStyle w:val="a3"/>
          </w:rPr>
          <w:t>СНиП РК 3.01-01-2008</w:t>
        </w:r>
      </w:hyperlink>
      <w:r>
        <w:rPr>
          <w:rStyle w:val="s0"/>
        </w:rPr>
        <w:t xml:space="preserve"> Градостроительство. Планировка и зас</w:t>
      </w:r>
      <w:r>
        <w:rPr>
          <w:rStyle w:val="s0"/>
        </w:rPr>
        <w:t>тройка городских и сельских населенных пунктов.</w:t>
      </w:r>
    </w:p>
    <w:p w:rsidR="00000000" w:rsidRDefault="003A6BAE">
      <w:pPr>
        <w:ind w:firstLine="400"/>
        <w:jc w:val="both"/>
      </w:pPr>
      <w:hyperlink r:id="rId47" w:history="1">
        <w:r>
          <w:rPr>
            <w:rStyle w:val="a3"/>
          </w:rPr>
          <w:t>СНиП РК 2.02-05-2009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3A6BAE">
      <w:pPr>
        <w:ind w:firstLine="400"/>
        <w:jc w:val="both"/>
      </w:pPr>
      <w:hyperlink r:id="rId48" w:history="1">
        <w:r>
          <w:rPr>
            <w:rStyle w:val="a3"/>
          </w:rPr>
          <w:t>СНиП РК 2.02-1</w:t>
        </w:r>
        <w:r>
          <w:rPr>
            <w:rStyle w:val="a3"/>
          </w:rPr>
          <w:t>5-2003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3A6BAE">
      <w:pPr>
        <w:ind w:firstLine="400"/>
        <w:jc w:val="both"/>
      </w:pPr>
      <w:hyperlink r:id="rId49" w:history="1">
        <w:r>
          <w:rPr>
            <w:rStyle w:val="a3"/>
          </w:rPr>
          <w:t>МСП 5.01-102-2002</w:t>
        </w:r>
      </w:hyperlink>
      <w:r>
        <w:rPr>
          <w:rStyle w:val="s0"/>
        </w:rPr>
        <w:t xml:space="preserve"> Проектирование и устройство оснований и фундаментов зданий и сооружений. </w:t>
      </w:r>
    </w:p>
    <w:p w:rsidR="00000000" w:rsidRDefault="003A6BAE">
      <w:pPr>
        <w:ind w:firstLine="400"/>
        <w:jc w:val="both"/>
      </w:pPr>
      <w:hyperlink r:id="rId50" w:history="1">
        <w:r>
          <w:rPr>
            <w:rStyle w:val="a3"/>
          </w:rPr>
          <w:t>СНиП 3.02.01-87</w:t>
        </w:r>
      </w:hyperlink>
      <w:r>
        <w:rPr>
          <w:rStyle w:val="s0"/>
        </w:rPr>
        <w:t xml:space="preserve"> Земляные </w:t>
      </w:r>
      <w:r>
        <w:t>сооружения, основания и фундаменты.</w:t>
      </w:r>
    </w:p>
    <w:p w:rsidR="00000000" w:rsidRDefault="003A6BAE">
      <w:pPr>
        <w:ind w:firstLine="403"/>
        <w:jc w:val="both"/>
      </w:pPr>
      <w:r>
        <w:t> </w:t>
      </w:r>
    </w:p>
    <w:p w:rsidR="00000000" w:rsidRDefault="003A6BAE">
      <w:pPr>
        <w:ind w:firstLine="403"/>
        <w:jc w:val="both"/>
      </w:pPr>
      <w:r>
        <w:t xml:space="preserve">ПРИМЕЧАНИЕ При пользовании настоящими строительными нормами целесообразно проверить действие ссылочных документов по информационным «Перечню нормативных </w:t>
      </w:r>
      <w:r>
        <w:lastRenderedPageBreak/>
        <w:t>правовых и нормативно-техн</w:t>
      </w:r>
      <w:r>
        <w:t>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</w:t>
      </w:r>
      <w:r>
        <w:t>вляемых ежегодно по состоянию на текущий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</w:t>
      </w:r>
      <w:r>
        <w:t>ором дана ссылка на него, применяется в части, не затрагивающей эту ссылку.</w:t>
      </w:r>
    </w:p>
    <w:p w:rsidR="00000000" w:rsidRDefault="003A6BAE">
      <w:pPr>
        <w:ind w:firstLine="403"/>
        <w:jc w:val="center"/>
      </w:pPr>
      <w:bookmarkStart w:id="6" w:name="_Toc326226629"/>
      <w:bookmarkEnd w:id="6"/>
      <w:r>
        <w:t> </w:t>
      </w:r>
    </w:p>
    <w:p w:rsidR="00000000" w:rsidRDefault="003A6BAE">
      <w:pPr>
        <w:ind w:firstLine="403"/>
        <w:jc w:val="center"/>
      </w:pPr>
      <w:r>
        <w:t> </w:t>
      </w:r>
    </w:p>
    <w:p w:rsidR="00000000" w:rsidRDefault="003A6BAE">
      <w:pPr>
        <w:jc w:val="center"/>
      </w:pPr>
      <w:r>
        <w:rPr>
          <w:rStyle w:val="s1"/>
        </w:rPr>
        <w:t>3 ТЕРМИНЫ И ОПРЕДЕЛЕНИЯ</w:t>
      </w:r>
    </w:p>
    <w:p w:rsidR="00000000" w:rsidRDefault="003A6BAE">
      <w:pPr>
        <w:jc w:val="center"/>
      </w:pPr>
      <w:r>
        <w:rPr>
          <w:rStyle w:val="s1"/>
        </w:rPr>
        <w:t> </w:t>
      </w:r>
    </w:p>
    <w:p w:rsidR="00000000" w:rsidRDefault="003A6BAE">
      <w:pPr>
        <w:ind w:firstLine="403"/>
        <w:jc w:val="both"/>
      </w:pPr>
      <w:r>
        <w:t>В настоящих строительных нормах применены следующие термины с соответствующими определениями:</w:t>
      </w:r>
      <w:r>
        <w:rPr>
          <w:vanish/>
        </w:rPr>
        <w:t xml:space="preserve">1 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vanish/>
        </w:rPr>
        <w:t xml:space="preserve">3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 </w:t>
      </w:r>
      <w:r>
        <w:rPr>
          <w:b/>
          <w:bCs/>
        </w:rPr>
        <w:t>Баррета</w:t>
      </w:r>
      <w:r>
        <w:t>: Несущий элемент железобетонного фундам</w:t>
      </w:r>
      <w:r>
        <w:t>ента, выполняемого способом «стена в грунте».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3.2 </w:t>
      </w:r>
      <w:r>
        <w:rPr>
          <w:b/>
          <w:bCs/>
        </w:rPr>
        <w:t>Временный анкер</w:t>
      </w:r>
      <w:r>
        <w:t>: Грунтовый анкер с расчетным сроком эксплуатации не более двух лет.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3.3 </w:t>
      </w:r>
      <w:r>
        <w:rPr>
          <w:b/>
          <w:bCs/>
        </w:rPr>
        <w:t>ВПТ</w:t>
      </w:r>
      <w:r>
        <w:t>: Метод укладки бетона в скважину или траншею применением вертикально-перемещаемой бетонолитной трубы.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3.4 </w:t>
      </w:r>
      <w:r>
        <w:rPr>
          <w:b/>
          <w:bCs/>
        </w:rPr>
        <w:t>Геосинтетика</w:t>
      </w:r>
      <w:r>
        <w:t>: Геотекстильные материалы в виде рулонов, георешеток, арматурных стержней, изготовляемых на основе стекловолокна, синтетического, базальтового или углеродного волокна.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3.5 </w:t>
      </w:r>
      <w:r>
        <w:rPr>
          <w:b/>
          <w:bCs/>
        </w:rPr>
        <w:t>Грунтовый анкер</w:t>
      </w:r>
      <w:r>
        <w:t>: Геотехническая конструкция, предназначенная для переда</w:t>
      </w:r>
      <w:r>
        <w:t xml:space="preserve">чи осевых выдергивающих нагрузок от закрепляемой конструкции на несущие слои грунта только в пределах корневой части своей длины.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3.6 </w:t>
      </w:r>
      <w:r>
        <w:rPr>
          <w:b/>
          <w:bCs/>
        </w:rPr>
        <w:t>Гидроразрыв</w:t>
      </w:r>
      <w:r>
        <w:t>: Способ усиления грунтов, связанный с нагнетанием в скважину раствора (воды), с последующим образованием иску</w:t>
      </w:r>
      <w:r>
        <w:t>сственной локальной трещины в грунтовом массиве, заполняемой раствором.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3.7 </w:t>
      </w:r>
      <w:r>
        <w:rPr>
          <w:b/>
          <w:bCs/>
        </w:rPr>
        <w:t>Грунтовые нагели</w:t>
      </w:r>
      <w:r>
        <w:t>: Геотехническая конструкция для обеспечения устойчивости откосов и склонов, устраиваемая горизонтально или наклонно без дополнительного натяжения.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3.8 </w:t>
      </w:r>
      <w:r>
        <w:rPr>
          <w:b/>
          <w:bCs/>
        </w:rPr>
        <w:t>Захватка тра</w:t>
      </w:r>
      <w:r>
        <w:rPr>
          <w:b/>
          <w:bCs/>
        </w:rPr>
        <w:t>ншеи</w:t>
      </w:r>
      <w:r>
        <w:t>: Фрагмент траншеи, разрабатываемый для последующего бетонирования или заполнения сборными элементами с омоноличиванием.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3.9 </w:t>
      </w:r>
      <w:r>
        <w:rPr>
          <w:b/>
          <w:bCs/>
        </w:rPr>
        <w:t>Зона инъекции</w:t>
      </w:r>
      <w:r>
        <w:t>: Ограниченный интервал в скважине или инъекторе, через который производится нагнетание раствора (воды) в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t>3</w:t>
      </w:r>
      <w:r>
        <w:t xml:space="preserve">.10 </w:t>
      </w:r>
      <w:r>
        <w:rPr>
          <w:b/>
          <w:bCs/>
        </w:rPr>
        <w:t>Корень анкера</w:t>
      </w:r>
      <w:r>
        <w:t>: Часть анкера, передающая нагрузку от тяги анкера на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3.11 </w:t>
      </w:r>
      <w:r>
        <w:rPr>
          <w:b/>
          <w:bCs/>
        </w:rPr>
        <w:t>Кольматация, тампонаж</w:t>
      </w:r>
      <w:r>
        <w:t>: Заполнение пор и трещин в грунте твердыми частицами нагнетаемого раствора, препятствующими фильтрации.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3.12 </w:t>
      </w:r>
      <w:r>
        <w:rPr>
          <w:b/>
          <w:bCs/>
        </w:rPr>
        <w:t>Компенсационное нагнетание</w:t>
      </w:r>
      <w:r>
        <w:t>: Способ сохране</w:t>
      </w:r>
      <w:r>
        <w:t xml:space="preserve">ния или восстановления начального напряженно - деформированного состояния (НДС) грунтов основания существующих объектов.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3.13 </w:t>
      </w:r>
      <w:r>
        <w:rPr>
          <w:b/>
          <w:bCs/>
        </w:rPr>
        <w:t>Манжетная инъекция</w:t>
      </w:r>
      <w:r>
        <w:t>: Способ закачки крепящего раствора в грунт через скважины, оборудованные манжетными колоннами или инъекторы, п</w:t>
      </w:r>
      <w:r>
        <w:t>озволяющие неоднократно и в любой последовательности обрабатывать зоны (интервалы) в массиве грунта.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3.14 </w:t>
      </w:r>
      <w:r>
        <w:rPr>
          <w:b/>
          <w:bCs/>
        </w:rPr>
        <w:t>Несущая стена в грунте</w:t>
      </w:r>
      <w:r>
        <w:t>: Стена в грунте, предназначенная для использования в качестве несущего элемента постоянной конструкции.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3.15 </w:t>
      </w:r>
      <w:r>
        <w:rPr>
          <w:b/>
          <w:bCs/>
        </w:rPr>
        <w:t>Отказ при проведен</w:t>
      </w:r>
      <w:r>
        <w:rPr>
          <w:b/>
          <w:bCs/>
        </w:rPr>
        <w:t>ии цементации</w:t>
      </w:r>
      <w:r>
        <w:t>: Снижение расхода раствора, поглощаемого грунтом, до минимально допустимой величины при заданном давлении (давлении отказа).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 xml:space="preserve">3.16 </w:t>
      </w:r>
      <w:r>
        <w:rPr>
          <w:b/>
          <w:bCs/>
        </w:rPr>
        <w:t>Оголовок анкера</w:t>
      </w:r>
      <w:r>
        <w:t>: Составной элемент анкера, передающий нагрузку от закрепляемого элемента сооружения или грунта н</w:t>
      </w:r>
      <w:r>
        <w:t>а анкерную тягу.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3.17 </w:t>
      </w:r>
      <w:r>
        <w:rPr>
          <w:b/>
          <w:bCs/>
        </w:rPr>
        <w:t>Ограждающая стена в грунте</w:t>
      </w:r>
      <w:r>
        <w:t>: Стена в грунте, предназначенная для использования только в качестве временного ограждения строительного котлована (выемки).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3.18 </w:t>
      </w:r>
      <w:r>
        <w:rPr>
          <w:b/>
          <w:bCs/>
        </w:rPr>
        <w:t>Пазуха</w:t>
      </w:r>
      <w:r>
        <w:t>: Полость между грунтом и поверхностью конструкции или внешними поверхн</w:t>
      </w:r>
      <w:r>
        <w:t>остями смежных конструкций (например, полость между ограждением котлована и возводимым фундаментом).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3.19 </w:t>
      </w:r>
      <w:r>
        <w:rPr>
          <w:b/>
          <w:bCs/>
        </w:rPr>
        <w:t>Проверка сплошности</w:t>
      </w:r>
      <w:r>
        <w:t>: Метод контроля качества (сплошности) буронабивных свай в условиях строительной площадки.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3.20 </w:t>
      </w:r>
      <w:r>
        <w:rPr>
          <w:b/>
          <w:bCs/>
        </w:rPr>
        <w:t>Постоянный анкер</w:t>
      </w:r>
      <w:r>
        <w:t>: Грунтовый анкер с</w:t>
      </w:r>
      <w:r>
        <w:t xml:space="preserve"> расчетным сроком, равным сроку эксплуатации удерживаемой конструкции.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3.21 </w:t>
      </w:r>
      <w:r>
        <w:rPr>
          <w:b/>
          <w:bCs/>
        </w:rPr>
        <w:t>Траншейная стена в грунте</w:t>
      </w:r>
      <w:r>
        <w:t>: Подземная стена, сооружаемая в траншее под тиксотропным глинистым (или иным) раствором, с последующим заполнением траншеи монолитным железобетоном или сб</w:t>
      </w:r>
      <w:r>
        <w:t>орными элементами.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3.22 </w:t>
      </w:r>
      <w:r>
        <w:rPr>
          <w:b/>
          <w:bCs/>
        </w:rPr>
        <w:t>Тампонажный раствор</w:t>
      </w:r>
      <w:r>
        <w:t>: Твердеющий водный раствор на основе вяжущего, применяемый для закрепления несвязных грунтов, уплотнения пустот и трещиноватых пород.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3.23 </w:t>
      </w:r>
      <w:r>
        <w:rPr>
          <w:b/>
          <w:bCs/>
        </w:rPr>
        <w:t>Цементация:</w:t>
      </w:r>
      <w:r>
        <w:t xml:space="preserve"> </w:t>
      </w:r>
      <w:r>
        <w:t>Изменение физико-механических свойств грунтов с помощью цементных растворов, нагнетаемых в грунт по технологиям: инъекция, струйная или буросмесительная.</w:t>
      </w:r>
    </w:p>
    <w:p w:rsidR="00000000" w:rsidRDefault="003A6BAE">
      <w:pPr>
        <w:autoSpaceDE w:val="0"/>
        <w:autoSpaceDN w:val="0"/>
        <w:ind w:firstLine="403"/>
        <w:jc w:val="both"/>
      </w:pPr>
      <w:r>
        <w:t> </w:t>
      </w:r>
    </w:p>
    <w:p w:rsidR="00000000" w:rsidRDefault="003A6BAE">
      <w:pPr>
        <w:autoSpaceDE w:val="0"/>
        <w:autoSpaceDN w:val="0"/>
        <w:ind w:firstLine="403"/>
        <w:jc w:val="both"/>
      </w:pPr>
      <w:r>
        <w:t> </w:t>
      </w:r>
    </w:p>
    <w:p w:rsidR="00000000" w:rsidRDefault="003A6BAE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3A6BAE">
      <w:pPr>
        <w:jc w:val="center"/>
      </w:pPr>
      <w:r>
        <w:t> </w:t>
      </w:r>
    </w:p>
    <w:p w:rsidR="00000000" w:rsidRDefault="003A6BAE">
      <w:pPr>
        <w:ind w:firstLine="403"/>
        <w:jc w:val="both"/>
      </w:pPr>
      <w:r>
        <w:rPr>
          <w:b/>
          <w:bCs/>
        </w:rPr>
        <w:t>4.1 Цели нормативных требований</w:t>
      </w:r>
    </w:p>
    <w:p w:rsidR="00000000" w:rsidRDefault="003A6BAE">
      <w:pPr>
        <w:ind w:firstLine="403"/>
        <w:jc w:val="both"/>
      </w:pPr>
      <w:r>
        <w:t> </w:t>
      </w:r>
    </w:p>
    <w:p w:rsidR="00000000" w:rsidRDefault="003A6BAE">
      <w:pPr>
        <w:autoSpaceDE w:val="0"/>
        <w:autoSpaceDN w:val="0"/>
        <w:ind w:firstLine="403"/>
        <w:jc w:val="both"/>
      </w:pPr>
      <w:r>
        <w:t>4.1.1 Целью настоящих строительных норм является производство и приемка</w:t>
      </w:r>
    </w:p>
    <w:p w:rsidR="00000000" w:rsidRDefault="003A6BAE">
      <w:pPr>
        <w:autoSpaceDE w:val="0"/>
        <w:autoSpaceDN w:val="0"/>
        <w:ind w:firstLine="403"/>
        <w:jc w:val="both"/>
      </w:pPr>
      <w:r>
        <w:t>земляных работ, устройство оснований и фундаментов при строительстве новых, реконструкции и расширении зданий и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4.1.2 Настоящие нормы следует соблюдать при устройстве земля</w:t>
      </w:r>
      <w:r>
        <w:t>ных сооружений, оснований и фундаментов, составлении проектов производства работ (ППР) и организации строительства (ПОС), чтобы обеспечить безопасность по прочности, проектов эксплуатационной пригодности с учетом аспектов экономичности идолговечности, с со</w:t>
      </w:r>
      <w:r>
        <w:t>блюдением санитарно-гигиенических требований, не допуская возникновения неприемлемых рисков причинения вреда здоровью и жизни людей, животных и окружающей среде.</w:t>
      </w:r>
    </w:p>
    <w:p w:rsidR="00000000" w:rsidRDefault="003A6BAE">
      <w:pPr>
        <w:autoSpaceDE w:val="0"/>
        <w:autoSpaceDN w:val="0"/>
        <w:ind w:firstLine="403"/>
        <w:jc w:val="both"/>
      </w:pPr>
      <w:r>
        <w:t>4.1.3 В зависимости от сложности регламентируется надзор за строительством, мониторинг и техни</w:t>
      </w:r>
      <w:r>
        <w:t>ческое обслуживание в послестроительный период.</w:t>
      </w:r>
    </w:p>
    <w:p w:rsidR="00000000" w:rsidRDefault="003A6BAE">
      <w:pPr>
        <w:autoSpaceDE w:val="0"/>
        <w:autoSpaceDN w:val="0"/>
        <w:ind w:firstLine="403"/>
        <w:jc w:val="both"/>
      </w:pPr>
      <w:r>
        <w:t>4.1.4 Для обеспечения безопасности и качества строительства предусматривается следующее:</w:t>
      </w:r>
    </w:p>
    <w:p w:rsidR="00000000" w:rsidRDefault="003A6BAE">
      <w:pPr>
        <w:ind w:firstLine="400"/>
        <w:jc w:val="both"/>
      </w:pPr>
      <w:r>
        <w:rPr>
          <w:rStyle w:val="s0"/>
        </w:rPr>
        <w:t>- надзор за процессом строительства и квалификацией персонала;</w:t>
      </w:r>
    </w:p>
    <w:p w:rsidR="00000000" w:rsidRDefault="003A6BAE">
      <w:pPr>
        <w:ind w:firstLine="400"/>
        <w:jc w:val="both"/>
      </w:pPr>
      <w:r>
        <w:rPr>
          <w:rStyle w:val="s0"/>
        </w:rPr>
        <w:t>- мониторинг состояния конструкции в процессе строительс</w:t>
      </w:r>
      <w:r>
        <w:rPr>
          <w:rStyle w:val="s0"/>
        </w:rPr>
        <w:t>тва и после его окончания.</w:t>
      </w:r>
    </w:p>
    <w:p w:rsidR="00000000" w:rsidRDefault="003A6BAE">
      <w:pPr>
        <w:ind w:firstLine="400"/>
        <w:jc w:val="both"/>
      </w:pPr>
      <w:r>
        <w:rPr>
          <w:rStyle w:val="s0"/>
        </w:rPr>
        <w:t>4.1.5 Надзор за процессом строительства и квалификацией персонала должен включать в себя соответственно следующие меры:</w:t>
      </w:r>
    </w:p>
    <w:p w:rsidR="00000000" w:rsidRDefault="003A6BAE">
      <w:pPr>
        <w:ind w:firstLine="400"/>
        <w:jc w:val="both"/>
      </w:pPr>
      <w:r>
        <w:rPr>
          <w:rStyle w:val="s0"/>
        </w:rPr>
        <w:t>- проверку обоснованности конструкторских решений;</w:t>
      </w:r>
    </w:p>
    <w:p w:rsidR="00000000" w:rsidRDefault="003A6BAE">
      <w:pPr>
        <w:ind w:firstLine="400"/>
        <w:jc w:val="both"/>
      </w:pPr>
      <w:r>
        <w:rPr>
          <w:rStyle w:val="s0"/>
        </w:rPr>
        <w:t>- оценку фактического состояния грунта и сравнение с его х</w:t>
      </w:r>
      <w:r>
        <w:rPr>
          <w:rStyle w:val="s0"/>
        </w:rPr>
        <w:t>арактеристиками, принятыми в проекте;</w:t>
      </w:r>
    </w:p>
    <w:p w:rsidR="00000000" w:rsidRDefault="003A6BAE">
      <w:pPr>
        <w:ind w:firstLine="400"/>
        <w:jc w:val="both"/>
      </w:pPr>
      <w:r>
        <w:rPr>
          <w:rStyle w:val="s0"/>
        </w:rPr>
        <w:t>- контроль за осуществлением строительства в соответствии с проектом.</w:t>
      </w:r>
    </w:p>
    <w:p w:rsidR="00000000" w:rsidRDefault="003A6BAE">
      <w:pPr>
        <w:ind w:firstLine="400"/>
        <w:jc w:val="both"/>
      </w:pPr>
      <w:r>
        <w:rPr>
          <w:rStyle w:val="s0"/>
        </w:rPr>
        <w:t>4.1.6 Цели мониторинга:</w:t>
      </w:r>
    </w:p>
    <w:p w:rsidR="00000000" w:rsidRDefault="003A6BAE">
      <w:pPr>
        <w:ind w:firstLine="400"/>
        <w:jc w:val="both"/>
      </w:pPr>
      <w:r>
        <w:rPr>
          <w:rStyle w:val="s0"/>
        </w:rPr>
        <w:t>- проверить правильность работы проектируемой конструкции и ее безопасность для окружающей среды;</w:t>
      </w:r>
    </w:p>
    <w:p w:rsidR="00000000" w:rsidRDefault="003A6BAE">
      <w:pPr>
        <w:ind w:firstLine="400"/>
        <w:jc w:val="both"/>
      </w:pPr>
      <w:r>
        <w:rPr>
          <w:rStyle w:val="s0"/>
        </w:rPr>
        <w:lastRenderedPageBreak/>
        <w:t>- обеспечить надежность ра</w:t>
      </w:r>
      <w:r>
        <w:rPr>
          <w:rStyle w:val="s0"/>
        </w:rPr>
        <w:t>боты конструкции после окончания строительства;</w:t>
      </w:r>
    </w:p>
    <w:p w:rsidR="00000000" w:rsidRDefault="003A6BAE">
      <w:pPr>
        <w:ind w:firstLine="400"/>
        <w:jc w:val="both"/>
      </w:pPr>
      <w:r>
        <w:rPr>
          <w:rStyle w:val="s0"/>
        </w:rPr>
        <w:t>- обеспечить безопасность строительства. Заказчик должен быть поставлен в известность о том, какие измерения и наблюдения должны проводиться в процессе эксплуатации конструкции.</w:t>
      </w:r>
    </w:p>
    <w:p w:rsidR="00000000" w:rsidRDefault="003A6BAE">
      <w:pPr>
        <w:ind w:firstLine="400"/>
        <w:jc w:val="both"/>
      </w:pPr>
      <w:r>
        <w:rPr>
          <w:rStyle w:val="s0"/>
        </w:rPr>
        <w:t>Программа мониторинга должна б</w:t>
      </w:r>
      <w:r>
        <w:rPr>
          <w:rStyle w:val="s0"/>
        </w:rPr>
        <w:t>ыть представлена в проекте и определять следующее:</w:t>
      </w:r>
    </w:p>
    <w:p w:rsidR="00000000" w:rsidRDefault="003A6BAE">
      <w:pPr>
        <w:ind w:firstLine="400"/>
        <w:jc w:val="both"/>
      </w:pPr>
      <w:r>
        <w:rPr>
          <w:rStyle w:val="s0"/>
        </w:rPr>
        <w:t>- объект обследования и измерений, а именно части конструкции и места, которые должны подвергаться мониторингу;</w:t>
      </w:r>
    </w:p>
    <w:p w:rsidR="00000000" w:rsidRDefault="003A6BAE">
      <w:pPr>
        <w:ind w:firstLine="400"/>
        <w:jc w:val="both"/>
      </w:pPr>
      <w:r>
        <w:rPr>
          <w:rStyle w:val="s0"/>
        </w:rPr>
        <w:t>- периодичность проведения измерений;</w:t>
      </w:r>
    </w:p>
    <w:p w:rsidR="00000000" w:rsidRDefault="003A6BAE">
      <w:pPr>
        <w:ind w:firstLine="400"/>
        <w:jc w:val="both"/>
      </w:pPr>
      <w:r>
        <w:rPr>
          <w:rStyle w:val="s0"/>
        </w:rPr>
        <w:t>- методы оценки результатов;</w:t>
      </w:r>
    </w:p>
    <w:p w:rsidR="00000000" w:rsidRDefault="003A6BAE">
      <w:pPr>
        <w:ind w:firstLine="400"/>
        <w:jc w:val="both"/>
      </w:pPr>
      <w:r>
        <w:rPr>
          <w:rStyle w:val="s0"/>
        </w:rPr>
        <w:t>- предельные значения вели</w:t>
      </w:r>
      <w:r>
        <w:rPr>
          <w:rStyle w:val="s0"/>
        </w:rPr>
        <w:t>чин, по которым оцениваются результаты;</w:t>
      </w:r>
    </w:p>
    <w:p w:rsidR="00000000" w:rsidRDefault="003A6BAE">
      <w:pPr>
        <w:ind w:firstLine="400"/>
        <w:jc w:val="both"/>
      </w:pPr>
      <w:r>
        <w:rPr>
          <w:rStyle w:val="s0"/>
        </w:rPr>
        <w:t>- продолжительность мониторинга после окончания строительства;</w:t>
      </w:r>
    </w:p>
    <w:p w:rsidR="00000000" w:rsidRDefault="003A6BAE">
      <w:pPr>
        <w:ind w:firstLine="400"/>
        <w:jc w:val="both"/>
      </w:pPr>
      <w:r>
        <w:rPr>
          <w:rStyle w:val="s0"/>
        </w:rPr>
        <w:t>- организации, ответственные за проведение обследований и мониторинга, анализ результатов и техническое обслуживание измерительных приборов.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4.2 Функцион</w:t>
      </w:r>
      <w:r>
        <w:rPr>
          <w:b/>
          <w:bCs/>
        </w:rPr>
        <w:t>альные требования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4.2.1 Общие положения</w:t>
      </w:r>
    </w:p>
    <w:p w:rsidR="00000000" w:rsidRDefault="003A6BAE">
      <w:pPr>
        <w:autoSpaceDE w:val="0"/>
        <w:autoSpaceDN w:val="0"/>
        <w:ind w:firstLine="403"/>
        <w:jc w:val="both"/>
      </w:pPr>
      <w:r>
        <w:t>4.2.2.1 Земляные работы, устройство оснований и фундаментов по техническим, технологическим и экологическим параметрам следует производить и возводить таким образом, чтобы обеспечивались:</w:t>
      </w:r>
    </w:p>
    <w:p w:rsidR="00000000" w:rsidRDefault="003A6BAE">
      <w:pPr>
        <w:autoSpaceDE w:val="0"/>
        <w:autoSpaceDN w:val="0"/>
        <w:ind w:firstLine="403"/>
        <w:jc w:val="both"/>
      </w:pPr>
      <w:r>
        <w:t>- защита от негативных после</w:t>
      </w:r>
      <w:r>
        <w:t xml:space="preserve">дствий полного или частичного обрушения откосов котлованов, повреждения несущих конструкций, а также их потери устойчивости;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- возможность уменьшения опасности возникновения и распространения пожара, а в случае его возникновения, скорейшей ликвидации; </w:t>
      </w:r>
    </w:p>
    <w:p w:rsidR="00000000" w:rsidRDefault="003A6BAE">
      <w:pPr>
        <w:autoSpaceDE w:val="0"/>
        <w:autoSpaceDN w:val="0"/>
        <w:ind w:firstLine="403"/>
        <w:jc w:val="both"/>
      </w:pPr>
      <w:r>
        <w:t>- защита рабочих и материальных ценностей от последствий взрывов, пожара, выбросов с отравляющими материалами, а также от несанк</w:t>
      </w:r>
      <w:r>
        <w:t>ционированного проникновения и контактов посторонних лиц;</w:t>
      </w:r>
    </w:p>
    <w:p w:rsidR="00000000" w:rsidRDefault="003A6BAE">
      <w:pPr>
        <w:autoSpaceDE w:val="0"/>
        <w:autoSpaceDN w:val="0"/>
        <w:ind w:firstLine="403"/>
        <w:jc w:val="both"/>
      </w:pPr>
      <w:r>
        <w:t>- экономия энергопотребления, ресурсосбережение при производстве земляных работ, устройстве оснований и фундаментов;</w:t>
      </w:r>
    </w:p>
    <w:p w:rsidR="00000000" w:rsidRDefault="003A6BAE">
      <w:pPr>
        <w:autoSpaceDE w:val="0"/>
        <w:autoSpaceDN w:val="0"/>
        <w:ind w:firstLine="403"/>
        <w:jc w:val="both"/>
      </w:pPr>
      <w:r>
        <w:t>- экологическая безопасность возводимого сооружения;</w:t>
      </w:r>
    </w:p>
    <w:p w:rsidR="00000000" w:rsidRDefault="003A6BAE">
      <w:pPr>
        <w:autoSpaceDE w:val="0"/>
        <w:autoSpaceDN w:val="0"/>
        <w:ind w:firstLine="403"/>
        <w:jc w:val="both"/>
      </w:pPr>
      <w:r>
        <w:t>- санитарно-гигиенические тр</w:t>
      </w:r>
      <w:r>
        <w:t>ебования;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- другие требования, определенные конкретным проектом. </w:t>
      </w:r>
    </w:p>
    <w:p w:rsidR="00000000" w:rsidRDefault="003A6BAE">
      <w:pPr>
        <w:ind w:firstLine="403"/>
        <w:jc w:val="both"/>
      </w:pPr>
      <w:r>
        <w:t xml:space="preserve">4.2.2.2 Для обеспечения безопасности и качества строительства организуется геотехнический надзор и контроль. </w:t>
      </w:r>
    </w:p>
    <w:p w:rsidR="00000000" w:rsidRDefault="003A6BAE">
      <w:pPr>
        <w:ind w:firstLine="403"/>
        <w:jc w:val="both"/>
      </w:pPr>
      <w:r>
        <w:t>Для этого составляется план надзора, входящий в пояснительную записку проекта, к</w:t>
      </w:r>
      <w:r>
        <w:t>оторый должен содержать критерии, ограничивающие уровень воздействий на конструкции и окружающие здания.</w:t>
      </w:r>
    </w:p>
    <w:p w:rsidR="00000000" w:rsidRDefault="003A6BAE">
      <w:pPr>
        <w:ind w:firstLine="403"/>
        <w:jc w:val="both"/>
      </w:pPr>
      <w:r>
        <w:t>В функциональные требования входят- технические, технологические и организационные, экологические, экономические и другие требования, необходимые для п</w:t>
      </w:r>
      <w:r>
        <w:t xml:space="preserve">роизводства работ и обеспечение безопасности объектов, которые включают: </w:t>
      </w:r>
    </w:p>
    <w:p w:rsidR="00000000" w:rsidRDefault="003A6BAE">
      <w:pPr>
        <w:ind w:firstLine="403"/>
        <w:jc w:val="both"/>
      </w:pPr>
      <w:r>
        <w:t>- обеспечение безопасности создаваемых объектов с учетом соблюдения требований по механической прочности и устойчивости, пожаробезопасности и безопасность строительства для жизни и з</w:t>
      </w:r>
      <w:r>
        <w:t>доровья людей, как в процессе строительства, так и при длительной эксплуатации;</w:t>
      </w:r>
    </w:p>
    <w:p w:rsidR="00000000" w:rsidRDefault="003A6BAE">
      <w:pPr>
        <w:ind w:firstLine="403"/>
        <w:jc w:val="both"/>
      </w:pPr>
      <w:r>
        <w:t>- организация безопасного производства, надзора за процессом строительства и постоянного мониторинга за состоянием конструкции в процессе строительства путем проведения контрол</w:t>
      </w:r>
      <w:r>
        <w:t>ьных измерений и лабораторных испытаний;</w:t>
      </w:r>
    </w:p>
    <w:p w:rsidR="00000000" w:rsidRDefault="003A6BAE">
      <w:pPr>
        <w:ind w:firstLine="403"/>
        <w:jc w:val="both"/>
      </w:pPr>
      <w:r>
        <w:t>- защита продукции строительства и людей от неблагоприятных воздействий с учетом риска возникновения чрезвычайных ситуаций;</w:t>
      </w:r>
    </w:p>
    <w:p w:rsidR="00000000" w:rsidRDefault="003A6BAE">
      <w:pPr>
        <w:ind w:firstLine="403"/>
        <w:jc w:val="both"/>
      </w:pPr>
      <w:r>
        <w:t>- выполнение экологических требований, рациональное использование природных, материальных и</w:t>
      </w:r>
      <w:r>
        <w:t xml:space="preserve"> трудовых ресурсов;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4.2.1 Общие требования безопасности.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4.2.2.1 Земляные работы, устройство оснований и фундаментов по техническим, технологическим и экологическим параметрам следует производить и возводить таким образом, чтобы обеспечивались:</w:t>
      </w:r>
    </w:p>
    <w:p w:rsidR="00000000" w:rsidRDefault="003A6BAE">
      <w:pPr>
        <w:autoSpaceDE w:val="0"/>
        <w:autoSpaceDN w:val="0"/>
        <w:ind w:firstLine="403"/>
        <w:jc w:val="both"/>
      </w:pPr>
      <w:r>
        <w:t>- защита о</w:t>
      </w:r>
      <w:r>
        <w:t xml:space="preserve">т негативных последствий полного или частичного обрушения откосов котлованов, повреждения несущих конструкций, а также их потери устойчивости; </w:t>
      </w:r>
    </w:p>
    <w:p w:rsidR="00000000" w:rsidRDefault="003A6BAE">
      <w:pPr>
        <w:autoSpaceDE w:val="0"/>
        <w:autoSpaceDN w:val="0"/>
        <w:ind w:firstLine="403"/>
        <w:jc w:val="both"/>
      </w:pPr>
      <w:r>
        <w:t>- возможность уменьшения опасности возникновения и распространения пожара, а в случае его возникновения, скорейш</w:t>
      </w:r>
      <w:r>
        <w:t xml:space="preserve">ей ликвидации; </w:t>
      </w:r>
    </w:p>
    <w:p w:rsidR="00000000" w:rsidRDefault="003A6BAE">
      <w:pPr>
        <w:autoSpaceDE w:val="0"/>
        <w:autoSpaceDN w:val="0"/>
        <w:ind w:firstLine="403"/>
        <w:jc w:val="both"/>
      </w:pPr>
      <w:r>
        <w:t>- защита рабочих и материальных ценностей от последствий взрывов, пожара, выбросов с отравляющими материалами, а также от несанкционированного проникновения и контактов посторонних лиц;</w:t>
      </w:r>
    </w:p>
    <w:p w:rsidR="00000000" w:rsidRDefault="003A6BAE">
      <w:pPr>
        <w:autoSpaceDE w:val="0"/>
        <w:autoSpaceDN w:val="0"/>
        <w:ind w:firstLine="403"/>
        <w:jc w:val="both"/>
      </w:pPr>
      <w:r>
        <w:t>- экономия энергопотребления, ресурсосбережение при пр</w:t>
      </w:r>
      <w:r>
        <w:t>оизводстве земляных работ, устройстве оснований и фундаментов;</w:t>
      </w:r>
    </w:p>
    <w:p w:rsidR="00000000" w:rsidRDefault="003A6BAE">
      <w:pPr>
        <w:autoSpaceDE w:val="0"/>
        <w:autoSpaceDN w:val="0"/>
        <w:ind w:firstLine="403"/>
        <w:jc w:val="both"/>
      </w:pPr>
      <w:r>
        <w:t>- экологическая безопасность возводимого сооружения;</w:t>
      </w:r>
    </w:p>
    <w:p w:rsidR="00000000" w:rsidRDefault="003A6BAE">
      <w:pPr>
        <w:autoSpaceDE w:val="0"/>
        <w:autoSpaceDN w:val="0"/>
        <w:ind w:firstLine="403"/>
        <w:jc w:val="both"/>
      </w:pPr>
      <w:r>
        <w:t>- санитарно-гигиенические требования;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- другие требования, определенные конкретным проектом. </w:t>
      </w:r>
    </w:p>
    <w:p w:rsidR="00000000" w:rsidRDefault="003A6BAE">
      <w:pPr>
        <w:ind w:firstLine="403"/>
        <w:jc w:val="both"/>
      </w:pPr>
      <w:r>
        <w:t>4.2.2.2 Для обеспечения безопасности и качеств</w:t>
      </w:r>
      <w:r>
        <w:t xml:space="preserve">а строительства организуется геотехнический надзор и контроль. </w:t>
      </w:r>
    </w:p>
    <w:p w:rsidR="00000000" w:rsidRDefault="003A6BAE">
      <w:pPr>
        <w:ind w:firstLine="403"/>
        <w:jc w:val="both"/>
      </w:pPr>
      <w:r>
        <w:t>Для этого составляется план надзора, входящий в пояснительную записку проекта, который должен содержать критерии, ограничивающие уровень воздействий на конструкции и окружающие здания.</w:t>
      </w:r>
    </w:p>
    <w:p w:rsidR="00000000" w:rsidRDefault="003A6BAE">
      <w:pPr>
        <w:ind w:firstLine="403"/>
        <w:jc w:val="both"/>
      </w:pPr>
      <w:r>
        <w:rPr>
          <w:b/>
          <w:bCs/>
        </w:rPr>
        <w:t>4.2.2 Н</w:t>
      </w:r>
      <w:r>
        <w:rPr>
          <w:b/>
          <w:bCs/>
        </w:rPr>
        <w:t>адзор</w:t>
      </w:r>
    </w:p>
    <w:p w:rsidR="00000000" w:rsidRDefault="003A6BAE">
      <w:pPr>
        <w:ind w:firstLine="403"/>
        <w:jc w:val="both"/>
      </w:pPr>
      <w:r>
        <w:t>План должен определять тип, качество и частоту мероприятий надзора, которые должны соответствовать следующему:</w:t>
      </w:r>
    </w:p>
    <w:p w:rsidR="00000000" w:rsidRDefault="003A6BAE">
      <w:pPr>
        <w:ind w:firstLine="403"/>
        <w:jc w:val="both"/>
      </w:pPr>
      <w:r>
        <w:t>- необходимости уточнения проектных решений в ходе строительства;</w:t>
      </w:r>
    </w:p>
    <w:p w:rsidR="00000000" w:rsidRDefault="003A6BAE">
      <w:pPr>
        <w:ind w:firstLine="403"/>
        <w:jc w:val="both"/>
      </w:pPr>
      <w:r>
        <w:t>- сложности состояния грунта;</w:t>
      </w:r>
    </w:p>
    <w:p w:rsidR="00000000" w:rsidRDefault="003A6BAE">
      <w:pPr>
        <w:ind w:firstLine="403"/>
        <w:jc w:val="both"/>
      </w:pPr>
      <w:r>
        <w:t>- геотехнической категории конструкции;</w:t>
      </w:r>
    </w:p>
    <w:p w:rsidR="00000000" w:rsidRDefault="003A6BAE">
      <w:pPr>
        <w:ind w:firstLine="403"/>
        <w:jc w:val="both"/>
      </w:pPr>
      <w:r>
        <w:t>- возможности оперативного изменения проектного решения конструкций и применения корректирующих мер во время строительства.</w:t>
      </w:r>
    </w:p>
    <w:p w:rsidR="00000000" w:rsidRDefault="003A6BAE">
      <w:pPr>
        <w:ind w:firstLine="403"/>
      </w:pPr>
      <w:r>
        <w:rPr>
          <w:b/>
          <w:bCs/>
        </w:rPr>
        <w:t>4.2.3 Инспектирование и контроль</w:t>
      </w:r>
    </w:p>
    <w:p w:rsidR="00000000" w:rsidRDefault="003A6BAE">
      <w:pPr>
        <w:ind w:firstLine="400"/>
        <w:jc w:val="both"/>
      </w:pPr>
      <w:r>
        <w:rPr>
          <w:rStyle w:val="s0"/>
        </w:rPr>
        <w:t>4.2.3.1 Визуальная инспекция является наиболее важным элеме</w:t>
      </w:r>
      <w:r>
        <w:rPr>
          <w:rStyle w:val="s0"/>
        </w:rPr>
        <w:t>нтом надзора. Результаты инспекции предоставляются разработчику для принятия зависящих от него конструктивных решений.</w:t>
      </w:r>
    </w:p>
    <w:p w:rsidR="00000000" w:rsidRDefault="003A6BAE">
      <w:pPr>
        <w:ind w:firstLine="400"/>
        <w:jc w:val="both"/>
      </w:pPr>
      <w:r>
        <w:rPr>
          <w:rStyle w:val="s0"/>
        </w:rPr>
        <w:t>4.2.3.2 Инспектирование и надзор за правильной установкой и применением измерительных приборов должны осуществляться инженерами, знающими</w:t>
      </w:r>
      <w:r>
        <w:rPr>
          <w:rStyle w:val="s0"/>
        </w:rPr>
        <w:t xml:space="preserve"> строительные требования и нормы и геотехнические проблемы. Состояние грунта должно быть тщательно определено и записано.</w:t>
      </w:r>
    </w:p>
    <w:p w:rsidR="00000000" w:rsidRDefault="003A6BAE">
      <w:pPr>
        <w:ind w:firstLine="400"/>
        <w:jc w:val="both"/>
      </w:pPr>
      <w:r>
        <w:rPr>
          <w:rStyle w:val="s0"/>
        </w:rPr>
        <w:t>4.2.3.3 Должен быть выполнен тщательный анализ соответствия процесса строительства и последовательности операций фактическому состояни</w:t>
      </w:r>
      <w:r>
        <w:rPr>
          <w:rStyle w:val="s0"/>
        </w:rPr>
        <w:t>ю массива грунта.</w:t>
      </w:r>
    </w:p>
    <w:p w:rsidR="00000000" w:rsidRDefault="003A6BAE">
      <w:pPr>
        <w:ind w:firstLine="400"/>
        <w:jc w:val="both"/>
      </w:pPr>
      <w:r>
        <w:rPr>
          <w:rStyle w:val="s0"/>
        </w:rPr>
        <w:t>4.2.3.4 В ходе контроля необходимо фиксировать:</w:t>
      </w:r>
    </w:p>
    <w:p w:rsidR="00000000" w:rsidRDefault="003A6BAE">
      <w:pPr>
        <w:ind w:firstLine="400"/>
        <w:jc w:val="both"/>
      </w:pPr>
      <w:r>
        <w:rPr>
          <w:rStyle w:val="s0"/>
        </w:rPr>
        <w:t>- значимые параметры грунта;</w:t>
      </w:r>
    </w:p>
    <w:p w:rsidR="00000000" w:rsidRDefault="003A6BAE">
      <w:pPr>
        <w:ind w:firstLine="400"/>
        <w:jc w:val="both"/>
      </w:pPr>
      <w:r>
        <w:rPr>
          <w:rStyle w:val="s0"/>
        </w:rPr>
        <w:t>- точную последовательность выполнения работ;</w:t>
      </w:r>
    </w:p>
    <w:p w:rsidR="00000000" w:rsidRDefault="003A6BAE">
      <w:pPr>
        <w:ind w:firstLine="400"/>
        <w:jc w:val="both"/>
      </w:pPr>
      <w:r>
        <w:rPr>
          <w:rStyle w:val="s0"/>
        </w:rPr>
        <w:t>- качество материалов;</w:t>
      </w:r>
    </w:p>
    <w:p w:rsidR="00000000" w:rsidRDefault="003A6BAE">
      <w:pPr>
        <w:ind w:firstLine="400"/>
        <w:jc w:val="both"/>
      </w:pPr>
      <w:r>
        <w:rPr>
          <w:rStyle w:val="s0"/>
        </w:rPr>
        <w:t>- отклонения от проекта;</w:t>
      </w:r>
    </w:p>
    <w:p w:rsidR="00000000" w:rsidRDefault="003A6BAE">
      <w:pPr>
        <w:ind w:firstLine="400"/>
        <w:jc w:val="both"/>
      </w:pPr>
      <w:r>
        <w:rPr>
          <w:rStyle w:val="s0"/>
        </w:rPr>
        <w:t>- исполнительные схемы и чертежи реально выполненной конструкции;</w:t>
      </w:r>
    </w:p>
    <w:p w:rsidR="00000000" w:rsidRDefault="003A6BAE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результаты мониторинга и их анализ;</w:t>
      </w:r>
    </w:p>
    <w:p w:rsidR="00000000" w:rsidRDefault="003A6BAE">
      <w:pPr>
        <w:ind w:firstLine="400"/>
        <w:jc w:val="both"/>
      </w:pPr>
      <w:r>
        <w:rPr>
          <w:rStyle w:val="s0"/>
        </w:rPr>
        <w:t>- наблюдения за физическим состоянием окружающей среды и т. д.</w:t>
      </w:r>
    </w:p>
    <w:p w:rsidR="00000000" w:rsidRDefault="003A6BAE">
      <w:pPr>
        <w:ind w:firstLine="400"/>
        <w:jc w:val="both"/>
      </w:pPr>
      <w:r>
        <w:rPr>
          <w:rStyle w:val="s0"/>
        </w:rPr>
        <w:t>Также следует вести записи временных работ, перерывов в строительстве и условий его возобновления.</w:t>
      </w:r>
    </w:p>
    <w:p w:rsidR="00000000" w:rsidRDefault="003A6BAE">
      <w:pPr>
        <w:ind w:firstLine="403"/>
        <w:jc w:val="both"/>
      </w:pPr>
      <w:r>
        <w:rPr>
          <w:b/>
          <w:bCs/>
        </w:rPr>
        <w:t>4.2.4 Оценка результатов</w:t>
      </w:r>
    </w:p>
    <w:p w:rsidR="00000000" w:rsidRDefault="003A6BAE">
      <w:pPr>
        <w:ind w:firstLine="403"/>
        <w:jc w:val="both"/>
      </w:pPr>
      <w:r>
        <w:t>4.2.4.1 Оценка конструкции произ</w:t>
      </w:r>
      <w:r>
        <w:t>водится на основании результатов инспекции. Оценка включает в себя сравнение предполагаемого и наблюдаемого поведения конструкции. При необходимости проект подвергается повторной оценке.</w:t>
      </w:r>
    </w:p>
    <w:p w:rsidR="00000000" w:rsidRDefault="003A6BAE">
      <w:pPr>
        <w:ind w:firstLine="403"/>
        <w:jc w:val="both"/>
      </w:pPr>
      <w:r>
        <w:lastRenderedPageBreak/>
        <w:t>4.2.4.2 Геотехническая категория подвергается повторной оценке с учет</w:t>
      </w:r>
      <w:r>
        <w:t>ом следующих факторов:</w:t>
      </w:r>
    </w:p>
    <w:p w:rsidR="00000000" w:rsidRDefault="003A6BAE">
      <w:pPr>
        <w:ind w:firstLine="403"/>
        <w:jc w:val="both"/>
      </w:pPr>
      <w:r>
        <w:t>- состояния грунта;</w:t>
      </w:r>
    </w:p>
    <w:p w:rsidR="00000000" w:rsidRDefault="003A6BAE">
      <w:pPr>
        <w:ind w:firstLine="403"/>
        <w:jc w:val="both"/>
      </w:pPr>
      <w:r>
        <w:t>- состояния грунтовых вод;</w:t>
      </w:r>
    </w:p>
    <w:p w:rsidR="00000000" w:rsidRDefault="003A6BAE">
      <w:pPr>
        <w:ind w:firstLine="403"/>
        <w:jc w:val="both"/>
      </w:pPr>
      <w:r>
        <w:t>- воздействия на конструкции;</w:t>
      </w:r>
    </w:p>
    <w:p w:rsidR="00000000" w:rsidRDefault="003A6BAE">
      <w:pPr>
        <w:ind w:firstLine="403"/>
        <w:jc w:val="both"/>
      </w:pPr>
      <w:r>
        <w:t>- изменения состояния окружающей среды, включая оползни и камнепады.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1</w:t>
      </w:r>
    </w:p>
    <w:p w:rsidR="00000000" w:rsidRDefault="003A6BAE">
      <w:pPr>
        <w:ind w:firstLine="403"/>
        <w:jc w:val="both"/>
      </w:pPr>
      <w:r>
        <w:t>Программа надзора может ограничиваться визуальным наблюд</w:t>
      </w:r>
      <w:r>
        <w:t>ением, простейшим контролем качества и качественной оценкой работы конструкции.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2</w:t>
      </w:r>
    </w:p>
    <w:p w:rsidR="00000000" w:rsidRDefault="003A6BAE">
      <w:pPr>
        <w:ind w:firstLine="403"/>
        <w:jc w:val="both"/>
      </w:pPr>
      <w:r>
        <w:t>Требуются измерения параметров грунта и поведения конструкции.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3</w:t>
      </w:r>
    </w:p>
    <w:p w:rsidR="00000000" w:rsidRDefault="003A6BAE">
      <w:pPr>
        <w:ind w:firstLine="403"/>
        <w:jc w:val="both"/>
      </w:pPr>
      <w:r>
        <w:t>Требуется комплекс измерений на основных стадиях строительства. Результаты сравниваются с предполагаемым поведением конструкции.</w:t>
      </w:r>
    </w:p>
    <w:p w:rsidR="00000000" w:rsidRDefault="003A6BAE">
      <w:pPr>
        <w:ind w:firstLine="403"/>
        <w:jc w:val="both"/>
      </w:pPr>
      <w:r>
        <w:t>Комплекс измерений должен включать следующее:</w:t>
      </w:r>
    </w:p>
    <w:p w:rsidR="00000000" w:rsidRDefault="003A6BAE">
      <w:pPr>
        <w:ind w:firstLine="403"/>
        <w:jc w:val="both"/>
      </w:pPr>
      <w:r>
        <w:t>- детальную информацию о состоянии грунта, измерении порового давления;</w:t>
      </w:r>
    </w:p>
    <w:p w:rsidR="00000000" w:rsidRDefault="003A6BAE">
      <w:pPr>
        <w:ind w:firstLine="403"/>
        <w:jc w:val="both"/>
      </w:pPr>
      <w:r>
        <w:t>- измерен</w:t>
      </w:r>
      <w:r>
        <w:t>ие смещений (подвижек) возведенных и существующих конструкций.</w:t>
      </w:r>
    </w:p>
    <w:p w:rsidR="00000000" w:rsidRDefault="003A6BAE">
      <w:pPr>
        <w:ind w:firstLine="403"/>
        <w:jc w:val="both"/>
      </w:pPr>
      <w:r>
        <w:rPr>
          <w:b/>
          <w:bCs/>
        </w:rPr>
        <w:t>4.2.5.1 Грунты и скальные породы</w:t>
      </w:r>
    </w:p>
    <w:p w:rsidR="00000000" w:rsidRDefault="003A6BAE">
      <w:pPr>
        <w:ind w:firstLine="403"/>
        <w:jc w:val="both"/>
      </w:pPr>
      <w:r>
        <w:t>Во время строительства необходимо проводить контроль и описание геотехнических характеристик грунтов и скальных пород.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1</w:t>
      </w:r>
    </w:p>
    <w:p w:rsidR="00000000" w:rsidRDefault="003A6BAE">
      <w:pPr>
        <w:ind w:firstLine="403"/>
        <w:jc w:val="both"/>
      </w:pPr>
      <w:r>
        <w:t>Описание г</w:t>
      </w:r>
      <w:r>
        <w:t>рунтов и скальных пород для категории 1 следует проводить следующим образом:</w:t>
      </w:r>
    </w:p>
    <w:p w:rsidR="00000000" w:rsidRDefault="003A6BAE">
      <w:pPr>
        <w:ind w:firstLine="403"/>
        <w:jc w:val="both"/>
      </w:pPr>
      <w:r>
        <w:t>- инспектирование строительной площадки;</w:t>
      </w:r>
    </w:p>
    <w:p w:rsidR="00000000" w:rsidRDefault="003A6BAE">
      <w:pPr>
        <w:ind w:firstLine="403"/>
        <w:jc w:val="both"/>
      </w:pPr>
      <w:r>
        <w:t>- определение типов грунтов в зоне, подверженной влиянию строительства;</w:t>
      </w:r>
    </w:p>
    <w:p w:rsidR="00000000" w:rsidRDefault="003A6BAE">
      <w:pPr>
        <w:ind w:firstLine="403"/>
        <w:jc w:val="both"/>
      </w:pPr>
      <w:r>
        <w:t>- подробное описание грунтов, встретившихся при проведении экскава</w:t>
      </w:r>
      <w:r>
        <w:t>ционных работ.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2</w:t>
      </w:r>
    </w:p>
    <w:p w:rsidR="00000000" w:rsidRDefault="003A6BAE">
      <w:pPr>
        <w:ind w:firstLine="403"/>
        <w:jc w:val="both"/>
      </w:pPr>
      <w:r>
        <w:t>Кроме пунктов, указанных в категории 1, следует производить исследования грунтов, на которых возводится данная конструкция. Следует проводить дополнительные обследования строительной площадки, отбор и испытание</w:t>
      </w:r>
      <w:r>
        <w:t xml:space="preserve"> образцов с целью определения физических свойств, прочности и деформативности грунта.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3</w:t>
      </w:r>
    </w:p>
    <w:p w:rsidR="00000000" w:rsidRDefault="003A6BAE">
      <w:pPr>
        <w:ind w:firstLine="403"/>
        <w:jc w:val="both"/>
      </w:pPr>
      <w:r>
        <w:t>Дополнительные требования могут включать в себя любое из указанных ниже:</w:t>
      </w:r>
    </w:p>
    <w:p w:rsidR="00000000" w:rsidRDefault="003A6BAE">
      <w:pPr>
        <w:ind w:firstLine="403"/>
        <w:jc w:val="both"/>
      </w:pPr>
      <w:r>
        <w:t>- детальное обследование тех свойств грунта, которые могут оказать</w:t>
      </w:r>
      <w:r>
        <w:t xml:space="preserve"> существенное влияние на конструкции;</w:t>
      </w:r>
    </w:p>
    <w:p w:rsidR="00000000" w:rsidRDefault="003A6BAE">
      <w:pPr>
        <w:ind w:firstLine="403"/>
        <w:jc w:val="both"/>
      </w:pPr>
      <w:r>
        <w:t>- детальное определение свойств грунта с учетом неоднородности образцов;</w:t>
      </w:r>
    </w:p>
    <w:p w:rsidR="00000000" w:rsidRDefault="003A6BAE">
      <w:pPr>
        <w:ind w:firstLine="403"/>
        <w:jc w:val="both"/>
      </w:pPr>
      <w:r>
        <w:t>- тщательное описание непредвиденных изменений грунтов в зоне влияния строительства.</w:t>
      </w:r>
    </w:p>
    <w:p w:rsidR="00000000" w:rsidRDefault="003A6BAE">
      <w:pPr>
        <w:ind w:firstLine="403"/>
        <w:jc w:val="both"/>
      </w:pPr>
      <w:r>
        <w:t>Автор проекта должен быть информирован об отклонениях от мат</w:t>
      </w:r>
      <w:r>
        <w:t>ериалов и условий, предусмотренных проектом.</w:t>
      </w:r>
    </w:p>
    <w:p w:rsidR="00000000" w:rsidRDefault="003A6BAE">
      <w:pPr>
        <w:ind w:firstLine="403"/>
        <w:jc w:val="both"/>
      </w:pPr>
      <w:r>
        <w:t>Необходимо проверить соответствие методов анализа, предусмотренных проектом, реальным свойствам грунтов и их возможным изменениям.</w:t>
      </w:r>
    </w:p>
    <w:p w:rsidR="00000000" w:rsidRDefault="003A6BAE">
      <w:pPr>
        <w:ind w:firstLine="403"/>
        <w:jc w:val="both"/>
      </w:pPr>
      <w:r>
        <w:t>Следует также применять косвенные методы анализа состояния грунта (например, зап</w:t>
      </w:r>
      <w:r>
        <w:t>иси состояния грунта в процессе забивки свай).</w:t>
      </w:r>
    </w:p>
    <w:p w:rsidR="00000000" w:rsidRDefault="003A6BAE">
      <w:pPr>
        <w:ind w:firstLine="403"/>
        <w:jc w:val="both"/>
      </w:pPr>
      <w:r>
        <w:rPr>
          <w:b/>
          <w:bCs/>
        </w:rPr>
        <w:t>4.2.5.2 Грунтовые воды</w:t>
      </w:r>
    </w:p>
    <w:p w:rsidR="00000000" w:rsidRDefault="003A6BAE">
      <w:pPr>
        <w:ind w:firstLine="403"/>
        <w:jc w:val="both"/>
      </w:pPr>
      <w:r>
        <w:t>Уровень грунтовых вод, поровое давление и химический состав грунтовых вод, полученный во время строительства, сравниваются с соответствующими параметрами, предполагаемыми в проекте. Боле</w:t>
      </w:r>
      <w:r>
        <w:t>е тщательное обследование следует проводить на объектах, где обнаруживается или предполагается значительное разнообразие типов грунта и его проницаемости.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1</w:t>
      </w:r>
    </w:p>
    <w:p w:rsidR="00000000" w:rsidRDefault="003A6BAE">
      <w:pPr>
        <w:ind w:firstLine="403"/>
        <w:jc w:val="both"/>
      </w:pPr>
      <w:r>
        <w:lastRenderedPageBreak/>
        <w:t>Проверки обычно основаны на предыдущем задокументированном опыте или к</w:t>
      </w:r>
      <w:r>
        <w:t>освенных показателях.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2 и 3</w:t>
      </w:r>
    </w:p>
    <w:p w:rsidR="00000000" w:rsidRDefault="003A6BAE">
      <w:pPr>
        <w:ind w:firstLine="403"/>
        <w:jc w:val="both"/>
      </w:pPr>
      <w:r>
        <w:t>Следует производить непосредственное наблюдение за состоянием грунтовых вод, если в результате проведения строительных работ может произойти их снижение.</w:t>
      </w:r>
    </w:p>
    <w:p w:rsidR="00000000" w:rsidRDefault="003A6BAE">
      <w:pPr>
        <w:ind w:firstLine="403"/>
        <w:jc w:val="both"/>
      </w:pPr>
      <w:r>
        <w:t>Характеристики напора грунтовых вод и поровое давление обычно определяются при помощи пьезометров, кот</w:t>
      </w:r>
      <w:r>
        <w:t>орые устанавливаются до начала строительства, что позволяет оценить существующее состояние вод и возможные изменения характеристик.</w:t>
      </w:r>
    </w:p>
    <w:p w:rsidR="00000000" w:rsidRDefault="003A6BAE">
      <w:pPr>
        <w:ind w:firstLine="403"/>
        <w:jc w:val="both"/>
      </w:pPr>
      <w:r>
        <w:t>Если во время проведения строительных работ наблюдаются изменения порового давления, которое может оказать влияние на работу</w:t>
      </w:r>
      <w:r>
        <w:t xml:space="preserve"> конструкции, то измерение пьезометрами продолжают до окончания строительства или до тех пор, пока давление не придет в норму.</w:t>
      </w:r>
    </w:p>
    <w:p w:rsidR="00000000" w:rsidRDefault="003A6BAE">
      <w:pPr>
        <w:ind w:firstLine="403"/>
        <w:jc w:val="both"/>
      </w:pPr>
      <w:r>
        <w:t>При производстве работ ниже уровня грунтовых вод мониторинг давления должен продолжаться до тех пор, пока конструкция не сможет у</w:t>
      </w:r>
      <w:r>
        <w:t>равновесить давление и предотвратить затопление.</w:t>
      </w:r>
    </w:p>
    <w:p w:rsidR="00000000" w:rsidRDefault="003A6BAE">
      <w:pPr>
        <w:ind w:firstLine="403"/>
        <w:jc w:val="both"/>
      </w:pPr>
      <w:r>
        <w:t>Количество, тип и место установки пьезометров зависят от типа грунта, его характеристик и соответствия получаемых данных проекту.</w:t>
      </w:r>
    </w:p>
    <w:p w:rsidR="00000000" w:rsidRDefault="003A6BAE">
      <w:pPr>
        <w:ind w:firstLine="403"/>
        <w:jc w:val="both"/>
      </w:pPr>
      <w:r>
        <w:t>Иногда возникает необходимость установки пьезометров на расстоянии нескольких</w:t>
      </w:r>
      <w:r>
        <w:t xml:space="preserve"> сот метров от строительной площадки для мониторинга всей - системы. Это зависит от географии грунтовых вод, их движения и обычно требуется в застроенных районах.</w:t>
      </w:r>
    </w:p>
    <w:p w:rsidR="00000000" w:rsidRDefault="003A6BAE">
      <w:pPr>
        <w:ind w:firstLine="403"/>
        <w:jc w:val="both"/>
      </w:pPr>
      <w:r>
        <w:t>Влияние строительства (включая такие работы, как дренаж, нагнетание и строительство тоннелей)</w:t>
      </w:r>
      <w:r>
        <w:t xml:space="preserve"> на состояние системы грунтовых вод определяется по показаниям пьезометров.</w:t>
      </w:r>
    </w:p>
    <w:p w:rsidR="00000000" w:rsidRDefault="003A6BAE">
      <w:pPr>
        <w:ind w:firstLine="403"/>
        <w:jc w:val="both"/>
      </w:pPr>
      <w:r>
        <w:t>Химический анализ циркулирующих вод производится, когда любая часть конструкции может быть подвергнута постоянному или временному воздействию химически активных веществ и коррозии.</w:t>
      </w:r>
    </w:p>
    <w:p w:rsidR="00000000" w:rsidRDefault="003A6BAE">
      <w:pPr>
        <w:ind w:firstLine="403"/>
        <w:jc w:val="both"/>
      </w:pPr>
      <w:r>
        <w:rPr>
          <w:b/>
          <w:bCs/>
        </w:rPr>
        <w:t>4.2.6 Проверка конструкции</w:t>
      </w:r>
    </w:p>
    <w:p w:rsidR="00000000" w:rsidRDefault="003A6BAE">
      <w:pPr>
        <w:ind w:firstLine="403"/>
        <w:jc w:val="both"/>
      </w:pPr>
      <w:r>
        <w:t>4.2.6.1 Методы возведения конструкций должны быть изложены в пояснительной записке проекта.</w:t>
      </w:r>
    </w:p>
    <w:p w:rsidR="00000000" w:rsidRDefault="003A6BAE">
      <w:pPr>
        <w:ind w:firstLine="403"/>
        <w:jc w:val="both"/>
      </w:pPr>
      <w:r>
        <w:t>4.2.6.2 Постоянно должен производиться контроль соответствия проведения работ проекту.</w:t>
      </w:r>
    </w:p>
    <w:p w:rsidR="00000000" w:rsidRDefault="003A6BAE">
      <w:pPr>
        <w:ind w:firstLine="403"/>
        <w:jc w:val="both"/>
      </w:pPr>
      <w:r>
        <w:t>4.2.6.3 Дальнейшие изменения должны быть обоснованы и рационально применены.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1</w:t>
      </w:r>
    </w:p>
    <w:p w:rsidR="00000000" w:rsidRDefault="003A6BAE">
      <w:pPr>
        <w:ind w:firstLine="403"/>
        <w:jc w:val="both"/>
      </w:pPr>
      <w:r>
        <w:t>График проведения работ обычно не включается в проект и опред</w:t>
      </w:r>
      <w:r>
        <w:t>еляется подрядчиком.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2</w:t>
      </w:r>
    </w:p>
    <w:p w:rsidR="00000000" w:rsidRDefault="003A6BAE">
      <w:pPr>
        <w:ind w:firstLine="403"/>
        <w:jc w:val="both"/>
      </w:pPr>
      <w:r>
        <w:t>В проекте может быть изложена последовательность проведения работ или же указывается, что принятие решения остается за подрядчиком.</w:t>
      </w:r>
    </w:p>
    <w:p w:rsidR="00000000" w:rsidRDefault="003A6BAE">
      <w:pPr>
        <w:ind w:firstLine="403"/>
        <w:jc w:val="both"/>
      </w:pPr>
      <w:r>
        <w:rPr>
          <w:b/>
          <w:bCs/>
        </w:rPr>
        <w:t>Для геотехнической категории 3</w:t>
      </w:r>
    </w:p>
    <w:p w:rsidR="00000000" w:rsidRDefault="003A6BAE">
      <w:pPr>
        <w:ind w:firstLine="403"/>
        <w:jc w:val="both"/>
      </w:pPr>
      <w:r>
        <w:t>Пояснительная записка проекта должна вклю</w:t>
      </w:r>
      <w:r>
        <w:t>чать в себя график проведения работ, разработанный проектировщиком.</w:t>
      </w:r>
    </w:p>
    <w:p w:rsidR="00000000" w:rsidRDefault="003A6BAE">
      <w:pPr>
        <w:ind w:firstLine="403"/>
        <w:jc w:val="both"/>
      </w:pPr>
      <w:r>
        <w:t>Во время проведения работ график должен подвергаться частой проверке и при необходимости корректировке с учетом следующего:</w:t>
      </w:r>
    </w:p>
    <w:p w:rsidR="00000000" w:rsidRDefault="003A6BAE">
      <w:pPr>
        <w:ind w:firstLine="400"/>
        <w:jc w:val="both"/>
      </w:pPr>
      <w:r>
        <w:t xml:space="preserve">- </w:t>
      </w:r>
      <w:r>
        <w:rPr>
          <w:rStyle w:val="s0"/>
        </w:rPr>
        <w:t>реальные обнаруженные условия;</w:t>
      </w:r>
    </w:p>
    <w:p w:rsidR="00000000" w:rsidRDefault="003A6BAE">
      <w:pPr>
        <w:ind w:firstLine="400"/>
        <w:jc w:val="both"/>
      </w:pPr>
      <w:r>
        <w:rPr>
          <w:rStyle w:val="s0"/>
        </w:rPr>
        <w:t>- назначение и состояние констр</w:t>
      </w:r>
      <w:r>
        <w:rPr>
          <w:rStyle w:val="s0"/>
        </w:rPr>
        <w:t>укции, влияние ее устройства на прилегающие конструкции и коммуникации;</w:t>
      </w:r>
    </w:p>
    <w:p w:rsidR="00000000" w:rsidRDefault="003A6BAE">
      <w:pPr>
        <w:ind w:firstLine="400"/>
        <w:jc w:val="both"/>
      </w:pPr>
      <w:r>
        <w:rPr>
          <w:rStyle w:val="s0"/>
        </w:rPr>
        <w:t>- возможные повреждения грунта или режима грунтовых вод.</w:t>
      </w:r>
    </w:p>
    <w:p w:rsidR="00000000" w:rsidRDefault="003A6BAE">
      <w:pPr>
        <w:ind w:firstLine="400"/>
        <w:jc w:val="both"/>
      </w:pPr>
      <w:r>
        <w:rPr>
          <w:b/>
          <w:bCs/>
        </w:rPr>
        <w:t>4.2.7 Мониторинг</w:t>
      </w:r>
    </w:p>
    <w:p w:rsidR="00000000" w:rsidRDefault="003A6BAE">
      <w:pPr>
        <w:ind w:firstLine="403"/>
        <w:jc w:val="both"/>
      </w:pPr>
      <w:r>
        <w:t>4.2.7.1 Мониторинг состояния конструкции в процессе строительства и после его окончания должен включать в себя</w:t>
      </w:r>
      <w:r>
        <w:t>:</w:t>
      </w:r>
    </w:p>
    <w:p w:rsidR="00000000" w:rsidRDefault="003A6BAE">
      <w:pPr>
        <w:ind w:firstLine="403"/>
        <w:jc w:val="both"/>
      </w:pPr>
      <w:r>
        <w:t>- наблюдение за состоянием конструкции и окружающих объектов во время строительства и проведение необходимых измерений для определения необходимости ремонтных работ, изменения последовательности строительства и т. д.;</w:t>
      </w:r>
    </w:p>
    <w:p w:rsidR="00000000" w:rsidRDefault="003A6BAE">
      <w:pPr>
        <w:ind w:firstLine="403"/>
        <w:jc w:val="both"/>
      </w:pPr>
      <w:r>
        <w:lastRenderedPageBreak/>
        <w:t>- наблюдение за состоянием конструкц</w:t>
      </w:r>
      <w:r>
        <w:t>ии и окружающих объектов в период эксплуатации конструкции.</w:t>
      </w:r>
    </w:p>
    <w:p w:rsidR="00000000" w:rsidRDefault="003A6BAE">
      <w:pPr>
        <w:ind w:firstLine="403"/>
        <w:jc w:val="both"/>
      </w:pPr>
      <w:r>
        <w:t>4.2.7.2 Записи результатов обследований имеют очень большое значение для развития геотехники и поэтому результаты обследований по конструкциям категорий 2 и 3 должны тщательно собираться и хранить</w:t>
      </w:r>
      <w:r>
        <w:t>ся. Каждая запись должна сопровождаться полным описанием состояния и геотехническими характеристиками грунта, подвергающегося воздействию конструкции.</w:t>
      </w:r>
    </w:p>
    <w:p w:rsidR="00000000" w:rsidRDefault="003A6BAE">
      <w:pPr>
        <w:ind w:firstLine="403"/>
        <w:jc w:val="both"/>
      </w:pPr>
      <w:r>
        <w:t>4.2.7.3 Должны быть выполнены измерения:</w:t>
      </w:r>
    </w:p>
    <w:p w:rsidR="00000000" w:rsidRDefault="003A6BAE">
      <w:pPr>
        <w:ind w:firstLine="403"/>
        <w:jc w:val="both"/>
      </w:pPr>
      <w:r>
        <w:t>- деформации грунта, вызванной возведением данной конструкции;</w:t>
      </w:r>
    </w:p>
    <w:p w:rsidR="00000000" w:rsidRDefault="003A6BAE">
      <w:pPr>
        <w:ind w:firstLine="403"/>
        <w:jc w:val="both"/>
      </w:pPr>
      <w:r>
        <w:t>- степени воздействий строительства на окружающую застройку;</w:t>
      </w:r>
    </w:p>
    <w:p w:rsidR="00000000" w:rsidRDefault="003A6BAE">
      <w:pPr>
        <w:ind w:firstLine="403"/>
        <w:jc w:val="both"/>
      </w:pPr>
      <w:r>
        <w:t>- степени изменения контактного давления между грунтом и данной конструкцией;</w:t>
      </w:r>
    </w:p>
    <w:p w:rsidR="00000000" w:rsidRDefault="003A6BAE">
      <w:pPr>
        <w:ind w:firstLine="403"/>
        <w:jc w:val="both"/>
      </w:pPr>
      <w:r>
        <w:t>- уровня грунтовых вод, порового давления и их изменен</w:t>
      </w:r>
      <w:r>
        <w:t>ия во времени;</w:t>
      </w:r>
    </w:p>
    <w:p w:rsidR="00000000" w:rsidRDefault="003A6BAE">
      <w:pPr>
        <w:ind w:firstLine="403"/>
        <w:jc w:val="both"/>
      </w:pPr>
      <w:r>
        <w:t>- напряжений и деформаций (вертикальных и горизонтальных подвижек, вращения и повреждения) в элементах конструкции. Результаты измерений следует соотнести с визуальным обследованием строительных конструкций.</w:t>
      </w:r>
    </w:p>
    <w:p w:rsidR="00000000" w:rsidRDefault="003A6BAE">
      <w:pPr>
        <w:ind w:firstLine="403"/>
        <w:jc w:val="both"/>
      </w:pPr>
      <w:r>
        <w:t>4.2.7.4 Продолжительность монитор</w:t>
      </w:r>
      <w:r>
        <w:t>инга после завершения строительства зависит от результатов наблюдений, полученных во время строительства. Для конструкций, которые могут оказать существенное влияние на окружающую среду или угрожать жизни людей, мониторинг может проводиться в течение 10 ле</w:t>
      </w:r>
      <w:r>
        <w:t>т после окончания строительства.</w:t>
      </w:r>
    </w:p>
    <w:p w:rsidR="00000000" w:rsidRDefault="003A6BAE">
      <w:pPr>
        <w:ind w:firstLine="403"/>
        <w:jc w:val="both"/>
      </w:pPr>
      <w:r>
        <w:t>4.2.7.5 Полученные результаты должны подвергаться качественной оценке и анализу. Простой сбор информации не обеспечивает достаточную безопасность конструкции.</w:t>
      </w:r>
    </w:p>
    <w:p w:rsidR="00000000" w:rsidRDefault="003A6BAE">
      <w:pPr>
        <w:ind w:firstLine="403"/>
        <w:jc w:val="both"/>
      </w:pPr>
      <w:r>
        <w:t xml:space="preserve">4.2.7.6 Для конструкции категории 1 оценка проводится просто на </w:t>
      </w:r>
      <w:r>
        <w:t>основании визуального осмотра.</w:t>
      </w:r>
    </w:p>
    <w:p w:rsidR="00000000" w:rsidRDefault="003A6BAE">
      <w:pPr>
        <w:ind w:firstLine="403"/>
        <w:jc w:val="both"/>
      </w:pPr>
      <w:r>
        <w:t>4.2.7.7 Для конструкции категории 2 рекомендуется по крайней мере провести измерения подвижек выборочных точек конструкции.</w:t>
      </w:r>
    </w:p>
    <w:p w:rsidR="00000000" w:rsidRDefault="003A6BAE">
      <w:pPr>
        <w:ind w:firstLine="403"/>
        <w:jc w:val="both"/>
      </w:pPr>
      <w:r>
        <w:t>4.2.7.8 Для конструкции категории 3 оценка ее поведения по окончании строительства должна производить</w:t>
      </w:r>
      <w:r>
        <w:t>ся на основании измерений деформаций и анализа, учитывающего последовательность строительных работ.</w:t>
      </w:r>
    </w:p>
    <w:p w:rsidR="00000000" w:rsidRDefault="003A6BAE">
      <w:pPr>
        <w:ind w:firstLine="403"/>
        <w:jc w:val="both"/>
      </w:pPr>
      <w:r>
        <w:t>4.2.7.9 Для конструкций, которые могут оказать вредное влияние на состояние грунта и грунтовых вод, следует учитывать возможность утечек и изменения всей си</w:t>
      </w:r>
      <w:r>
        <w:t>стемы грунтовых вод.</w:t>
      </w:r>
    </w:p>
    <w:p w:rsidR="00000000" w:rsidRDefault="003A6BAE">
      <w:pPr>
        <w:ind w:firstLine="403"/>
        <w:jc w:val="both"/>
      </w:pPr>
      <w:r>
        <w:t>Примеры таких сооружений:</w:t>
      </w:r>
    </w:p>
    <w:p w:rsidR="00000000" w:rsidRDefault="003A6BAE">
      <w:pPr>
        <w:ind w:firstLine="403"/>
        <w:jc w:val="both"/>
      </w:pPr>
      <w:r>
        <w:t>- опорные конструкции;</w:t>
      </w:r>
    </w:p>
    <w:p w:rsidR="00000000" w:rsidRDefault="003A6BAE">
      <w:pPr>
        <w:ind w:firstLine="403"/>
        <w:jc w:val="both"/>
      </w:pPr>
      <w:r>
        <w:t>- конструкции, на которых необходим контроль за утечками (инфильтрацией) вод;</w:t>
      </w:r>
    </w:p>
    <w:p w:rsidR="00000000" w:rsidRDefault="003A6BAE">
      <w:pPr>
        <w:ind w:firstLine="403"/>
        <w:jc w:val="both"/>
      </w:pPr>
      <w:r>
        <w:t>- тоннели;</w:t>
      </w:r>
    </w:p>
    <w:p w:rsidR="00000000" w:rsidRDefault="003A6BAE">
      <w:pPr>
        <w:ind w:firstLine="403"/>
        <w:jc w:val="both"/>
      </w:pPr>
      <w:r>
        <w:t>- большие подземные сооружения;</w:t>
      </w:r>
    </w:p>
    <w:p w:rsidR="00000000" w:rsidRDefault="003A6BAE">
      <w:pPr>
        <w:ind w:firstLine="403"/>
        <w:jc w:val="both"/>
      </w:pPr>
      <w:r>
        <w:t>- фундаменты глубокого заложения.</w:t>
      </w:r>
    </w:p>
    <w:p w:rsidR="00000000" w:rsidRDefault="003A6BAE">
      <w:pPr>
        <w:ind w:firstLine="403"/>
        <w:jc w:val="both"/>
      </w:pPr>
      <w:r>
        <w:rPr>
          <w:b/>
          <w:bCs/>
        </w:rPr>
        <w:t>4.2.8 Техническое обслуживание</w:t>
      </w:r>
    </w:p>
    <w:p w:rsidR="00000000" w:rsidRDefault="003A6BAE">
      <w:pPr>
        <w:ind w:firstLine="403"/>
        <w:jc w:val="both"/>
      </w:pPr>
      <w:r>
        <w:t>Приемы технического обслуживания конструкции, обеспечивающие ее безопасность, должны быть доведены до сведения заказчика и владельца.</w:t>
      </w:r>
    </w:p>
    <w:p w:rsidR="00000000" w:rsidRDefault="003A6BAE">
      <w:pPr>
        <w:ind w:firstLine="403"/>
        <w:jc w:val="both"/>
      </w:pPr>
      <w:r>
        <w:t> </w:t>
      </w:r>
    </w:p>
    <w:p w:rsidR="00000000" w:rsidRDefault="003A6BAE">
      <w:pPr>
        <w:ind w:firstLine="403"/>
        <w:jc w:val="both"/>
      </w:pPr>
      <w:r>
        <w:t> </w:t>
      </w:r>
    </w:p>
    <w:p w:rsidR="00000000" w:rsidRDefault="003A6BAE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3A6BAE">
      <w:pPr>
        <w:autoSpaceDE w:val="0"/>
        <w:autoSpaceDN w:val="0"/>
        <w:jc w:val="center"/>
      </w:pPr>
      <w:r>
        <w:rPr>
          <w:rStyle w:val="s1"/>
        </w:rPr>
        <w:t> 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5.1 Общие положения</w:t>
      </w:r>
    </w:p>
    <w:p w:rsidR="00000000" w:rsidRDefault="003A6BAE">
      <w:pPr>
        <w:autoSpaceDE w:val="0"/>
        <w:autoSpaceDN w:val="0"/>
        <w:ind w:firstLine="403"/>
        <w:jc w:val="both"/>
      </w:pPr>
      <w:r>
        <w:t>5.1.1 Организация и производство земляных работ, устройство оснований и фундаментов, обустройство строительной площадки и рабочих мест должны отвечать требованиям Технических регламентов «Требования к безопасности зданий и сооружений, строительных материал</w:t>
      </w:r>
      <w:r>
        <w:t>ов и изделий» и «Общие требования к пожарной безопасности», утвержденный Постановлением Правительства Республики Казахстан.</w:t>
      </w:r>
    </w:p>
    <w:p w:rsidR="00000000" w:rsidRDefault="003A6BAE">
      <w:pPr>
        <w:autoSpaceDE w:val="0"/>
        <w:autoSpaceDN w:val="0"/>
        <w:ind w:firstLine="403"/>
        <w:jc w:val="both"/>
      </w:pPr>
      <w:r>
        <w:t>5.1.2 Исполнитель работ (подрядчик) вправе выполнить входной контроль переданной ему для исполнения проектной документации, передать</w:t>
      </w:r>
      <w:r>
        <w:t xml:space="preserve"> застройщику (заказчику) перечень </w:t>
      </w:r>
      <w:r>
        <w:lastRenderedPageBreak/>
        <w:t>выявленных в ней недостатков, проверить их устранение. Срок выполнения входного контроля проектной документации устанавливается в договоре.</w:t>
      </w:r>
    </w:p>
    <w:p w:rsidR="00000000" w:rsidRDefault="003A6BAE">
      <w:pPr>
        <w:autoSpaceDE w:val="0"/>
        <w:autoSpaceDN w:val="0"/>
        <w:ind w:firstLine="403"/>
        <w:jc w:val="both"/>
      </w:pPr>
      <w:r>
        <w:t>Входным контролем представленной проектной документации следует проанализировать в</w:t>
      </w:r>
      <w:r>
        <w:t>сю представленную документацию, включая проект организации строительства (ПОС) и рабочую документацию, проверив при этом:</w:t>
      </w:r>
    </w:p>
    <w:p w:rsidR="00000000" w:rsidRDefault="003A6BAE">
      <w:pPr>
        <w:autoSpaceDE w:val="0"/>
        <w:autoSpaceDN w:val="0"/>
        <w:ind w:firstLine="403"/>
        <w:jc w:val="both"/>
      </w:pPr>
      <w:r>
        <w:t>- ее комплектность;</w:t>
      </w:r>
    </w:p>
    <w:p w:rsidR="00000000" w:rsidRDefault="003A6BAE">
      <w:pPr>
        <w:autoSpaceDE w:val="0"/>
        <w:autoSpaceDN w:val="0"/>
        <w:ind w:firstLine="403"/>
        <w:jc w:val="both"/>
      </w:pPr>
      <w:r>
        <w:t>- соответствие проектных основных размеров и геодезической основы;</w:t>
      </w:r>
    </w:p>
    <w:p w:rsidR="00000000" w:rsidRDefault="003A6BAE">
      <w:pPr>
        <w:autoSpaceDE w:val="0"/>
        <w:autoSpaceDN w:val="0"/>
        <w:ind w:firstLine="403"/>
        <w:jc w:val="both"/>
      </w:pPr>
      <w:r>
        <w:t>- наличие ссылок на материалы и изделия;</w:t>
      </w:r>
    </w:p>
    <w:p w:rsidR="00000000" w:rsidRDefault="003A6BAE">
      <w:pPr>
        <w:autoSpaceDE w:val="0"/>
        <w:autoSpaceDN w:val="0"/>
        <w:ind w:firstLine="403"/>
        <w:jc w:val="both"/>
      </w:pPr>
      <w:r>
        <w:t>- нали</w:t>
      </w:r>
      <w:r>
        <w:t>чие предельных значений контролируемых параметров;</w:t>
      </w:r>
    </w:p>
    <w:p w:rsidR="00000000" w:rsidRDefault="003A6BAE">
      <w:pPr>
        <w:autoSpaceDE w:val="0"/>
        <w:autoSpaceDN w:val="0"/>
        <w:ind w:firstLine="403"/>
        <w:jc w:val="both"/>
      </w:pPr>
      <w:r>
        <w:t>- наличие указаний о методах контроля и измерений, в том числе на ссылки в виде соответствующих нормативных документов.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5.1.3 Исполнитель работ может проверить возможность реализации проекта известными мет</w:t>
      </w:r>
      <w:r>
        <w:t>одами, определив, при необходимости, потребность в разработке новых технологических приемов и оборудования, а также возможность приобретения материалов и изделий, применение которых предусмотрено проектной документацией.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5.1.4 Исполнитель работ (генподрядч</w:t>
      </w:r>
      <w:r>
        <w:t xml:space="preserve">ик) вправе оговорить с застройщиком (заказчиком) возможность привлечения субподрядной организации для выполнения тех или иных специальных видов строительных работ, где требуются специальные машины и механизмы для производства земляных работ или устройства </w:t>
      </w:r>
      <w:r>
        <w:t xml:space="preserve">фундаментов. </w:t>
      </w:r>
    </w:p>
    <w:p w:rsidR="00000000" w:rsidRDefault="003A6BAE">
      <w:pPr>
        <w:autoSpaceDE w:val="0"/>
        <w:autoSpaceDN w:val="0"/>
        <w:ind w:firstLine="403"/>
        <w:jc w:val="both"/>
      </w:pPr>
      <w:r>
        <w:t>5.1.5 Работы по производству земляных работ, возведению оснований и фундаментов следует производить по утвержденной организационно-технологической документации, в том числе по проекту производства работ (ППР), в которой наряду с общими требов</w:t>
      </w:r>
      <w:r>
        <w:t xml:space="preserve">аниями </w:t>
      </w:r>
      <w:hyperlink r:id="rId51" w:history="1">
        <w:r>
          <w:rPr>
            <w:rStyle w:val="a3"/>
          </w:rPr>
          <w:t>СН РК 1.03-05</w:t>
        </w:r>
      </w:hyperlink>
      <w:r>
        <w:t xml:space="preserve"> «Охрана труда и техника безопасности в строительстве» должны быть предусмотрены:</w:t>
      </w:r>
    </w:p>
    <w:p w:rsidR="00000000" w:rsidRDefault="003A6BAE">
      <w:pPr>
        <w:autoSpaceDE w:val="0"/>
        <w:autoSpaceDN w:val="0"/>
        <w:ind w:firstLine="403"/>
        <w:jc w:val="both"/>
      </w:pPr>
      <w:r>
        <w:t>- разбивка осей здания на строительной площадке;</w:t>
      </w:r>
    </w:p>
    <w:p w:rsidR="00000000" w:rsidRDefault="003A6BAE">
      <w:pPr>
        <w:autoSpaceDE w:val="0"/>
        <w:autoSpaceDN w:val="0"/>
        <w:ind w:firstLine="403"/>
        <w:jc w:val="both"/>
      </w:pPr>
      <w:r>
        <w:t>- последовательность выполнения земляных</w:t>
      </w:r>
      <w:r>
        <w:t xml:space="preserve"> работ;</w:t>
      </w:r>
    </w:p>
    <w:p w:rsidR="00000000" w:rsidRDefault="003A6BAE">
      <w:pPr>
        <w:autoSpaceDE w:val="0"/>
        <w:autoSpaceDN w:val="0"/>
        <w:ind w:firstLine="403"/>
        <w:jc w:val="both"/>
      </w:pPr>
      <w:r>
        <w:t>- мероприятия, обеспечивающие устойчивость откосов котлована;</w:t>
      </w:r>
    </w:p>
    <w:p w:rsidR="00000000" w:rsidRDefault="003A6BAE">
      <w:pPr>
        <w:autoSpaceDE w:val="0"/>
        <w:autoSpaceDN w:val="0"/>
        <w:ind w:firstLine="403"/>
        <w:jc w:val="both"/>
      </w:pPr>
      <w:r>
        <w:t>- подготовка основания возводимого сооружения;</w:t>
      </w:r>
    </w:p>
    <w:p w:rsidR="00000000" w:rsidRDefault="003A6BAE">
      <w:pPr>
        <w:autoSpaceDE w:val="0"/>
        <w:autoSpaceDN w:val="0"/>
        <w:ind w:firstLine="403"/>
        <w:jc w:val="both"/>
      </w:pPr>
      <w:r>
        <w:t>- мероприятия, обеспечивающие устойчивость и надежность конструкций в процессе строительства и методы их контроля; - безопасные условия тру</w:t>
      </w:r>
      <w:r>
        <w:t>да.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5.1.6 По получении проектной документации исполнителю работ следует проверить наличие в применяемой им организационно-технологической документации (в том числе в ППР) документированных процедур на все виды производственного контроля качества, проверить</w:t>
      </w:r>
      <w:r>
        <w:t xml:space="preserve"> их полноту. При необходимости откорректировать их, а также разработать недостающие.</w:t>
      </w:r>
    </w:p>
    <w:p w:rsidR="00000000" w:rsidRDefault="003A6BAE">
      <w:pPr>
        <w:autoSpaceDE w:val="0"/>
        <w:autoSpaceDN w:val="0"/>
        <w:ind w:firstLine="403"/>
        <w:jc w:val="both"/>
      </w:pPr>
      <w:r>
        <w:t>Работы по устройству оснований и фундаментов без проектов производства работ не допускаются. Проект производства работ разрабатывается на основе общего проекта и проектной</w:t>
      </w:r>
      <w:r>
        <w:t xml:space="preserve"> документации по организации строительства.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5.1.7 В необходимых случаях, в составе ППР, должны быть разработаны дополнительные технические требования, направленные на повышение строительной технологичности производства земляных работ и устройства оснований</w:t>
      </w:r>
      <w:r>
        <w:t xml:space="preserve"> и фундаментов, которые должны быть в установленном порядке согласованы с организацией - разработчиком проекта и внесены в исполнительную рабочую документацию.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Применяемые при возведении земляных сооружений, устройстве оснований и фундаментов грунты, матер</w:t>
      </w:r>
      <w:r>
        <w:t>иалы, изделия и конструкции должны удовлетворять требованиям проектов и соответствующих стандартов. Замена предусмотренных проектом грунтов, материалов, изделий и конструкций, входящих в состав возводимого сооружения или его основания, допускается только п</w:t>
      </w:r>
      <w:r>
        <w:t>о согласованию с проектной организацией и заказчиком.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5.1.8 Исполнитель работ должен заключить с аккредитованными строительными лабораториями договоры на выполнение тех видов испытаний, которые исполнитель работ не может выполнить собственными силами.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 xml:space="preserve">При </w:t>
      </w:r>
      <w:r>
        <w:t>необходимости должны быть заключены договора с геотехническими лабораториями для контроля за геотехническими параметрами подготовки оснований.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5.1.9 Конструкции, изделия и материалы, применяемые при устройстве оснований и фундаментов должны отвечать требов</w:t>
      </w:r>
      <w:r>
        <w:t>аниям соответствующих нормативных документов, проектной документации и договорам подряда.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5.1.10 Соответствие показателей качества материалов и изделий требованиям нормативных документов, проектной документации и договорам подряда проверяют входным контрол</w:t>
      </w:r>
      <w:r>
        <w:t>ем.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этом проверяется наличие и содержание сопроводительных документов (сертификатов, паспортов) поставщика (производителя), подтверждающих качество указанных материалов и изделий.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необходимости могут выполняться контрольные измерения и испытания ук</w:t>
      </w:r>
      <w:r>
        <w:t>азанных выше показателей. Методы и средства этих измерений и испытаний должны соответствовать требованиям нормативных документов и (или) технических свидетельств на материалы и изделия.</w:t>
      </w:r>
    </w:p>
    <w:p w:rsidR="00000000" w:rsidRDefault="003A6BAE">
      <w:pPr>
        <w:autoSpaceDE w:val="0"/>
        <w:autoSpaceDN w:val="0"/>
        <w:ind w:firstLine="403"/>
        <w:jc w:val="both"/>
      </w:pPr>
      <w:r>
        <w:t>Результаты входного контроля должны быть документированы.</w:t>
      </w:r>
    </w:p>
    <w:p w:rsidR="00000000" w:rsidRDefault="003A6BAE">
      <w:pPr>
        <w:autoSpaceDE w:val="0"/>
        <w:autoSpaceDN w:val="0"/>
        <w:ind w:firstLine="403"/>
        <w:jc w:val="both"/>
      </w:pPr>
      <w:r>
        <w:t>В случае вып</w:t>
      </w:r>
      <w:r>
        <w:t>олнения контроля и испытаний привлеченными аккредитованными строительными лабораториями. Следует проверить соответствие применяемых ими методов контроля и испытаний установленным нормативным документам на контрольную продукцию.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Материалы и изделия, несоответствие которых установленным требованиям выявлено входным контролем, следует отделить от пригодных и промаркировать. Работы с применением этих материалов и изделий следует приостановить до их замены или доработки. </w:t>
      </w:r>
    </w:p>
    <w:p w:rsidR="00000000" w:rsidRDefault="003A6BAE">
      <w:pPr>
        <w:ind w:firstLine="403"/>
        <w:jc w:val="both"/>
      </w:pPr>
      <w:r>
        <w:t>5.1.11 До на</w:t>
      </w:r>
      <w:r>
        <w:t>чала земляных работ необходимо:</w:t>
      </w:r>
    </w:p>
    <w:p w:rsidR="00000000" w:rsidRDefault="003A6BAE">
      <w:pPr>
        <w:ind w:firstLine="400"/>
        <w:jc w:val="both"/>
      </w:pPr>
      <w:r>
        <w:t>- произвести подготовительные работы, предусмотренные проектом, в соответствии с требованиями, изложенными в разделе « Подготовительные работы»;</w:t>
      </w:r>
    </w:p>
    <w:p w:rsidR="00000000" w:rsidRDefault="003A6BAE">
      <w:pPr>
        <w:ind w:firstLine="403"/>
        <w:jc w:val="both"/>
      </w:pPr>
      <w:r>
        <w:t>- выполнить планировку строительной площадки;</w:t>
      </w:r>
    </w:p>
    <w:p w:rsidR="00000000" w:rsidRDefault="003A6BAE">
      <w:pPr>
        <w:ind w:firstLine="403"/>
        <w:jc w:val="both"/>
      </w:pPr>
      <w:r>
        <w:t xml:space="preserve">- выполнить разбивочные работы и </w:t>
      </w:r>
      <w:r>
        <w:t>закрепить на местности оси сооружения, границы выемок и насыпей с составлением акта, со схемой разбивки и привязки к опорной геодезической сети;</w:t>
      </w:r>
    </w:p>
    <w:p w:rsidR="00000000" w:rsidRDefault="003A6BAE">
      <w:pPr>
        <w:ind w:firstLine="403"/>
        <w:jc w:val="both"/>
      </w:pPr>
      <w:r>
        <w:t>- выявить и обозначить на местности подземные коммуникации, согласовать с эксплуатирующими их организациями воз</w:t>
      </w:r>
      <w:r>
        <w:t>можность производства земляных работ;</w:t>
      </w:r>
    </w:p>
    <w:p w:rsidR="00000000" w:rsidRDefault="003A6BAE">
      <w:pPr>
        <w:ind w:firstLine="403"/>
        <w:jc w:val="both"/>
      </w:pPr>
      <w:r>
        <w:t>- определить и обозначить на местности карьеры, временные и постоянные отвалы грунта.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5.1.12 При производстве земляных работ, устройстве оснований и фундаментов следует производить операционный и приемочный контроли, р</w:t>
      </w:r>
      <w:r>
        <w:t>уководствуясь действующими строительными нормами и правилами.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5.1.13 Земляные, бетонные и другие работы должны выполняться с учетом требований соответствующих строительных норм или других документов, утвержденных уполномоченным государственным органом.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</w:t>
      </w:r>
      <w:r>
        <w:t>.14 Очередность и способы производства работ по устройству оснований и фундаментов должны быть взаимно увязаны с работами по прокладке подземных инженерных коммуникаций, строительству подъездных дорог на строительных площадках и другими работами нулевого ц</w:t>
      </w:r>
      <w:r>
        <w:t xml:space="preserve">икла.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5.1.15 При устройстве подземной части сооружения необходимость водопонижения, уплотнения и закрепления грунта, устройство шпунтовых ограждений или временного укрепления откосов грунтовыми анкерами, замораживания грунта, возведения фундаментов методо</w:t>
      </w:r>
      <w:r>
        <w:t>м «стена в грунте» и проведения других работ устанавливается проектом сооружения, а организация работ - подрядной организацией.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5.1.16 Приемку земляных работ, оснований и фундаментов следует выполнять с составлением актов освидетельствования скрытых работ,</w:t>
      </w:r>
      <w:r>
        <w:t xml:space="preserve"> руководствуясь действующими строительными нормами и правилами.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приемке земляных работ контролируются:</w:t>
      </w:r>
    </w:p>
    <w:p w:rsidR="00000000" w:rsidRDefault="003A6BAE">
      <w:pPr>
        <w:ind w:firstLine="403"/>
        <w:jc w:val="both"/>
      </w:pPr>
      <w:r>
        <w:t>- наличие технической документации;</w:t>
      </w:r>
    </w:p>
    <w:p w:rsidR="00000000" w:rsidRDefault="003A6BAE">
      <w:pPr>
        <w:ind w:firstLine="403"/>
        <w:jc w:val="both"/>
      </w:pPr>
      <w:r>
        <w:t>- качество грунтов и их уплотнение;</w:t>
      </w:r>
    </w:p>
    <w:p w:rsidR="00000000" w:rsidRDefault="003A6BAE">
      <w:pPr>
        <w:ind w:firstLine="403"/>
        <w:jc w:val="both"/>
      </w:pPr>
      <w:r>
        <w:t>- форма и расположение земляных сооружений, соответствие отметок, уклонов, ра</w:t>
      </w:r>
      <w:r>
        <w:t>змеров проектным.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5.1.17 В проектах допускается при соответствующем обосновании назначать способы производства работ и технические решения, устанавливать величины предельных отклонений, объемы и методы контроля, отличающиеся от предусмотренных настоящими н</w:t>
      </w:r>
      <w:r>
        <w:t>ормами.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5.1.18 Необходимость проведения мониторинга, его объемы и методику устанавливают в проектной документации.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5.1.19 При возведении фундаментов на грунтах с особыми свойствами (просадочные, набухающие, засоленные, насыпные и др.), а также под особо о</w:t>
      </w:r>
      <w:r>
        <w:t xml:space="preserve">тветственные сооружения в период строительства должны быть организованы наблюдения за перемещениями фундаментов и деформациями сооружений. Объекты и методика наблюдения устанавливаются в проекте. </w:t>
      </w:r>
    </w:p>
    <w:p w:rsidR="00000000" w:rsidRDefault="003A6BAE">
      <w:pPr>
        <w:ind w:firstLine="403"/>
        <w:jc w:val="both"/>
      </w:pPr>
      <w:r>
        <w:t>5.1.20 При сдаче земляных работ предъявляется следующая док</w:t>
      </w:r>
      <w:r>
        <w:t>ументация:</w:t>
      </w:r>
    </w:p>
    <w:p w:rsidR="00000000" w:rsidRDefault="003A6BAE">
      <w:pPr>
        <w:ind w:firstLine="403"/>
        <w:jc w:val="both"/>
      </w:pPr>
      <w:r>
        <w:t>- ведомости постоянных реперов и акты геодезической разбивки сооружений;</w:t>
      </w:r>
    </w:p>
    <w:p w:rsidR="00000000" w:rsidRDefault="003A6BAE">
      <w:pPr>
        <w:ind w:firstLine="403"/>
        <w:jc w:val="both"/>
      </w:pPr>
      <w:r>
        <w:t>- рабочие чертежи с документами, обосновывающими принятые изменения, журналы работ;</w:t>
      </w:r>
    </w:p>
    <w:p w:rsidR="00000000" w:rsidRDefault="003A6BAE">
      <w:pPr>
        <w:ind w:firstLine="403"/>
        <w:jc w:val="both"/>
      </w:pPr>
      <w:r>
        <w:t>- акты освидетельствования скрытых работ;</w:t>
      </w:r>
    </w:p>
    <w:p w:rsidR="00000000" w:rsidRDefault="003A6BAE">
      <w:pPr>
        <w:ind w:firstLine="403"/>
        <w:jc w:val="both"/>
      </w:pPr>
      <w:r>
        <w:t>- акты лабораторных испытаний грунтов и матери</w:t>
      </w:r>
      <w:r>
        <w:t>алов, применяемых при сооружении насыпей, для крепления откосов и др.</w:t>
      </w:r>
    </w:p>
    <w:p w:rsidR="00000000" w:rsidRDefault="003A6BAE">
      <w:pPr>
        <w:ind w:firstLine="403"/>
        <w:jc w:val="both"/>
      </w:pPr>
      <w:r>
        <w:t>5.1.21 Акт сдачи-приемки законченных земляных сооружений должен содержать: перечень использованной технической документации при выполнении работ; данные о топографических, гидрогеологиче</w:t>
      </w:r>
      <w:r>
        <w:t>ских и грунтовых условиях, при которых были выполнены земляные работы; указания по эксплуатации сооружений в особых условиях; перечень недоделок, не препятствующих эксплуатации сооружения, с указанием срока их устранения.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5.2 Водопонижение, организация пов</w:t>
      </w:r>
      <w:r>
        <w:rPr>
          <w:b/>
          <w:bCs/>
        </w:rPr>
        <w:t>ерхностного стока, водоотвод и дренаж</w:t>
      </w:r>
    </w:p>
    <w:p w:rsidR="00000000" w:rsidRDefault="003A6BAE">
      <w:pPr>
        <w:ind w:firstLine="403"/>
        <w:jc w:val="both"/>
      </w:pPr>
      <w:r>
        <w:t>5.2.1 До начала работ по водопонижению необходимо обследовать техническое состояние зданий и сооружений, находящихся в зоне работ, а также уточнить расположение существующих подземных коммуникаций.</w:t>
      </w:r>
    </w:p>
    <w:p w:rsidR="00000000" w:rsidRDefault="003A6BAE">
      <w:pPr>
        <w:ind w:firstLine="403"/>
        <w:jc w:val="both"/>
      </w:pPr>
      <w:r>
        <w:t>5.2.2 При проведении водопонизительных работ следует преду</w:t>
      </w:r>
      <w:r>
        <w:t>сматривать меры по предотвращению разуплотнения грунтов, а также нарушению устойчивости откосов котлована и оснований расположенных рядом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5.2.3 Выбор способа водопонижения должен назначаться с учетом природной обстановки, размеров участка подле</w:t>
      </w:r>
      <w:r>
        <w:t>жащего осушению, способов производства строительных работ в котловане и вблизи него, их продолжительности работы, влияния на близлежащую застройку и инженерные коммуникации и другие местные условия строительства.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5.2.4 Для защиты котлованов и траншей от по</w:t>
      </w:r>
      <w:r>
        <w:t>дземных вод применяются различные способы, к которым относятся иглофильтровый способ, дренажи, лучевой водозабор и открытый водоотлив, скважинный водозабор.</w:t>
      </w:r>
    </w:p>
    <w:p w:rsidR="00000000" w:rsidRDefault="003A6BAE">
      <w:pPr>
        <w:autoSpaceDE w:val="0"/>
        <w:autoSpaceDN w:val="0"/>
        <w:ind w:firstLine="403"/>
        <w:jc w:val="both"/>
      </w:pPr>
      <w:r>
        <w:t>5.2.5 Иглофильтровый способ назначается в зависимости от параметров осушаемых грунтов, требуемой гл</w:t>
      </w:r>
      <w:r>
        <w:t xml:space="preserve">убины понижения и конструктивных особенностей оборудования.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5.2.6 Дренажи строительного назначения должны назначаться линейными или пластовыми. Линейные дренажи осуществляют осушение грунтов путем отбора подземных вод при помощи перфорированных труб с пес</w:t>
      </w:r>
      <w:r>
        <w:t xml:space="preserve">чано-гравийной (щебеночной) обсыпкой с </w:t>
      </w:r>
      <w:r>
        <w:lastRenderedPageBreak/>
        <w:t xml:space="preserve">отводом отобранных вод в зумпфы, оборудованные погружными насосами. Пластовые дренажи предусматриваются для отбора подземных вод в строительный период со всей площади котлована.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5.2.7 Открытый водоотлив должен примен</w:t>
      </w:r>
      <w:r>
        <w:t xml:space="preserve">яться для временного осушения поверхностного слоя грунта в котлованах и траншеях. Неглубокие дренажные канавы могут быть как открытыми, так и заполненными фильтрующим материалом (щебень, гравий).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5.2.8 Водопонизительные скважины, оборудованные погружными </w:t>
      </w:r>
      <w:r>
        <w:t>насосами, являются наиболее распространенными типами систем водопонижения и могут применяться в самых разнообразных гидрогеологических условиях. Глубины скважин определяются в зависимости от глубины залегания и мощности водоносного горизонта, фильтрационны</w:t>
      </w:r>
      <w:r>
        <w:t>х характеристик пород, необходимой величины понижения уровня подземных вод.</w:t>
      </w:r>
    </w:p>
    <w:p w:rsidR="00000000" w:rsidRDefault="003A6BAE">
      <w:pPr>
        <w:autoSpaceDE w:val="0"/>
        <w:autoSpaceDN w:val="0"/>
        <w:ind w:firstLine="403"/>
        <w:jc w:val="both"/>
      </w:pPr>
      <w:r>
        <w:t>5.2.9 Бурение водопонизительных скважин может осуществляться с прямой или обратной промывкой или ударно-канатным способом в зависимости от гидрогеологических условий. Бурение скваж</w:t>
      </w:r>
      <w:r>
        <w:t>ин с глинистой промывкой не допускается.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5.2.10 Все водопонизительные скважины должны быть оборудованы задвижками для регулирования дебита системы в процессе откачки.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5.2.11 В проектах следует предусмотреть мероприятия, исключающие повреждения или засорен</w:t>
      </w:r>
      <w:r>
        <w:t xml:space="preserve">ия посторонними предметами водопонизительных и наблюдательных скважин.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5.2.12 Контроль за эффективностью работы водопонизительной системы должен осуществляться путем регулярных замеров УПВ в наблюдательных скважинах. </w:t>
      </w:r>
    </w:p>
    <w:p w:rsidR="00000000" w:rsidRDefault="003A6BAE">
      <w:pPr>
        <w:autoSpaceDE w:val="0"/>
        <w:autoSpaceDN w:val="0"/>
        <w:ind w:firstLine="403"/>
        <w:jc w:val="both"/>
      </w:pPr>
      <w:r>
        <w:t>5.2.13 Замеры сниженного УПВ в процес</w:t>
      </w:r>
      <w:r>
        <w:t xml:space="preserve">се водопонижения должны осуществляться во всех водоносных пластах, на которых оказывает влияние работа водопонизительной системы.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Все данные о работе водопонизительных установок должны быть отображены в журнале производства работ.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5.2.14 При прекращении </w:t>
      </w:r>
      <w:r>
        <w:t>работы системы следует оформить акты на выполнение ликвидации скважин.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5.3 Отвод поверхностных и подземных вод с помощью временных или постоянных устройств</w:t>
      </w:r>
    </w:p>
    <w:p w:rsidR="00000000" w:rsidRDefault="003A6BAE">
      <w:pPr>
        <w:autoSpaceDE w:val="0"/>
        <w:autoSpaceDN w:val="0"/>
        <w:ind w:firstLine="403"/>
        <w:jc w:val="both"/>
      </w:pPr>
      <w:r>
        <w:t>5.3.1 Перед началом производства земляных работ необходимо обеспечить отвод поверхностных и подземны</w:t>
      </w:r>
      <w:r>
        <w:t>х вод с помощью временных или постоянных устройств, не нарушая при этом сохранность существующих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5.3.2 При откачке воды из котлована скорость понижения уровня воды в нем должна соответствовать скорости понижения уровня подземных вод за его пред</w:t>
      </w:r>
      <w:r>
        <w:t>елами.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5.3.3 При устройстве дренажей земляные работы следует начинать со сбросных участков с продвижением в сторону более высоких отметок, а укладку труб и фильтрующих материалов - с водораздельных участков с продвижением в сторону сброса или насосной уста</w:t>
      </w:r>
      <w:r>
        <w:t>новки для исключения пропуска по дренажу неосветленных вод.</w:t>
      </w:r>
    </w:p>
    <w:p w:rsidR="00000000" w:rsidRDefault="003A6BAE">
      <w:pPr>
        <w:autoSpaceDE w:val="0"/>
        <w:autoSpaceDN w:val="0"/>
        <w:ind w:firstLine="403"/>
        <w:jc w:val="both"/>
      </w:pPr>
      <w:r>
        <w:t>5.3.4 При устройстве пластовых дренажей недопустимы нарушения в сопряжении щебеночного слоя постели с щебеночной обсыпкой труб.</w:t>
      </w:r>
    </w:p>
    <w:p w:rsidR="00000000" w:rsidRDefault="003A6BAE">
      <w:pPr>
        <w:autoSpaceDE w:val="0"/>
        <w:autoSpaceDN w:val="0"/>
        <w:ind w:firstLine="403"/>
        <w:jc w:val="both"/>
      </w:pPr>
      <w:r>
        <w:t>5.3.5 При производстве работ по строительному водопонижению регистри</w:t>
      </w:r>
      <w:r>
        <w:t xml:space="preserve">руются соответствующие параметры в журнале производства работ.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5.4 Вертикальная планировка, разработка выемок, подготовка территории под застройку гидронамывом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5.4.1 Вертикальная планировка, разработка выемок</w:t>
      </w:r>
    </w:p>
    <w:p w:rsidR="00000000" w:rsidRDefault="003A6BAE">
      <w:pPr>
        <w:autoSpaceDE w:val="0"/>
        <w:autoSpaceDN w:val="0"/>
        <w:ind w:firstLine="403"/>
        <w:jc w:val="both"/>
      </w:pPr>
      <w:r>
        <w:t>5.4.1 Вертикальную планировку и разработку вые</w:t>
      </w:r>
      <w:r>
        <w:t xml:space="preserve">мок следует производить в соответствии с проектом производства работ. </w:t>
      </w:r>
    </w:p>
    <w:p w:rsidR="00000000" w:rsidRDefault="003A6BAE">
      <w:pPr>
        <w:autoSpaceDE w:val="0"/>
        <w:autoSpaceDN w:val="0"/>
        <w:ind w:firstLine="403"/>
        <w:jc w:val="both"/>
      </w:pPr>
      <w:r>
        <w:t>5.4.2 Размеры выемок должны обеспечивать размещение конструкций и механизированное производство работ по забивке свай, монтажу фундаментов, устройству изоляции, водопонижению и водоотли</w:t>
      </w:r>
      <w:r>
        <w:t xml:space="preserve">ву и других работ, выполняемых в выемке, а также возможность перемещения людей в пазухе котлована.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5.4.3 При необходимости передвижения людей в пазухе котлована расстояние между поверхностью откоса и боковой поверхностью возводимого в выемке сооружения (к</w:t>
      </w:r>
      <w:r>
        <w:t>роме искусственных оснований трубопроводов, коллекторов и т.п.) должно быть в свету не менее требований техники безопасности.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5.4.4 В котлованах, траншеях и профильных выемках разработку грунтов, меняющих свои свойства под влиянием атмосферных воздействий, следует осуществлять, оставляя защитный слой, величина которого и допустимая продолжительность контакта вскрытого основания с</w:t>
      </w:r>
      <w:r>
        <w:t xml:space="preserve"> атмосферой устанавливаются проектом. Защитный слой удаляется непосредственно перед началом возведения сооружения.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5.4.5 Выемки в грунтах, кроме валунных, скальных, следует разрабатывать, как правило, до проектной отметки с сохранением природного сложения </w:t>
      </w:r>
      <w:r>
        <w:t>грунтов основания.</w:t>
      </w:r>
    </w:p>
    <w:p w:rsidR="00000000" w:rsidRDefault="003A6BAE">
      <w:pPr>
        <w:ind w:firstLine="403"/>
        <w:jc w:val="both"/>
      </w:pPr>
      <w:r>
        <w:t>5.4.6 Восполнение переборов выполняется местным грунтом с уплотнением до плотности грунта естественного сложения. В просадочных грунтах II типа не допускается применение дренирующего грунта.</w:t>
      </w:r>
    </w:p>
    <w:p w:rsidR="00000000" w:rsidRDefault="003A6BAE">
      <w:pPr>
        <w:ind w:firstLine="403"/>
        <w:jc w:val="both"/>
      </w:pPr>
      <w:r>
        <w:t>5.4.7 Способ восстановления оснований, нарушен</w:t>
      </w:r>
      <w:r>
        <w:t>ных от промерзания, затопления, а также переборов более 50 см, согласовывается с проектной организацией.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>5.4.8 Наибольшую крутизну откосов траншей, котлованов и других временных выемок, устраиваемых без крепления в грунтах, находящихся выше уровня подземны</w:t>
      </w:r>
      <w:r>
        <w:t>х вод, в том числе в грунтах, осушенных с помощью искусственного водопонижения, следует предусматривать в проекте.</w:t>
      </w:r>
    </w:p>
    <w:p w:rsidR="00000000" w:rsidRDefault="003A6BAE">
      <w:pPr>
        <w:autoSpaceDE w:val="0"/>
        <w:autoSpaceDN w:val="0"/>
        <w:ind w:firstLine="403"/>
        <w:jc w:val="both"/>
      </w:pPr>
      <w:r>
        <w:t>Крутизну откосов подводных и обводненных береговых траншей, а также траншей, разрабатываемых на болотах, следует принимать в соответствии с п</w:t>
      </w:r>
      <w:r>
        <w:t>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5.4.9 Максимальную глубину выемок с вертикальными незакрепленными стенками следует также предусматривать в проекте.</w:t>
      </w:r>
    </w:p>
    <w:p w:rsidR="00000000" w:rsidRDefault="003A6BAE">
      <w:pPr>
        <w:autoSpaceDE w:val="0"/>
        <w:autoSpaceDN w:val="0"/>
        <w:ind w:firstLine="403"/>
        <w:jc w:val="both"/>
      </w:pPr>
      <w:r>
        <w:t>5.4.10 Наибольшую высоту вертикальных стенок выемок в мерзлых грунтах, кроме сыпучемерзлых допускается увеличивать в проекте на осн</w:t>
      </w:r>
      <w:r>
        <w:t xml:space="preserve">овании расчетного обоснования.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5.4.11 В зависимости от глубины выемки, вида и состояния грунта, гидрогеологических условий, величины и характера временных нагрузок на бровке и других местных условий в проекте должна быть установлена необходимость временно</w:t>
      </w:r>
      <w:r>
        <w:t>го крепления вертикальных стенок траншей и котлованов.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5.4.12 Разработка котлованов, траншей, выемок, устройство насыпей и вскрытие подземных коммуникаций в пределах охранных зон допускаются при наличии письменного разрешения эксплуатирующих организаций и </w:t>
      </w:r>
      <w:r>
        <w:t>заключения специализированной организации по оценке влияния строительных работ на техническое состояние коммуникаций.</w:t>
      </w:r>
    </w:p>
    <w:p w:rsidR="00000000" w:rsidRDefault="003A6BAE">
      <w:pPr>
        <w:ind w:firstLine="403"/>
        <w:jc w:val="both"/>
      </w:pPr>
      <w:r>
        <w:t>5.4.13 При обнаружении коммуникаций, не указанных в проекте, земляные работы приостанавливаются для принятия мер по предохранению их от по</w:t>
      </w:r>
      <w:r>
        <w:t>вреждения вместе с эксплуатирующей организацией или представителем заказчика.</w:t>
      </w:r>
    </w:p>
    <w:p w:rsidR="00000000" w:rsidRDefault="003A6BAE">
      <w:pPr>
        <w:autoSpaceDE w:val="0"/>
        <w:autoSpaceDN w:val="0"/>
        <w:ind w:firstLine="403"/>
        <w:jc w:val="both"/>
      </w:pPr>
      <w:r>
        <w:t>5.4.14 При производстве работ по разработке выемок и устройству естественных оснований состав контролируемых показателей, допустимые отклонения, объем и методы контроля должны пр</w:t>
      </w:r>
      <w:r>
        <w:t xml:space="preserve">едусматриваться в проекте. 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5.5 Гидромеханизированные работы по устройству земляных сооружений, штабелей и отвалов, подготовка территории под застройку гидронамывом</w:t>
      </w:r>
    </w:p>
    <w:p w:rsidR="00000000" w:rsidRDefault="003A6BAE">
      <w:pPr>
        <w:autoSpaceDE w:val="0"/>
        <w:autoSpaceDN w:val="0"/>
        <w:ind w:firstLine="403"/>
        <w:jc w:val="both"/>
      </w:pPr>
      <w:r>
        <w:t>5.5.1 При освоении неблагоприятных территорий, иногда целесообразно земляные работы произво</w:t>
      </w:r>
      <w:r>
        <w:t>дить при помощи гидромеханизации.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5.5.2 Производство и приемку работ выполняемых способом гидромеханизации при намыве территорий для строительства следует осуществлять по специально разработанному проекту.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5.5.3 При содержании в грунте негабаритных включе</w:t>
      </w:r>
      <w:r>
        <w:t xml:space="preserve">ний (валуны, камни, топляки) превышающих требования проекта запрещается применять землесосные снаряды и установки с грунтовыми насосами без устройств для предварительного отбора таких включений.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5.5.4 При разработке выемок средствами гидромеханизации сост</w:t>
      </w:r>
      <w:r>
        <w:t xml:space="preserve">ав контролируемых показателей, объем и методы контроля должны предусматриваться в проекте.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5.5.5 Технологический процесс намыва территории под промышленное и гражданское строительство должен состоять из комплекса мероприятий, обеспечивающих проектные гидр</w:t>
      </w:r>
      <w:r>
        <w:t xml:space="preserve">авлические и технологические параметры намыва. </w:t>
      </w:r>
    </w:p>
    <w:p w:rsidR="00000000" w:rsidRDefault="003A6BAE">
      <w:pPr>
        <w:autoSpaceDE w:val="0"/>
        <w:autoSpaceDN w:val="0"/>
        <w:ind w:firstLine="403"/>
        <w:jc w:val="both"/>
      </w:pPr>
      <w:r>
        <w:t>Основной задачей используемой технологии намыва является обеспечение проектной плотности укладки грунта в искусственное основание. Весь комплекс мероприятий и последовательность их выполнения определяются про</w:t>
      </w:r>
      <w:r>
        <w:t xml:space="preserve">ектом производства работ, который составляется подрядной организацией.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5.5.6 При намыве территории следует обеспечить равномерное распределение намываемого грунта по площади карты для создания однородной по гранулометрическому составу толщи намытых грунто</w:t>
      </w:r>
      <w:r>
        <w:t xml:space="preserve">в.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5.5.7 Последовательность и способ разработки забоя земснарядом определяются в зависимости от физико-механических характеристик карьерного грунта и фиксируются технологической картой на разработку грунта в карьере. </w:t>
      </w:r>
    </w:p>
    <w:p w:rsidR="00000000" w:rsidRDefault="003A6BAE">
      <w:pPr>
        <w:autoSpaceDE w:val="0"/>
        <w:autoSpaceDN w:val="0"/>
        <w:ind w:firstLine="403"/>
        <w:jc w:val="both"/>
      </w:pPr>
      <w:r>
        <w:t>Технологическая карта является состав</w:t>
      </w:r>
      <w:r>
        <w:t xml:space="preserve">ной частью проекта производства работ.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5.5.8 Вскрышные грунты карьера допускается оставлять в основном забое и разрабатывать совместно с полезным грунтом при условии обеспечения технологией намыва территории сброса необходимого количества мелких фракций.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5.5.9 При неоднородном составе грунтов в карьере должна быть предусмотрена селективная разработка забоя с укладкой менее качественных грунтов на отдельные участки проектируемой территории с небольшой несущей способностью.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5.5.10 Способ и технологическая с</w:t>
      </w:r>
      <w:r>
        <w:t>хема намыва территории назначается проектом организации строительства с учетом минералогического и гранулометрического состава карьерного грунта, гидравлических характеристик потока пульпы и технологических параметров пульпы. Технологические схемы также до</w:t>
      </w:r>
      <w:r>
        <w:t>лжны учитывать особенности рельефа местности, тип и мощность земснарядов и оборудование разводящей сети пульпопроводов, требуемую очередность застройки намываемой территории, размеры и высоту намываемого слоя грунта.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5.5.11 Намыв территории песчаными грунт</w:t>
      </w:r>
      <w:r>
        <w:t xml:space="preserve">ами следует назначать безэстакадным способом с сосредоточенным выпуском пульпы из торца распределительного пульпопровода.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5.5.12 При намыве пойменных территорий следует использовать мозаичную схему намыва, которая характеризуется рассредоточенным выпуском</w:t>
      </w:r>
      <w:r>
        <w:t xml:space="preserve"> пульпы из группы выпусков, расположенных по определенной сетке на значительной части намываемой карты.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5.5.13 Технологическая схема намыва должна предусматривать развитие магистрального пульпопровода, устройство мест выпуска пульпы и систему водосбросов.</w:t>
      </w:r>
    </w:p>
    <w:p w:rsidR="00000000" w:rsidRDefault="003A6BAE">
      <w:pPr>
        <w:autoSpaceDE w:val="0"/>
        <w:autoSpaceDN w:val="0"/>
        <w:ind w:firstLine="403"/>
        <w:jc w:val="both"/>
      </w:pPr>
      <w:r>
        <w:t>Наружные откосы намываемой территории формируются посредством дамб первичного и попутного обвалования, о</w:t>
      </w:r>
      <w:r>
        <w:t xml:space="preserve">тсыпаемых соответственно до и в процессе намыва территории.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5.5.14 Установленные проектом схемы намыва могут быть изменены на основании данных, полученных при производстве опытного намыва или в процессе намыва территории, при условии согласования изменени</w:t>
      </w:r>
      <w:r>
        <w:t>й с проектной организацией.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>5.5.15 Намыв со свободным растеканием пульпы (свободным откосом) следует применять при возведении земляных сооружений с распластанным или волноустойчивым профилем в соответствии с рабочим проектом.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5.5.16 Обвалование в процессе </w:t>
      </w:r>
      <w:r>
        <w:t xml:space="preserve">возведения сооружения следует выполнять из намытого или привозного грунта. Использование для дамб обвалования илистого и засоленного грунта не допускается. Дамбы из привозного грунта должны отсыпаться послойно с уплотнением до плотности значений, принятых </w:t>
      </w:r>
      <w:r>
        <w:t>для намывного грунта в проекте.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 xml:space="preserve">5.5.17 Дренажные устройства, закладываемые внутри земляных намывных сооружений, перед замывом, следует защищать слоем укладываемого насухо гравийно-песчаного грунта или другими способами, предусмотренными в ПОС.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5.5.18 Объе</w:t>
      </w:r>
      <w:r>
        <w:t>м разрабатываемого грунта для намыва сооружений следует устанавливать с учетом запаса на восполнение потерь в процессе строительства. Объем потерь следует исчислять по отношению к профильному объему возводимой насыпи.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5.5.19 </w:t>
      </w:r>
      <w:hyperlink w:anchor="Par3182" w:history="1">
        <w:r>
          <w:rPr>
            <w:rStyle w:val="a3"/>
            <w:color w:val="000000"/>
            <w:u w:val="none"/>
          </w:rPr>
          <w:t>У</w:t>
        </w:r>
        <w:r>
          <w:rPr>
            <w:rStyle w:val="a3"/>
            <w:color w:val="000000"/>
            <w:u w:val="none"/>
          </w:rPr>
          <w:t>казания</w:t>
        </w:r>
      </w:hyperlink>
      <w:r>
        <w:t xml:space="preserve"> по особенностям производства гидромеханизированных работ по устройству земляных сооружений, штабелей и отвалов должны приводится в ППР. </w:t>
      </w:r>
    </w:p>
    <w:p w:rsidR="00000000" w:rsidRDefault="003A6BAE">
      <w:pPr>
        <w:autoSpaceDE w:val="0"/>
        <w:autoSpaceDN w:val="0"/>
        <w:ind w:firstLine="403"/>
        <w:jc w:val="both"/>
      </w:pPr>
      <w:r>
        <w:t>5.5.20 Все работы по намыву территорий под промышленное и гражданское строительство должны осуществляться с про</w:t>
      </w:r>
      <w:r>
        <w:t>ведением специально организованного надзора за их качеством. Работы, выполняемые при намыве территорий, должны производиться с соблюдением требований техники безопасности, предусмотренных специальными инструкциями.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5.6 Насыпи и обратные засыпки</w:t>
      </w:r>
    </w:p>
    <w:p w:rsidR="00000000" w:rsidRDefault="003A6BAE">
      <w:pPr>
        <w:autoSpaceDE w:val="0"/>
        <w:autoSpaceDN w:val="0"/>
        <w:ind w:firstLine="403"/>
        <w:jc w:val="both"/>
      </w:pPr>
      <w:r>
        <w:t>5.6.1 Насып</w:t>
      </w:r>
      <w:r>
        <w:t xml:space="preserve">и и обратные засыпки следует производить в соответствии с ППР. </w:t>
      </w:r>
    </w:p>
    <w:p w:rsidR="00000000" w:rsidRDefault="003A6BAE">
      <w:pPr>
        <w:ind w:firstLine="403"/>
        <w:jc w:val="both"/>
      </w:pPr>
      <w:r>
        <w:t>5.6.2 В проекте должны быть указаны типы и физико-механические характеристики грунтов, предназначенных для возведения насыпей и устройства обратных засыпок, и специальные требования к ним, тре</w:t>
      </w:r>
      <w:r>
        <w:t xml:space="preserve">буемая степень уплотнения (плотность сухого грунта или коэффициент уплотнения), границы частей насыпи.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5.6.3 Для выполнения насыпей и обратных засыпок, как правило, следует использовать местные крупнообломочные, песчаные, глинистые грунты, а также экологи</w:t>
      </w:r>
      <w:r>
        <w:t xml:space="preserve">чески чистые отходы промышленных производств, аналогичные по виду и составу грунтам природного происхождения.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5.6.4 При укладке грунта «насухо» уплотнение следует производить при влажности близкой к оптимальной.</w:t>
      </w:r>
    </w:p>
    <w:p w:rsidR="00000000" w:rsidRDefault="003A6BAE">
      <w:pPr>
        <w:autoSpaceDE w:val="0"/>
        <w:autoSpaceDN w:val="0"/>
        <w:ind w:firstLine="403"/>
        <w:jc w:val="both"/>
      </w:pPr>
      <w:r>
        <w:t>5.6.5 Для отсыпки насыпи должна быть выполн</w:t>
      </w:r>
      <w:r>
        <w:t xml:space="preserve">ена подготовка поверхности.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5.6.6 Подготовка поверхности при выполнении обратных засыпок котлованов и траншей выполняется путем уборки со дна их древесных и других разлагающихся отходов строительного производства и бытового мусора.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5.6.7 Отсыпаемые в насы</w:t>
      </w:r>
      <w:r>
        <w:t>пь грунты и используемые при выполнении обратных засыпок должны отвечать требованиям рабочего проекта и иметь влажность, близкую к оптимальной.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В процессе отсыпки и разравнивания отдельных слоев переувлажненного грунта допускается равномерное добавление в </w:t>
      </w:r>
      <w:r>
        <w:t>него расчетного количества сухой негашеной извести по специально разработанной методике.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5.6.8 Толщину отсыпаемых слоев глинистых грунтов в рыхлом состоянии следует принимать по проекту производства работ. </w:t>
      </w:r>
    </w:p>
    <w:p w:rsidR="00000000" w:rsidRDefault="003A6BAE">
      <w:pPr>
        <w:autoSpaceDE w:val="0"/>
        <w:autoSpaceDN w:val="0"/>
        <w:ind w:firstLine="403"/>
        <w:jc w:val="both"/>
      </w:pPr>
      <w:r>
        <w:t>5.6.9 Уплотнение грунтов в насыпях и обратных зас</w:t>
      </w:r>
      <w:r>
        <w:t>ыпках следует выполнять отдельными захватками и на каждой из них отдельными этапами. Уплотнение необходимо производить с перекрытием следов ударов трамбовки грунта или уплотняющего механизма.</w:t>
      </w:r>
    </w:p>
    <w:p w:rsidR="00000000" w:rsidRDefault="003A6BAE">
      <w:pPr>
        <w:ind w:firstLine="403"/>
        <w:jc w:val="both"/>
      </w:pPr>
      <w:r>
        <w:t>5.6.10 Засыпку траншей с непроходными подземными каналами в непр</w:t>
      </w:r>
      <w:r>
        <w:t>осадочных грунтах следует производить в две стадии.</w:t>
      </w:r>
    </w:p>
    <w:p w:rsidR="00000000" w:rsidRDefault="003A6BAE">
      <w:pPr>
        <w:ind w:firstLine="403"/>
        <w:jc w:val="both"/>
      </w:pPr>
      <w:r>
        <w:t>На первой стадии выполняется засыпка нижней зоны траншеи на высоту 0,2 м над верхом канала не мерзлым грунтом, не содержащим твердых включений размером свыше 1/4 высоты канала, но не более 20 см, с послой</w:t>
      </w:r>
      <w:r>
        <w:t>ным его уплотнением до проектной плотности с обеих сторон канала.</w:t>
      </w:r>
    </w:p>
    <w:p w:rsidR="00000000" w:rsidRDefault="003A6BAE">
      <w:pPr>
        <w:ind w:firstLine="403"/>
        <w:jc w:val="both"/>
      </w:pPr>
      <w:r>
        <w:t>На второй стадии выполняется засыпка верхней зоны траншеи грунтом, не содержащим твердых включений размером свыше 1/2 высоты канала.</w:t>
      </w:r>
    </w:p>
    <w:p w:rsidR="00000000" w:rsidRDefault="003A6BAE">
      <w:pPr>
        <w:ind w:firstLine="403"/>
        <w:jc w:val="both"/>
      </w:pPr>
      <w:r>
        <w:t>5.6.11 Обратную засыпку траншей, на которые не передаются</w:t>
      </w:r>
      <w:r>
        <w:t xml:space="preserve"> дополнительные нагрузки, можно выполнять без уплотнения грунта, но с отсыпкой по трассе траншеи валика, размеры которого должны учитывать последующую осадку грунта.</w:t>
      </w:r>
    </w:p>
    <w:p w:rsidR="00000000" w:rsidRDefault="003A6BAE">
      <w:pPr>
        <w:ind w:firstLine="403"/>
        <w:jc w:val="both"/>
      </w:pPr>
      <w:r>
        <w:lastRenderedPageBreak/>
        <w:t>5.6.12 При устройстве насыпей на сильно пучинистых основаниях нижняя часть насыпи должна б</w:t>
      </w:r>
      <w:r>
        <w:t>ыть отсыпана на высоту не менее глубины промерзания до наступления устойчивых отрицательных температур воздуха.</w:t>
      </w:r>
    </w:p>
    <w:p w:rsidR="00000000" w:rsidRDefault="003A6BAE">
      <w:pPr>
        <w:ind w:firstLine="403"/>
        <w:jc w:val="both"/>
      </w:pPr>
      <w:r>
        <w:t>5.6.13 Не допускается содержания в грунте, предназначенном для устройства насыпей и обратных засыпок, древесины, волокнистых материалов, гниющег</w:t>
      </w:r>
      <w:r>
        <w:t>о или легкосжимаемого строительного мусора.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5.6.14 Насыпи, возводимые без уплотнения, следует отсыпать с запасом по высоте на осадку по указаниям проекта.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5.6.15 Засыпку магистральных трубопроводов, закрытого дренажа и кабелей следует производить в соответствии с правилами работ установленными соотв</w:t>
      </w:r>
      <w:r>
        <w:t>етствующими сводами правил.</w:t>
      </w:r>
    </w:p>
    <w:p w:rsidR="00000000" w:rsidRDefault="003A6BAE">
      <w:pPr>
        <w:autoSpaceDE w:val="0"/>
        <w:autoSpaceDN w:val="0"/>
        <w:ind w:firstLine="403"/>
        <w:jc w:val="both"/>
      </w:pPr>
      <w:r>
        <w:t>5.6.16 Траншеи и котлованы, кроме разрабатываемых в просадочных грунтах II типа, на участках пересечения с существующими дорогами и другими территориями, имеющими дорожные покрытия, следует засыпать на всю глубину песчаным или г</w:t>
      </w:r>
      <w:r>
        <w:t>алечниковым грунтом, отсевом щебня или другими аналогичными малосжимаемыми (модуль деформаций 20 МПа и более) местными материалами, не обладающими цементирующими свойствами, с уплотнением. При отсутствии в районе строительства указанных материалов допускае</w:t>
      </w:r>
      <w:r>
        <w:t>тся совместным решением заказчика, подрядчика и проектной организации использовать для обратных засыпок супеси и суглинки при условии обеспечения их уплотнения до проектной плотности.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5.6.17 На участке пересечения траншей, кроме разрабатываемых в просадочн</w:t>
      </w:r>
      <w:r>
        <w:t>ых грунтах, с действующими подземными коммуникациями (трубопроводами, кабелями и др.), проходящими в пределах глубины траншей, должна быть выполнена подсыпка под действующие коммуникации немерзлым песком или другим малосжимаемым грунтом по всему поперечном</w:t>
      </w:r>
      <w:r>
        <w:t>у сечению траншеи на высоту до половины диаметра пересекаемого трубопровода с послойным уплотнением грунта.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5.6.18 Обратные засыпки узких пазух рекомендуется отсыпать сразу на всю глубину с последующим уплотнением глинистых грунтов грунтовыми сваями, либо </w:t>
      </w:r>
      <w:r>
        <w:t>вертикальным армированием путем пробивки скважин пневмопробойником с последующим заполнением их литым мелкозернистым бетоном указанным в проекте.</w:t>
      </w:r>
    </w:p>
    <w:p w:rsidR="00000000" w:rsidRDefault="003A6BAE">
      <w:pPr>
        <w:autoSpaceDE w:val="0"/>
        <w:autoSpaceDN w:val="0"/>
        <w:ind w:firstLine="403"/>
        <w:jc w:val="both"/>
      </w:pPr>
      <w:r>
        <w:t>5.6.19 В насыпях с жестким креплением откосов, насыпь следует отсыпать с технологическим уширением, величина к</w:t>
      </w:r>
      <w:r>
        <w:t xml:space="preserve">оторого устанавливается в проекте в зависимости от крутизны откоса, толщины отсыпаемых слоев, естественного откоса рыхло отсыпаемого грунта и минимально допустимого приближения уплотняющего механизма к бровке насыпи. </w:t>
      </w:r>
    </w:p>
    <w:p w:rsidR="00000000" w:rsidRDefault="003A6BAE">
      <w:pPr>
        <w:autoSpaceDE w:val="0"/>
        <w:autoSpaceDN w:val="0"/>
        <w:ind w:firstLine="403"/>
        <w:jc w:val="both"/>
      </w:pPr>
      <w:r>
        <w:t>Для организации проездов по отсыпаемой</w:t>
      </w:r>
      <w:r>
        <w:t xml:space="preserve"> каменной наброске по всей площади необходимо отсыпать выравнивающий слой из мелкого щебня или крупного песка.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5.6.20 При выполнении работ в дождливое осеннее время необходимо грунт в резервах предохранять от переувлажнения, а в засушливое летнее время от </w:t>
      </w:r>
      <w:r>
        <w:t xml:space="preserve">чрезмерного подсушивания.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5.6.21 Работы по выполнению насыпей и обратных засыпок при отрицательных температурах должны производиться с учетом подготовки поверхности (основания) насыпи и обратных засыпок с полным удалением снега, льда, промерзшего слоя сла</w:t>
      </w:r>
      <w:r>
        <w:t xml:space="preserve">бого и пучинистого грунта на всю его глубину, а также производить при их природной влажности и в талом состоянии с содержанием комьев мерзлого грунта не превышающим требований.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пониженной влажности отсыпанных грунтов для их уплотнения следует применят</w:t>
      </w:r>
      <w:r>
        <w:t>ь более тяжелое грунтоуплотняющее оборудование.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выполнении насыпей из глинистых грунтов при обильном снеговыпадении все работы должны прекращаться;</w:t>
      </w:r>
    </w:p>
    <w:p w:rsidR="00000000" w:rsidRDefault="003A6BAE">
      <w:pPr>
        <w:autoSpaceDE w:val="0"/>
        <w:autoSpaceDN w:val="0"/>
        <w:ind w:firstLine="403"/>
        <w:jc w:val="both"/>
      </w:pPr>
      <w:r>
        <w:t>5.6.22 В процессе выполнения работ по устройству насыпей и обратных засыпок необходимо осуществлять: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- в</w:t>
      </w:r>
      <w:r>
        <w:t>ходной контроль за видом и основными физическими показателями поступающих для отсыпки насыпи и обратных засыпок грунтов; видами и основными характеристиками грунтоуплотняющих машин, выполняемый преимущественно регистрационным методом;</w:t>
      </w:r>
    </w:p>
    <w:p w:rsidR="00000000" w:rsidRDefault="003A6BAE">
      <w:pPr>
        <w:autoSpaceDE w:val="0"/>
        <w:autoSpaceDN w:val="0"/>
        <w:ind w:firstLine="403"/>
        <w:jc w:val="both"/>
      </w:pPr>
      <w:r>
        <w:t>- операционный контро</w:t>
      </w:r>
      <w:r>
        <w:t>ль измерительный и визуальный за видами и влажностью отсыпаемых в каждый слой грунта; толщиной отсыпаемых слоев; при необходимости до увлажнения грунтов - равномерностью и количеством заливаемой воды; равномерностью и количеством проходов (ударов) грунтоуп</w:t>
      </w:r>
      <w:r>
        <w:t>лотняющих машин по всей площади слоя и, особенно, на откосах вблизи существующих конструкций; выполнением работ по контролю качества уплотнения;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- приемочный контроль по каждому слою и в целом по объекту или его частям выполняют - измерительными методами, </w:t>
      </w:r>
      <w:r>
        <w:t>а также по проектной документации.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5.6.23 При использовании грунтов повышенной влажности в ППР должны быть предусмотрены зоны насыпей, отсыпаемых чередованием слоя из дренирующего (песчаного, щебенистого и т.п.) грунта, обеспечивающего дренирование уложенн</w:t>
      </w:r>
      <w:r>
        <w:t>ого сверху переувлажненного глинистого грунта под действием собственного веса, и возможность перемещения транспортных средств и механизмов по картам отсыпки.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5.7 Земляные работы в особых грунтовых условиях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5.7.1 Разработку выемки в просадочных, набухающих </w:t>
      </w:r>
      <w:r>
        <w:t>и других грунтах, меняющих свои свойства под влиянием атмосферной влаги и подземных вод, разрешается производить после выполнения мероприятий, обеспечивающих отвод поверхностных вод из выемки и прилегающей территории, размеры которой превышают с каждой сто</w:t>
      </w:r>
      <w:r>
        <w:t xml:space="preserve">роны размеры разрабатываемой выемки по верху. </w:t>
      </w:r>
    </w:p>
    <w:p w:rsidR="00000000" w:rsidRDefault="003A6BAE">
      <w:pPr>
        <w:autoSpaceDE w:val="0"/>
        <w:autoSpaceDN w:val="0"/>
        <w:ind w:firstLine="403"/>
        <w:jc w:val="both"/>
      </w:pPr>
      <w:r>
        <w:t>5.7.2 Земляные работы в особых грунтовых условиях должны включать: вертикальную планировку площадки строительства; инженерную подготовку территории строительства; отрывку котлована под сооружение; уплотнение г</w:t>
      </w:r>
      <w:r>
        <w:t xml:space="preserve">рунтов основания, обратную засыпку котлованов и траншей следует выполнять в соответствии с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Необходимость качественного выполнения каждого из этих этапов земляных работ вызывается тем, что они по отдельности и в целом являются одними из мероприят</w:t>
      </w:r>
      <w:r>
        <w:t>ий, обеспечивающих нормальную эксплуатацию возводимых зданий и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5.7.3 Вертикальная планировка площадки строительства и в целом территории должны выполняться по возможности с сохранением естественных стоков поверхностных дождевых и талых вод, пут</w:t>
      </w:r>
      <w:r>
        <w:t>ем срезки и подсыпки грунтов с устройством водоотводящих канав.</w:t>
      </w:r>
    </w:p>
    <w:p w:rsidR="00000000" w:rsidRDefault="003A6BAE">
      <w:pPr>
        <w:autoSpaceDE w:val="0"/>
        <w:autoSpaceDN w:val="0"/>
        <w:ind w:firstLine="403"/>
        <w:jc w:val="both"/>
      </w:pPr>
      <w:r>
        <w:t>На площадках с холмистыми или с большими уклонами рельефа вертикальная планировка должна выполняется с уступами или с небольшими уклонами.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На участках срезки и подсыпки грунтов, как правило, п</w:t>
      </w:r>
      <w:r>
        <w:t>олностью срезается почвенно-растительный слой для последующего создания плодородного слоя в пределах зеленых зон.</w:t>
      </w:r>
    </w:p>
    <w:p w:rsidR="00000000" w:rsidRDefault="003A6BAE">
      <w:pPr>
        <w:ind w:firstLine="403"/>
        <w:jc w:val="both"/>
      </w:pPr>
      <w:r>
        <w:t>5.7.4 При производстве земляных работ в грунтовых условиях II типа по просадочности водоприемники и водоотводные устройства должны быть рассчи</w:t>
      </w:r>
      <w:r>
        <w:t>таны на приток воды 5%-ной обеспеченности от таяния снегов и выпадения осадков, принимая наибольшую из указанных величин.</w:t>
      </w:r>
    </w:p>
    <w:p w:rsidR="00000000" w:rsidRDefault="003A6BAE">
      <w:pPr>
        <w:autoSpaceDE w:val="0"/>
        <w:autoSpaceDN w:val="0"/>
        <w:ind w:firstLine="403"/>
        <w:jc w:val="both"/>
      </w:pPr>
      <w:r>
        <w:t>5.7.5 Обратные засыпки выемок в грунтовых условиях II типа по просадочности следует производить глинистыми грунтами с послойным уплотн</w:t>
      </w:r>
      <w:r>
        <w:t xml:space="preserve">ением сразу после устройства фундаментов и коммуникаций. Использование дренирующих грунтов не допускается.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5.7.6 На набухающих и засоленных грунтах планировочные насыпи под фундаментами и вокруг сооружений, инженерных коммуникаций на полосах шириной по пр</w:t>
      </w:r>
      <w:r>
        <w:t>оекту необходимо выполнять из ненабухающих и незасоленных грунтов.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>Набухающие и засоленные грунты допускается применять только на участках зеленых зон, расположенных между сооружениями и инженерными коммуникациями.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5.7.7 При устройстве планировочных насыпей, а также обратных засыпок в засушливых районах допускается исполь</w:t>
      </w:r>
      <w:r>
        <w:t xml:space="preserve">зовать для увлажнения грунтов минерализованную воду при </w:t>
      </w:r>
      <w:r>
        <w:lastRenderedPageBreak/>
        <w:t>условии, что суммарное количество растворимых солей в грунтах после уплотнения не будет превышать допустимых пределов, установленных проектом.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5.7.8 Временные дороги для работы строительной техники сл</w:t>
      </w:r>
      <w:r>
        <w:t>едует прокладывать по трассам будущих основных дорог и внутренних проездов с щебеночно-грунтовым покрытием по уплотненному основанию на просадочных, засоленных глинистых грунтах.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На участках пересечения основных временных дорог по щебеночно-грунтовому покр</w:t>
      </w:r>
      <w:r>
        <w:t>ытию следует укладывать железобетонные дорожные плиты.</w:t>
      </w:r>
    </w:p>
    <w:p w:rsidR="00000000" w:rsidRDefault="003A6BAE">
      <w:pPr>
        <w:autoSpaceDE w:val="0"/>
        <w:autoSpaceDN w:val="0"/>
        <w:ind w:firstLine="403"/>
        <w:jc w:val="both"/>
      </w:pPr>
      <w:r>
        <w:t>5.7.9 В зимнее время поверхность дна котлована, уплотненного основания следует предохранять от промерзания, а перед устройством фундаментов, ростверков убирать снег, лед, промерзший разрыхленный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5.7.10 Обратные засыпки котлованов, траншей следует выполнять сразу же после устройства фундаментов, подземных частей зданий и сооружений, прокладки инженерных коммуникаций. </w:t>
      </w:r>
    </w:p>
    <w:p w:rsidR="00000000" w:rsidRDefault="003A6BAE">
      <w:pPr>
        <w:autoSpaceDE w:val="0"/>
        <w:autoSpaceDN w:val="0"/>
        <w:ind w:firstLine="403"/>
        <w:jc w:val="both"/>
      </w:pPr>
      <w:r>
        <w:t>Набухающие грунты допускается использовать при засыпке траншей в пределах зелены</w:t>
      </w:r>
      <w:r>
        <w:t xml:space="preserve">х зон, а также в обратные засыпки котлованов при условии, что вдоль конструкций фундаментов или подземных частей зданий и сооружений будет отсыпан ненабухающий демпфирующий слой. </w:t>
      </w:r>
    </w:p>
    <w:p w:rsidR="00000000" w:rsidRDefault="003A6BAE">
      <w:pPr>
        <w:autoSpaceDE w:val="0"/>
        <w:autoSpaceDN w:val="0"/>
        <w:ind w:firstLine="403"/>
        <w:jc w:val="both"/>
      </w:pPr>
      <w:r>
        <w:t>5.7.11 При производстве земляных работ на слабых грунтах, на временных дорог</w:t>
      </w:r>
      <w:r>
        <w:t>ах и по поверхности отвалов по указаниям проекта должны быть выполнены мероприятия, обеспечивающие работу и проезд строительной техники и транспорта.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5.7.12 Способ возведения планировочных, а также дорожных насыпей и других земляных сооружений на заторфова</w:t>
      </w:r>
      <w:r>
        <w:t xml:space="preserve">нных, слабых грунтах определяется проектом и выполняется с послойной отсыпкой и уплотнением грунтом.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5.7.13 При возведении насыпей на слабых грунтах следует устанавливать поверхностные и глубинные марки для проведения наблюдений за деформациями насыпи и п</w:t>
      </w:r>
      <w:r>
        <w:t xml:space="preserve">одстилающих ее грунтов природного сложения.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5.7.14 При выполнении земляных работ в районах подвижных песков в ПОС должны быть предусмотрены мероприятия по защите насыпей и выемок от заносов и выдувания на период строительства.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5.7.15 В ПОС на оползнеопасн</w:t>
      </w:r>
      <w:r>
        <w:t>ых склонах должны быть установлены границы оползнеопасной зоны, режим разработки грунта, интенсивность разработки или отсыпки во времени, увязка последовательности устройства выемок (насыпей) и их частей с инженерными мероприятиями, обеспечивающими общую у</w:t>
      </w:r>
      <w:r>
        <w:t>стойчивость склона, средства и режим контроля положения и наступление опасного состояния склона.</w:t>
      </w:r>
    </w:p>
    <w:p w:rsidR="00000000" w:rsidRDefault="003A6BAE">
      <w:pPr>
        <w:autoSpaceDE w:val="0"/>
        <w:autoSpaceDN w:val="0"/>
        <w:ind w:firstLine="403"/>
        <w:jc w:val="both"/>
      </w:pPr>
      <w:r>
        <w:t>5.7.16 Запрещается производство работ на склонах и прилегающих участках при наличии трещин, заколов на них до выполнения соответствующих противооползневых меро</w:t>
      </w:r>
      <w:r>
        <w:t>приятий.</w:t>
      </w:r>
    </w:p>
    <w:p w:rsidR="00000000" w:rsidRDefault="003A6BAE">
      <w:pPr>
        <w:autoSpaceDE w:val="0"/>
        <w:autoSpaceDN w:val="0"/>
        <w:ind w:firstLine="403"/>
        <w:jc w:val="both"/>
      </w:pPr>
      <w:r>
        <w:t>В случаях возникновения потенциально опасной ситуации все виды работ следует прекратить. Возобновление работ допускается только после полной ликвидации причин опасной ситуации с оформлением соответствующего разрешающего акта.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5.8 Взрывные работы в</w:t>
      </w:r>
      <w:r>
        <w:rPr>
          <w:b/>
          <w:bCs/>
        </w:rPr>
        <w:t xml:space="preserve"> грунтах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5.8.1 При производстве взрывных работ в строительстве должны быть обеспечены безопасность людей в соответствии с </w:t>
      </w:r>
      <w:hyperlink r:id="rId52" w:history="1">
        <w:r>
          <w:rPr>
            <w:rStyle w:val="a3"/>
            <w:color w:val="000000"/>
            <w:u w:val="none"/>
          </w:rPr>
          <w:t>едины</w:t>
        </w:r>
        <w:r>
          <w:rPr>
            <w:rStyle w:val="a3"/>
            <w:color w:val="000000"/>
            <w:u w:val="none"/>
          </w:rPr>
          <w:t>ми правилами</w:t>
        </w:r>
      </w:hyperlink>
      <w:r>
        <w:t xml:space="preserve"> безопасности при взрывных работах.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В пределах, установленных проектом, должна быть обеспечена сохранность расположенных в зоне возможного влияния взрывных работ существующих сооружений, оборудования, инженерных и транспортных коммуникаций, а т</w:t>
      </w:r>
      <w:r>
        <w:t>акже ненарушение производственных процессов на промышленных, сельскохозяйственных и других предприятиях, мероприятия по охране природы.</w:t>
      </w:r>
    </w:p>
    <w:p w:rsidR="00000000" w:rsidRDefault="003A6BAE">
      <w:pPr>
        <w:autoSpaceDE w:val="0"/>
        <w:autoSpaceDN w:val="0"/>
        <w:ind w:firstLine="403"/>
        <w:jc w:val="both"/>
      </w:pPr>
      <w:r>
        <w:t>5.8.2 Рабочая документация на взрывные работы в особо сложных условиях должна разрабатываться в составе проекта генераль</w:t>
      </w:r>
      <w:r>
        <w:t xml:space="preserve">ной проектной организацией или по ее заданию субподрядной специализированной организацией. При этом должны быть предусмотрены </w:t>
      </w:r>
      <w:r>
        <w:lastRenderedPageBreak/>
        <w:t>технические и организационные решения по безопасности взрывов в соответствии с требованиями специальных инструкций соответствующих</w:t>
      </w:r>
      <w:r>
        <w:t xml:space="preserve"> ведомств. </w:t>
      </w:r>
    </w:p>
    <w:p w:rsidR="00000000" w:rsidRDefault="003A6BAE">
      <w:pPr>
        <w:autoSpaceDE w:val="0"/>
        <w:autoSpaceDN w:val="0"/>
        <w:ind w:firstLine="403"/>
        <w:jc w:val="both"/>
      </w:pPr>
      <w:r>
        <w:t>5.8.3 При разработке проектов взрывных работ в особо сложных условиях должен выполняться прогноз динамических воздействий на окружающую среду и существующие здания и сооружения, а также оценка экологических последствий выполнения этих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Пр</w:t>
      </w:r>
      <w:r>
        <w:t>и производстве взрывных работ в таких условиях должен выполняться геотехнический и экологический мониторинг в зоне возможного влияния взрывных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5.8.4 Для хранения взрывчатых материалов надлежит предусматривать постоянные складские сооружения. При стр</w:t>
      </w:r>
      <w:r>
        <w:t>оительстве предприятий, в составе которых отсутствуют постоянные склады взрывчатых материалов, необходимо предусматривать их как временные сооружения.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5.8.5 До начала взрывных работ должны быть выполнена расчистка и планировка площадок, разбивка на местнос</w:t>
      </w:r>
      <w:r>
        <w:t xml:space="preserve">ти плана или трассы сооружения, устройство временных подъездных и внутриобъектных дорог, организация водоотвода, выравнивание откосов, ликвидация отдельных неустойчивых кусков на склонах. Взрывные работы следует производить, как правило, в дневное время.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5.8.6 Взрывные работы на строительной площадке должны быть завершены до начала основных строительно-монтажных работ, что устанавливается в ППР.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5.9 Фундаменты мелкого заложения</w:t>
      </w:r>
    </w:p>
    <w:p w:rsidR="00000000" w:rsidRDefault="003A6BAE">
      <w:pPr>
        <w:autoSpaceDE w:val="0"/>
        <w:autoSpaceDN w:val="0"/>
        <w:ind w:firstLine="403"/>
        <w:jc w:val="both"/>
      </w:pPr>
      <w:r>
        <w:t>5.9.1 При подготовке оснований и устройстве фундаментов земляные, каменные, бет</w:t>
      </w:r>
      <w:r>
        <w:t>онные и другие работы должны выполняться с учетом требований соответствующих строительных норм и разработанного для объекта ППР.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5.9.2 Работы по устройству оснований и фундаментов без ППР не допускаются. </w:t>
      </w:r>
    </w:p>
    <w:p w:rsidR="00000000" w:rsidRDefault="003A6BAE">
      <w:pPr>
        <w:autoSpaceDE w:val="0"/>
        <w:autoSpaceDN w:val="0"/>
        <w:ind w:firstLine="403"/>
        <w:jc w:val="both"/>
      </w:pPr>
      <w:r>
        <w:t>5.9.3 Очередность и способы производства работ долж</w:t>
      </w:r>
      <w:r>
        <w:t>ны быть увязаны с работами по прокладке подземных инженерных коммуникаций, строительству подъездных дорог на стройплощадке и другими работами нулевого цикла.</w:t>
      </w:r>
    </w:p>
    <w:p w:rsidR="00000000" w:rsidRDefault="003A6BAE">
      <w:pPr>
        <w:autoSpaceDE w:val="0"/>
        <w:autoSpaceDN w:val="0"/>
        <w:ind w:firstLine="403"/>
        <w:jc w:val="both"/>
      </w:pPr>
      <w:r>
        <w:t>5.9.4 При устройстве оснований, фундаментов и подземных сооружений необходимость водопонижения, уплотнения и закрепления грунта, устройства ограждения котлована, замораживания грунта, возведения фундамента методом «стена в грунте» и проведения других работ</w:t>
      </w:r>
      <w:r>
        <w:t xml:space="preserve"> устанавливают проектом сооружения, а организацию работ - проектом организации строительства.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5.9.5 При прокладке и переустройстве подземных коммуникаций, благоустройстве городских территорий и устройстве дорожных покрытий должны соблюдаться действующие пр</w:t>
      </w:r>
      <w:r>
        <w:t>авила производства работ, а также положения об охране подземных и наземных инженерных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5.9.6 Строительно-монтажные, погрузочно-разгрузочные и специальные работы должны выполняться с соблюдением правил техники безопасности, пожарной безопасности,</w:t>
      </w:r>
      <w:r>
        <w:t xml:space="preserve"> санитарных норм, экологических требований и других правил, изложенных в данном своде правил.</w:t>
      </w:r>
    </w:p>
    <w:p w:rsidR="00000000" w:rsidRDefault="003A6BAE">
      <w:pPr>
        <w:autoSpaceDE w:val="0"/>
        <w:autoSpaceDN w:val="0"/>
        <w:ind w:firstLine="403"/>
        <w:jc w:val="both"/>
      </w:pPr>
      <w:r>
        <w:t>5.9.7 При обнаружении несоответствия фактических инженерно-геологических условий, принятым в проекте, допускается корректировка проекта производства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5.9.8 </w:t>
      </w:r>
      <w:r>
        <w:t>Методы производства работ не должны допускать ухудшение строительных свойств грунтов основания.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5.9.9 Специальным работам по устройству оснований - уплотнению грунтов, устройству насыпей и подушек, закреплению, замораживанию грунтов, вытрамбовыванию котлов</w:t>
      </w:r>
      <w:r>
        <w:t>анов и другим должны предшествовать опытные работы, в ходе которых должны быть установлены технологические параметры, обеспечивающие требования проекта, а также получение контрольных показателей, подлежащих операционному контролю в ходе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Опытные рабо</w:t>
      </w:r>
      <w:r>
        <w:t>ты следует выполнять по программе, учитывающей инженерно-геологические условия площадки, предусмотренные проектом, средства механизации, сезон производства работ и другие факторы, влияющие на технологию и результаты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5.9.10 В процессе производства ст</w:t>
      </w:r>
      <w:r>
        <w:t>роительных работ должен выполняться входной, операционный и приемочный контроль.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5.9.11 Контроль качества и приемка работ должны осуществляться систематически техническим персоналом строительной организации и выполняться представителями авторского надзора </w:t>
      </w:r>
      <w:r>
        <w:t>и заказчика с привлечением представителя строительной организации, а также представителей изыскательской и других специализированных организаций.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5.9.12 При приемке законченных работ должно быть установлено соответствие фактически полученных результатов тр</w:t>
      </w:r>
      <w:r>
        <w:t>ебованиям проекта. Указанное соответствие устанавливают сопоставлением проектной, исполнительной и контрольной документации.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5.9.13 При устройстве фундаментов в котлованах размеры последних в плане должны назначаться по проектным габаритам сооружения с уче</w:t>
      </w:r>
      <w:r>
        <w:t>том конструкции ограждения и крепления стен котлована, способов водоотлива и возведения фундаментов или подземных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5.9.14 В рабочих чертежах котлована должны быть данные о расположении в его пределах наземных или подземных сооружений и коммуника</w:t>
      </w:r>
      <w:r>
        <w:t>ций, указаны горизонты подземных, меженных и высоких вод, а также рабочий горизонт воды.</w:t>
      </w:r>
    </w:p>
    <w:p w:rsidR="00000000" w:rsidRDefault="003A6BAE">
      <w:pPr>
        <w:autoSpaceDE w:val="0"/>
        <w:autoSpaceDN w:val="0"/>
        <w:ind w:firstLine="403"/>
        <w:jc w:val="both"/>
      </w:pPr>
      <w:r>
        <w:t>5.9.15 До начала разработки котлована должны быть выполнены подготовительные работы.</w:t>
      </w:r>
    </w:p>
    <w:p w:rsidR="00000000" w:rsidRDefault="003A6BAE">
      <w:pPr>
        <w:autoSpaceDE w:val="0"/>
        <w:autoSpaceDN w:val="0"/>
        <w:ind w:firstLine="403"/>
        <w:jc w:val="both"/>
      </w:pPr>
      <w:r>
        <w:t>5.9.16 Перенос (переустройство) действующих подземных коммуникаций и разработка гр</w:t>
      </w:r>
      <w:r>
        <w:t>унта в местах их расположения допускаются лишь при наличии письменного разрешения организации, ответственной за эксплуатацию коммуникаций.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5.9.17 В процессе устройства котлованов, фундаментов и подземных сооружений должен быть установлен постоянный надзор </w:t>
      </w:r>
      <w:r>
        <w:t>за состоянием грунта, ограждений и креплений котлована, фильтрацией воды.</w:t>
      </w:r>
    </w:p>
    <w:p w:rsidR="00000000" w:rsidRDefault="003A6BAE">
      <w:pPr>
        <w:autoSpaceDE w:val="0"/>
        <w:autoSpaceDN w:val="0"/>
        <w:ind w:firstLine="403"/>
        <w:jc w:val="both"/>
      </w:pPr>
      <w:r>
        <w:t>5.9.18 При разработке котлованов непосредственно около фундаментов существующих сооружений, а также действующих подземных коммуникаций необходимо принять меры против возможных деформ</w:t>
      </w:r>
      <w:r>
        <w:t>аций существующих сооружений и коммуникаций, а также нарушений устойчивости откосов котлованов.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Мероприятия, обеспечивающие сохранность существующих сооружений и коммуникаций, должны быть разработаны в проекте. </w:t>
      </w:r>
    </w:p>
    <w:p w:rsidR="00000000" w:rsidRDefault="003A6BAE">
      <w:pPr>
        <w:autoSpaceDE w:val="0"/>
        <w:autoSpaceDN w:val="0"/>
        <w:ind w:firstLine="403"/>
        <w:jc w:val="both"/>
      </w:pPr>
      <w:r>
        <w:t>5.9.19 Ограждения и крепления котлованов дол</w:t>
      </w:r>
      <w:r>
        <w:t>жны выполняться таким образом, чтобы они не препятствовали производству последующих работ по устройству конструкций. Крепления неглубоких котлованов должны быть, как правило, инвентарными, а последовательность их разборки должна обеспечить устойчивость сте</w:t>
      </w:r>
      <w:r>
        <w:t>нок котлованов до окончания работ по устройству фундаментных и других конструкций.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5.9.20 При разработке котлована в водонасыщенных грунтах следует предусматривать меры, исключающие оплывание откосов, суффозию и выпор грунта основания.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5.9.21 Недобор грунт</w:t>
      </w:r>
      <w:r>
        <w:t>а на дне котлована устанавливают в проекте и уточняют в процессе работы. Изменение проектного недобора грунта должно быть согласовано с проектной организацией.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>Случайные переборы грунта в котловане должны быть восстановлены местным или песчаным грунтом с т</w:t>
      </w:r>
      <w:r>
        <w:t>щательным уплотнением. Вид грунта заполнения и степень уплотнения необходимо согласовать с проектной организацией.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5.9.22 Основания, нарушенные при производстве работ в результате промерзания, затопления, перебора грунта и т.д., должны быть восстановлены с</w:t>
      </w:r>
      <w:r>
        <w:t>пособом, согласованным с проектной организацией.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5.9.23 Грунты в основании, не соответствующие в природном залегании требуемой проектом плотности и водонепроницаемости, следует заменить или доуплотнить с помощью уплотняющих средств.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5.9.24 Возведение фунда</w:t>
      </w:r>
      <w:r>
        <w:t xml:space="preserve">ментов на основаниях из насыпных грунтов должно производится в случаях, предусмотренных проектом, после подготовки основания с учетом </w:t>
      </w:r>
      <w:r>
        <w:lastRenderedPageBreak/>
        <w:t>состава и состояния грунтов и в соответствии с принятым решением по способу их отсыпки и уплотнения.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Использование в качес</w:t>
      </w:r>
      <w:r>
        <w:t>тве оснований насыпей из шлака и других негрунтовых материалов допускается при наличии специальных указаний, разработанных в проекте и предусматривающих порядок производства и технологию работ и контроль их качества.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5.9.25 Методы устройства насыпей, подуш</w:t>
      </w:r>
      <w:r>
        <w:t>ек, обратных засыпок, а также уплотнения грунта устанавливают в проекте и уточняют в проекте производства работ в зависимости от требуемых плотности и состояния грунтов, объема работ, имеющихся средств механизации, сроков производства работ и др.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5.9.26 За</w:t>
      </w:r>
      <w:r>
        <w:t>сыпка пазух грунтом и его уплотнение должны выполняться с обеспечением сохранности гидроизоляции фундаментов, стен подвалов и подземных сооружений, а также расположенных рядом подземных коммуникаций. Для предотвращения механического повреждения гидроизоляц</w:t>
      </w:r>
      <w:r>
        <w:t>ии следует применять защитное покрытие.</w:t>
      </w:r>
    </w:p>
    <w:p w:rsidR="00000000" w:rsidRDefault="003A6BAE">
      <w:pPr>
        <w:autoSpaceDE w:val="0"/>
        <w:autoSpaceDN w:val="0"/>
        <w:ind w:firstLine="403"/>
        <w:jc w:val="both"/>
      </w:pPr>
      <w:r>
        <w:t>Засыпку пазух рекомендуется доводить до отметок, гарантирующих надежный отвод поверхностных вод. В зимних условиях грунт для засыпки пазух должен быть талым.</w:t>
      </w:r>
    </w:p>
    <w:p w:rsidR="00000000" w:rsidRDefault="003A6BAE">
      <w:pPr>
        <w:autoSpaceDE w:val="0"/>
        <w:autoSpaceDN w:val="0"/>
        <w:ind w:firstLine="403"/>
        <w:jc w:val="both"/>
      </w:pPr>
      <w:r>
        <w:t>5.9.27 К устройству фундаментных и подземных конструкций следует приступить без промедления после подписания акта и приемки основания комиссией.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Перерыв между окончанием разработки котлована и устройством фундаментов или подземных сооружений, как правило, </w:t>
      </w:r>
      <w:r>
        <w:t>не допускается. При вынужденных перерывах должны быть приняты меры к сохранению природных структуры и свойств грунтов, а также против обводнения котлована поверхностными водами и промораживания грунтов.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5.9.28 Мероприятия по сохранению природной структуры </w:t>
      </w:r>
      <w:r>
        <w:t>и свойств грунтов в основании заключаются в защите котлована от попадания поверхностных вод, ограждении котлована и грунтов основания водонепроницаемой стенкой («стена в грунте», ограждения из шпунта, буросекущихся свай и т.п.), снятии гидростатического да</w:t>
      </w:r>
      <w:r>
        <w:t>вления путем глубинного водоотлива из подстилающих слоев, содержащих воду, исключении притока воды в котлован через дно, в также исключении динамических воздействий во время откопки котлованов землеройными машинами с помощью защитного слоя грунта недобора,</w:t>
      </w:r>
      <w:r>
        <w:t xml:space="preserve"> защите грунта от промерзания.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5.9.29 При поступлении в котлован в процессе производства работ воды необходимо обеспечить водоотвод во избежание затопления.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5.9.30 Верх ограждений котлованов необходимо располагать над рабочим уровнем воды с учетом высоты </w:t>
      </w:r>
      <w:r>
        <w:t xml:space="preserve">волны и нагона, уровнем ледостава.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5.9.31 Поверхность основания, сложенного глинистыми грунтами, должна быть выровнена подсыпкой из песка (кроме пылеватого). Поверхность песчаного основания планируют без подсыпки. Краны и другие механизмы должны располага</w:t>
      </w:r>
      <w:r>
        <w:t>ться за пределами подготовленных участков основания.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5.9.32 При возведении монолитных фундаментов, как правило, устраивают подготовку из тощего бетона, обеспечивающую возможность укладки стяжки под гидроизоляцию и не допускающую утечки раствора из бетонной</w:t>
      </w:r>
      <w:r>
        <w:t xml:space="preserve"> смеси бетонируемого фундамента.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5.9.33 При переменной глубине заложения фундамента его возведение начинают с нижних отметок основания. Затем подготавливают вышерасположенные участки и укладывают блоки фундамента на основание с предварительным уплотнением </w:t>
      </w:r>
      <w:r>
        <w:t>засыпки пазух нижележащих участков или блоков.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5.9.34 При приемке подготовленного основания до начала работ по устройству фундаментов должно быть установлено соответствие расположения, размеров, отметок дна котлована, фактического напластования и свойств г</w:t>
      </w:r>
      <w:r>
        <w:t>рунтов указанным в проекте, а также возможность заложения фундаментов на проектной или измененной отметке.</w:t>
      </w:r>
    </w:p>
    <w:p w:rsidR="00000000" w:rsidRDefault="003A6BAE">
      <w:pPr>
        <w:autoSpaceDE w:val="0"/>
        <w:autoSpaceDN w:val="0"/>
        <w:ind w:firstLine="403"/>
        <w:jc w:val="both"/>
      </w:pPr>
      <w:r>
        <w:t>5.9.35 При возведении фундаментов и подземных сооружений необходимо контролировать глубину их заложения, размеры и расположение в плане, устройство о</w:t>
      </w:r>
      <w:r>
        <w:t xml:space="preserve">тверстий и ниш, выполнение гидроизоляции и качество примененных материалов и </w:t>
      </w:r>
      <w:r>
        <w:lastRenderedPageBreak/>
        <w:t>конструкций. На устройство (подготовку) основания и гидроизоляции должны быть составлены акты освидетельствования скрытых работ.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 Свайные фундаменты, шпунтовые ограждения, анк</w:t>
      </w:r>
      <w:r>
        <w:rPr>
          <w:b/>
          <w:bCs/>
        </w:rPr>
        <w:t>еры, нагели</w:t>
      </w:r>
    </w:p>
    <w:p w:rsidR="00000000" w:rsidRDefault="003A6BAE">
      <w:pPr>
        <w:ind w:firstLine="403"/>
        <w:jc w:val="both"/>
      </w:pPr>
      <w:r>
        <w:rPr>
          <w:b/>
          <w:bCs/>
        </w:rPr>
        <w:t>5.10.1 Общие положения</w:t>
      </w:r>
    </w:p>
    <w:p w:rsidR="00000000" w:rsidRDefault="003A6BAE">
      <w:pPr>
        <w:ind w:firstLine="403"/>
        <w:jc w:val="both"/>
      </w:pPr>
      <w:r>
        <w:t>5.10.1.1 Устройство свайных фундаментов, шпунтовых ограждений, анкеров,</w:t>
      </w:r>
    </w:p>
    <w:p w:rsidR="00000000" w:rsidRDefault="003A6BAE">
      <w:pPr>
        <w:ind w:firstLine="403"/>
        <w:jc w:val="both"/>
      </w:pPr>
      <w:r>
        <w:t>нагелей должно осуществляться по проекту производства работ.</w:t>
      </w:r>
    </w:p>
    <w:p w:rsidR="00000000" w:rsidRDefault="003A6BAE">
      <w:pPr>
        <w:ind w:firstLine="403"/>
        <w:jc w:val="both"/>
      </w:pPr>
      <w:r>
        <w:t>5.10.1.2 Проект производства работ должен включать:</w:t>
      </w:r>
    </w:p>
    <w:p w:rsidR="00000000" w:rsidRDefault="003A6BAE">
      <w:pPr>
        <w:ind w:firstLine="403"/>
        <w:jc w:val="both"/>
      </w:pPr>
      <w:r>
        <w:t>- данные о расположении в зоне произ</w:t>
      </w:r>
      <w:r>
        <w:t>водства работ существующих подземных и надземных сооружений, сетей и коммуникаций с указанием глубины их прокладки, а также линий электропередач и мероприятия по их защите;</w:t>
      </w:r>
    </w:p>
    <w:p w:rsidR="00000000" w:rsidRDefault="003A6BAE">
      <w:pPr>
        <w:ind w:firstLine="403"/>
        <w:jc w:val="both"/>
      </w:pPr>
      <w:r>
        <w:t>- перечень оборудования;</w:t>
      </w:r>
    </w:p>
    <w:p w:rsidR="00000000" w:rsidRDefault="003A6BAE">
      <w:pPr>
        <w:ind w:firstLine="403"/>
        <w:jc w:val="both"/>
      </w:pPr>
      <w:r>
        <w:t>- последовательность и график выполнения работ;</w:t>
      </w:r>
    </w:p>
    <w:p w:rsidR="00000000" w:rsidRDefault="003A6BAE">
      <w:pPr>
        <w:ind w:firstLine="403"/>
        <w:jc w:val="both"/>
      </w:pPr>
      <w:r>
        <w:t>- мероприя</w:t>
      </w:r>
      <w:r>
        <w:t>тия по обеспечению техники безопасности.</w:t>
      </w:r>
    </w:p>
    <w:p w:rsidR="00000000" w:rsidRDefault="003A6BAE">
      <w:pPr>
        <w:ind w:firstLine="403"/>
        <w:jc w:val="both"/>
      </w:pPr>
      <w:r>
        <w:t>5.10.1.3 В состав основных контролируемых процессов входят:</w:t>
      </w:r>
    </w:p>
    <w:p w:rsidR="00000000" w:rsidRDefault="003A6BAE">
      <w:pPr>
        <w:ind w:firstLine="403"/>
        <w:jc w:val="both"/>
      </w:pPr>
      <w:r>
        <w:t> - погружение свай, свай-оболочек и шпунта;</w:t>
      </w:r>
    </w:p>
    <w:p w:rsidR="00000000" w:rsidRDefault="003A6BAE">
      <w:pPr>
        <w:ind w:firstLine="403"/>
        <w:jc w:val="both"/>
      </w:pPr>
      <w:r>
        <w:t> - устройство набивных свай;</w:t>
      </w:r>
    </w:p>
    <w:p w:rsidR="00000000" w:rsidRDefault="003A6BAE">
      <w:pPr>
        <w:ind w:firstLine="403"/>
        <w:jc w:val="both"/>
      </w:pPr>
      <w:r>
        <w:t> - устройство свайных ростверков.</w:t>
      </w:r>
    </w:p>
    <w:p w:rsidR="00000000" w:rsidRDefault="003A6BAE">
      <w:pPr>
        <w:ind w:firstLine="403"/>
        <w:jc w:val="both"/>
      </w:pPr>
      <w:r>
        <w:t xml:space="preserve">5.10.1.4 Проект производства работ должен также </w:t>
      </w:r>
      <w:r>
        <w:t>содержать рабочие чертежи всех вспомогательных устройств, связанных с выполнением свайных работ (эстакады, подмости, направляющие конструкции и т.д.); проект внутренних коммуникаций, питающих оборудование, применяемое на свайных работах; проект временных с</w:t>
      </w:r>
      <w:r>
        <w:t>ооружений.</w:t>
      </w:r>
    </w:p>
    <w:p w:rsidR="00000000" w:rsidRDefault="003A6BAE">
      <w:pPr>
        <w:ind w:firstLine="403"/>
        <w:jc w:val="both"/>
      </w:pPr>
      <w:r>
        <w:t xml:space="preserve">5.10.1.5 Для одиночных несложных объектов небольшой площади вместо проекта производства работ допускается ограничиться описанием производства свайных работ. </w:t>
      </w:r>
    </w:p>
    <w:p w:rsidR="00000000" w:rsidRDefault="003A6BAE">
      <w:pPr>
        <w:ind w:firstLine="403"/>
        <w:jc w:val="both"/>
      </w:pPr>
      <w:r>
        <w:t>5.10.1.6 Разбивка осей свайных фундаментов, а также шпунтовых рядов должна производитьс</w:t>
      </w:r>
      <w:r>
        <w:t xml:space="preserve">я от базисной линии. За основные линии разбивки должны приниматься оси сооружений, а в набережных - линии кордона. </w:t>
      </w:r>
    </w:p>
    <w:p w:rsidR="00000000" w:rsidRDefault="003A6BAE">
      <w:pPr>
        <w:ind w:firstLine="403"/>
        <w:jc w:val="both"/>
      </w:pPr>
      <w:r>
        <w:t>5.10.1.7 Разбивка осей фундамента, или опоры из свай и свай-оболочек, или шпунтового ограждения должна производиться с надежным закреплением на местности положений осей всех рядов свай, свай-оболочек и шпунтового ряда.</w:t>
      </w:r>
    </w:p>
    <w:p w:rsidR="00000000" w:rsidRDefault="003A6BAE">
      <w:pPr>
        <w:ind w:firstLine="403"/>
        <w:jc w:val="both"/>
      </w:pPr>
      <w:r>
        <w:t>5.10.1.8 Разбивка рядов свай при заби</w:t>
      </w:r>
      <w:r>
        <w:t>вке их с подмостей должна сопровождаться закреплением их осей на подмостях.</w:t>
      </w:r>
    </w:p>
    <w:p w:rsidR="00000000" w:rsidRDefault="003A6BAE">
      <w:pPr>
        <w:ind w:firstLine="403"/>
        <w:jc w:val="both"/>
      </w:pPr>
      <w:r>
        <w:t>5.10.1.9 Разбивка осей фундамента или опоры из свай и свай-оболочек, свайного или шпунтового ряда должна оформляться актом, к которому прилагаются схемы расположения знаков разбивк</w:t>
      </w:r>
      <w:r>
        <w:t>и, данные о привязке к базисной и высотной опорной сети.</w:t>
      </w:r>
    </w:p>
    <w:p w:rsidR="00000000" w:rsidRDefault="003A6BAE">
      <w:pPr>
        <w:ind w:firstLine="403"/>
        <w:jc w:val="both"/>
      </w:pPr>
      <w:r>
        <w:t>5.10.1.10 Правильность разбивки осей должна систематически проверяться в процессе производства работ, а также в каждом случае смещения точек, закрепляющих оси.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5.10.2 Погружаемые сваи, сваи - оболочк</w:t>
      </w:r>
      <w:r>
        <w:rPr>
          <w:b/>
          <w:bCs/>
        </w:rPr>
        <w:t>и, шпунт</w:t>
      </w:r>
    </w:p>
    <w:p w:rsidR="00000000" w:rsidRDefault="003A6BAE">
      <w:pPr>
        <w:ind w:firstLine="403"/>
        <w:jc w:val="both"/>
      </w:pPr>
      <w:r>
        <w:t>5.10.2.1 До начала производства свайных работ должны быть выполнены следующие</w:t>
      </w:r>
    </w:p>
    <w:p w:rsidR="00000000" w:rsidRDefault="003A6BAE">
      <w:pPr>
        <w:ind w:firstLine="400"/>
        <w:jc w:val="both"/>
      </w:pPr>
      <w:r>
        <w:rPr>
          <w:rStyle w:val="s0"/>
        </w:rPr>
        <w:t>подготовительные мероприятия:</w:t>
      </w:r>
    </w:p>
    <w:p w:rsidR="00000000" w:rsidRDefault="003A6BAE">
      <w:pPr>
        <w:ind w:firstLine="400"/>
        <w:jc w:val="both"/>
      </w:pPr>
      <w:r>
        <w:rPr>
          <w:rStyle w:val="s0"/>
        </w:rPr>
        <w:t>- завоз и складирование свай, свай-оболочек и шпунта;</w:t>
      </w:r>
    </w:p>
    <w:p w:rsidR="00000000" w:rsidRDefault="003A6BAE">
      <w:pPr>
        <w:ind w:firstLine="400"/>
        <w:jc w:val="both"/>
      </w:pPr>
      <w:r>
        <w:rPr>
          <w:rStyle w:val="s0"/>
        </w:rPr>
        <w:t>- проверка заводских паспортов на сваи, сваи - оболочки и шпунт;</w:t>
      </w:r>
    </w:p>
    <w:p w:rsidR="00000000" w:rsidRDefault="003A6BAE">
      <w:pPr>
        <w:ind w:firstLine="400"/>
        <w:jc w:val="both"/>
      </w:pPr>
      <w:r>
        <w:rPr>
          <w:rStyle w:val="s0"/>
        </w:rPr>
        <w:t>- проверка соответст</w:t>
      </w:r>
      <w:r>
        <w:rPr>
          <w:rStyle w:val="s0"/>
        </w:rPr>
        <w:t>вия маркировки на сваях, сваях-оболочках и шпунте их действительным размерам, а также проверка на прямолинейность и чистоту замков шпунтин проталкиванием на стенде через 2-метровый шаблон;</w:t>
      </w:r>
    </w:p>
    <w:p w:rsidR="00000000" w:rsidRDefault="003A6BAE">
      <w:pPr>
        <w:ind w:firstLine="400"/>
        <w:jc w:val="both"/>
      </w:pPr>
      <w:r>
        <w:rPr>
          <w:rStyle w:val="s0"/>
        </w:rPr>
        <w:t>- разметка свай, свай-оболочек и шпунта по длине;</w:t>
      </w:r>
    </w:p>
    <w:p w:rsidR="00000000" w:rsidRDefault="003A6BAE">
      <w:pPr>
        <w:ind w:firstLine="400"/>
        <w:jc w:val="both"/>
      </w:pPr>
      <w:r>
        <w:rPr>
          <w:rStyle w:val="s0"/>
        </w:rPr>
        <w:t>- полная или част</w:t>
      </w:r>
      <w:r>
        <w:rPr>
          <w:rStyle w:val="s0"/>
        </w:rPr>
        <w:t>ичная сборка свай и свай-оболочек;</w:t>
      </w:r>
    </w:p>
    <w:p w:rsidR="00000000" w:rsidRDefault="003A6BAE">
      <w:pPr>
        <w:ind w:firstLine="400"/>
        <w:jc w:val="both"/>
      </w:pPr>
      <w:r>
        <w:rPr>
          <w:rStyle w:val="s0"/>
        </w:rPr>
        <w:t>- разбивка осей свайного поля и мест погружения шпунта.</w:t>
      </w:r>
    </w:p>
    <w:p w:rsidR="00000000" w:rsidRDefault="003A6BAE">
      <w:pPr>
        <w:ind w:firstLine="403"/>
        <w:jc w:val="both"/>
      </w:pPr>
      <w:r>
        <w:t xml:space="preserve"> 5.10.2.2 Транспортировку, хранение, подъем и установку на месте погружения свай, свай-оболочек и шпунта надлежит производить с принятием мер против их повреждения. </w:t>
      </w:r>
      <w:r>
        <w:t>Замки и гребни шпунтин при подъеме тросом должны защищаться деревянными прокладками.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5.10.2.3 Способы погружения предварительно изготовленных свай: забивка, вибропогружение, вдавливание и завинчивание. Используемые для облегчения погружения средства: лидер</w:t>
      </w:r>
      <w:r>
        <w:t xml:space="preserve">ное бурение, удаление грунта из полых свай и свай-оболочек и т.п.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5.10.2.4 При применении для погружения свай и шпунта молотов или вибропогружателей вблизи существующих зданий и сооружений необходимо оценить опасность для них динамических воздействий, исх</w:t>
      </w:r>
      <w:r>
        <w:t>одя из влияния колебаний на деформации грунтов оснований, технологические приборы и оборудование.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5.10.2.5 Дополнительные меры, облегчающие погружение свай и шпунта (подмыв, лидерные скважины и др.), следует применять по согласованию с проектной организаци</w:t>
      </w:r>
      <w:r>
        <w:t>ей.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5.10.2.6 Для погружения свай могут использоваться дизельные и паровоздушные молоты, а также гидромолоты, вибропогружатели и вдавливающие установки. Выбор оборудования для погружения свайных элементов следует производить в соответствии с </w:t>
      </w:r>
      <w:hyperlink w:anchor="Par2737" w:history="1">
        <w:r>
          <w:rPr>
            <w:rStyle w:val="a3"/>
            <w:color w:val="000000"/>
            <w:u w:val="none"/>
          </w:rPr>
          <w:t xml:space="preserve">СН РК 5.01-24-2013 </w:t>
        </w:r>
      </w:hyperlink>
      <w:r>
        <w:t xml:space="preserve">. исходя из необходимости обеспечения предусмотренных проектом фундамента несущей способности и заглубления в грунт свай и шпунта на заданные проектные отметки, а шпунта - заглубления в грунт.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5.10.2.7 Секции составных св</w:t>
      </w:r>
      <w:r>
        <w:t>ай-оболочек, используемые для наращивания погружаемых свай-оболочек, подлежат контрольному стыкованию на строительной площадке для проверки их соосности и соответствия проекту закладных деталей стыков и должны быть замаркированы и размечены несмываемой кра</w:t>
      </w:r>
      <w:r>
        <w:t>ской для правильного их присоединения на месте погружения.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5.10.2.8 В начале производства работ следует забивать, вдавливать (вибропогружать) пробные сваи, число которых устанавливается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В процессе погружения свай устанавливается фактический отка</w:t>
      </w:r>
      <w:r>
        <w:t xml:space="preserve">з.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вдавливании свай регистрируют конечное усилие вдавливания.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При вибропогружении свай или свай - оболочек устанавливается продолжительность последнего залога. </w:t>
      </w:r>
    </w:p>
    <w:p w:rsidR="00000000" w:rsidRDefault="003A6BAE">
      <w:pPr>
        <w:ind w:firstLine="403"/>
        <w:jc w:val="both"/>
      </w:pPr>
      <w:r>
        <w:t>5.10.2.9 Сваи с отказом больше расчетного должны подвергаться контрольной добивке после «о</w:t>
      </w:r>
      <w:r>
        <w:t xml:space="preserve">тдыха» их в грунте в соответствии с </w:t>
      </w:r>
      <w:hyperlink r:id="rId53" w:history="1">
        <w:r>
          <w:rPr>
            <w:rStyle w:val="a3"/>
            <w:color w:val="000000"/>
            <w:u w:val="none"/>
          </w:rPr>
          <w:t>ГОСТ 5686</w:t>
        </w:r>
      </w:hyperlink>
      <w:r>
        <w:t>. В том случае, если «отказ» при контрольной добивке превышает расчетный, проектная организация должна установить необходимость контрольных испытаний свай статической нагрузкой и корректировки проекта свайного фундамента или его части.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5.10.2.10 Перед погр</w:t>
      </w:r>
      <w:r>
        <w:t>ужением стальной шпунт следует проверить на прямолинейность и чистоту полостей замков протаскиванием на стенде через специальный шаблон.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5.10.2.11 При устройстве замкнутых в плане конструкций или ограждений погружение шпунта следует производить после предварительной его сборки и полного замыкания.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5.10.2.12 Извлечение шпунта следует производить механическими устройствами, способными развива</w:t>
      </w:r>
      <w:r>
        <w:t>ть выдергивающие усилия превышающие усилия, определенные при пробном извлечении шпунта в данных или аналогичных условиях.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5.10.2.13 Предельная отрицательная температура, при которой допускается погружение стального шпунта, устанавливается проектной организ</w:t>
      </w:r>
      <w:r>
        <w:t>ацией в зависимости от марки стали, способа погружения и свойств грунта.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5.10.3 Набивные, буронабивные и буровые сваи</w:t>
      </w:r>
    </w:p>
    <w:p w:rsidR="00000000" w:rsidRDefault="003A6BAE">
      <w:pPr>
        <w:ind w:firstLine="403"/>
        <w:jc w:val="both"/>
      </w:pPr>
      <w:r>
        <w:t>5.10.3.1 До начала производства свайных работ выполняется срезка или подсыпка грунта до проектной отметки ростверка и разбивка свайного по</w:t>
      </w:r>
      <w:r>
        <w:t>ля. Если работы выполняются с использованием глинистого раствора, то производится проверка качества его приготовления.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5.10.3.2 Устройство буровых и буронабивных свай следует выполнять с применением универсальных агрегатов грейферного, ударного, роторного,</w:t>
      </w:r>
      <w:r>
        <w:t xml:space="preserve"> ковшового или шнекового типа, позволяющих помимо бурения скважины производить установку армокаркасов и бетонирование, а также извлечения обсадных труб.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5.10.3.3 При отсутствии подземных вод в пределах глубины заложения свай их устройство может осуществлят</w:t>
      </w:r>
      <w:r>
        <w:t xml:space="preserve">ься в сухих скважинах без крепления их стенок, а в </w:t>
      </w:r>
      <w:r>
        <w:lastRenderedPageBreak/>
        <w:t xml:space="preserve">водонасыщенных грунтах с их креплением извлекаемыми обсадными трубами, глинистыми (бентонитовыми) или полимерными растворами, а в некоторых случаях по проекту - под избыточным давлением воды. </w:t>
      </w:r>
    </w:p>
    <w:p w:rsidR="00000000" w:rsidRDefault="003A6BAE">
      <w:pPr>
        <w:autoSpaceDE w:val="0"/>
        <w:autoSpaceDN w:val="0"/>
        <w:ind w:firstLine="403"/>
        <w:jc w:val="both"/>
      </w:pPr>
      <w:r>
        <w:t>В песках и о</w:t>
      </w:r>
      <w:r>
        <w:t>бводненных грунтах недопустимо бурение опережающим забоем.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5.10.3.4 Допускается устройство набивных свай путем погружения в грунт стальных обсадных труб с теряемым наконечником или уплотненной бетонной пробкой, удаляемой ударами молота. Погружение указанны</w:t>
      </w:r>
      <w:r>
        <w:t>х труб допускается осуществлять специализированными станками, оснащенными погружающими механизмами ударного, вибрационного или завинчивающего действия. Трубы, как правило, после бетонирования извлекаются.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5.10.3.5 Сухие скважины в песках, обсаженные стальн</w:t>
      </w:r>
      <w:r>
        <w:t>ыми трубами или железобетонными оболочками, а также необсаженные скважины, пробуренные в пластах суглинков и глин, расположенных выше уровня подземных вод и не имеющих прослоек и линз песков и супесей, разрешается бетонировать без применения бетонолитных т</w:t>
      </w:r>
      <w:r>
        <w:t xml:space="preserve">руб способом свободного сброса бетонной смеси.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5.10.3.6 При устройстве буронабивных свай должны предприниматься соответствующие меры для предотвращения нежелательного поступления воды или грунта внутрь скважины.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5.10.3.7 В скважины, заполненные водой или </w:t>
      </w:r>
      <w:r>
        <w:t>глинистым раствором, бетонную смесь следует укладывать способом вертикально перемещаемой трубы (ВПТ). При этом в процессе бетонирования необходимо на всех этапах контролировать уровень бетонной смеси в скважине и заглубление бетонолитной трубы в бетонную с</w:t>
      </w:r>
      <w:r>
        <w:t xml:space="preserve">месь.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5.10.3.8 При бетонировании насухо перед и после установки арматурного каркаса должно быть произведено освидетельствование скважины на наличие рыхлого грунта в забое, осыпей, вывалов, воды и шлама.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5.10.3.9 Уровень глинистого (бентонитового) раствора</w:t>
      </w:r>
      <w:r>
        <w:t xml:space="preserve"> в скважине в процессе ее бурения, очистки и бетонирования должен быть выше уровня грунтовых вод. При бурении скорость подъема бурового инструмента следует ограничивать во избежание возникновения поршневого эффекта, сопровождающегося суффозией околоскважин</w:t>
      </w:r>
      <w:r>
        <w:t>ного грунта.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5.10.3.10 По окончании бурения следует проверить соответствие проекту фактических размеров скважин, отметки их устья, забоя и расположения каждой скважины в плане, а также установить соответствие типа грунта основания данным инженерно-геологич</w:t>
      </w:r>
      <w:r>
        <w:t xml:space="preserve">еских изысканий.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5.10.3.11 При устройстве буронабивных свай забой скважины должен быть очищен от разрыхленного грунта или уплотнен трамбованием.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5.10.3.12 Устройство свай с уширением производится в грунтах обладающих достаточным сцеплением для создания та</w:t>
      </w:r>
      <w:r>
        <w:t>кой полости. Уширения создаются при помощи механических уширителей, позволяющего осуществлять контроль производства работ с поверхности земли.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5.10.3.13 В целях предотвращения подъема и смещения в плане арматурного каркаса укладываемой бетонной смесью и в </w:t>
      </w:r>
      <w:r>
        <w:t>процессе извлечения бетонолитной или обсадной трубы каркас необходимо закрепить в проектном положении.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5.10.3.14 Объем смеси, уложенной перед взрывом камуфлетного заряда, должен быть достаточным для заполнения объема камуфлетной полости и ствола свай. В пр</w:t>
      </w:r>
      <w:r>
        <w:t>оцессе устройства камуфлетного уширения каждой сваи необходимо контролировать отметки опущенного в забой заряда ВВ и поверхности бетонной смеси в трубе до и после взрыва.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5.10.4 Буроинъекционные сваи</w:t>
      </w:r>
    </w:p>
    <w:p w:rsidR="00000000" w:rsidRDefault="003A6BAE">
      <w:pPr>
        <w:autoSpaceDE w:val="0"/>
        <w:autoSpaceDN w:val="0"/>
        <w:ind w:firstLine="403"/>
        <w:jc w:val="both"/>
      </w:pPr>
      <w:r>
        <w:t>5.10.4.1 До начала производства работ должны быть выполн</w:t>
      </w:r>
      <w:r>
        <w:t>ены подготовительные работы и разбивка свайного поля.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5.10.4.2 Бурение скважины для устройства буроинъекционных свай производится при помощи специальных станков.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5.10.4.3 Бурение скважины при устройстве буроинъекционных свай в неустойчивых обводненных гру</w:t>
      </w:r>
      <w:r>
        <w:t xml:space="preserve">нтах следует осуществлять в обсадных трубах или с промывкой скважин глинистым (бентонитовым) раствором.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5.10.4.4 Для устройства буроинъекционных свай используются различные виды твердеющих смесей и растворов (мелкозернистых бетонов), применяемые в зависим</w:t>
      </w:r>
      <w:r>
        <w:t xml:space="preserve">ости от условий строительства и характера работы свай в конструкции. К ним относятся цементно-песчаные, цементно-бентонитовые и цементные растворы. В необходимых случаях возможно также применение растворов других специальных составов.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5.10.4.5 Заполнение </w:t>
      </w:r>
      <w:r>
        <w:t>скважины буроинъекционных свай бетонными смесями следует производить через буровой став или трубку-инъектор от забоя скважины снизу вверх до полного вытеснения промывочного раствора и появления в устье скважины чистой бетонной смеси.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5.10.4.6 Опрессовку бу</w:t>
      </w:r>
      <w:r>
        <w:t xml:space="preserve">роинъекционной сваи следует осуществлять после установки в верхней части трубы-кондуктора тампона с манометром путем нагнетания через инъектор твердеющего раствора под давлением. Уплотнение грунта вокруг стволов скважин, заполненных раствором, можно также </w:t>
      </w:r>
      <w:r>
        <w:t>проводить импульсными высоковольтными разрядами по технологии РИТ (разрядно-импульсной технологии).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5.10.5 Сваи, устраиваемые с применением технологии «непрерывного полого шнека» (НПШ)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5.10.5.1 Технология «непрерывного полого шнека» используется для изготовления набивных свай без крепления стенок скважин в процессе производства работ.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5.10.5.2 Процесс п</w:t>
      </w:r>
      <w:r>
        <w:t>роходки (бурения) скважин должен производиться за один цикл без остановки до проектной отметки сваи. При выполнении буровых работ затвор на нижнем торце шнека должен быть закрыт для исключения попадания воды и грунта во внутреннюю полость шнека.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5.10.5.3 Б</w:t>
      </w:r>
      <w:r>
        <w:t>урение посредством применения непрерывного шнекового бура должен выполняться максимально быстро и при наименьшем количестве вращения бура для уменьшения воздействия на окружающий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5.10.5.4 В процессе бурения и погружения шнека регулируется скорость в</w:t>
      </w:r>
      <w:r>
        <w:t>ращения бурмашины в зависимости от грунтовых условий для того чтобы обеспечить извлечение необходимого объема и сохранения устойчивости стенок скважины, без извлечения излишнего объема грунта. Для этого следует использовать буровую машину с достаточным кру</w:t>
      </w:r>
      <w:r>
        <w:t>тящим моментом и вдавливающим усилием для внедрения полого шнека в грунтовый массив.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5.10.5.5 При наличии водонасыщенных грунтов избыточное давление в системе бетонирования устанавливается расчетом и должно превышать давление внешней подземной воды.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</w:t>
      </w:r>
      <w:r>
        <w:t>.6 Процесс бетонирования скважины должен быть непрерывным вплоть до ее полного заполнения бетонной смесью доверху. Все это время шнек должен постепенно перемещаться вверх без вращения, а в бетонируемой системе по показаниям бортового компьютера постоянно п</w:t>
      </w:r>
      <w:r>
        <w:t xml:space="preserve">оддерживаться избыточное давление бетонной смеси.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5.10.5.7 Арматурный каркас следует устанавливать погружением в полностью заполненную бетонной смесью и подготовленную скважину с зачищенным устьем. </w:t>
      </w:r>
    </w:p>
    <w:p w:rsidR="00000000" w:rsidRDefault="003A6BAE">
      <w:pPr>
        <w:autoSpaceDE w:val="0"/>
        <w:autoSpaceDN w:val="0"/>
        <w:ind w:firstLine="403"/>
        <w:jc w:val="both"/>
      </w:pPr>
      <w:r>
        <w:t>Погружение арматурного каркаса в бетонную смесь сваи сле</w:t>
      </w:r>
      <w:r>
        <w:t>дует производить до проектной отметки, после снятия вибропогружателя с каркаса, он должен быть закреплен в проектном положении.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5.10.5.8 При извлечении вибропогружателя бетонная смесь должна быть уплотнена работающим вибратором.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5.10.5.9 После завершения у</w:t>
      </w:r>
      <w:r>
        <w:t xml:space="preserve">становки арматурного каркаса необходимо произвести обработку головы сваи со снятием верхнего слоя бетона для последующего включения сваи в совместную работу с плитой свайного ростверка.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5.10.5.10 Для контролирования непрерывности процесса изготовления сва</w:t>
      </w:r>
      <w:r>
        <w:t>и, мониторинг изготовления должен включать контроль подачи бетонной смеси, контроль давления бетонирования, скорость извлечения шнека и учет оборотов бура.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5.10.6 Ростверки и безростверковые свайные фундаменты</w:t>
      </w:r>
    </w:p>
    <w:p w:rsidR="00000000" w:rsidRDefault="003A6BAE">
      <w:pPr>
        <w:autoSpaceDE w:val="0"/>
        <w:autoSpaceDN w:val="0"/>
        <w:ind w:firstLine="403"/>
        <w:jc w:val="both"/>
      </w:pPr>
      <w:r>
        <w:t>5.10.6.1 Работам по устройству ростверков долж</w:t>
      </w:r>
      <w:r>
        <w:t>на предшествовать приемка заглубленных в грунт и срезанных на проектном уровне свай, свай-оболочек или буровых свай.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5.10.6.2 В случае недобивки свай или повреждения голов при забивке, головы свай должны срезаться методами, исключающими нарушение защитного</w:t>
      </w:r>
      <w:r>
        <w:t xml:space="preserve"> слоя бетона сваи ниже ее среза.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5.10.6.3 При опирании ростверков на сваи через промежуточные элементы-оголовки стаканного типа следует сопряжения оголовков и свай выполнять посредством заделки их в оголовок на глубину по проекту.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5.10.6.4 Не допускается о</w:t>
      </w:r>
      <w:r>
        <w:t>ставлять незаполненный раствором промежуток между ростверком и оголовком свай.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5.10.7 Прием и контроль качества изготовления свайных фундаментов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5.10.7.1 В зависимости от поставленных задач, наличия и полноты проектно-технической документации, характера и </w:t>
      </w:r>
      <w:r>
        <w:t>степени дефектов и повреждений в сваях может выполняться сплошной (полный) или выборочный контроль качества изготовленных свай.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5.10.7.2 В состав работ по выборочному контролю качества бетона свай включается:</w:t>
      </w:r>
    </w:p>
    <w:p w:rsidR="00000000" w:rsidRDefault="003A6BAE">
      <w:pPr>
        <w:autoSpaceDE w:val="0"/>
        <w:autoSpaceDN w:val="0"/>
        <w:ind w:firstLine="403"/>
        <w:jc w:val="both"/>
      </w:pPr>
      <w:r>
        <w:t>- выбуривание кернов из монолитного бетона свай</w:t>
      </w:r>
      <w:r>
        <w:t xml:space="preserve"> и испытания образцов бетона на одноосное сжатие;</w:t>
      </w:r>
    </w:p>
    <w:p w:rsidR="00000000" w:rsidRDefault="003A6BAE">
      <w:pPr>
        <w:autoSpaceDE w:val="0"/>
        <w:autoSpaceDN w:val="0"/>
        <w:ind w:firstLine="403"/>
        <w:jc w:val="both"/>
      </w:pPr>
      <w:r>
        <w:t>- контроль длины свай и оценка сплошности их стволов с использованием сейсмоакустических испытаний;</w:t>
      </w:r>
    </w:p>
    <w:p w:rsidR="00000000" w:rsidRDefault="003A6BAE">
      <w:pPr>
        <w:autoSpaceDE w:val="0"/>
        <w:autoSpaceDN w:val="0"/>
        <w:ind w:firstLine="403"/>
        <w:jc w:val="both"/>
      </w:pPr>
      <w:r>
        <w:t>- оценка качества (однородности) бетона свай методами радиоизотопных или ультразвуковых измерений.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5.10.7.</w:t>
      </w:r>
      <w:r>
        <w:t>3 Для контроля сплошности бетонного ствола буровых свай, выполняемых методом подводного бетонирования, необходимо производить испытание образцов, взятых из выбуренных в сваях кернов, а также во всех сваях, при устройстве которых были допущены нарушения тех</w:t>
      </w:r>
      <w:r>
        <w:t>нологии.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5.10.8 Грунтовые инъекционные анкеры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5.10.8.1 Грунтовые инъекционные анкеры, в том числе преднапряженные, применяют для укрепления откосов котлованов, подпорных стен, фундаментов, подверженных воздействию выдергивающих нагрузок, и устраивают в люб</w:t>
      </w:r>
      <w:r>
        <w:t>ых грунтах, за исключением слабых глинистых.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5.10.8.2 До начала устройства анкеров должны быть выполнены основные подготовительные работы.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5.10.8.3 Устройство анкеров должно выполняться после отработки технологии их устройства на опытной площадке и проведения пробных испытаний.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5.10.8.4 Работы по устройству анкеров необходимо выполнять в соответствии с ПОС, ППР и технологическим регламентом.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5.10.8.5 В процессе бурения скважин для устройства инъекционных анкеров следует контролировать правильность установки бурового оборудования относительно направления бурения, а также соответствие фактического напластования грунтов материалам инженерных изыс</w:t>
      </w:r>
      <w:r>
        <w:t>каний.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5.10.8.6 При расположении устьев скважин анкеров ниже уровня подземных вод должны быть предусмотрены и выполнены мероприятия, исключающие выход подземных вод в котлован и оплывания «корня» анкера.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5.10.8.7 Конструкция анкерной тяги в зоне заделки (к</w:t>
      </w:r>
      <w:r>
        <w:t>орня анкера) должна обеспечивать сцепление тяги с бетоном для передачи нагрузки от корня анкера на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5.10.8.8 Центрирующие элементы анкерной тяги должны обеспечивать проектное положение тяги и ее элементов и не должны создавать препятствия для инъекци</w:t>
      </w:r>
      <w:r>
        <w:t>и цементного раствора.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5.10.8.9 В качестве альтернативы цементному раствору для анкеров могут применяться полимерные растворы, когда пригодность их к применению подтверждена соответствующими испытаниями.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5.10.8.10 Технология бурения скважин и методы произв</w:t>
      </w:r>
      <w:r>
        <w:t>одства работ по устройству анкеров не должны нарушать условий нормальной эксплуатации окружающей застройки.</w:t>
      </w:r>
    </w:p>
    <w:p w:rsidR="00000000" w:rsidRDefault="003A6BAE">
      <w:pPr>
        <w:autoSpaceDE w:val="0"/>
        <w:autoSpaceDN w:val="0"/>
        <w:ind w:firstLine="403"/>
        <w:jc w:val="both"/>
      </w:pPr>
      <w:r>
        <w:t>В условиях городской застройки рекомендуется применение извлекаемых анкеров.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5.10.8.11 До массового изготовления анкеров следует провести опытные ра</w:t>
      </w:r>
      <w:r>
        <w:t>боты по подтверждению возможности извлечения анкерной тяги.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5.10.8.12 Перед погружением анкерной тяги в скважину должна быть произведена предварительная контрольная сборка и освидетельствование несущей конструкции каждого анкера.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5.10.8.13 При испытаниях н</w:t>
      </w:r>
      <w:r>
        <w:t>еобходимо определять потери усилий в анкерах при блокировке анкерных тяг.</w:t>
      </w:r>
    </w:p>
    <w:p w:rsidR="00000000" w:rsidRDefault="003A6BAE">
      <w:pPr>
        <w:autoSpaceDE w:val="0"/>
        <w:autoSpaceDN w:val="0"/>
        <w:ind w:firstLine="403"/>
        <w:jc w:val="both"/>
      </w:pPr>
      <w:r>
        <w:t>Анкеры, исчерпавшие несущую способность при проведении пробных испытаний, как правило, не могут быть использованы далее при эксплуатации.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5.10.9 Нагели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5.10.9.1 Нагельное крепление п</w:t>
      </w:r>
      <w:r>
        <w:t>рименяют для обеспечения устойчивости склонов и откосов строительных котлованов.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5.10.9.2 Устройство нагелей должно выполняться после отработки технологии их устройства на опытной площадке и проведения пробных испытаний.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5.10.9.3 Работы по устройству нагел</w:t>
      </w:r>
      <w:r>
        <w:t>ьного крепления необходимо выполнять в соответствии с проектом организации строительства, проектом производства работ и технологическим регламентом.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5.10.9.4 До начала устройства нагелей должны быть выполнены основные подготовительные работы и проведены пр</w:t>
      </w:r>
      <w:r>
        <w:t>обные полевые испытания нагелей.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5.10.9.5 Для устройства нагелей следует использовать арматуру периодического или винтового профиля и неметаллическую композитную арматуру винтового профиля.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5.10.9.6 Арматурная тяга нагеля должна быть снабжена по всей длине</w:t>
      </w:r>
      <w:r>
        <w:t xml:space="preserve"> специальными центраторами, обеспечивающими ее расположение по центру скважины. 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5.10.9.7 Грунтовые нагели, устанавливаемые для долговременного (свыше двух лет) крепления откосов (стенок), должны быть изготовлены из коррозионно-стойкой стали или иметь допо</w:t>
      </w:r>
      <w:r>
        <w:t xml:space="preserve">лнительную антикоррозионную защиту в соответствии с требованиями </w:t>
      </w:r>
      <w:hyperlink r:id="rId54" w:history="1">
        <w:r>
          <w:rPr>
            <w:rStyle w:val="a3"/>
          </w:rPr>
          <w:t>СНиП РК 2.01-19-2004</w:t>
        </w:r>
      </w:hyperlink>
      <w:r>
        <w:t>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5.10.9.8 При применении нагельного крепления грунтовых откосов и стен котлованов следует проводить пробн</w:t>
      </w:r>
      <w:r>
        <w:t>ые, контрольные и приемочные испытания несущей способности грунтовых нагелей. Все виды испытаний проводятся осевой ступенчато-возрастающей выдергивающей нагрузкой с фиксацией перемещений.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5.10.9.9 Качество устройства крепления должно соответствовать проект</w:t>
      </w:r>
      <w:r>
        <w:t>у, контролироваться и оцениваться операционным и приемочным контролем. Результаты контроля фиксируются в журналах работ, актах на скрытые работы, актах и протоколах испытаний, актах освидетельствования и приемки конструкций и других соответствующих докумен</w:t>
      </w:r>
      <w:r>
        <w:t>тах.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5.11 Опускные колодцы и кессоны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 Погружение опускных колодцев и кессонов должно производиться со спланированной площадки, дна отрываемого пионерного котлована или искусственного островка, отсыпаемого в водоеме.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работе в водоемах погружение о</w:t>
      </w:r>
      <w:r>
        <w:t>пускных колодцев и кессонов также может осуществляться с понтонов или плашкоутов. В этом случае дно водоема на месте их установки должно быть предварительно спланировано.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5.11.2 Кессоны, ввиду сложности технологии их погружения и вредных условий работы в н</w:t>
      </w:r>
      <w:r>
        <w:t>их, следует использовать в исключительных случаях: при большой глубине заложения фундаментов, высоком уровне подземной воды, наличии в основании крупных твердых включений, когда невозможно применение опускных колодцев и свай оболочек.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5.11.3 Для возведения опускных колодцев (кессонов) на поверхности земли на месте их погружения должно быть устроено временное основание в виде песчано-щебеночной призмы, деревянных подкладок, сборных или монолитных опорных бетонных плит и других устройств,</w:t>
      </w:r>
      <w:r>
        <w:t xml:space="preserve"> распределяющих вес сооружения на грунтовое основание.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5.11.4 Основные оси опускных колодцев (кессонов) должны быть закреплены на них так, чтобы была обеспечена возможность контроля их положения в плане в любой момент времени погружения. Створные знаки и р</w:t>
      </w:r>
      <w:r>
        <w:t>еперы для контроля их положения следует устанавливать за пределами зоны с возможными деформациями грунта, вызванными опусканием сооружения.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5.11.5 Размещение в зоне возможных деформаций грунта временных сооружений и оборудования для строительства опускных </w:t>
      </w:r>
      <w:r>
        <w:t>колодцев и кессонов (бетонорастворный и глинорастворный узлы, компрессорная станция, краны и т.п.) допускается при условии обеспечения их нормальной работы в случае возникновения этих деформаций.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5.11.6 Для погружения опускных колодцев собственный вес коло</w:t>
      </w:r>
      <w:r>
        <w:t xml:space="preserve">дца и дополнительная пригрузка колодца должен превышать силы трения стен колодца по грунту. </w:t>
      </w:r>
    </w:p>
    <w:p w:rsidR="00000000" w:rsidRDefault="003A6BAE">
      <w:pPr>
        <w:autoSpaceDE w:val="0"/>
        <w:autoSpaceDN w:val="0"/>
        <w:ind w:firstLine="403"/>
        <w:jc w:val="both"/>
      </w:pPr>
      <w:r>
        <w:t>5.11.7 Массивные опускные колодцы, используемые в качестве фундаментов или подземных сооружений, погружают, как правило, под воздействием их собственного веса.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</w:t>
      </w:r>
      <w:r>
        <w:t>1.8 Для облегчения погружения тонкостенных опускных колодцев с внутренними полостями, предназначенными для эксплуатации, имеющих недостаточный вес, должны применяться специальные мероприятия по снижению сил трения их стен о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С этой целью на наружную </w:t>
      </w:r>
      <w:r>
        <w:t>поверхность их стен наносят полимерные покрытия, устанавливают податливые оболочки, применяют электроосмос или погружение колодцев производят в тиксотропных рубашках.</w:t>
      </w:r>
    </w:p>
    <w:p w:rsidR="00000000" w:rsidRDefault="003A6BAE">
      <w:pPr>
        <w:autoSpaceDE w:val="0"/>
        <w:autoSpaceDN w:val="0"/>
        <w:ind w:firstLine="403"/>
        <w:jc w:val="both"/>
      </w:pPr>
      <w:r>
        <w:t>Для облегчения погружения колодцев в твердых глинистых грунтах, предварительно по их конт</w:t>
      </w:r>
      <w:r>
        <w:t>уру в грунте на глубину погружения, устраивают песчаные сваи. Кроме того, для облегчения погружения может также применяться пригрузка колодцев, осуществляемая грузами или при помощи домкратов.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5.11.9 При больших размерах опускных колодцев бетонирование их </w:t>
      </w:r>
      <w:r>
        <w:t>стен по высоте допускается производить с разбивкой на ярусы, а в поперечном направлении - на отдельные блоки.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5.11.10 Стены колодцев, погружаемых в тиксотропной рубашке, следует, как правило, устраивать сборными из унифицированных конструкций. При отсутств</w:t>
      </w:r>
      <w:r>
        <w:t>ии сборных конструкций стены колодцев допускается устраивать из монолитного бетона.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5.11.11 Тиксотропные рубашки могут применяться при любых способах погружения колодцев: без водоотлива, с водоотливом, с применением водопонижения.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применении водопониж</w:t>
      </w:r>
      <w:r>
        <w:t>ения иглофильтры следует располагать снаружи колодца.</w:t>
      </w:r>
    </w:p>
    <w:p w:rsidR="00000000" w:rsidRDefault="003A6BAE">
      <w:pPr>
        <w:autoSpaceDE w:val="0"/>
        <w:autoSpaceDN w:val="0"/>
        <w:ind w:firstLine="403"/>
        <w:jc w:val="both"/>
      </w:pPr>
      <w:r>
        <w:t>Погружение колодцев в тиксотропных рубашках в грунтах с кавернами и пустотами (карст) не допускается.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5.11.12 Плотность глинистого раствора в тиксотропной рубашке должна быть такой, чтобы его гидростати</w:t>
      </w:r>
      <w:r>
        <w:t xml:space="preserve">ческое давление было больше горизонтального давления грунта и подземных вод. 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5.11.13 Для предотвращения утечки глинистого раствора из тиксотропной рубашки в полость колодца над уступом ножевой части должен быть устроен уплотнитель (из листовой резины; пак</w:t>
      </w:r>
      <w:r>
        <w:t>ли, пропитанной глинистым раствором, мятой глины и т.п.).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5.11.14 При погружении колодцев в тиксотропной рубашке должны осуществляться постоянный контроль и регулирование вертикальности опускания с целью исключения навала колодца на грунтовую стенку.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5.11.</w:t>
      </w:r>
      <w:r>
        <w:t>15 При погружении колодцев в зимнее время следует применять растворы для тиксотропных рубашек с пониженной температурой замерзания, а также принимать меры по предотвращению примерзания колодцев к грунту.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5.11.16 Погружение колодцев и кессонов вблизи сущест</w:t>
      </w:r>
      <w:r>
        <w:t>вующих зданий и сооружений должно сопровождаться их мониторингом. Наблюдаемые осадки зданий и сооружений не должны превышать допустимых величин, устанавливаемых проектом.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5.11.17 При погружении колодцев в водонасыщенных грунтах или в водоемах во избежание </w:t>
      </w:r>
      <w:r>
        <w:t>наплыва грунта в полость колодца из-под ножа уровень воды внутри колодца должен находиться на уровне воды с его наружной стороны или быть выше него.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5.11.18 При погружении колодцев не допускается применять открытый водоотлив на участках с оплывающим грунто</w:t>
      </w:r>
      <w:r>
        <w:t>м, а также в случае применения тиксотропной рубашки в песчаных водоносных грунтах.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5.11.19 Понижение уровня подземных вод при открытом водоотливе должно опережать разработку грунта так, чтобы забой на всем периоде погружения колодца оставался сухим.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от</w:t>
      </w:r>
      <w:r>
        <w:t>крытом водоотливе необходимо учитывать возможность выпучивания грунта в забое под действием давления воды на подошву водонепроницаемого пласта, залегающего под поверхностью забоя.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5.11.20 При глубинном водопонижении используют скважины или иглофильтры, раз</w:t>
      </w:r>
      <w:r>
        <w:t>мещаемые вне колодцев за их контуром.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5.11.21 При погружении колодцев задавливанием с использованием домкратов гидравлическая схема домкратной системы должна позволять независимое включение и выключение каждого отдельного домкрата.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5.11.22 С целью предотвр</w:t>
      </w:r>
      <w:r>
        <w:t>ащения всплытия колодцев, погруженных в водонасыщенные грунты, до устройства днища и отключения водопонизительной системы должны быть выполнены предусмотренные проектом работы по закреплению колодцев на проектной отметке.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5.11.23 Закрепление колодцев от вс</w:t>
      </w:r>
      <w:r>
        <w:t>плытия может быть выполнено путем тампонажа полости тиксотропной рубашки цементно-песчаным раствором с вытеснением глинистого раствора, устройством в их верхней части воротника, установкой горизонтальных и вертикальных анкеров. Увеличивать толщину стен или</w:t>
      </w:r>
      <w:r>
        <w:t xml:space="preserve"> днища колодцев с целью пригрузки ввиду неэкономичности такого решения не допускается.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5.11.24 При погружении колодцев без водопонижения и выемке грунта из-под воды в основании колодцев должна быть устроена бетонная подушка методом подводного бетонирования</w:t>
      </w:r>
      <w:r>
        <w:t>. Откачка воды из полости колодцев с последующим устройством днища (с гидроизоляцией) допускается только после набора прочности бетоном подушки.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5.11.25 Подводное бетонирование подушки следует выполнять одновременно по всей площади колодца без перерывов. П</w:t>
      </w:r>
      <w:r>
        <w:t>ри наличии в колодцах внутренних перегородок разрешается производить бетонирование подушки отдельными секциями.</w:t>
      </w:r>
    </w:p>
    <w:p w:rsidR="00000000" w:rsidRDefault="003A6BAE">
      <w:pPr>
        <w:autoSpaceDE w:val="0"/>
        <w:autoSpaceDN w:val="0"/>
        <w:ind w:firstLine="403"/>
        <w:jc w:val="both"/>
      </w:pPr>
      <w:r>
        <w:t>Допускается устройство подушек из вспененных растворов, получаемых введением в цементные растворы поверхностно-активных веществ (ПАВ). Для сокращения расхода цемента допускается утапливать в несхватившиеся вспененные растворы бутовый камень и бетонный бой.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5.11.26 При разработке грунта насухо в колодцах, погружение которых осуществляется с водопонижением, днище колодцев (с гидроизоляцией) должно устраиваться по выравнивающему слою, выполненному из дренирующего материала.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5.11.27 Способы и последовательность</w:t>
      </w:r>
      <w:r>
        <w:t xml:space="preserve"> разработки грунта в кессоне, устанавливаемые в ППР, должны обеспечивать равномерное опускание кессона и предотвращение прорывов воздуха из рабочей камеры.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5.11.28 При недостаточности сил бокового трения кессоны должны поддерживаться шпальными клетками, ус</w:t>
      </w:r>
      <w:r>
        <w:t>танавливаемыми на песчаные подушки и упирающимися в потолок камеры кессона.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Необходимость установки клеток, их число, способы и последовательность их перестановки устанавливаются в ППР.</w:t>
      </w:r>
    </w:p>
    <w:p w:rsidR="00000000" w:rsidRDefault="003A6BAE">
      <w:pPr>
        <w:autoSpaceDE w:val="0"/>
        <w:autoSpaceDN w:val="0"/>
        <w:ind w:firstLine="403"/>
        <w:jc w:val="both"/>
      </w:pPr>
      <w:r>
        <w:t>5.11.29 Зависание кессонов допускается устранять форсированной посадко</w:t>
      </w:r>
      <w:r>
        <w:t xml:space="preserve">й - временным резким понижением давления в камере кессона.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5.11.30 Решение о пригодности опускных колодцев и кессонов, получивших смещения, перекосы и другие отклонения от проекта, превышающие установленные допуски, принимается по согласованию с проектной</w:t>
      </w:r>
      <w:r>
        <w:t xml:space="preserve"> организацией и заказчиком.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5.12 Сооружения, возводимые способом «стена в грунте»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5.12.1 Общие требования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 Выбор способа разработки грунтовых выработок (скважины, траншеи) для возведения стены в грунте должен производиться в зависимости от назначен</w:t>
      </w:r>
      <w:r>
        <w:t>ия сооружения, глубины его заложения, инженерно-геологических условий участка строительства, расстояния до существующих сооружений и допускаемых осадок.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5.12.1.2 Разработка грунтовых выработок должна производиться специализированными механизмами: буровыми,</w:t>
      </w:r>
      <w:r>
        <w:t xml:space="preserve"> грейферными или фрезерными.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устройстве противофильтрационных завес разработка грунтовых выработок в виде траншей может производиться специально переоборудованными (удлиненная рукоять, суженый ковш) общестроительными землеройными механизмами (экскават</w:t>
      </w:r>
      <w:r>
        <w:t>орами), а также драглайнами.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5.12.1.3 В зависимости от назначения сооружения разрабатываемые грунтовые выработки заполняются монолитным бетоном и железобетоном, сборными железобетонными конструкциями, противофильтрационным материалом (глиной или смесью гли</w:t>
      </w:r>
      <w:r>
        <w:t>ны с цементом). Заполнение выработки также может быть комбинированным - сборно-монолитным.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5.12.1.4 Ширина и глубина грунтовых выработок ограничиваются возможностями применяемых землеройных механизмов и грунтовых условий. 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5.12.1.5 Применение способа «стен</w:t>
      </w:r>
      <w:r>
        <w:t>а в грунте» может быть ограничено наличием грунтов с кавернами и пустотами (карст), рыхлых насыпных грунтов, неустойчивых грунтов типа плывунов и водонасыщенных илов, трещиноватых скальных пород, включением валунов и обломков строительных конструкций, подз</w:t>
      </w:r>
      <w:r>
        <w:t>емных коммуникаций и других препятствий.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5.12.1.6 Разработка грунтовых выработок должна производиться под защитой раствора, удерживающего их стенки от обрушения. В качестве таких растворов используют глинистые растворы (глинистые суспензии), полимерно - бе</w:t>
      </w:r>
      <w:r>
        <w:t>нтонитовые и полимерные растворы.</w:t>
      </w:r>
    </w:p>
    <w:p w:rsidR="00000000" w:rsidRDefault="003A6BAE">
      <w:pPr>
        <w:autoSpaceDE w:val="0"/>
        <w:autoSpaceDN w:val="0"/>
        <w:ind w:firstLine="403"/>
        <w:jc w:val="both"/>
      </w:pPr>
      <w:r>
        <w:t>В сухих устойчивых грунтах разработка грунтовых выработок при их небольшой глубине может производиться без применения раствора.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5.12.1.7 Для приготовления глинистых растворов (глинистых суспензий) должны использоваться бен</w:t>
      </w:r>
      <w:r>
        <w:t xml:space="preserve">тонитовые глины, а при их отсутствии - местные глины.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Для улучшения свойств глинистых растворов могут применяться различные химические реагенты. 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5.12.1.8 В случае невозможности достижения требующихся показателей качества глинистых растворов, приготовленн</w:t>
      </w:r>
      <w:r>
        <w:t>ых из местных глин и обработанных химическими реагентами, в состав растворов следует вводить бентонитовую глину.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5.12.1.9 Качество глинистых растворов должно обеспечивать устойчивость стенок грунтовых выработок в период их разработки и заполнения материало</w:t>
      </w:r>
      <w:r>
        <w:t>м и одновременно не затруднять укладку в выработку материала заполнения. Для обеспечения устойчивости стенок выработок давление глинистого раствора должно превышать горизонтальное давление грунта (с учетом нагрузки на поверхности грунта) с давлением подзем</w:t>
      </w:r>
      <w:r>
        <w:t>ной воды. Данное условие может быть выполнено путем повышения плотности раствора или превышения уровня раствора над уровнем подземной воды.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5.12.1.10 Вода для приготовления глинистого раствора должна быть пресной.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5.12.1.11 Приготовление глинистых раствор</w:t>
      </w:r>
      <w:r>
        <w:t>ов и их очистка должны производиться на технологическом комплексе, включающем узел приготовления глинистого раствора, емкости для хранения готового глинистого раствора, узел его перекачки, емкости-отстойники использованного раствора, узел его очистки, скла</w:t>
      </w:r>
      <w:r>
        <w:t>ды для хранения глины и химреагентов.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5.12.1.12 Верхняя часть грунтовых выработок должна быть закреплена форшахтой (воротником), предотвращающей обрушение верха их бортов и служащей направляющей для землеройного органа. Форшахта также служит для подвешиван</w:t>
      </w:r>
      <w:r>
        <w:t>ия на ней арматурных каркасов.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5.12.1.13 Высотное положение форшахты должно быть таким, чтобы уровень глинистого раствора в ней был выше уровня подземной воды. По этим соображениям при высоком уровне подземной воды для устройства форшахты должна быть отсып</w:t>
      </w:r>
      <w:r>
        <w:t>ана насыпь.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5.12.1.14 Сброс отработанного глинистого раствора в водоемы, канализацию и водопропускные сооружения категорически запрещен.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5.12.1.15 Для приготовления полимерных растворов используются водорастворимые высокомолекулярные полимеры. 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5.12.1.16 Укладка бетона в грунтовые выработки (независимо от их глубины и заполнены они раствором или нет) должна осуществляться методом ВПТ (вертикально перемещаемой трубы).</w:t>
      </w:r>
    </w:p>
    <w:p w:rsidR="00000000" w:rsidRDefault="003A6BAE">
      <w:pPr>
        <w:autoSpaceDE w:val="0"/>
        <w:autoSpaceDN w:val="0"/>
        <w:ind w:firstLine="403"/>
        <w:jc w:val="both"/>
      </w:pPr>
      <w:r>
        <w:t>Соответственно, свойства бетонных смесей, применяемых для устройства «стены в гр</w:t>
      </w:r>
      <w:r>
        <w:t>унте», должны удовлетворять требованиям, предъявляемым к бетонным смесям, укладываемым методом ВПТ, а также общим требованиям к бетонным смесям и бетону.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5.12.1.17 При бетонировании следует удалять ослабленный из - за перемешивания с глинистым раствором сл</w:t>
      </w:r>
      <w:r>
        <w:t>ой бетона в верхней части возведенной конструкции. Эта операция может быть совмещена с устройством по верху стены в грунте обвязочного пояса.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5.12.1.18 В случае обнаружения при откопке в готовых стенах непробетонированных мест эти места должны быть расчище</w:t>
      </w:r>
      <w:r>
        <w:t xml:space="preserve">ны от грунта и глинистого раствора и заделаны бетоном такого же класса.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В бетон заделки должны быть установлены инъекционные трубки и после набора им прочности проведено контрольное нагнетание цементного раствора. Аналогичные работы должны быть выполнены </w:t>
      </w:r>
      <w:r>
        <w:t>и в местах со слабым бетоном, перемешанным с грунтом или глинистым раствором.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5.12.1.19 При использовании внутреннего пространства, образуемого замкнутой «стеной в грунте», устройство нулевого цикла должно осуществляться одни из двух способов: «снизу-вверх</w:t>
      </w:r>
      <w:r>
        <w:t>» и «сверху-вниз».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способе «снизу-вверх» производится поярусная разработка грунта в котловане, при необходимости с временным креплением откосов. Котлован отрывается до проектной отметки и затем последовательно возводятся фундаментная плита, стены (коло</w:t>
      </w:r>
      <w:r>
        <w:t>нны) и плиты перекрытия, начиная с нижнего яруса.</w:t>
      </w:r>
    </w:p>
    <w:p w:rsidR="00000000" w:rsidRDefault="003A6BAE">
      <w:pPr>
        <w:autoSpaceDE w:val="0"/>
        <w:autoSpaceDN w:val="0"/>
        <w:ind w:firstLine="403"/>
        <w:jc w:val="both"/>
      </w:pPr>
      <w:r>
        <w:t>Осуществлять строительство способом «снизу-вверх» экономически выгодно для сооружений, имеющих большие размеры в плане.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способе «сверху-вниз» производится поярусная разработка грунта в котловане с едино</w:t>
      </w:r>
      <w:r>
        <w:t>временным возведением плит перекрытий. Разработка каждого нижнего яруса котлована осуществляется под защитой уже возведенного над ним перекрытия.</w:t>
      </w:r>
    </w:p>
    <w:p w:rsidR="00000000" w:rsidRDefault="003A6BAE">
      <w:pPr>
        <w:autoSpaceDE w:val="0"/>
        <w:autoSpaceDN w:val="0"/>
        <w:ind w:firstLine="403"/>
        <w:jc w:val="both"/>
      </w:pPr>
      <w:r>
        <w:t>Способ «сверху-вниз», рекомендуется использовать при многоуровневых подземных сооружениях и близком расположен</w:t>
      </w:r>
      <w:r>
        <w:t>ии к ним существующих строений и коммуникаций.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5.12.1.20 Арматурные каркасы для «стены в грунте», как правило, должны изготавливаться в заводских условиях.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Заводской контроль используемой арматуры должен выполняться в соответствии с требованиями </w:t>
      </w:r>
      <w:hyperlink r:id="rId55" w:history="1">
        <w:r>
          <w:rPr>
            <w:rStyle w:val="a3"/>
            <w:color w:val="000000"/>
            <w:u w:val="none"/>
          </w:rPr>
          <w:t>ГОСТ 5781</w:t>
        </w:r>
      </w:hyperlink>
      <w:r>
        <w:t>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Каркасы, поставляемые на стройплощадку, должны проходить входной контроль.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5.12.1.21 Бетонная смесь, укладываемая в грунтовую выработку, должна прох</w:t>
      </w:r>
      <w:r>
        <w:t xml:space="preserve">одить входной контроль.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5.12.2 Устройство «стены в грунте» из буровых свай</w:t>
      </w:r>
    </w:p>
    <w:p w:rsidR="00000000" w:rsidRDefault="003A6BAE">
      <w:pPr>
        <w:autoSpaceDE w:val="0"/>
        <w:autoSpaceDN w:val="0"/>
        <w:ind w:firstLine="403"/>
        <w:jc w:val="both"/>
      </w:pPr>
      <w:r>
        <w:t>5.12.2.1 Способ возведения «стена в грунте» из буровых свай следует применять при возведении сооружений на склонах и в непосредственной близости от существующих зданий. В этом случ</w:t>
      </w:r>
      <w:r>
        <w:t>ае скважины в грунте разрабатываются и бетонируются последовательно одна за другой или через одну с последующей разработкой скважин и бетонированием между ними.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таком способе, благодаря малым поперечным размерам грунтовой выработки обеспечивается миним</w:t>
      </w:r>
      <w:r>
        <w:t xml:space="preserve">альное влияние на напряженно-деформированное состояние грунтового основания.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>В менее сложных условиях укладка бетона может производиться в захватку, устроенную из нескольких пересекающихся скважин.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5.12.2.2 Способ возведения стен из буровых свай рекоменду</w:t>
      </w:r>
      <w:r>
        <w:t>ется также применять при устройстве «стены в грунте» в грунтах с крупнообломочными включениями и в скальных грунтах.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5.12.2.3 Стена из буровых свай может устраиваться из соприкасающихся или секущихся свай. Разработка скважин и укладка в них бетона при тако</w:t>
      </w:r>
      <w:r>
        <w:t>м способе производятся в обсадной трубе или под глинистым раствором.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большой глубине заложения «стены в грунте» из буровых свай следует учитывать возможность отклонения их от вертикали.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5.12.2.4 Разработка скважин для возведения «стены в грунте» из бур</w:t>
      </w:r>
      <w:r>
        <w:t>овых свай производится буровыми станками ударного или вращательного действия с промывкой скважин или без нее.</w:t>
      </w:r>
    </w:p>
    <w:p w:rsidR="00000000" w:rsidRDefault="003A6BAE">
      <w:pPr>
        <w:autoSpaceDE w:val="0"/>
        <w:autoSpaceDN w:val="0"/>
        <w:ind w:firstLine="403"/>
        <w:jc w:val="both"/>
      </w:pPr>
      <w:r>
        <w:t>Для разработки скважин может использоваться полый шнек, через полость которого при его подъеме подается бетон, заполняющий скважину.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5.12.2.5 Для </w:t>
      </w:r>
      <w:r>
        <w:t xml:space="preserve">возведения «стены в грунте» из буровых свай может также применяться струйная технология (Jet Grouting), заключающаяся в использовании высоконапорной струи цементного раствора для разрушения и одновременного перемешивания грунта с цементным раствором.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При </w:t>
      </w:r>
      <w:r>
        <w:t>необходимости колонны армируются металлическими трубами или армокаркасами, задавливаемыми в несхватившийся грунтобетон.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5.12.3 Устройство траншейной «стены в грунте»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5.12.3.1 Наиболее распространенным методом возведения «стены в грунте» является траншейная</w:t>
      </w:r>
      <w:r>
        <w:t xml:space="preserve"> технология.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Траншейная «стена в грунте», как правило, устраивается отдельными захватками. Длина отдельной захватки должна определяться ППР из условия обеспечения устойчивости стенок траншеи, с учетом глубины проходки и размеров рабочего органа землеройного механизма.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5.12.3.2 В случае обнаружения при разработке захватки негабаритов или включений твердых пород грейфер следует заменить на тяжелое долото, которым твердое включение пробивается или вытесняется из захватки в боковые стенки траншеи.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5.12.3.3 Для разграничени</w:t>
      </w:r>
      <w:r>
        <w:t xml:space="preserve">я секций бетонирования в торцах каждой захватки следует размещать специальные межсекционные ограничители. Конструкция ограничителей должна воспринимать давление укладываемого бетона, предотвращать попадание бетона из одной захватки в другую и обеспечивать </w:t>
      </w:r>
      <w:r>
        <w:t>соединение соседних секций бетонирования.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5.12.3.4 В качестве ограничителей используют как извлекаемые инвентарные металлические элементы (трубы, прокатные профили и т.п.), так и неизвлекаемые, выполняемые из железобетона или металла.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5.12.3.5 Для бетониро</w:t>
      </w:r>
      <w:r>
        <w:t xml:space="preserve">вания стыков сборных элементов должны применяться глиноцементные тампонажные растворы. Необходимые свойства и показатели тампонажных растворов следует назначать в каждом конкретном случае, исходя из </w:t>
      </w:r>
      <w:r>
        <w:lastRenderedPageBreak/>
        <w:t>принятой технологии строительства и инженерно-геологическ</w:t>
      </w:r>
      <w:r>
        <w:t>их условий строительной площадки.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5.12.3.6 При одноэтапной технологии строительства следует использовать раствор с замедленным началом схватывания, когда тампонажный раствор в процессе разработки траншеи служит для удерживания ее стенки от обрушения, а зат</w:t>
      </w:r>
      <w:r>
        <w:t>ем после монтажа стеновых панелей твердеет.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5.12.3.7 При двухэтапной технологии строительства должен применяться тампонажный раствор с более коротким началом схватывания, когда перед погружением стеновых панелей глинистый раствор в выработке заменяется на </w:t>
      </w:r>
      <w:r>
        <w:t>твердеющий раствор.</w:t>
      </w:r>
    </w:p>
    <w:p w:rsidR="00000000" w:rsidRDefault="003A6BAE">
      <w:pPr>
        <w:autoSpaceDE w:val="0"/>
        <w:autoSpaceDN w:val="0"/>
        <w:ind w:firstLine="403"/>
        <w:jc w:val="both"/>
      </w:pPr>
      <w:r>
        <w:t>Бетонирование стыков сборных элементов при двухэтапной технологии может производиться путем нагнетания тампонажного раствора в выработку через инъекторы, заложенные в стеновые панели или опущенные в выработку рядом с ними.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5.12.3.8 Осно</w:t>
      </w:r>
      <w:r>
        <w:t xml:space="preserve">вными компонентами глиноцементных тампонажных растворов являются цемент и глина. </w:t>
      </w:r>
    </w:p>
    <w:p w:rsidR="00000000" w:rsidRDefault="003A6BAE">
      <w:pPr>
        <w:autoSpaceDE w:val="0"/>
        <w:autoSpaceDN w:val="0"/>
        <w:ind w:firstLine="403"/>
        <w:jc w:val="both"/>
      </w:pPr>
      <w:r>
        <w:t>Для регулирования параметров в раствор должны вводиться: замедлитель схватывания и суперпластификатор. Для сокращения расхода цемента в состав тампонажных растворов может вво</w:t>
      </w:r>
      <w:r>
        <w:t>диться зола-уноса (отход теплоэлектростанций, работающих на угле и сланце).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5.12.3.9 Подбор состава глиноцементных тампонажных растворов производится в лабораторных условиях и уточняется в производственных условиях в зависимости от принятой технологии и ге</w:t>
      </w:r>
      <w:r>
        <w:t>ологического сложения строительной площадки.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5.12.4 Устройство противофильтрационной завесы</w:t>
      </w:r>
    </w:p>
    <w:p w:rsidR="00000000" w:rsidRDefault="003A6BAE">
      <w:pPr>
        <w:autoSpaceDE w:val="0"/>
        <w:autoSpaceDN w:val="0"/>
        <w:ind w:firstLine="403"/>
        <w:jc w:val="both"/>
      </w:pPr>
      <w:r>
        <w:t>5.12.4.1 Противофильтрационная завеса устраивается путем заполнения грунтовой выработки, разрабатываемой под защитой глинистого раствора, глинистым грунтом; заглини</w:t>
      </w:r>
      <w:r>
        <w:t>зированным грунтом, получаемым при разработке траншеи фрезерными механизмами; глинистыми пастами, включающими цемент и глинистые материалы; бетонной смесью.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5.12.4.2 Противофильтрационные завесы, как правило, должны заглубляться в водоупорные слои грунта.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глубоком заложении водоупорных слоев работа противофильтрационной завесы должна совмещаться с открытым водоотливом или водопонижением.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5.12.4.3 Заглинизированный грунт (смесь разрабатываемого грунта с глинистым раствором) рекомендуется укладывать в тр</w:t>
      </w:r>
      <w:r>
        <w:t>аншею экскаватором (грейфером) или способом обратного замыва. Обратный замыв применяется при разработке грунта в траншее фрезерными установками.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5.12.4.4 Комовая глина должна быть плотной, медленно размокаемой в воде, иметь выраженную комовую структуру в н</w:t>
      </w:r>
      <w:r>
        <w:t xml:space="preserve">асыпи.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5.12.4.5 Для приготовления глиноцементного раствора применяют глины и суглинки, цементы любой марки, химически стойкие к подземным водам, пески мелкие и средней крупности.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5.12.4.6 Глинопаста, приготовленная из местных комовых глин или суглинков, д</w:t>
      </w:r>
      <w:r>
        <w:t>олжна удовлетворять условиям удобной укладки ее в тело завесы и проектным требованиям к водопроницаемости завесы.</w:t>
      </w:r>
    </w:p>
    <w:p w:rsidR="00000000" w:rsidRDefault="003A6BAE">
      <w:pPr>
        <w:autoSpaceDE w:val="0"/>
        <w:autoSpaceDN w:val="0"/>
        <w:ind w:firstLine="403"/>
        <w:jc w:val="both"/>
      </w:pPr>
      <w:r>
        <w:t>5.12.4.7 Бетонная смесь, используемая в качестве твердеющего заполнителя противофильтрационной завесы, должна отвечать всем требованиям, предъ</w:t>
      </w:r>
      <w:r>
        <w:t>являемым к бетону, применяемому для устройства монолитной «стены в грунте».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5.13 Гидроизоляционные работы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 Все гидроизоляционные работы должны выполняться строго в соответствии с проектом и регламентом, разработанным проектной организацией или фирмой</w:t>
      </w:r>
      <w:r>
        <w:t>-подрядчиком с учетом конструкции подземной части сооружения и местных инженерно-геологических условий стройплощадки.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5.13.2 Гидроизоляционные работы должны производиться в осушенном котловане на сухой поверхности.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При отрицательных температурах на гидрои</w:t>
      </w:r>
      <w:r>
        <w:t>золируемой поверхности не должно быть снега и наледи.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5.13.3 До устройства фундаментной плиты любой тип гидроизоляции должен наноситься на бетонную или цементно-песчаную подготовку с выровненной поверхностью. </w:t>
      </w:r>
    </w:p>
    <w:p w:rsidR="00000000" w:rsidRDefault="003A6BAE">
      <w:pPr>
        <w:autoSpaceDE w:val="0"/>
        <w:autoSpaceDN w:val="0"/>
        <w:ind w:firstLine="403"/>
        <w:jc w:val="both"/>
      </w:pPr>
      <w:r>
        <w:t>5.13.4 При наличии наблюдательных колодцев дре</w:t>
      </w:r>
      <w:r>
        <w:t>нажей, устраиваемых под фундаментной плитой, мест сопряжений свай с фундаментной плитой, сквозных проходок горизонтальной гидроизоляции, необходимо обратить особое внимание на качественное и надежное сопряжение горизонтальной гидроизоляции с указанными кон</w:t>
      </w:r>
      <w:r>
        <w:t xml:space="preserve">струкциями.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5.13.5 Если подземная часть сооружения строится в открытом котловане или под защитой шпунтового ограждения, гидроизоляционное покрытие должно быть выведено из-под подошвы фундаментной плиты на ее торцевую поверхность.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Свободные участки полотнищ гидроизоляции должны быть выведены выше плиты и защищены от загрязнения (в том числе от возможного повреждения). </w:t>
      </w:r>
    </w:p>
    <w:p w:rsidR="00000000" w:rsidRDefault="003A6BAE">
      <w:pPr>
        <w:autoSpaceDE w:val="0"/>
        <w:autoSpaceDN w:val="0"/>
        <w:ind w:firstLine="403"/>
        <w:jc w:val="both"/>
      </w:pPr>
      <w:r>
        <w:t>5.13.6 Если подземная часть сооружения строится в котловане под защитой «стены в грунте» или ограждения из грунтоце</w:t>
      </w:r>
      <w:r>
        <w:t xml:space="preserve">ментных свай, а несущий каркас может испытывать неравномерные осадки, гидроизоляционный ковер из-под подошвы фундаментной плиты должен переходить на выровненную внутреннюю поверхность ограждения несколько выше верха фундаментной плиты.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5.13.7 Возможность </w:t>
      </w:r>
      <w:r>
        <w:t>удлинения гидроизоляционного материала при осадке сооружения как в строительный, так и в эксплуатационный периоды должна обеспечиваться специальным компенсатором, предусмотренным проектом и размещаемым под фундаментной плитой в месте ее сопряжения с огражд</w:t>
      </w:r>
      <w:r>
        <w:t xml:space="preserve">ением.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5.13.8 При нанесении гидроизоляции на наружную поверхность сооружения она должна быть защищена от механических повреждений путем устройства защитной стенки (листы дренажного материала, синтетическое покрытие и т.п.).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обратной засыпке пазух кот</w:t>
      </w:r>
      <w:r>
        <w:t>лована следует предусмотреть мероприятия, обеспечивающие сохранность гидроизоляции.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5.13.9 Если в качестве гидроизоляции проектом предусмотрено покрытие из бентонитовых матов, необходимо выполнить их пригрузку в сухом состоянии до возможного первоначальног</w:t>
      </w:r>
      <w:r>
        <w:t xml:space="preserve">о увлажнения.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5.13.10 Должна быть обеспечена гидроизоляция по деформационному шву. Для этого следует уделить особое внимание качественному и надежному выполнению деформационных швов. </w:t>
      </w:r>
    </w:p>
    <w:p w:rsidR="00000000" w:rsidRDefault="003A6BAE">
      <w:pPr>
        <w:autoSpaceDE w:val="0"/>
        <w:autoSpaceDN w:val="0"/>
        <w:ind w:firstLine="403"/>
        <w:jc w:val="both"/>
      </w:pPr>
      <w:r>
        <w:t>Если сопрягающиеся части фундаментной плиты имеют значительную разность</w:t>
      </w:r>
      <w:r>
        <w:t xml:space="preserve"> осадок, то она должна компенсироваться конструкцией шва.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5.13.11 При применении металлоизоляции в конструкции шва следует вести постоянный контроль за качеством и прочностью сварных швов. Необходимо исключить наличие пустот под металлом путем их заполнени</w:t>
      </w:r>
      <w:r>
        <w:t>я цементным раствором. Для исключения электрохимической коррозии металлоизоляции под действием макрогальванической пары, следует после устройства покрытия предусмотреть постоянную анодную или катодную защиту.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5.13.12 При наличии в теле фундаментной плиты в</w:t>
      </w:r>
      <w:r>
        <w:t>одосборных или лифтовых приямков гидроизоляционный контур фундаментной плиты не должен иметь разрывов, а плавно обтекать эти углубления, имеющие трапецеидальную форму сечения.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5.13.13 Применение для гидроизоляции подземных частей сооружения составов пенетр</w:t>
      </w:r>
      <w:r>
        <w:t>ирующего действия допускается только для тех конструкций, для которых проектом предусмотрена повышенная трещиностойкость.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5.13.14 Применение многослойных дренажных покрытий рекомендуется использовать в том случае, если состав бетона сооружения не учитывает</w:t>
      </w:r>
      <w:r>
        <w:t xml:space="preserve"> степень агрессивности подземных вод. Это же условие распространяется на применение в качестве защиты от подземных вод бетона повышенной водонепроницаемости.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 xml:space="preserve">5.13.15 В местах «холодных» швов фундаментной плиты, а также на участке ее сопряжения со «стеной </w:t>
      </w:r>
      <w:r>
        <w:t>в грунте» или наружной стеной сооружения необходимо устанавливать специальные гидрошпонки.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5.13.16 Сварка на стройплощадке полотнищ гидроизоляции рулонного типа может осуществляться как ручными, так и автоматическими сварочными агрегатами.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5.13.17 Перед у</w:t>
      </w:r>
      <w:r>
        <w:t>стройством рулонной гидроизоляции на подготовленную бетонную поверхность монтируется разделительный слой геотекстиля.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5.13.18 Образцы сварных швов рулонной гидроизоляции из полимерных материалов с различных участков должны проходить систематические испытан</w:t>
      </w:r>
      <w:r>
        <w:t>ия в процессе строительства в специализированной лаборатории по разработанной программе.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5.13.19 При применении рулонных полимерных покрытий, позволяющих производить одно- или двукратное нагнетание ремонтных растворов за прижимную стенку на дефектных участ</w:t>
      </w:r>
      <w:r>
        <w:t>ках секционированного покрытия, следует исключить их загрязнение или заполнение цементным раствором в процессе строительных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5.13.20 На объектах первого уровня ответственности следует организовать научное сопровождение гидроизоляционных работ с привл</w:t>
      </w:r>
      <w:r>
        <w:t>ечением специализированной организации.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5.13.21 На строительной площадке должен быть организован входной контроль за соответствием проекту и качеству поступающих гидроизоляционных материалов, операционный контроль за соблюдением проектных решений и выполне</w:t>
      </w:r>
      <w:r>
        <w:t>нием регламента разработанной в ППР технологии устройства гидроизоляции, контроль качества при приемке выполненных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5.13.22 В сейсмических районах гидроизоляцию вводов коммуникаций при проходе через ограждающие конструкции следует предусматривать из </w:t>
      </w:r>
      <w:r>
        <w:t xml:space="preserve">эластичных гидроизоляционных материалов, обеспечивающих взаимное перемещение без нарушения герметичности.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5.13.23 Качество антикорозионных покрытий надлежит проверять в соответствии с требованиями </w:t>
      </w:r>
      <w:hyperlink r:id="rId56" w:history="1">
        <w:r>
          <w:rPr>
            <w:rStyle w:val="a3"/>
          </w:rPr>
          <w:t>СНиП РК 2.01-19-2004</w:t>
        </w:r>
      </w:hyperlink>
      <w:r>
        <w:t>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 Закрепление грунтов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5.14.1 Общие положения</w:t>
      </w:r>
    </w:p>
    <w:p w:rsidR="00000000" w:rsidRDefault="003A6BAE">
      <w:pPr>
        <w:autoSpaceDE w:val="0"/>
        <w:autoSpaceDN w:val="0"/>
        <w:ind w:firstLine="403"/>
        <w:jc w:val="both"/>
      </w:pPr>
      <w:r>
        <w:t>5.14.1.1 Нормы настоящего раздела распространяются на производство и контроль работ по улучшению свойств грунтов путем закрепления химическими, цементными растворами и термическим</w:t>
      </w:r>
      <w:r>
        <w:t xml:space="preserve"> способом на вновь строящихся, реконструируемых и расширяемых объектах.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5.14.1.2 Способ и порядок производства работ по искусственному улучшению свойств грунтов назначаются проектом в зависимости от конкретных грунтовых, гидрогеологических условий и особен</w:t>
      </w:r>
      <w:r>
        <w:t>ностей возводимого или реконструируемого сооружения.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5.14.1.3 Выполнение работ допускается только по специально разработанным и утвержденным к производству работ проектам, согласованным в установленном порядке. Проекты должны разрабатываться, как правило, </w:t>
      </w:r>
      <w:r>
        <w:t>специализированными проектными организациями имеющими опыт проектирования закрепления грунтов.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5.14.1.4 При приемке законченных основных работ должно быть установлено соответствие фактически полученных результатов улучшения свойств грунтов с требованиями п</w:t>
      </w:r>
      <w:r>
        <w:t>роекта. Учитывая скрытый характер работ, указанное соответствие устанавливается сопоставлением проектно-сметной, исполнительной и контрольной документаций.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5.14.2 Химическое закрепление грунтов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5.14.2.1 Химическое закрепление грунтов производится путем заполнения пор грунта крепителями: водными растворами полимеров неорганических (силикат натрия) и органических (синтетических смол).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Закрепление грунтов на основе силиката натрия называется силика</w:t>
      </w:r>
      <w:r>
        <w:t>тизацией, на основе карбамидных смол - смолизацией. Способ закрепления путем нагнетания в грунт последовательно двух растворов (крепителя и отвердителя или активатора грунта) называется двухрастворный, а путем нагнетания одного крепителя, смешанного с отве</w:t>
      </w:r>
      <w:r>
        <w:t>рдителем, - однорастворный.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5.14.2.2 Силикатизация однорастворная и двухрастворная позволяет закреплять пески, лессовые грунты. </w:t>
      </w:r>
    </w:p>
    <w:p w:rsidR="00000000" w:rsidRDefault="003A6BAE">
      <w:pPr>
        <w:autoSpaceDE w:val="0"/>
        <w:autoSpaceDN w:val="0"/>
        <w:ind w:firstLine="403"/>
        <w:jc w:val="both"/>
      </w:pPr>
      <w:r>
        <w:t>Смолизация однорастворная позволяет закреплять пески.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5.14.2.3 Производство работ по закреплению грунтов последовательно должно</w:t>
      </w:r>
      <w:r>
        <w:t xml:space="preserve"> включать следующие этапы:</w:t>
      </w:r>
    </w:p>
    <w:p w:rsidR="00000000" w:rsidRDefault="003A6BAE">
      <w:pPr>
        <w:autoSpaceDE w:val="0"/>
        <w:autoSpaceDN w:val="0"/>
        <w:ind w:firstLine="403"/>
        <w:jc w:val="both"/>
      </w:pPr>
      <w:r>
        <w:t>а) подготовительные и вспомогательные работы, включая приготовление крепящих растворов;</w:t>
      </w:r>
    </w:p>
    <w:p w:rsidR="00000000" w:rsidRDefault="003A6BAE">
      <w:pPr>
        <w:autoSpaceDE w:val="0"/>
        <w:autoSpaceDN w:val="0"/>
        <w:ind w:firstLine="403"/>
        <w:jc w:val="both"/>
      </w:pPr>
      <w:r>
        <w:t>б) погружение инъекторов в грунт или бурение и оборудование инъекционных скважин;</w:t>
      </w:r>
    </w:p>
    <w:p w:rsidR="00000000" w:rsidRDefault="003A6BAE">
      <w:pPr>
        <w:autoSpaceDE w:val="0"/>
        <w:autoSpaceDN w:val="0"/>
        <w:ind w:firstLine="403"/>
        <w:jc w:val="both"/>
      </w:pPr>
      <w:r>
        <w:t>в) нагнетание растворов в грунты;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г) извлечение инъекторов </w:t>
      </w:r>
      <w:r>
        <w:t>или ликвидация инъекционных скважин;</w:t>
      </w:r>
    </w:p>
    <w:p w:rsidR="00000000" w:rsidRDefault="003A6BAE">
      <w:pPr>
        <w:autoSpaceDE w:val="0"/>
        <w:autoSpaceDN w:val="0"/>
        <w:ind w:firstLine="403"/>
        <w:jc w:val="both"/>
      </w:pPr>
      <w:r>
        <w:t>д) работы по контролю качества закрепления.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5.14.2.4 Выполнение работ по закреплению грунтов и по контролю качества закрепления должно сопровождаться фиксацией исполнения проектных параметров и результатов контрольных р</w:t>
      </w:r>
      <w:r>
        <w:t>абот в соответствующих журналах работ и другой исполнительной документации в установленном порядке.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5.14.2.5 Порядок производства инъекционных работ назначается проектом в зависимости от конструкции закрепляемого массива, грунтовых и гидрогеологических усл</w:t>
      </w:r>
      <w:r>
        <w:t xml:space="preserve">овий площадки.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5.14.2.6 Проверка правильности проектных (расчетных) параметров закрепления грунтов и технических условий на производство работ уточняется путем контрольного закрепления на опытном участке на начальной стадии производства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5.14.2.7 На</w:t>
      </w:r>
      <w:r>
        <w:t xml:space="preserve">гнетание растворов в грунты следует производить под пригрузом, исключающим выходы растворов на поверхность.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5.14.2.8. В случаях возникновения разрывов с выходом растворов на поверхность или в каналы инженерных коммуникаций необходимо нагнетание прекратить</w:t>
      </w:r>
      <w:r>
        <w:t xml:space="preserve"> и выполнить назначенные авторским надзором мероприятия по ликвидации прорывов.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5.14.2.9 В процессе производства работ осуществляется контроль качества закрепления грунтов в отношении сплошности и однородности закрепления, формы и размеров закрепленного ма</w:t>
      </w:r>
      <w:r>
        <w:t xml:space="preserve">ссива, прочностных, деформационных и других физико-механических свойств закрепленных грунтов.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Мероприятия по контролю заданных проектом форм, размеров и однородности закрепления должны быть предусмотрены в проекте.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5.14.2.10 Качество закрепленного грунто</w:t>
      </w:r>
      <w:r>
        <w:t xml:space="preserve">вого массива (сплошность и однородность закрепления, формы и размеры массива, прочностные и деформационные характеристики закрепленных грунтов) должно соответствовать установленным требованиям проекта.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5.14.3 Цементация грунтов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 С учетом технологи</w:t>
      </w:r>
      <w:r>
        <w:t>ческих особенностей и характеристик укрепляемых грунтов цементацию следует выполнять следующими методами:</w:t>
      </w:r>
    </w:p>
    <w:p w:rsidR="00000000" w:rsidRDefault="003A6BAE">
      <w:pPr>
        <w:autoSpaceDE w:val="0"/>
        <w:autoSpaceDN w:val="0"/>
        <w:ind w:firstLine="403"/>
        <w:jc w:val="both"/>
      </w:pPr>
      <w:r>
        <w:t>- путем инъекции цементного раствора в режиме пропитки;</w:t>
      </w:r>
    </w:p>
    <w:p w:rsidR="00000000" w:rsidRDefault="003A6BAE">
      <w:pPr>
        <w:autoSpaceDE w:val="0"/>
        <w:autoSpaceDN w:val="0"/>
        <w:ind w:firstLine="403"/>
        <w:jc w:val="both"/>
      </w:pPr>
      <w:r>
        <w:t>- путем инъекции цементного раствора в режиме виброцементации;</w:t>
      </w:r>
    </w:p>
    <w:p w:rsidR="00000000" w:rsidRDefault="003A6BAE">
      <w:pPr>
        <w:autoSpaceDE w:val="0"/>
        <w:autoSpaceDN w:val="0"/>
        <w:ind w:firstLine="403"/>
        <w:jc w:val="both"/>
      </w:pPr>
      <w:r>
        <w:t>- путем инъекции цементного рас</w:t>
      </w:r>
      <w:r>
        <w:t>твора в режиме гидроразрывов;</w:t>
      </w:r>
    </w:p>
    <w:p w:rsidR="00000000" w:rsidRDefault="003A6BAE">
      <w:pPr>
        <w:autoSpaceDE w:val="0"/>
        <w:autoSpaceDN w:val="0"/>
        <w:ind w:firstLine="403"/>
        <w:jc w:val="both"/>
      </w:pPr>
      <w:r>
        <w:t>- путем смешения цементного раствора с грунтом струйным способом;</w:t>
      </w:r>
    </w:p>
    <w:p w:rsidR="00000000" w:rsidRDefault="003A6BAE">
      <w:pPr>
        <w:autoSpaceDE w:val="0"/>
        <w:autoSpaceDN w:val="0"/>
        <w:ind w:firstLine="403"/>
        <w:jc w:val="both"/>
      </w:pPr>
      <w:r>
        <w:t>- путем смешения цементного раствора с грунтом буросмесительным способом.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5.14.3.2 Цементные растворы из цементов общестроительного назначения в силу грубодиспе</w:t>
      </w:r>
      <w:r>
        <w:t>рсного состава применяются для укрепления путем цементации трещиноватых скальных, крупнообломочных и гравелистых песчаных грунтов.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 xml:space="preserve">5.14.3.3 Виды, марки и качество цементов, а также составы инъекционных растворов и характеристики других материалов и химических добавок, применяемых для приготовления инъекционных растворов, устанавливаются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этом должны учитываться грунтовые</w:t>
      </w:r>
      <w:r>
        <w:t xml:space="preserve"> и гидрогеологические условия участка, целевое назначение конструкции из закрепленного грунта, предъявляемые к конструкции и к закрепленному грунту требования по прочности, физическим показателям и долговечности.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5.14.3.4 ППР по цементации грунтов инъекцие</w:t>
      </w:r>
      <w:r>
        <w:t>й должен содержать, кроме общестроительных требований, данные о конструкции скважин, длине одновременно инъецируемых зон в скважинах, последовательности обработки скважин, номенклатуре и характеристиках применяемых материалов и сведения о потребностях в ни</w:t>
      </w:r>
      <w:r>
        <w:t>х.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5.14.3.5 Работы по цементации грунтов следует выполнять в соответствии с проектом и техническим регламентом.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5.14.3.6 В трещиноватых и закарстованных грунтах инъекционные скважины следует бурить способами, обеспечивающими промывку скважины водой или пр</w:t>
      </w:r>
      <w:r>
        <w:t>одувку ее воздухом, установку в скважине тампона, поступление цементного раствора в трещины и пустоты грунтов.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Скважины в трещиноватых и закарстованных скальных грунтах по окончании бурения должны быть промыты водой до полного осветления изливающейся воды </w:t>
      </w:r>
      <w:r>
        <w:t>или водовоздушной смеси.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5.14.3.7 Бурение и нагнетание растворов в трещиноватых грунтах следует производить, как правило, в один прием независимо от характера трещиноватости и величины удельного водопоглощения.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5.14.3.8 В случаях, если при бурении скважины</w:t>
      </w:r>
      <w:r>
        <w:t xml:space="preserve"> наблюдается поглощение промывочной воды или обрушение стенок скважины, бурение следует остановить и приступить к цементации пробуренной части скважины.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5.14.3.9 Для качественного закрепления трещиноватых и закарстованных грунтов должна быть обеспечена, в </w:t>
      </w:r>
      <w:r>
        <w:t xml:space="preserve">пределах закрепляемого массива, локализация растворов, нагнетаемых через скважины и заполнение всех трещин.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5.14.3.10 Нагнетание цементного раствора в скважину (зону) в трещиноватые породы следует производить до отказа или до перерыва нагнетания в случаях</w:t>
      </w:r>
      <w:r>
        <w:t xml:space="preserve">, предусмотренных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5.14.3.11 Нагнетание цементного раствора в скважину (зону) в крупнообломочные грунты и гравелистые пески следует производить в проектном объеме.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5.14.3.12 Цементационные работы следует производить способом последовательного сб</w:t>
      </w:r>
      <w:r>
        <w:t>лижения скважин, начиная с максимальных расстояний, при которых гидравлическая связь между ними при заданных проектом давлениях будет отсутствовать.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5.14.3.13 Качество цементации трещиноватых и закарстованных скальных грунтов оценивается контрольным бурени</w:t>
      </w:r>
      <w:r>
        <w:t xml:space="preserve">ем по наличию или отсутствию провалов бурового инструмента и извлеченным кернам, по величине удельного водопоглощения при гидравлическом опробовании и показателей цементации контрольных скважин. </w:t>
      </w:r>
    </w:p>
    <w:p w:rsidR="00000000" w:rsidRDefault="003A6BAE">
      <w:pPr>
        <w:autoSpaceDE w:val="0"/>
        <w:autoSpaceDN w:val="0"/>
        <w:ind w:firstLine="403"/>
        <w:jc w:val="both"/>
      </w:pPr>
      <w:r>
        <w:t>Качество цементации должно соответствовать установленным в п</w:t>
      </w:r>
      <w:r>
        <w:t>роекте критериям качества.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5.14.3.14 Контроль качества закрепления крупнообломочных и гравелистых песчаных грунтов в отношении форм, размеров, сплошности и однородности, прочностные и деформационные характеристики закрепленных грунтов закрепленного массива</w:t>
      </w:r>
      <w:r>
        <w:t xml:space="preserve"> выполняется с учетом показателей предусмотренных в проекте.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5.14.3.15 Закрепление песчаных грунтов от крупных до мелких может производиться цементацией в режиме пропитки.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5.14.3.16 Производство работ по закреплению песчаных грунтов может быть выполнена </w:t>
      </w:r>
      <w:r>
        <w:t xml:space="preserve">микроцементами (микродуром).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5.14.3.17 Подбор рецептуры суспензии из микроцемента, его водоцементное отношение (в/ц) и, при необходимости, химические или другие добавки производится в лаборатории в зависимости от гранулометрического состава и водопроницае</w:t>
      </w:r>
      <w:r>
        <w:t>мости закрепляемого песка, назначения и требуемой в соответствии с проектом прочности закрепляемой грунтовой конструкции.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5.14.3.18 Работы по закреплению песков инъекцией растворов из микроцемента следует выполнять с соблюдением правил производства работ п</w:t>
      </w:r>
      <w:r>
        <w:t>редусмотренных в проекте.</w:t>
      </w:r>
    </w:p>
    <w:p w:rsidR="00000000" w:rsidRDefault="003A6BAE">
      <w:pPr>
        <w:autoSpaceDE w:val="0"/>
        <w:autoSpaceDN w:val="0"/>
        <w:ind w:firstLine="403"/>
        <w:jc w:val="both"/>
      </w:pPr>
      <w:r>
        <w:t>Диаметр грунтоцементной колонны, образующейся при виброцементации, определяется в зависимости от конструкции инъектора, а прочность камня в зависимости от расхода цемента.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5.14.3.19 Контроль качества закрепления виброцементацией п</w:t>
      </w:r>
      <w:r>
        <w:t xml:space="preserve">есчаных грунтов в отношении форм, размеров, сплошности и однородности закрепленного массива выполняется в соответствии с проектом.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5.14.4 Цементация грунтов инъекцией в режиме гидроразрывов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5.14.4.1 Усиление грунтов основания сооружений путем образования </w:t>
      </w:r>
      <w:r>
        <w:t>локально направленных гидроразрывов (вертикальных, горизонтальных, наклонных), заполняемых твердеющим раствором, следует применять в песчаных, суглинистых, глинистых, насыпных грунтах и лессах в целях уплотнения (армирования), оперативного компенсационного</w:t>
      </w:r>
      <w:r>
        <w:t xml:space="preserve"> изменения напряженно-деформированного состояния (НДС) грунтов основания сооружений, а также для выправления крена зданий и сооружений на плитных фундаментах.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5.14.4.2 Высоконапорное инъецирование грунтов отличается от цементации. Если при цементации не до</w:t>
      </w:r>
      <w:r>
        <w:t>пускается образование зон разрыва в грунтовой среде, то высоконапорная инъекция, напротив, преследует своей целью разрушение первоначальной (исходной) структуры грунта при нагнетании в массив при высоком давлении инъекционных растворов, содержащих цементну</w:t>
      </w:r>
      <w:r>
        <w:t>ю добавку.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5.14.4.3 Повышение несущей способности основания и, прежде всего, уменьшение его сжимаемости достигается за счет двух факторов:</w:t>
      </w:r>
    </w:p>
    <w:p w:rsidR="00000000" w:rsidRDefault="003A6BAE">
      <w:pPr>
        <w:autoSpaceDE w:val="0"/>
        <w:autoSpaceDN w:val="0"/>
        <w:ind w:firstLine="403"/>
        <w:jc w:val="both"/>
      </w:pPr>
      <w:r>
        <w:t>- при гидратации цементной фракции раствора в грунтовом массиве образуются твердые включения в виде линз различных ра</w:t>
      </w:r>
      <w:r>
        <w:t>змеров и формы, обладающие низкой сжимаемостью;</w:t>
      </w:r>
    </w:p>
    <w:p w:rsidR="00000000" w:rsidRDefault="003A6BAE">
      <w:pPr>
        <w:autoSpaceDE w:val="0"/>
        <w:autoSpaceDN w:val="0"/>
        <w:ind w:firstLine="403"/>
        <w:jc w:val="both"/>
      </w:pPr>
      <w:r>
        <w:t>- в связи с высоким давлением при нагнетании раствора фрагменты грунта, находящиеся между твердыми включениями, значительно уплотняются.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5.14.4.4 Технология высоконапорной инъекции принципиально отличается от цементации, прежде всего, по физике происходящих в укрепленном грунтовом массиве процессов.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Работы по уплотнению (армированию) массивов грунта локально направленными гидроразрывами и </w:t>
      </w:r>
      <w:r>
        <w:t xml:space="preserve">по компенсационному нагнетанию производят в целях изменения НДС грунта.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5.14.4.5 В проекте предварительно оконтуривается проектная (расчетная) зона укрепляемого массива, что исключает выход раствора за пределы расчетной зоны.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5.14.4.6 Выбор способа нагнет</w:t>
      </w:r>
      <w:r>
        <w:t>ания растворов по технологии гидроразрывов через скважины или инъекторы, порядок производства инъекционных работ, расход растворов, режим нагнетания (давление, расход во времени), требуемые физико-механические характеристики усиленных грунтов назначаются п</w:t>
      </w:r>
      <w:r>
        <w:t xml:space="preserve">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5.14.4.7 Усиление грунтов по технологии гидроразрывов следует производить путем нагнетания укрепляющего раствора через скважины, оборудованные манжетными колоннами, и погружаемые инъекторы, позволяющими неоднократно в любой последовательности обр</w:t>
      </w:r>
      <w:r>
        <w:t>абатывать зоны (захватки).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5.14.4.8 Проверка эффективности проектных параметров и технических условий на производство работ при уплотнении и изменении НДС грунтов осуществляется на опытно-производственном участке.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5.14.4.9 Оценка качества изменения физико-</w:t>
      </w:r>
      <w:r>
        <w:t xml:space="preserve">механических свойств уплотненных гидроразрывами грунтов и соответствие их проектным критериям должны выполняться после завершения инъекционных работ способами, назначаемыми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5.14.4.10 Выполнение работ при уплотнении и изменении НДС грунтов по гид</w:t>
      </w:r>
      <w:r>
        <w:t xml:space="preserve">роразрывной технологии должно сопровождаться входным, операционным контролем.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5.14.4.11 Компенсационное изменение НДС грунтов основания осуществляется путем многоразовой инъекции твердеющего раствора через скважины (инъекторы) в грунт. </w:t>
      </w:r>
    </w:p>
    <w:p w:rsidR="00000000" w:rsidRDefault="003A6BAE">
      <w:pPr>
        <w:autoSpaceDE w:val="0"/>
        <w:autoSpaceDN w:val="0"/>
        <w:ind w:firstLine="403"/>
        <w:jc w:val="both"/>
      </w:pPr>
      <w:r>
        <w:t>Компенсационное на</w:t>
      </w:r>
      <w:r>
        <w:t>гнетание укрепляющих растворов для сохранения или восстановления начального НДС грунтов основания существующих зданий и сооружений следует производить через скважины (инъекторы), расположенные между объектом геотехнических работ и существующими рядом объек</w:t>
      </w:r>
      <w:r>
        <w:t>тами и создающие геотехнический барьер в виде вертикальных, горизонтальных или наклонных плоскостей гидроразрывов, заполненных твердеющим раствором.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5.14.4.12 Выбор положения геотехнического барьера в плане, направление и глубина инъекционных скважин (инъе</w:t>
      </w:r>
      <w:r>
        <w:t>кторов), объемы нагнетаемых растворов в зоны через скважины (инъекторы), последовательность и режим инъекции устанавливаются проектом.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5.14.4.13 Основным параметром, определяющим качество выполнения компенсационного нагнетания, является недопущение или пре</w:t>
      </w:r>
      <w:r>
        <w:t>кращение осадок и деформаций конструкций защищаемых объектов и грунтов основания.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5.14.5 Цементация грунтов по струйной технологии (Jet Grouting)</w:t>
      </w:r>
    </w:p>
    <w:p w:rsidR="00000000" w:rsidRDefault="003A6BAE">
      <w:pPr>
        <w:autoSpaceDE w:val="0"/>
        <w:autoSpaceDN w:val="0"/>
        <w:ind w:firstLine="403"/>
        <w:jc w:val="both"/>
      </w:pPr>
      <w:r>
        <w:t>5.14.5.1 Метод струйной цементации заключается в использовании энергии высоконапорной струи цементного раствор</w:t>
      </w:r>
      <w:r>
        <w:t>а или воды с воздушным потоком для разрушения и одновременного перемешивания грунта с цементным раствором. После твердения смеси образуется грунтоцемент (при полном замещении грунта - цементный камень) - материал, обладающий определенными прочностными и де</w:t>
      </w:r>
      <w:r>
        <w:t>формационными характеристиками.</w:t>
      </w:r>
    </w:p>
    <w:p w:rsidR="00000000" w:rsidRDefault="003A6BAE">
      <w:pPr>
        <w:ind w:firstLine="403"/>
        <w:jc w:val="both"/>
      </w:pPr>
      <w:r>
        <w:t xml:space="preserve">5.14.5.2 Закрепление грунта производится путем нагнетания цементного раствора под большим давлением (350-400 атмосфер) при помощи специального инжектора оснащенного соплом. </w:t>
      </w:r>
    </w:p>
    <w:p w:rsidR="00000000" w:rsidRDefault="003A6BAE">
      <w:pPr>
        <w:ind w:firstLine="403"/>
        <w:jc w:val="both"/>
      </w:pPr>
      <w:r>
        <w:t>Для этого первоначально буриться скважина небольшо</w:t>
      </w:r>
      <w:r>
        <w:t>го диаметра до проектной отметки. В забой скважины опускается монитор оснащенный специальным соплом.</w:t>
      </w:r>
    </w:p>
    <w:p w:rsidR="00000000" w:rsidRDefault="003A6BAE">
      <w:pPr>
        <w:ind w:firstLine="403"/>
        <w:jc w:val="both"/>
      </w:pPr>
      <w:r>
        <w:t>При вращении монитора в грунте с одновременной подачей цементного раствора под давлением из сопла монитора и подъеме инжектора происходит гидронамыв грунта</w:t>
      </w:r>
      <w:r>
        <w:t xml:space="preserve"> и образуется цилиндрическая грунтоцементная опора. </w:t>
      </w:r>
    </w:p>
    <w:p w:rsidR="00000000" w:rsidRDefault="003A6BAE">
      <w:pPr>
        <w:ind w:firstLine="403"/>
        <w:jc w:val="both"/>
      </w:pPr>
      <w:r>
        <w:t>Под большим давлением вылетающего цементного раствора из сопла инжектора происходит размыв грунта и перемешивание минеральных частиц с цементным раствором. По мере размывания грунта осуществляется непрер</w:t>
      </w:r>
      <w:r>
        <w:t>ывный подъем инжектора вверх и тем самым создается размытый столб. После схватывания цементного раствора образуется грунтоцементная опора.</w:t>
      </w:r>
    </w:p>
    <w:p w:rsidR="00000000" w:rsidRDefault="003A6BAE">
      <w:pPr>
        <w:ind w:firstLine="403"/>
        <w:jc w:val="both"/>
      </w:pPr>
      <w:r>
        <w:t xml:space="preserve">5.14.5.3 Расстояние между грунтовыми сваями назначается в проекте. </w:t>
      </w:r>
    </w:p>
    <w:p w:rsidR="00000000" w:rsidRDefault="003A6BAE">
      <w:pPr>
        <w:ind w:firstLine="403"/>
        <w:jc w:val="both"/>
      </w:pPr>
      <w:r>
        <w:t>5.14.5.4 Метод струйной цементации может применят</w:t>
      </w:r>
      <w:r>
        <w:t>ься в песчаных, супесчаных, суглинистых и глинистых грунтах. Условием применимости струйной технологии является получение требуемых проектом заданных размеров, форм и характеристик материала грунтоцемента.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5.14.5.5 В фундаментостроении метод струйной цемен</w:t>
      </w:r>
      <w:r>
        <w:t>тации используется при создании временных и постоянных несущих и ограждающих конструкций из грунтоцементных элементов и противофильтрационных завес в виде тонких полостей в грунте, заполненных грунтоцементом, или конструкций из взаимно пересекающихся грунт</w:t>
      </w:r>
      <w:r>
        <w:t>оцементных элементов (jet-свай).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5.14.5.6 Выбор технологии и состава твердеющего раствора зависит от назначения конструкции, требуемой прочности или иных показателей грунтоцемента, определяется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Для уточнения технологических параметров и увязки и</w:t>
      </w:r>
      <w:r>
        <w:t>х с конкретными условиями объекта рекомендуется предварительное проведение опытных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5.14.5.7 Контроль качества и оценка завершенности работ по закреплению грунтов методом струйной цементации, относящихся к скрытым работам, должен производиться систем</w:t>
      </w:r>
      <w:r>
        <w:t xml:space="preserve">атически на всех этапах производства работ.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5.14.5.8 Контроль качества закрепления грунтов методом струйной цементации в отношении форм, размеров, сплошности и однородности закрепленного массива рекомендуется производить геофизическими методами, в том чис</w:t>
      </w:r>
      <w:r>
        <w:t>ле георадарами.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5.14.5.9 Оценка прочности материала цилиндрических грунтоцементных массивов (свай) производится путем испытания на одноосное сжатие кернов, выбуренных из тела сваи. 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5.14.5.10 Качество закрепленных грунтов методом струйной цементации (сплошность и однородность закрепления, формы и размеры массива, прочностные и деформационные характеристики закрепленных грунтов) должно соответствовать требованиям проекта.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5.14.6 Цемен</w:t>
      </w:r>
      <w:r>
        <w:rPr>
          <w:b/>
          <w:bCs/>
        </w:rPr>
        <w:t>тация грунтов по буросмесительной технологии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5.14.6.1 Буросмесительная цементация грунтов используется для закрепления слабых грунтах, включая пылеватые и рыхлые пески, глинистые грунты, илы и лессы. Как правило, закрепление производится в виде цилиндричес</w:t>
      </w:r>
      <w:r>
        <w:t xml:space="preserve">ких грунтоцементных опор или щелей.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5.14.6.2 Производство работ по закреплению грунтов буросмесительным способом состоит из двух основных операций:</w:t>
      </w:r>
    </w:p>
    <w:p w:rsidR="00000000" w:rsidRDefault="003A6BAE">
      <w:pPr>
        <w:autoSpaceDE w:val="0"/>
        <w:autoSpaceDN w:val="0"/>
        <w:ind w:firstLine="403"/>
        <w:jc w:val="both"/>
      </w:pPr>
      <w:r>
        <w:t>- приготовление закрепляющего водоцементного раствора;</w:t>
      </w:r>
    </w:p>
    <w:p w:rsidR="00000000" w:rsidRDefault="003A6BAE">
      <w:pPr>
        <w:autoSpaceDE w:val="0"/>
        <w:autoSpaceDN w:val="0"/>
        <w:ind w:firstLine="403"/>
        <w:jc w:val="both"/>
      </w:pPr>
      <w:r>
        <w:t>- нагнетание цементного раствора через буросмеситель</w:t>
      </w:r>
      <w:r>
        <w:t xml:space="preserve"> и смешение с грунтом в процессе погружения (подъема) в грунт буросмесителя путем вращательного бурения.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5.14.6.3 Технологический режим частоты вращения и линейной скорости перемещения буросмесителя, последовательностью нагнетания и расхода цементного раст</w:t>
      </w:r>
      <w:r>
        <w:t xml:space="preserve">вора назначается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5.14.6.4 Для нагнетания цементного раствора следует применять растворонасосы обеспечивающие непрерывную дозированную подачу раствора.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5.14.6.5 Суммарное время приготовления, транспортирования и подачи цементного раствора в грунт</w:t>
      </w:r>
      <w:r>
        <w:t xml:space="preserve"> не должно превышать времени до начала схватывания раствора.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5.14.6.6 Геометрические размеры закрепленного грунта рекомендуется определять геофизическими методами, в том числе георадарами.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5.14.6.7 Контроль качества производства работ обеспечивается обязат</w:t>
      </w:r>
      <w:r>
        <w:t>ельным ведением журнала производства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5.14.6.8 Оценка прочности материала грунтоцементных свай производится путем испытания на одноосное сжатие кернов, выбуренных из тела сваи.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5.14.7 Термическое закрепление грунтов</w:t>
      </w:r>
    </w:p>
    <w:p w:rsidR="00000000" w:rsidRDefault="003A6BAE">
      <w:pPr>
        <w:autoSpaceDE w:val="0"/>
        <w:autoSpaceDN w:val="0"/>
        <w:ind w:firstLine="403"/>
        <w:jc w:val="both"/>
      </w:pPr>
      <w:r>
        <w:t>5.14.7.1 Метод термического обжиг</w:t>
      </w:r>
      <w:r>
        <w:t>а лессовых и глинистых грунтов применяется для ликвидации их просадочных и пучинистых свойств.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5.14.7.2 Бурение скважин для обжига грунтов следует производить в режиме, исключающем уплотнение грунтов в стенках скважин от бурового инструмента.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5.14.7.3 Нача</w:t>
      </w:r>
      <w:r>
        <w:t xml:space="preserve">лу работ по обжигу грунтов в скважинах должно предшествовать испытание газопропускной способности скважин.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выявлении слоев с низкой газопроницаемостью следует принимать меры по выравниванию газопропускной способности скважины путем отсечения и продувк</w:t>
      </w:r>
      <w:r>
        <w:t>и таких слоев или путем увеличения поверхности фильтрации части скважины.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5.14.7.4 Расход сжатого воздуха и топлива в процессе обжига должен регулироваться в пределах, обеспечивающих максимальную температуру газов, не вызывающую оплавление грунтов в стенка</w:t>
      </w:r>
      <w:r>
        <w:t>х скважины. Давление и температура газов должны регистрироваться в журнале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5.14.7.5 В случае обнаружения выходов газов или воздуха на поверхность через трещины в грунте работу по обжигу следует приостановить, а трещины заделать природным грунтом, им</w:t>
      </w:r>
      <w:r>
        <w:t>еющим влажность не более естественной.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5.14.7.6 Образование массива следует считать законченным, если установленные в расчетном контуре термопары зафиксировали достижение заданной расчетной температуры проектом.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5.14.7.7 Качество термического закрепления г</w:t>
      </w:r>
      <w:r>
        <w:t xml:space="preserve">рунтов надлежит контролировать по результатам лабораторных испытаний на прочность, деформируемость и водостойкость образцов закрепленных грунтов, отбираемых из контрольных скважин. </w:t>
      </w:r>
    </w:p>
    <w:p w:rsidR="00000000" w:rsidRDefault="003A6BAE">
      <w:pPr>
        <w:autoSpaceDE w:val="0"/>
        <w:autoSpaceDN w:val="0"/>
        <w:ind w:firstLine="403"/>
        <w:jc w:val="both"/>
      </w:pPr>
      <w:r>
        <w:rPr>
          <w:b/>
          <w:bCs/>
        </w:rPr>
        <w:t>5.15 Уплотнение грунтов, устройство грунтовых подушек и предпостроечное уп</w:t>
      </w:r>
      <w:r>
        <w:rPr>
          <w:b/>
          <w:bCs/>
        </w:rPr>
        <w:t>лотнение слабых водонасыщенных грунтов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5.15.1 Уплотнение грунтов, устройство грунтовых подушек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5.15.1.1 Для повышения несущей способности и уменьшения деформативности слабых глинистых грунтов, рыхлых песчаных и просадочных грунтов применяется их уплотнение</w:t>
      </w:r>
      <w:r>
        <w:t xml:space="preserve"> и устройство грунтовых подушек.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5.15.1.2 Принятые к производству работ проектные решения по уплотнению грунтов должны содержать исходные и требуемые значения показателей качества уплотнения (плотность сухого грунта или коэффициент уплотнения), глубину упл</w:t>
      </w:r>
      <w:r>
        <w:t xml:space="preserve">отнения, величину понижения поверхности и другие, подлежащие проверке в составе операционного и приемочного контроля. </w:t>
      </w:r>
    </w:p>
    <w:p w:rsidR="00000000" w:rsidRDefault="003A6BAE">
      <w:pPr>
        <w:autoSpaceDE w:val="0"/>
        <w:autoSpaceDN w:val="0"/>
        <w:ind w:firstLine="403"/>
        <w:jc w:val="both"/>
      </w:pPr>
      <w:r>
        <w:t>В проекте могут быть предусмотрены также перечень технологических параметров и показателей качества, подлежащих уточнению в ходе опытного</w:t>
      </w:r>
      <w:r>
        <w:t xml:space="preserve"> уплотнения; допускаемые расстояния от работающих механизмов или уплотняемых площадей до существующих зданий и сооружений; данные об объемах уплотняемых грунтов и массивов.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5.15.1.3 При поверхностном уплотнении грунтов естественного залегания трамбовками в</w:t>
      </w:r>
      <w:r>
        <w:t xml:space="preserve"> проекте должны быть предусмотрены: план и размеры котлована с отметками и размерами уплотняемой площади или отдельных участков под фундаментами и контурами фундаментов, указания о необходимой глубине уплотнения, оптимальной влажности грунта, выборе типа г</w:t>
      </w:r>
      <w:r>
        <w:t>рунтоуплотняющего механизма, диаметр и вес трамбовки; необходимое число ударов трамбовками или число проходов уплотняющей машины по одному следу, величина понижения трамбуемой поверхности.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5.15.1.4 При устройстве грунтовых подушек методом послойного уплотнения в проекте должны быть предусмотрены: планы и разрезы котлованов с отметками, физико-механическими характеристиками отсыпаемого грунта, указания по толщине отсыпаемых слоев, рекомендуем</w:t>
      </w:r>
      <w:r>
        <w:t>ые машины для уплотнения грунта и режимы работы, а также плотность сухого грунта или коэффициент его уплотнения.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5.15.1.5 При вытрамбовывании котлованов в проекте должны быть предусмотрены: план котлована под здание или сооружение с отметками, с которых сл</w:t>
      </w:r>
      <w:r>
        <w:t>едует производить вытрамбовывание котлованов под фундаменты, размеры в плане и глубину отдельно вытрамбованных котлованов, конструкции фундаментов с предельными нагрузками на основание, размеры, форма, масса и высота сбрасывания трамбовки и ориентировочное</w:t>
      </w:r>
      <w:r>
        <w:t xml:space="preserve"> число ударов при вытрамбовывании котлованов на заданную глубину; допустимый диапазон изменения влажности грунтов, минимально допустимые расстояния между вытрамбованными котлованами, размеры уширений в их основании, а также объем и вид жесткого грунтового </w:t>
      </w:r>
      <w:r>
        <w:t>материала (щебень, гравий, песчано-гравийная смесь и т.д.), втрамбовываемого в дно котлована, число порций и объем одной порции.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5.15.1.6 При уплотнении грунтовыми сваями в проекте должны быть предусмотрены: план котлована с размещением свай, с указанием и</w:t>
      </w:r>
      <w:r>
        <w:t>х диаметра и глубины, требования к влажности уплотняемых грунтов, характеристики и применяемого оборудования, общее количество грунта и отдельных порций, засыпаемых в скважины, а также высота разрыхленного верхнего (буферного) слоя грунта и способ его доуп</w:t>
      </w:r>
      <w:r>
        <w:t>лотнения.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5.15.1.7 При уплотнении предварительным замачиванием и замачиванием с глубинными взрывами в проекте должны быть предусмотрены: план уплотняемой площади и разбивки ее на отдельные участки (карты) с указанием их глубины и очередности замачивания, р</w:t>
      </w:r>
      <w:r>
        <w:t>асположение и конструкции поверхностных и глубинных марок, схема сети водовода, данные по среднесуточному расходу воды на 1 м</w:t>
      </w:r>
      <w:r>
        <w:rPr>
          <w:vertAlign w:val="superscript"/>
        </w:rPr>
        <w:t>2</w:t>
      </w:r>
      <w:r>
        <w:t xml:space="preserve"> уплотняемой площадки и времени замачивания каждого котлована или участка (карты), величина условной стабилизации просадки, а в сл</w:t>
      </w:r>
      <w:r>
        <w:t xml:space="preserve">учае замачивания через скважины, дополнительно - план расположения скважин с указанием их глубины, диаметра, способа проходки и вида дренирующего материала для засыпки, способы уплотнения верхнего недоуплотненного (буферного) слоя грунта.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уплотнении п</w:t>
      </w:r>
      <w:r>
        <w:t>росадочных грунтов замачиванием и глубинными взрывами дополнительно должны быть приведены план расположения, диаметр, глубина скважин для установки зарядов, а также технология взрывных работ с указанием противосейсмических мероприятий и техники безопасност</w:t>
      </w:r>
      <w:r>
        <w:t>и производства взрывных работ.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5.15.1.8 При глубинном виброуплотнении в проекте должны быть предусмотрены: план площадки с указанием глубины уплотнения, схемы точек погружения виброуплотнителя, основные его характеристики, режим работы виброустановки, расч</w:t>
      </w:r>
      <w:r>
        <w:t>етное значение показателя уплотнения грунта.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5.15.1.9 Основным работам по уплотнению грунтов и устройству грунтовых подушек должно предшествовать опытное уплотнение, в ходе которого должны быть установлены технологические параметры (толщина слоев отсыпки в</w:t>
      </w:r>
      <w:r>
        <w:t xml:space="preserve"> подушки, оптимальная влажность, число проходов уплотняющих машин, ударов трамбовки и другие, указанные в проекте), обеспечивающие получение требуемых проектом значений плотности уплотненного грунта, а также контрольные величины показателей, подлежащих опе</w:t>
      </w:r>
      <w:r>
        <w:t>рационному контролю в ходе работ (понижение отметки уплотняемой поверхности, осадки марок и др.).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5.15.1.10 Опытное уплотнение следует выполнять в соответствии программой, предусмотренной проектом.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5.15.1.11 При производстве работ по уплотнению грунтов ес</w:t>
      </w:r>
      <w:r>
        <w:t xml:space="preserve">тественного залегания и устройству грунтовых подушек выполняется контроль качества выполняемых работ.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5.15.2 Предпостроечное уплотнение слабых водонасыщенных грунтов</w:t>
      </w:r>
    </w:p>
    <w:p w:rsidR="00000000" w:rsidRDefault="003A6BAE">
      <w:pPr>
        <w:autoSpaceDE w:val="0"/>
        <w:autoSpaceDN w:val="0"/>
        <w:ind w:firstLine="403"/>
        <w:jc w:val="both"/>
      </w:pPr>
      <w:r>
        <w:t>5.15.2.1 Предпостроечное уплотнение оснований из слабых водонасыщенных грунтов рекомендуе</w:t>
      </w:r>
      <w:r>
        <w:t>тся производить в целях увеличения их несущей способности и уменьшения последующих осадок сооружений до величин, предусмотренных действующими нормами, а также диктуемых особенностями конструкций возводимых сооружений.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5.15.2.2 Предпостроечное уплотнение пр</w:t>
      </w:r>
      <w:r>
        <w:t>оизводится в тех случаях, когда по результатам расчетов естественные основания не удовлетворяют требованиям действующих норм, а применение свайных фундаментов либо других способов инженерной подготовки площадки строительства оказывается неэффективным в тех</w:t>
      </w:r>
      <w:r>
        <w:t>нико-экономическом отношении.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5.15.2.3 Предпостроечное уплотнение применяют при строительстве сооружений, имеющих развитую площадь опирания на грунт, зданий на сплошной фундаментной плите, резервуаров, элеваторов, полов промышленных сооружений с большими э</w:t>
      </w:r>
      <w:r>
        <w:t>ксплуатационными нагрузками и т.п.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 этом могут быть приняты любые конструктивные схемы зданий и сооружений, в том числе особо чувствительные к неравномерным осадкам.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5.15.2.4 Ускорение уплотнения слабых оснований при инженерной подготовке территории при</w:t>
      </w:r>
      <w:r>
        <w:t>меняют в целях обеспечения надежности коммуникаций, жестких дорожных покрытий, а также для снятия негативных (отрицательных) сил трения со свайных фундаментов капитальных строений.</w:t>
      </w:r>
    </w:p>
    <w:p w:rsidR="00000000" w:rsidRDefault="003A6BAE">
      <w:pPr>
        <w:autoSpaceDE w:val="0"/>
        <w:autoSpaceDN w:val="0"/>
        <w:ind w:firstLine="403"/>
        <w:jc w:val="both"/>
      </w:pPr>
      <w:r>
        <w:t>5.15.2.5 Уплотнение вертикальными дренами рекомендуется использовать при на</w:t>
      </w:r>
      <w:r>
        <w:t>личии в основании слабых водонасыщенных глинистых грунтов большей толщины.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 xml:space="preserve">Возможно также уплотнение временной пригрузкой основания большей толщины без применения дрен. </w:t>
      </w:r>
    </w:p>
    <w:p w:rsidR="00000000" w:rsidRDefault="003A6BAE">
      <w:pPr>
        <w:autoSpaceDE w:val="0"/>
        <w:autoSpaceDN w:val="0"/>
        <w:ind w:firstLine="403"/>
        <w:jc w:val="both"/>
      </w:pPr>
      <w:r>
        <w:t>5.15.2.6 Выбор варианта уплотнения определяется на основе технико-экономических расчет</w:t>
      </w:r>
      <w:r>
        <w:t>ов и сроков строительства.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5.16 Армирование грунтов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5.16.1 Общие положения</w:t>
      </w:r>
    </w:p>
    <w:p w:rsidR="00000000" w:rsidRDefault="003A6BAE">
      <w:pPr>
        <w:autoSpaceDE w:val="0"/>
        <w:autoSpaceDN w:val="0"/>
        <w:ind w:firstLine="403"/>
        <w:jc w:val="both"/>
      </w:pPr>
      <w:r>
        <w:t>5.16.1.1 Усиление основания армирующими элементами предполагает армирование грунтов основания с низкими прочностными свойствами вертикальными или наклонными элементами из крупнозерн</w:t>
      </w:r>
      <w:r>
        <w:t>истого или твердеющего материала. Данный метод усиления предполагает устройство скважины с последующим ее заполнением местным грунтом (щебнем или тощим бетоном).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5.16.1.2 Допускается устройство армирующих элементов по другим технологиям (сваи, струйная тех</w:t>
      </w:r>
      <w:r>
        <w:t>нология, глубинное виброуплотнение с добавлением жестких материалов и т.д.).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5.16.2 Армирование грунта геотекстилем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5.16.2.1 Армирование грунта геотекстилем применяется для грунтовых подпорных сооружений, вертикальных откосов и насыпей, с облицовкой для уд</w:t>
      </w:r>
      <w:r>
        <w:t xml:space="preserve">ержания сыпучего материала между слоями арматуры и защиты от внешних воздействий, в том числе с укладкой одного слоя арматуры в основании сооружения над зонами слабого и/или просадочного грунта. </w:t>
      </w:r>
    </w:p>
    <w:p w:rsidR="00000000" w:rsidRDefault="003A6BAE">
      <w:pPr>
        <w:autoSpaceDE w:val="0"/>
        <w:autoSpaceDN w:val="0"/>
        <w:ind w:firstLine="403"/>
        <w:jc w:val="both"/>
      </w:pPr>
      <w:r>
        <w:t>Применение армогрунта при устройстве дорожного полотна в дан</w:t>
      </w:r>
      <w:r>
        <w:t>ном разделе не рассматривается.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5.16.2.2 Площадка должна быть предварительно очищена и спланирована, кроме того, должны быть предусмотрены подъездные пути для машин и механизмов. Основание армогрунтового сооружения должно быть подготовлено в соответствии с</w:t>
      </w:r>
      <w:r>
        <w:t xml:space="preserve"> проектом с учетом окружающей застройки. 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5.16.2.3 Перед возведением армогрунтового сооружения необходимо удалить с его основания лишние материалы, особенно предметы, которые могут повредить армирующие материалы. После удаления лишних материалов и предмето</w:t>
      </w:r>
      <w:r>
        <w:t>в необходимо уплотнить основание.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5.16.2.4 При значительных притоках воды необходимо устраивать дренажный слой достаточной толщины или геокомпозит ниже армогрунтовой стены с разгрузкой за пределами ее пяты.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5.16.2.5 Армогрунтовые сооружения возводятся послойно с установкой элементов облицо</w:t>
      </w:r>
      <w:r>
        <w:t>вки на каждом этапе, причем укладка арматуры выполняется после укладки, выравнивания и уплотнения насыпного материала.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5.16.2.6 Укладку и уплотнение насыпного материала следует выполнять тщательно в соответствии с </w:t>
      </w:r>
      <w:hyperlink r:id="rId57" w:anchor="sub_id=51501" w:history="1">
        <w:r>
          <w:rPr>
            <w:rStyle w:val="a3"/>
          </w:rPr>
          <w:t>разделом 5.15.1</w:t>
        </w:r>
      </w:hyperlink>
      <w:r>
        <w:t>. Для достижения проектных параметров засыпки следует выбрать соответствующее оборудование.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5.16.2.7 Следует периодически проверять грансостав и влажность насыпного материала на соответствие требовани</w:t>
      </w:r>
      <w:r>
        <w:t>ям проекта, особенно, если заметны изменения внешнего вида и поведения насыпного материала.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5.16.2.8 Укладку и разравнивание насыпного материала следует выполнять параллельно облицовке или поверхности откоса.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5.16.3 Вертикальное армирование оснований</w:t>
      </w:r>
    </w:p>
    <w:p w:rsidR="00000000" w:rsidRDefault="003A6BAE">
      <w:pPr>
        <w:autoSpaceDE w:val="0"/>
        <w:autoSpaceDN w:val="0"/>
        <w:ind w:firstLine="403"/>
        <w:jc w:val="both"/>
      </w:pPr>
      <w:r>
        <w:t>5.16.</w:t>
      </w:r>
      <w:r>
        <w:t>3.1 Вертикальное армирование оснований- заключается в том, что в грунтовый</w:t>
      </w:r>
    </w:p>
    <w:p w:rsidR="00000000" w:rsidRDefault="003A6BAE">
      <w:pPr>
        <w:autoSpaceDE w:val="0"/>
        <w:autoSpaceDN w:val="0"/>
        <w:ind w:firstLine="403"/>
        <w:jc w:val="both"/>
      </w:pPr>
      <w:r>
        <w:t>массив вводятся (или формируются непосредственно в массиве) жесткие вертикальные элементы, которые выполняются до возведения фундаментных конструкций и не соединяются с ними.</w:t>
      </w:r>
    </w:p>
    <w:p w:rsidR="00000000" w:rsidRDefault="003A6BAE">
      <w:pPr>
        <w:autoSpaceDE w:val="0"/>
        <w:autoSpaceDN w:val="0"/>
        <w:ind w:firstLine="403"/>
        <w:jc w:val="both"/>
      </w:pPr>
      <w:r>
        <w:t>Наличи</w:t>
      </w:r>
      <w:r>
        <w:t>е в грунтовом основании жестких элементов значительно снижает его сжимаемость.</w:t>
      </w:r>
    </w:p>
    <w:p w:rsidR="00000000" w:rsidRDefault="003A6BAE">
      <w:pPr>
        <w:autoSpaceDE w:val="0"/>
        <w:autoSpaceDN w:val="0"/>
        <w:ind w:firstLine="403"/>
        <w:jc w:val="both"/>
      </w:pPr>
      <w:r>
        <w:lastRenderedPageBreak/>
        <w:t>5.16.3.2 Вертикальные армирующие элементы в грунтовом массиве могут быть выполнены в виде грунтовых свай в пробуренных скважинах с последующим заполнение жесткого материала с уп</w:t>
      </w:r>
      <w:r>
        <w:t xml:space="preserve">лотнением или изготовлены по технологии раскатки в соответствии с разделом 5.16.4.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 xml:space="preserve">5.16.4 Армирование грунта грунтовыми сваями в раскатанных скважинах </w:t>
      </w:r>
    </w:p>
    <w:p w:rsidR="00000000" w:rsidRDefault="003A6BAE">
      <w:pPr>
        <w:autoSpaceDE w:val="0"/>
        <w:autoSpaceDN w:val="0"/>
        <w:ind w:firstLine="403"/>
        <w:jc w:val="both"/>
      </w:pPr>
      <w:r>
        <w:t>5.16.4.1 Вертикальное армирование оснований - заключается в том, что в грунтовый массив вводятся (или ф</w:t>
      </w:r>
      <w:r>
        <w:t>ормируются непосредственно в массиве) жесткие вертикальные элементы, которые выполняются до возведения фундаментных конструкций и не соединяются с ними.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5.16.4.2 Расположение элементов в плане и по глубине грунтового массива в каждом конкретном случае опре</w:t>
      </w:r>
      <w:r>
        <w:t>деляется проектом.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5.16.4.3 Уплотнение грунтов в раскатанных скважинах- заключается в том, что в массиве грунтового основания формируются цилиндрическо - конические полости (скважины) путем вытеснения грунта в боковые зоны и его уплотнения. Скважины выполн</w:t>
      </w:r>
      <w:r>
        <w:t xml:space="preserve">яются с помощью специального навесного снаряда («раскатчика»). </w:t>
      </w:r>
    </w:p>
    <w:p w:rsidR="00000000" w:rsidRDefault="003A6BAE">
      <w:pPr>
        <w:autoSpaceDE w:val="0"/>
        <w:autoSpaceDN w:val="0"/>
        <w:ind w:firstLine="403"/>
        <w:jc w:val="both"/>
      </w:pPr>
      <w:r>
        <w:t>5.16.4.4 Базовой машиной является буровая установка, передающая на ось раскатчика крутящий момент и осевое вдавливающее усилие, за счет чего раскатчик погружается в грунт.</w:t>
      </w:r>
    </w:p>
    <w:p w:rsidR="00000000" w:rsidRDefault="003A6BAE">
      <w:pPr>
        <w:autoSpaceDE w:val="0"/>
        <w:autoSpaceDN w:val="0"/>
        <w:ind w:firstLine="403"/>
        <w:jc w:val="both"/>
      </w:pPr>
      <w:r>
        <w:t>5.16.4.5 За счет выт</w:t>
      </w:r>
      <w:r>
        <w:t>еснения грунта в боковые зоны скважины вокруг нее образуется зона уплотненного грунта, диаметр которой зависит от исходных характеристик грунта, требуемой степени его уплотнения и объема вытесненного грунта, который при фиксированной глубине скважины опред</w:t>
      </w:r>
      <w:r>
        <w:t xml:space="preserve">еляется ее диаметром. </w:t>
      </w:r>
    </w:p>
    <w:p w:rsidR="00000000" w:rsidRDefault="003A6BAE">
      <w:pPr>
        <w:autoSpaceDE w:val="0"/>
        <w:autoSpaceDN w:val="0"/>
        <w:ind w:firstLine="403"/>
        <w:jc w:val="both"/>
      </w:pPr>
      <w:r>
        <w:t>Диаметр уплотненной зоны может быть увеличен повторными проходками раскатчика с предварительным заполнением скважины вышеуказанными материалами или грунтом</w:t>
      </w:r>
    </w:p>
    <w:p w:rsidR="00000000" w:rsidRDefault="003A6BAE">
      <w:pPr>
        <w:autoSpaceDE w:val="0"/>
        <w:autoSpaceDN w:val="0"/>
        <w:ind w:firstLine="403"/>
        <w:jc w:val="both"/>
      </w:pPr>
      <w:r>
        <w:t>5.16.4.6 После проходки скважины она заполняется жестким материалом (тощий бе</w:t>
      </w:r>
      <w:r>
        <w:t xml:space="preserve">тон, раствор, щебень, гравий и др.). </w:t>
      </w:r>
    </w:p>
    <w:p w:rsidR="00000000" w:rsidRDefault="003A6BAE">
      <w:pPr>
        <w:autoSpaceDE w:val="0"/>
        <w:autoSpaceDN w:val="0"/>
        <w:ind w:firstLine="403"/>
      </w:pPr>
      <w:r>
        <w:rPr>
          <w:b/>
          <w:bCs/>
        </w:rPr>
        <w:t>5.17 Искусственное замораживание грунтов</w:t>
      </w:r>
    </w:p>
    <w:p w:rsidR="00000000" w:rsidRDefault="003A6BAE">
      <w:pPr>
        <w:autoSpaceDE w:val="0"/>
        <w:autoSpaceDN w:val="0"/>
        <w:ind w:firstLine="403"/>
        <w:jc w:val="both"/>
      </w:pPr>
      <w:r>
        <w:t>5.17.1 Искусственное замораживание грунтов следует предусматривать для устройства временных ледогрунтовых ограждений котлованов при строительстве заглубленных сооружений и фунда</w:t>
      </w:r>
      <w:r>
        <w:t>ментов в водонасыщенных неустойчивых песчаных и супесчаных грунтах, а также в трещиноватых скальных грунтах.</w:t>
      </w:r>
    </w:p>
    <w:p w:rsidR="00000000" w:rsidRDefault="003A6BAE">
      <w:pPr>
        <w:autoSpaceDE w:val="0"/>
        <w:autoSpaceDN w:val="0"/>
        <w:ind w:firstLine="403"/>
        <w:jc w:val="both"/>
      </w:pPr>
      <w:r>
        <w:t>5.17.2 Все работы по замораживанию грунтов следует производить по специально разработанному проекту.</w:t>
      </w:r>
    </w:p>
    <w:p w:rsidR="00000000" w:rsidRDefault="003A6BAE">
      <w:pPr>
        <w:autoSpaceDE w:val="0"/>
        <w:autoSpaceDN w:val="0"/>
        <w:ind w:firstLine="403"/>
        <w:jc w:val="both"/>
      </w:pPr>
      <w:r>
        <w:t> </w:t>
      </w:r>
    </w:p>
    <w:p w:rsidR="00000000" w:rsidRDefault="003A6BAE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3A6BAE">
      <w:pPr>
        <w:jc w:val="center"/>
      </w:pPr>
      <w:r>
        <w:rPr>
          <w:rStyle w:val="s1"/>
        </w:rPr>
        <w:t xml:space="preserve">6 ТРЕБОВАНИЯ БЕЗОПАСНОСТИ ПРОИЗВОДСТВА, ОХРАНА ТРУДА И </w:t>
      </w:r>
      <w:r>
        <w:rPr>
          <w:b/>
          <w:bCs/>
        </w:rPr>
        <w:br/>
      </w:r>
      <w:r>
        <w:rPr>
          <w:rStyle w:val="s1"/>
        </w:rPr>
        <w:t xml:space="preserve">ОКРУЖАЮЩЕЙ СРЕДЫ </w:t>
      </w:r>
    </w:p>
    <w:p w:rsidR="00000000" w:rsidRDefault="003A6BAE">
      <w:pPr>
        <w:autoSpaceDE w:val="0"/>
        <w:autoSpaceDN w:val="0"/>
        <w:ind w:firstLine="403"/>
        <w:jc w:val="center"/>
      </w:pPr>
      <w:r>
        <w:t> </w:t>
      </w:r>
    </w:p>
    <w:p w:rsidR="00000000" w:rsidRDefault="003A6BAE">
      <w:pPr>
        <w:autoSpaceDE w:val="0"/>
        <w:autoSpaceDN w:val="0"/>
        <w:ind w:firstLine="403"/>
        <w:jc w:val="both"/>
      </w:pPr>
      <w:r>
        <w:t xml:space="preserve">6.1 Производство земляных работ и устройство оснований и фундаментов допускается при наличии проекта организации работ и соблюдении действующих правил по технике безопасности в соответствии с требованиями </w:t>
      </w:r>
      <w:hyperlink r:id="rId58" w:history="1">
        <w:r>
          <w:rPr>
            <w:rStyle w:val="a3"/>
            <w:color w:val="000000"/>
            <w:u w:val="none"/>
          </w:rPr>
          <w:t>СНиП РК 1.03-14</w:t>
        </w:r>
      </w:hyperlink>
      <w:r>
        <w:t>.</w:t>
      </w:r>
    </w:p>
    <w:p w:rsidR="00000000" w:rsidRDefault="003A6BAE">
      <w:pPr>
        <w:autoSpaceDE w:val="0"/>
        <w:autoSpaceDN w:val="0"/>
        <w:ind w:firstLine="403"/>
        <w:jc w:val="both"/>
      </w:pPr>
      <w:r>
        <w:t>6.2 При производстве земляных работ должна быть обеспечена устойчивость откосов котлованов.</w:t>
      </w:r>
    </w:p>
    <w:p w:rsidR="00000000" w:rsidRDefault="003A6BAE">
      <w:pPr>
        <w:autoSpaceDE w:val="0"/>
        <w:autoSpaceDN w:val="0"/>
        <w:ind w:firstLine="403"/>
        <w:jc w:val="both"/>
      </w:pPr>
      <w:r>
        <w:t>6.3 Проект организации работ и проект производства работ должны быть разработаны в соответств</w:t>
      </w:r>
      <w:r>
        <w:t>ии с требованиями настоящих норм.</w:t>
      </w:r>
    </w:p>
    <w:p w:rsidR="00000000" w:rsidRDefault="003A6BAE">
      <w:pPr>
        <w:autoSpaceDE w:val="0"/>
        <w:autoSpaceDN w:val="0"/>
        <w:ind w:firstLine="403"/>
        <w:jc w:val="both"/>
      </w:pPr>
      <w:r>
        <w:t>6.4 Экологические требования к производству земляных работ устанавливаются в ПОС в соответствии с действующим законодательством, стандартами и документами директивных органов, регламентирующими рациональное использование и</w:t>
      </w:r>
      <w:r>
        <w:t xml:space="preserve"> охрану природных ресурсов.</w:t>
      </w:r>
    </w:p>
    <w:p w:rsidR="00000000" w:rsidRDefault="003A6BAE">
      <w:pPr>
        <w:autoSpaceDE w:val="0"/>
        <w:autoSpaceDN w:val="0"/>
        <w:ind w:firstLine="403"/>
        <w:jc w:val="both"/>
      </w:pPr>
      <w:r>
        <w:t>6.5 Плодородный слой почвы в основании насыпей и на площади, занимаемой различными выемками, до начала основных земляных работ должен быть снят в размерах, установленных проектом организации строительства и перемещен в отвалы дл</w:t>
      </w:r>
      <w:r>
        <w:t xml:space="preserve">я </w:t>
      </w:r>
      <w:r>
        <w:lastRenderedPageBreak/>
        <w:t>последующего использования его при рекультивации или повышении плодородия малопродуктивных угодий.</w:t>
      </w:r>
    </w:p>
    <w:p w:rsidR="00000000" w:rsidRDefault="003A6BAE">
      <w:pPr>
        <w:ind w:firstLine="403"/>
        <w:jc w:val="both"/>
      </w:pPr>
      <w:r>
        <w:t xml:space="preserve">6.6 Хранение плодородного грунта должно осуществляться в соответствии с </w:t>
      </w:r>
      <w:hyperlink r:id="rId59" w:history="1">
        <w:r>
          <w:rPr>
            <w:rStyle w:val="a3"/>
            <w:color w:val="000000"/>
            <w:u w:val="none"/>
          </w:rPr>
          <w:t xml:space="preserve"> ГОСТ 17.4.3.02-85. </w:t>
        </w:r>
      </w:hyperlink>
      <w:r>
        <w:t>Способы хранения грунта и защиты буртов от эрозии, подтопления, загрязнения должны быть установлены в проекте организации строительства.</w:t>
      </w:r>
    </w:p>
    <w:p w:rsidR="00000000" w:rsidRDefault="003A6BAE">
      <w:pPr>
        <w:autoSpaceDE w:val="0"/>
        <w:autoSpaceDN w:val="0"/>
        <w:ind w:firstLine="403"/>
        <w:jc w:val="both"/>
      </w:pPr>
      <w:r>
        <w:t>6.7 В случае выявления при производстве земляных работ археологических и па</w:t>
      </w:r>
      <w:r>
        <w:t>леонтологических объектов следует приостановить работы на данном участке и поставить в известность об этом об этом местные органы власти.</w:t>
      </w:r>
    </w:p>
    <w:p w:rsidR="00000000" w:rsidRDefault="003A6BAE">
      <w:pPr>
        <w:autoSpaceDE w:val="0"/>
        <w:autoSpaceDN w:val="0"/>
        <w:ind w:firstLine="403"/>
        <w:jc w:val="both"/>
      </w:pPr>
      <w:r>
        <w:t>6.8 Все виды подводных земляных работ, сброс осветленной воды после намыва, а также земляные работы в затопляемых пойм</w:t>
      </w:r>
      <w:r>
        <w:t>ах осуществляются по согласованному проекту.</w:t>
      </w:r>
    </w:p>
    <w:p w:rsidR="00000000" w:rsidRDefault="003A6BAE">
      <w:pPr>
        <w:autoSpaceDE w:val="0"/>
        <w:autoSpaceDN w:val="0"/>
        <w:ind w:firstLine="403"/>
        <w:jc w:val="both"/>
      </w:pPr>
      <w:r>
        <w:t>6.9 При производстве дноуглубительных работ или намыве подводных отвалов в водоемах, имеющих рыбохозяйственное значение, общая концентрация механических взвесей должна быть в пределах установленных норм.</w:t>
      </w:r>
    </w:p>
    <w:p w:rsidR="00000000" w:rsidRDefault="003A6BAE">
      <w:pPr>
        <w:autoSpaceDE w:val="0"/>
        <w:autoSpaceDN w:val="0"/>
        <w:ind w:firstLine="403"/>
        <w:jc w:val="both"/>
      </w:pPr>
      <w:r>
        <w:t>6.10 Ср</w:t>
      </w:r>
      <w:r>
        <w:t>оки производства и способы подводных земляных работ следует назначать с учетом экологической обстановки и природных биологических ритмов (нерест, миграция рыб и пр.) в зоне производства работ.</w:t>
      </w:r>
    </w:p>
    <w:p w:rsidR="00000000" w:rsidRDefault="003A6BAE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3A6BAE">
      <w:pPr>
        <w:autoSpaceDE w:val="0"/>
        <w:autoSpaceDN w:val="0"/>
        <w:ind w:firstLine="403"/>
        <w:jc w:val="center"/>
      </w:pPr>
      <w:r>
        <w:t> </w:t>
      </w:r>
    </w:p>
    <w:p w:rsidR="00000000" w:rsidRDefault="003A6BAE">
      <w:pPr>
        <w:jc w:val="center"/>
      </w:pPr>
      <w:r>
        <w:rPr>
          <w:rStyle w:val="s1"/>
        </w:rPr>
        <w:t>7 ЭНЕРГОСБЕРЕЖЕНИЕ И РАЦИОНАЛЬНОЕ ИСПОЛЬЗОВАНИЕ ПРИРОДНЫХ Р</w:t>
      </w:r>
      <w:r>
        <w:rPr>
          <w:rStyle w:val="s1"/>
        </w:rPr>
        <w:t>ЕСУРСОВ</w:t>
      </w:r>
    </w:p>
    <w:p w:rsidR="00000000" w:rsidRDefault="003A6BAE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3A6BAE">
      <w:pPr>
        <w:ind w:firstLine="403"/>
        <w:jc w:val="both"/>
      </w:pPr>
      <w:r>
        <w:t>7.1 Производство земляных работ и устройство оснований и фундаментов должны быть обеспечены требования по энергоэффективности зданий и сооружений. Земляные работы следует выполнять, как правило, в весеннее - летнее и осеннее время.</w:t>
      </w:r>
    </w:p>
    <w:p w:rsidR="00000000" w:rsidRDefault="003A6BAE">
      <w:pPr>
        <w:ind w:firstLine="403"/>
        <w:jc w:val="both"/>
      </w:pPr>
      <w:r>
        <w:t>7.2 Энергоэффе</w:t>
      </w:r>
      <w:r>
        <w:t>ктивность зданий и сооружений должна быть обеспечена за счет более обоснованного назначения глубины заложения фундаментов в северных регионах, а в южных за счет заложения подошвы фундамента практически на глубине нормативного промерзания грунта и теплоизол</w:t>
      </w:r>
      <w:r>
        <w:t>яции фундаментно - подвальных частей эффективными теплоизоляционными материалами предназначенными для таких целей.</w:t>
      </w:r>
    </w:p>
    <w:p w:rsidR="00000000" w:rsidRDefault="003A6BAE">
      <w:pPr>
        <w:ind w:firstLine="403"/>
        <w:jc w:val="both"/>
      </w:pPr>
      <w:r>
        <w:t>7.3 Энергоэффективность фундаментно - подвальных частей зданий и сооружений должна быть обеспечена за счет более эффективной теплоизоляции по</w:t>
      </w:r>
      <w:r>
        <w:t>двальных частей.</w:t>
      </w:r>
    </w:p>
    <w:p w:rsidR="00000000" w:rsidRDefault="003A6BAE">
      <w:pPr>
        <w:ind w:firstLine="403"/>
        <w:jc w:val="both"/>
      </w:pPr>
      <w:r>
        <w:t>7.4. Энергосбережение при устройстве фундаментов должно быть предусмотрено за счет производства работ «нулевого цикла» в летнее время.</w:t>
      </w:r>
    </w:p>
    <w:p w:rsidR="00000000" w:rsidRDefault="003A6BAE">
      <w:pPr>
        <w:ind w:firstLine="403"/>
        <w:jc w:val="center"/>
      </w:pPr>
      <w:bookmarkStart w:id="7" w:name="_Toc337898361"/>
      <w:bookmarkEnd w:id="7"/>
      <w:r>
        <w:t> </w:t>
      </w:r>
    </w:p>
    <w:p w:rsidR="00000000" w:rsidRDefault="003A6BAE">
      <w:pPr>
        <w:ind w:firstLine="403"/>
        <w:jc w:val="center"/>
      </w:pPr>
      <w:r>
        <w:rPr>
          <w:b/>
          <w:bCs/>
        </w:rPr>
        <w:t> </w:t>
      </w:r>
    </w:p>
    <w:p w:rsidR="00000000" w:rsidRDefault="003A6BAE">
      <w:pPr>
        <w:jc w:val="center"/>
      </w:pPr>
      <w:r>
        <w:rPr>
          <w:rStyle w:val="s1"/>
        </w:rPr>
        <w:t>БИБЛИОГРАФИЯ</w:t>
      </w:r>
    </w:p>
    <w:p w:rsidR="00000000" w:rsidRDefault="003A6BAE">
      <w:pPr>
        <w:jc w:val="center"/>
      </w:pPr>
      <w:r>
        <w:rPr>
          <w:rStyle w:val="s1"/>
        </w:rPr>
        <w:t> </w:t>
      </w:r>
    </w:p>
    <w:p w:rsidR="00000000" w:rsidRDefault="003A6BAE">
      <w:pPr>
        <w:ind w:firstLine="403"/>
        <w:jc w:val="both"/>
      </w:pPr>
      <w:r>
        <w:t xml:space="preserve">[1] </w:t>
      </w:r>
      <w:hyperlink r:id="rId60" w:history="1">
        <w:r>
          <w:rPr>
            <w:rStyle w:val="a3"/>
          </w:rPr>
          <w:t>Закон</w:t>
        </w:r>
      </w:hyperlink>
      <w:r>
        <w:t xml:space="preserve"> Республики </w:t>
      </w:r>
      <w:r>
        <w:t xml:space="preserve">Казахстан «Об архитектурной, градостроительной и строительной деятельности в Республике Казахстан» от 16 июля 2001 года № 242-II. </w:t>
      </w:r>
    </w:p>
    <w:p w:rsidR="00000000" w:rsidRDefault="003A6BAE">
      <w:pPr>
        <w:ind w:firstLine="403"/>
        <w:jc w:val="both"/>
      </w:pPr>
      <w:r>
        <w:t xml:space="preserve">[2] </w:t>
      </w:r>
      <w:hyperlink r:id="rId61" w:history="1">
        <w:r>
          <w:rPr>
            <w:rStyle w:val="a3"/>
          </w:rPr>
          <w:t>Закон</w:t>
        </w:r>
      </w:hyperlink>
      <w:r>
        <w:t xml:space="preserve"> Республики Казахстан «О техническом регулировании» </w:t>
      </w:r>
      <w:r>
        <w:t>от 09 ноября 2004 года № 603-II.</w:t>
      </w:r>
    </w:p>
    <w:p w:rsidR="00000000" w:rsidRDefault="003A6BAE">
      <w:pPr>
        <w:ind w:firstLine="403"/>
        <w:jc w:val="both"/>
      </w:pPr>
      <w:r>
        <w:t xml:space="preserve">[3] </w:t>
      </w:r>
      <w:hyperlink r:id="rId62" w:anchor="sub_id=100" w:history="1">
        <w:r>
          <w:rPr>
            <w:rStyle w:val="a3"/>
          </w:rPr>
          <w:t>Технический регламент</w:t>
        </w:r>
      </w:hyperlink>
      <w:r>
        <w:t xml:space="preserve"> </w:t>
      </w:r>
      <w:r>
        <w:t>«Требования к безопасности зданий и сооружений, строительных материалов и изделий» от 17.11.2010 г. № 1202.</w:t>
      </w:r>
    </w:p>
    <w:p w:rsidR="00000000" w:rsidRDefault="003A6BAE">
      <w:pPr>
        <w:ind w:firstLine="403"/>
        <w:jc w:val="both"/>
      </w:pPr>
      <w:r>
        <w:t xml:space="preserve">[4] </w:t>
      </w:r>
      <w:hyperlink r:id="rId63" w:history="1">
        <w:r>
          <w:rPr>
            <w:rStyle w:val="a3"/>
          </w:rPr>
          <w:t>Распоряжение</w:t>
        </w:r>
      </w:hyperlink>
      <w:r>
        <w:t xml:space="preserve"> Премьер-Министра Республики Казахстан от 9 марта 2010 года № 43-р </w:t>
      </w:r>
      <w:r>
        <w:t>«Об утверждении Плана по дальнейшему переходу казахстанских организаций на международные стандарты на 2010-2011 годы».</w:t>
      </w:r>
    </w:p>
    <w:p w:rsidR="00000000" w:rsidRDefault="003A6BAE">
      <w:pPr>
        <w:ind w:firstLine="403"/>
        <w:jc w:val="both"/>
      </w:pPr>
      <w:r>
        <w:t>[5] СН РК 1.01-01-2011 «Государственные нормативы в области архитектуры, градостроительства и строительства».</w:t>
      </w:r>
    </w:p>
    <w:p w:rsidR="00000000" w:rsidRDefault="003A6BAE">
      <w:pPr>
        <w:ind w:firstLine="403"/>
        <w:jc w:val="both"/>
      </w:pPr>
      <w:r>
        <w:t>[6] СН РК 1990-1999/2011 «П</w:t>
      </w:r>
      <w:r>
        <w:t>онятийно-терминологический словарь».</w:t>
      </w:r>
    </w:p>
    <w:p w:rsidR="00000000" w:rsidRDefault="003A6BAE">
      <w:pPr>
        <w:ind w:firstLine="403"/>
        <w:jc w:val="both"/>
      </w:pPr>
      <w:r>
        <w:t xml:space="preserve">[7] </w:t>
      </w:r>
      <w:hyperlink r:id="rId64" w:history="1">
        <w:r>
          <w:rPr>
            <w:rStyle w:val="a3"/>
          </w:rPr>
          <w:t>СТ РК 1.9-2007</w:t>
        </w:r>
      </w:hyperlink>
      <w:r>
        <w:t xml:space="preserve">(ISO/IEC Guide 21-1:2005, MOD, ISO/IEC Guide 21-2:2005, MOD) «Порядок применения международных, региональных и национальных стандартов </w:t>
      </w:r>
      <w:r>
        <w:lastRenderedPageBreak/>
        <w:t>и</w:t>
      </w:r>
      <w:r>
        <w:t>ностранных государств, других нормативных документов по стандартизации в Республике Казахстан».</w:t>
      </w:r>
    </w:p>
    <w:p w:rsidR="00000000" w:rsidRDefault="003A6BAE">
      <w:pPr>
        <w:ind w:firstLine="403"/>
        <w:jc w:val="both"/>
      </w:pPr>
      <w:r>
        <w:t xml:space="preserve">[8] </w:t>
      </w:r>
      <w:hyperlink r:id="rId65" w:history="1">
        <w:r>
          <w:rPr>
            <w:rStyle w:val="a3"/>
          </w:rPr>
          <w:t>СТ РК ИСО 9000-2007</w:t>
        </w:r>
      </w:hyperlink>
      <w:r>
        <w:t xml:space="preserve"> (IDT, ISO 9000:2005) «Система менеджмента качества. Основные положения </w:t>
      </w:r>
      <w:r>
        <w:t xml:space="preserve">и словарь» / ISO 9000:2005 Quality management systems - fundamentals and vocabulary. </w:t>
      </w:r>
    </w:p>
    <w:p w:rsidR="00000000" w:rsidRDefault="003A6BAE">
      <w:pPr>
        <w:ind w:firstLine="403"/>
        <w:jc w:val="both"/>
      </w:pPr>
      <w:r>
        <w:t xml:space="preserve">[9] </w:t>
      </w:r>
      <w:hyperlink r:id="rId66" w:history="1">
        <w:r>
          <w:rPr>
            <w:rStyle w:val="a3"/>
          </w:rPr>
          <w:t>СТ РК 1.5-2008</w:t>
        </w:r>
      </w:hyperlink>
      <w:r>
        <w:t xml:space="preserve"> «Государственная система технического регулирования Республики Казахстан. Общие требов</w:t>
      </w:r>
      <w:r>
        <w:t>ания к построению, изложению, оформлению и содержанию стандартов».</w:t>
      </w:r>
    </w:p>
    <w:p w:rsidR="00000000" w:rsidRDefault="003A6BAE">
      <w:pPr>
        <w:ind w:firstLine="403"/>
        <w:jc w:val="both"/>
      </w:pPr>
      <w:r>
        <w:t>[10] «</w:t>
      </w:r>
      <w:hyperlink r:id="rId67" w:anchor="sub_id=100" w:history="1">
        <w:r>
          <w:rPr>
            <w:rStyle w:val="a3"/>
          </w:rPr>
          <w:t>Правила</w:t>
        </w:r>
      </w:hyperlink>
      <w:r>
        <w:t xml:space="preserve"> отнесения зданий и сооружений к технически сложным объектам», утверждены постановлением Правит</w:t>
      </w:r>
      <w:r>
        <w:t>ельства Республики Казахстан от 23 октября 2009 года № 1656.</w:t>
      </w:r>
    </w:p>
    <w:p w:rsidR="00000000" w:rsidRDefault="003A6BAE">
      <w:pPr>
        <w:ind w:firstLine="403"/>
        <w:jc w:val="both"/>
      </w:pPr>
      <w:r>
        <w:t>[11] «</w:t>
      </w:r>
      <w:hyperlink r:id="rId68" w:anchor="sub_id=1" w:history="1">
        <w:r>
          <w:rPr>
            <w:rStyle w:val="a3"/>
          </w:rPr>
          <w:t>Перечень</w:t>
        </w:r>
      </w:hyperlink>
      <w:r>
        <w:t xml:space="preserve"> нормативных правовых актов и нормативно-технических документов в сфере архитектуры, градостроительств</w:t>
      </w:r>
      <w:r>
        <w:t>а и строительства, действующих на территории Республики Казахстан» (по состоянию на 1 января 2010 года), утвержденный приказом Агентства Республики Казахстан по делам строительства и жилищно-коммунального хозяйства от 25 декабря 2009 года № 269.</w:t>
      </w:r>
    </w:p>
    <w:p w:rsidR="00000000" w:rsidRDefault="003A6BAE">
      <w:pPr>
        <w:ind w:firstLine="403"/>
        <w:jc w:val="both"/>
      </w:pPr>
      <w:r>
        <w:t xml:space="preserve">[12] СНиП </w:t>
      </w:r>
      <w:r>
        <w:t>2.02-01-83*. Основания зданий и сооружений</w:t>
      </w:r>
    </w:p>
    <w:p w:rsidR="00000000" w:rsidRDefault="003A6BAE">
      <w:pPr>
        <w:ind w:firstLine="403"/>
        <w:jc w:val="both"/>
      </w:pPr>
      <w:r>
        <w:t>[12] СП 50-101-2002 Проектирование и устройство оснований и фундаментов зданий и сооружений.</w:t>
      </w:r>
    </w:p>
    <w:p w:rsidR="00000000" w:rsidRDefault="003A6BAE">
      <w:pPr>
        <w:ind w:firstLine="403"/>
        <w:jc w:val="both"/>
      </w:pPr>
      <w:r>
        <w:t>[13] СП 50-102-2002 Проектирование и устройство свайных фундаментов.</w:t>
      </w:r>
    </w:p>
    <w:p w:rsidR="00000000" w:rsidRDefault="003A6BAE">
      <w:pPr>
        <w:ind w:firstLine="403"/>
        <w:jc w:val="both"/>
      </w:pPr>
      <w:r>
        <w:t>[14] EN 1997 Еврокод 7. Геотехническое проектирован</w:t>
      </w:r>
      <w:r>
        <w:t xml:space="preserve">ие. </w:t>
      </w:r>
    </w:p>
    <w:p w:rsidR="00000000" w:rsidRDefault="003A6BAE">
      <w:pPr>
        <w:ind w:firstLine="403"/>
        <w:jc w:val="both"/>
      </w:pPr>
      <w:r>
        <w:t>[15] ЕN 1990 Еврокод. Основы проектирования несущих конструкций.</w:t>
      </w:r>
    </w:p>
    <w:p w:rsidR="00000000" w:rsidRDefault="003A6BAE">
      <w:pPr>
        <w:ind w:firstLine="403"/>
        <w:jc w:val="both"/>
      </w:pPr>
      <w:r>
        <w:t xml:space="preserve">[16] ЕN 1991 Еврокод 1. Воздействия на конструкции. </w:t>
      </w:r>
    </w:p>
    <w:p w:rsidR="00000000" w:rsidRDefault="003A6BAE">
      <w:pPr>
        <w:ind w:firstLine="403"/>
        <w:jc w:val="both"/>
      </w:pPr>
      <w:r>
        <w:t> </w:t>
      </w:r>
    </w:p>
    <w:p w:rsidR="00000000" w:rsidRDefault="003A6BAE">
      <w:pPr>
        <w:ind w:firstLine="403"/>
      </w:pPr>
      <w:r>
        <w:rPr>
          <w:b/>
          <w:bCs/>
        </w:rPr>
        <w:t>УДК 624.1:624.131 МКС 01.120: 91.040.01</w:t>
      </w:r>
    </w:p>
    <w:p w:rsidR="00000000" w:rsidRDefault="003A6BAE">
      <w:pPr>
        <w:ind w:firstLine="403"/>
      </w:pPr>
      <w:r>
        <w:rPr>
          <w:b/>
          <w:bCs/>
        </w:rPr>
        <w:t> </w:t>
      </w:r>
    </w:p>
    <w:p w:rsidR="00000000" w:rsidRDefault="003A6BAE">
      <w:pPr>
        <w:ind w:firstLine="403"/>
        <w:jc w:val="both"/>
      </w:pPr>
      <w:r>
        <w:rPr>
          <w:b/>
          <w:bCs/>
        </w:rPr>
        <w:t xml:space="preserve">Ключевые слова: </w:t>
      </w:r>
      <w:r>
        <w:t>Земляные работы,основания, фундамент, свая, анкер.</w:t>
      </w:r>
    </w:p>
    <w:p w:rsidR="00000000" w:rsidRDefault="003A6BAE">
      <w:pPr>
        <w:ind w:firstLine="403"/>
      </w:pPr>
      <w:r>
        <w:t> </w:t>
      </w:r>
    </w:p>
    <w:sectPr w:rsidR="00000000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BAE" w:rsidRDefault="003A6BAE" w:rsidP="003A6BAE">
      <w:r>
        <w:separator/>
      </w:r>
    </w:p>
  </w:endnote>
  <w:endnote w:type="continuationSeparator" w:id="0">
    <w:p w:rsidR="003A6BAE" w:rsidRDefault="003A6BAE" w:rsidP="003A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BAE" w:rsidRDefault="003A6BA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BAE" w:rsidRDefault="003A6BA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BAE" w:rsidRDefault="003A6BA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BAE" w:rsidRDefault="003A6BAE" w:rsidP="003A6BAE">
      <w:r>
        <w:separator/>
      </w:r>
    </w:p>
  </w:footnote>
  <w:footnote w:type="continuationSeparator" w:id="0">
    <w:p w:rsidR="003A6BAE" w:rsidRDefault="003A6BAE" w:rsidP="003A6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BAE" w:rsidRDefault="003A6BA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BAE" w:rsidRDefault="003A6BAE" w:rsidP="003A6BA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A6BAE" w:rsidRDefault="003A6BAE" w:rsidP="003A6BA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5.01-01-2013 «Земляные сооружения, основания и фундаменты»</w:t>
    </w:r>
  </w:p>
  <w:p w:rsidR="003A6BAE" w:rsidRPr="003A6BAE" w:rsidRDefault="003A6BAE" w:rsidP="003A6BA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BAE" w:rsidRDefault="003A6B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AE"/>
    <w:rsid w:val="003A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2F929-1118-4511-9AB1-91C1E71B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A6B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BA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A6B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BA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811733" TargetMode="External"/><Relationship Id="rId21" Type="http://schemas.openxmlformats.org/officeDocument/2006/relationships/hyperlink" Target="http://online.zakon.kz/Document/?doc_id=32811733" TargetMode="External"/><Relationship Id="rId42" Type="http://schemas.openxmlformats.org/officeDocument/2006/relationships/hyperlink" Target="http://online.zakon.kz/Document/?doc_id=30785631" TargetMode="External"/><Relationship Id="rId47" Type="http://schemas.openxmlformats.org/officeDocument/2006/relationships/hyperlink" Target="http://online.zakon.kz/Document/?doc_id=30782841" TargetMode="External"/><Relationship Id="rId63" Type="http://schemas.openxmlformats.org/officeDocument/2006/relationships/hyperlink" Target="http://online.zakon.kz/Document/?doc_id=30597179" TargetMode="External"/><Relationship Id="rId68" Type="http://schemas.openxmlformats.org/officeDocument/2006/relationships/hyperlink" Target="http://online.zakon.kz/Document/?doc_id=308164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811733" TargetMode="External"/><Relationship Id="rId29" Type="http://schemas.openxmlformats.org/officeDocument/2006/relationships/hyperlink" Target="http://online.zakon.kz/Document/?doc_id=32811733" TargetMode="External"/><Relationship Id="rId11" Type="http://schemas.openxmlformats.org/officeDocument/2006/relationships/hyperlink" Target="http://online.zakon.kz/Document/?doc_id=32811733" TargetMode="External"/><Relationship Id="rId24" Type="http://schemas.openxmlformats.org/officeDocument/2006/relationships/hyperlink" Target="http://online.zakon.kz/Document/?doc_id=32811733" TargetMode="External"/><Relationship Id="rId32" Type="http://schemas.openxmlformats.org/officeDocument/2006/relationships/hyperlink" Target="http://online.zakon.kz/Document/?doc_id=1051485" TargetMode="External"/><Relationship Id="rId37" Type="http://schemas.openxmlformats.org/officeDocument/2006/relationships/hyperlink" Target="http://online.zakon.kz/Document/?doc_id=30002407" TargetMode="External"/><Relationship Id="rId40" Type="http://schemas.openxmlformats.org/officeDocument/2006/relationships/hyperlink" Target="http://online.zakon.kz/Document/?doc_id=30399982" TargetMode="External"/><Relationship Id="rId45" Type="http://schemas.openxmlformats.org/officeDocument/2006/relationships/hyperlink" Target="http://online.zakon.kz/Document/?doc_id=30400017" TargetMode="External"/><Relationship Id="rId53" Type="http://schemas.openxmlformats.org/officeDocument/2006/relationships/hyperlink" Target="consultantplus://offline/ref=55ED6F85058F708AD83FB70454F20FF5FD2EBA711836A34D7B1Dy93EL" TargetMode="External"/><Relationship Id="rId58" Type="http://schemas.openxmlformats.org/officeDocument/2006/relationships/hyperlink" Target="consultantplus://offline/ref=55ED6F85058F708AD83FB70454F20FF5FB2BB97D453CAB14771F99y435L" TargetMode="External"/><Relationship Id="rId66" Type="http://schemas.openxmlformats.org/officeDocument/2006/relationships/hyperlink" Target="http://online.zakon.kz/Document/?doc_id=30395323" TargetMode="External"/><Relationship Id="rId74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1051485" TargetMode="External"/><Relationship Id="rId19" Type="http://schemas.openxmlformats.org/officeDocument/2006/relationships/hyperlink" Target="http://online.zakon.kz/Document/?doc_id=32811733" TargetMode="External"/><Relationship Id="rId14" Type="http://schemas.openxmlformats.org/officeDocument/2006/relationships/hyperlink" Target="http://online.zakon.kz/Document/?doc_id=32811733" TargetMode="External"/><Relationship Id="rId22" Type="http://schemas.openxmlformats.org/officeDocument/2006/relationships/hyperlink" Target="http://online.zakon.kz/Document/?doc_id=32811733" TargetMode="External"/><Relationship Id="rId27" Type="http://schemas.openxmlformats.org/officeDocument/2006/relationships/hyperlink" Target="http://online.zakon.kz/Document/?doc_id=32811733" TargetMode="External"/><Relationship Id="rId30" Type="http://schemas.openxmlformats.org/officeDocument/2006/relationships/hyperlink" Target="http://online.zakon.kz/Document/?doc_id=32811733" TargetMode="External"/><Relationship Id="rId35" Type="http://schemas.openxmlformats.org/officeDocument/2006/relationships/hyperlink" Target="http://online.zakon.kz/Document/?doc_id=37929998" TargetMode="External"/><Relationship Id="rId43" Type="http://schemas.openxmlformats.org/officeDocument/2006/relationships/hyperlink" Target="http://online.zakon.kz/Document/?doc_id=30400003" TargetMode="External"/><Relationship Id="rId48" Type="http://schemas.openxmlformats.org/officeDocument/2006/relationships/hyperlink" Target="http://online.zakon.kz/Document/?doc_id=30002358" TargetMode="External"/><Relationship Id="rId56" Type="http://schemas.openxmlformats.org/officeDocument/2006/relationships/hyperlink" Target="http://online.zakon.kz/Document/?doc_id=30002407" TargetMode="External"/><Relationship Id="rId64" Type="http://schemas.openxmlformats.org/officeDocument/2006/relationships/hyperlink" Target="http://online.zakon.kz/Document/?doc_id=30439083" TargetMode="External"/><Relationship Id="rId69" Type="http://schemas.openxmlformats.org/officeDocument/2006/relationships/header" Target="header1.xml"/><Relationship Id="rId8" Type="http://schemas.openxmlformats.org/officeDocument/2006/relationships/hyperlink" Target="http://online.zakon.kz/Document/?doc_id=32811733" TargetMode="External"/><Relationship Id="rId51" Type="http://schemas.openxmlformats.org/officeDocument/2006/relationships/hyperlink" Target="http://online.zakon.kz/Document/?doc_id=34282992" TargetMode="External"/><Relationship Id="rId72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811733" TargetMode="External"/><Relationship Id="rId17" Type="http://schemas.openxmlformats.org/officeDocument/2006/relationships/hyperlink" Target="http://online.zakon.kz/Document/?doc_id=32811733" TargetMode="External"/><Relationship Id="rId25" Type="http://schemas.openxmlformats.org/officeDocument/2006/relationships/hyperlink" Target="http://online.zakon.kz/Document/?doc_id=32811733" TargetMode="External"/><Relationship Id="rId33" Type="http://schemas.openxmlformats.org/officeDocument/2006/relationships/hyperlink" Target="http://online.zakon.kz/Document/?doc_id=30377519" TargetMode="External"/><Relationship Id="rId38" Type="http://schemas.openxmlformats.org/officeDocument/2006/relationships/hyperlink" Target="http://online.zakon.kz/Document/?doc_id=30181490" TargetMode="External"/><Relationship Id="rId46" Type="http://schemas.openxmlformats.org/officeDocument/2006/relationships/hyperlink" Target="http://online.zakon.kz/Document/?doc_id=30503178" TargetMode="External"/><Relationship Id="rId59" Type="http://schemas.openxmlformats.org/officeDocument/2006/relationships/hyperlink" Target="consultantplus://offline/ref=55ED6F85058F708AD83FB70454F20FF5FE2AB6794861A11C2E139B42yE3FL" TargetMode="External"/><Relationship Id="rId67" Type="http://schemas.openxmlformats.org/officeDocument/2006/relationships/hyperlink" Target="http://online.zakon.kz/Document/?doc_id=30501251" TargetMode="External"/><Relationship Id="rId20" Type="http://schemas.openxmlformats.org/officeDocument/2006/relationships/hyperlink" Target="http://online.zakon.kz/Document/?doc_id=32811733" TargetMode="External"/><Relationship Id="rId41" Type="http://schemas.openxmlformats.org/officeDocument/2006/relationships/hyperlink" Target="http://online.zakon.kz/Document/?doc_id=34849777" TargetMode="External"/><Relationship Id="rId54" Type="http://schemas.openxmlformats.org/officeDocument/2006/relationships/hyperlink" Target="http://online.zakon.kz/Document/?doc_id=30002407" TargetMode="External"/><Relationship Id="rId62" Type="http://schemas.openxmlformats.org/officeDocument/2006/relationships/hyperlink" Target="http://online.zakon.kz/Document/?doc_id=30864472" TargetMode="External"/><Relationship Id="rId70" Type="http://schemas.openxmlformats.org/officeDocument/2006/relationships/header" Target="header2.xm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811733" TargetMode="External"/><Relationship Id="rId15" Type="http://schemas.openxmlformats.org/officeDocument/2006/relationships/hyperlink" Target="http://online.zakon.kz/Document/?doc_id=32811733" TargetMode="External"/><Relationship Id="rId23" Type="http://schemas.openxmlformats.org/officeDocument/2006/relationships/hyperlink" Target="http://online.zakon.kz/Document/?doc_id=32811733" TargetMode="External"/><Relationship Id="rId28" Type="http://schemas.openxmlformats.org/officeDocument/2006/relationships/hyperlink" Target="http://online.zakon.kz/Document/?doc_id=32811733" TargetMode="External"/><Relationship Id="rId36" Type="http://schemas.openxmlformats.org/officeDocument/2006/relationships/hyperlink" Target="http://online.zakon.kz/Document/?doc_id=37524597" TargetMode="External"/><Relationship Id="rId49" Type="http://schemas.openxmlformats.org/officeDocument/2006/relationships/hyperlink" Target="http://online.zakon.kz/Document/?doc_id=30046946" TargetMode="External"/><Relationship Id="rId57" Type="http://schemas.openxmlformats.org/officeDocument/2006/relationships/hyperlink" Target="http://online.zakon.kz/Document/?doc_id=32811733" TargetMode="External"/><Relationship Id="rId10" Type="http://schemas.openxmlformats.org/officeDocument/2006/relationships/hyperlink" Target="http://online.zakon.kz/Document/?doc_id=32811733" TargetMode="External"/><Relationship Id="rId31" Type="http://schemas.openxmlformats.org/officeDocument/2006/relationships/hyperlink" Target="http://online.zakon.kz/Document/?doc_id=32811733" TargetMode="External"/><Relationship Id="rId44" Type="http://schemas.openxmlformats.org/officeDocument/2006/relationships/hyperlink" Target="http://online.zakon.kz/Document/?doc_id=30400009" TargetMode="External"/><Relationship Id="rId52" Type="http://schemas.openxmlformats.org/officeDocument/2006/relationships/hyperlink" Target="consultantplus://offline/ref=55ED6F85058F708AD83FA81151F20FF5FC2DBE7D4A61A11C2E139B42EFF910724DF09EE0A59489y63FL" TargetMode="External"/><Relationship Id="rId60" Type="http://schemas.openxmlformats.org/officeDocument/2006/relationships/hyperlink" Target="http://online.zakon.kz/Document/?doc_id=1024035" TargetMode="External"/><Relationship Id="rId65" Type="http://schemas.openxmlformats.org/officeDocument/2006/relationships/hyperlink" Target="http://online.zakon.kz/Document/?doc_id=30509001" TargetMode="External"/><Relationship Id="rId73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811733" TargetMode="External"/><Relationship Id="rId13" Type="http://schemas.openxmlformats.org/officeDocument/2006/relationships/hyperlink" Target="http://online.zakon.kz/Document/?doc_id=32811733" TargetMode="External"/><Relationship Id="rId18" Type="http://schemas.openxmlformats.org/officeDocument/2006/relationships/hyperlink" Target="http://online.zakon.kz/Document/?doc_id=32811733" TargetMode="External"/><Relationship Id="rId39" Type="http://schemas.openxmlformats.org/officeDocument/2006/relationships/hyperlink" Target="http://online.zakon.kz/Document/?doc_id=30002362" TargetMode="External"/><Relationship Id="rId34" Type="http://schemas.openxmlformats.org/officeDocument/2006/relationships/hyperlink" Target="http://online.zakon.kz/Document/?doc_id=30368878" TargetMode="External"/><Relationship Id="rId50" Type="http://schemas.openxmlformats.org/officeDocument/2006/relationships/hyperlink" Target="http://online.zakon.kz/Document/?doc_id=30001418" TargetMode="External"/><Relationship Id="rId55" Type="http://schemas.openxmlformats.org/officeDocument/2006/relationships/hyperlink" Target="consultantplus://offline/ref=DCEB6E1857822D9E5755468A34016B43E90E32BA81D03B3D8A5225z73BL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online.zakon.kz/Document/?doc_id=32811733" TargetMode="Externa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18216</Words>
  <Characters>139963</Characters>
  <Application>Microsoft Office Word</Application>
  <DocSecurity>0</DocSecurity>
  <Lines>1166</Lines>
  <Paragraphs>315</Paragraphs>
  <ScaleCrop>false</ScaleCrop>
  <Company/>
  <LinksUpToDate>false</LinksUpToDate>
  <CharactersWithSpaces>157864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5.01-01-2013 «Земляные сооружения, основания и фундаменты»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2021-07-14T12:22:00Z</dcterms:created>
  <dcterms:modified xsi:type="dcterms:W3CDTF">2021-07-14T12:22:00Z</dcterms:modified>
</cp:coreProperties>
</file>