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124F8E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  <w:t> </w:t>
      </w:r>
      <w:r>
        <w:rPr>
          <w:rStyle w:val="s1"/>
        </w:rPr>
        <w:br/>
        <w:t>СП РК 1.02-105-2014</w:t>
      </w:r>
      <w:r>
        <w:rPr>
          <w:rStyle w:val="s1"/>
        </w:rPr>
        <w:br/>
        <w:t> </w:t>
      </w:r>
      <w:r>
        <w:rPr>
          <w:rStyle w:val="s1"/>
        </w:rPr>
        <w:br/>
        <w:t>Инженерные изыскания для строительства.</w:t>
      </w:r>
      <w:r>
        <w:rPr>
          <w:rStyle w:val="s1"/>
        </w:rPr>
        <w:br/>
        <w:t>Основные положения</w:t>
      </w:r>
      <w:r>
        <w:rPr>
          <w:rStyle w:val="s1"/>
        </w:rPr>
        <w:br/>
        <w:t> </w:t>
      </w:r>
      <w:r>
        <w:rPr>
          <w:rStyle w:val="s1"/>
        </w:rPr>
        <w:br/>
      </w:r>
      <w:r>
        <w:rPr>
          <w:rStyle w:val="s1"/>
        </w:rPr>
        <w:t>ENGINEERING SURVEY IN CONSTRUCTION</w:t>
      </w:r>
      <w:r>
        <w:rPr>
          <w:rStyle w:val="s1"/>
        </w:rPr>
        <w:br/>
      </w:r>
      <w:r>
        <w:rPr>
          <w:rStyle w:val="s1"/>
          <w:caps/>
        </w:rPr>
        <w:t>Basic positions</w:t>
      </w:r>
    </w:p>
    <w:p w:rsidR="00000000" w:rsidRDefault="00124F8E">
      <w:pPr>
        <w:jc w:val="center"/>
      </w:pPr>
      <w:r>
        <w:rPr>
          <w:rStyle w:val="s1"/>
          <w:caps/>
        </w:rPr>
        <w:t> </w:t>
      </w:r>
    </w:p>
    <w:p w:rsidR="00000000" w:rsidRDefault="00124F8E">
      <w:pPr>
        <w:jc w:val="center"/>
      </w:pPr>
      <w:bookmarkStart w:id="1" w:name="ContentStart"/>
      <w:bookmarkEnd w:id="1"/>
      <w:r>
        <w:rPr>
          <w:rStyle w:val="s1"/>
        </w:rPr>
        <w:t>Содержание</w:t>
      </w:r>
    </w:p>
    <w:p w:rsidR="00000000" w:rsidRDefault="00124F8E">
      <w:pPr>
        <w:jc w:val="center"/>
      </w:pPr>
      <w:r>
        <w:rPr>
          <w:rStyle w:val="s1"/>
        </w:rPr>
        <w:t> </w:t>
      </w:r>
    </w:p>
    <w:p w:rsidR="00000000" w:rsidRDefault="00124F8E">
      <w:pPr>
        <w:ind w:firstLine="426"/>
        <w:jc w:val="both"/>
      </w:pPr>
      <w:hyperlink r:id="rId6" w:anchor="sub_id=91" w:history="1">
        <w:r>
          <w:rPr>
            <w:rStyle w:val="a3"/>
          </w:rPr>
          <w:t>Введение</w:t>
        </w:r>
      </w:hyperlink>
    </w:p>
    <w:p w:rsidR="00000000" w:rsidRDefault="00124F8E">
      <w:pPr>
        <w:ind w:firstLine="426"/>
        <w:jc w:val="both"/>
      </w:pPr>
      <w:hyperlink r:id="rId7" w:anchor="sub_id=100" w:history="1">
        <w:r>
          <w:rPr>
            <w:rStyle w:val="a3"/>
          </w:rPr>
          <w:t>1. Область применени</w:t>
        </w:r>
        <w:r>
          <w:rPr>
            <w:rStyle w:val="a3"/>
          </w:rPr>
          <w:t>я</w:t>
        </w:r>
      </w:hyperlink>
    </w:p>
    <w:p w:rsidR="00000000" w:rsidRDefault="00124F8E">
      <w:pPr>
        <w:ind w:firstLine="426"/>
        <w:jc w:val="both"/>
      </w:pPr>
      <w:hyperlink r:id="rId8" w:anchor="sub_id=200" w:history="1">
        <w:r>
          <w:rPr>
            <w:rStyle w:val="a3"/>
          </w:rPr>
          <w:t>2. Нормативные ссылки</w:t>
        </w:r>
      </w:hyperlink>
    </w:p>
    <w:p w:rsidR="00000000" w:rsidRDefault="00124F8E">
      <w:pPr>
        <w:ind w:firstLine="426"/>
        <w:jc w:val="both"/>
      </w:pPr>
      <w:hyperlink r:id="rId9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124F8E">
      <w:pPr>
        <w:ind w:firstLine="426"/>
        <w:jc w:val="both"/>
      </w:pPr>
      <w:hyperlink r:id="rId10" w:anchor="sub_id=400" w:history="1">
        <w:r>
          <w:rPr>
            <w:rStyle w:val="a3"/>
          </w:rPr>
          <w:t>4. Общие положения</w:t>
        </w:r>
      </w:hyperlink>
    </w:p>
    <w:p w:rsidR="00000000" w:rsidRDefault="00124F8E">
      <w:pPr>
        <w:ind w:firstLine="426"/>
        <w:jc w:val="both"/>
      </w:pPr>
      <w:hyperlink r:id="rId11" w:anchor="sub_id=500" w:history="1">
        <w:r>
          <w:rPr>
            <w:rStyle w:val="a3"/>
          </w:rPr>
          <w:t>5. Инженерные изыскания и правила организации</w:t>
        </w:r>
      </w:hyperlink>
    </w:p>
    <w:p w:rsidR="00000000" w:rsidRDefault="00124F8E">
      <w:pPr>
        <w:ind w:firstLine="426"/>
        <w:jc w:val="both"/>
      </w:pPr>
      <w:hyperlink r:id="rId12" w:anchor="sub_id=600" w:history="1">
        <w:r>
          <w:rPr>
            <w:rStyle w:val="a3"/>
          </w:rPr>
          <w:t>6. Правила проведения инженерно-геодезических изысканий</w:t>
        </w:r>
      </w:hyperlink>
    </w:p>
    <w:p w:rsidR="00000000" w:rsidRDefault="00124F8E">
      <w:pPr>
        <w:ind w:firstLine="426"/>
        <w:jc w:val="both"/>
      </w:pPr>
      <w:hyperlink r:id="rId13" w:anchor="sub_id=600" w:history="1">
        <w:r>
          <w:rPr>
            <w:rStyle w:val="a3"/>
            <w:color w:val="333399"/>
            <w:u w:val="single"/>
          </w:rPr>
          <w:t>6.1 Состав изысканий и правила предоставления их результатов</w:t>
        </w:r>
      </w:hyperlink>
    </w:p>
    <w:p w:rsidR="00000000" w:rsidRDefault="00124F8E">
      <w:pPr>
        <w:ind w:firstLine="426"/>
        <w:jc w:val="both"/>
      </w:pPr>
      <w:hyperlink r:id="rId14" w:anchor="sub_id=602" w:history="1">
        <w:r>
          <w:rPr>
            <w:rStyle w:val="a3"/>
            <w:color w:val="333399"/>
            <w:u w:val="single"/>
          </w:rPr>
          <w:t>6.2 Создание опорных геодезических сетей</w:t>
        </w:r>
      </w:hyperlink>
    </w:p>
    <w:p w:rsidR="00000000" w:rsidRDefault="00124F8E">
      <w:pPr>
        <w:ind w:firstLine="426"/>
        <w:jc w:val="both"/>
      </w:pPr>
      <w:hyperlink r:id="rId15" w:anchor="sub_id=603" w:history="1">
        <w:r>
          <w:rPr>
            <w:rStyle w:val="a3"/>
            <w:color w:val="333399"/>
            <w:u w:val="single"/>
          </w:rPr>
          <w:t>6.3 Создание (развитие) съемочной геодезической сети</w:t>
        </w:r>
      </w:hyperlink>
    </w:p>
    <w:p w:rsidR="00000000" w:rsidRDefault="00124F8E">
      <w:pPr>
        <w:ind w:firstLine="426"/>
        <w:jc w:val="both"/>
      </w:pPr>
      <w:hyperlink r:id="rId16" w:anchor="sub_id=604" w:history="1">
        <w:r>
          <w:rPr>
            <w:rStyle w:val="a3"/>
            <w:color w:val="333399"/>
            <w:u w:val="single"/>
          </w:rPr>
          <w:t>6.4 Топографическая съемка в масштабах 1:5000 - 1:200</w:t>
        </w:r>
      </w:hyperlink>
    </w:p>
    <w:p w:rsidR="00000000" w:rsidRDefault="00124F8E">
      <w:pPr>
        <w:ind w:firstLine="426"/>
        <w:jc w:val="both"/>
      </w:pPr>
      <w:hyperlink r:id="rId17" w:anchor="sub_id=605" w:history="1">
        <w:r>
          <w:rPr>
            <w:rStyle w:val="a3"/>
            <w:color w:val="333399"/>
            <w:u w:val="single"/>
          </w:rPr>
          <w:t>6.5 Обновление инженерно-топографических планов</w:t>
        </w:r>
      </w:hyperlink>
    </w:p>
    <w:p w:rsidR="00000000" w:rsidRDefault="00124F8E">
      <w:pPr>
        <w:ind w:firstLine="426"/>
        <w:jc w:val="both"/>
      </w:pPr>
      <w:hyperlink r:id="rId18" w:anchor="sub_id=606" w:history="1">
        <w:r>
          <w:rPr>
            <w:rStyle w:val="a3"/>
            <w:color w:val="333399"/>
            <w:u w:val="single"/>
          </w:rPr>
          <w:t>6.6 Трассирование линейных объектов</w:t>
        </w:r>
      </w:hyperlink>
    </w:p>
    <w:p w:rsidR="00000000" w:rsidRDefault="00124F8E">
      <w:pPr>
        <w:ind w:firstLine="426"/>
        <w:jc w:val="both"/>
      </w:pPr>
      <w:hyperlink r:id="rId19" w:anchor="sub_id=607" w:history="1">
        <w:r>
          <w:rPr>
            <w:rStyle w:val="a3"/>
            <w:color w:val="333399"/>
            <w:u w:val="single"/>
          </w:rPr>
          <w:t>6.7 Инженерно-гидрографические работы</w:t>
        </w:r>
      </w:hyperlink>
    </w:p>
    <w:p w:rsidR="00000000" w:rsidRDefault="00124F8E">
      <w:pPr>
        <w:ind w:firstLine="426"/>
        <w:jc w:val="both"/>
      </w:pPr>
      <w:hyperlink r:id="rId20" w:anchor="sub_id=608" w:history="1">
        <w:r>
          <w:rPr>
            <w:rStyle w:val="a3"/>
            <w:color w:val="333399"/>
            <w:u w:val="single"/>
          </w:rPr>
          <w:t>6.8 Специальные геодезические и топографические работы при строительстве и реконструкции зданий и сооружений</w:t>
        </w:r>
      </w:hyperlink>
    </w:p>
    <w:p w:rsidR="00000000" w:rsidRDefault="00124F8E">
      <w:pPr>
        <w:ind w:firstLine="426"/>
        <w:jc w:val="both"/>
      </w:pPr>
      <w:hyperlink r:id="rId21" w:anchor="sub_id=609" w:history="1">
        <w:r>
          <w:rPr>
            <w:rStyle w:val="a3"/>
            <w:color w:val="333399"/>
            <w:u w:val="single"/>
          </w:rPr>
          <w:t>6.9 Инженерно-геодезические изыскания для выбора площадки (трассы) размещения объектов капитального строительства</w:t>
        </w:r>
      </w:hyperlink>
    </w:p>
    <w:p w:rsidR="00000000" w:rsidRDefault="00124F8E">
      <w:pPr>
        <w:ind w:firstLine="426"/>
        <w:jc w:val="both"/>
      </w:pPr>
      <w:hyperlink r:id="rId22" w:anchor="sub_id=610" w:history="1">
        <w:r>
          <w:rPr>
            <w:rStyle w:val="a3"/>
            <w:color w:val="333399"/>
            <w:u w:val="single"/>
          </w:rPr>
          <w:t>6.10 Инженерно-геодезические изыскания для подготовки докумен</w:t>
        </w:r>
        <w:r>
          <w:rPr>
            <w:rStyle w:val="a3"/>
            <w:color w:val="333399"/>
            <w:u w:val="single"/>
          </w:rPr>
          <w:t>тов территориального планирования и документации по планировке территории</w:t>
        </w:r>
      </w:hyperlink>
    </w:p>
    <w:p w:rsidR="00000000" w:rsidRDefault="00124F8E">
      <w:pPr>
        <w:ind w:firstLine="426"/>
        <w:jc w:val="both"/>
      </w:pPr>
      <w:hyperlink r:id="rId23" w:anchor="sub_id=611" w:history="1">
        <w:r>
          <w:rPr>
            <w:rStyle w:val="a3"/>
            <w:color w:val="333399"/>
            <w:u w:val="single"/>
          </w:rPr>
          <w:t>6.11 Инженерно-геодезические изыскания для подготовки проектной документации строительства и реконстр</w:t>
        </w:r>
        <w:r>
          <w:rPr>
            <w:rStyle w:val="a3"/>
            <w:color w:val="333399"/>
            <w:u w:val="single"/>
          </w:rPr>
          <w:t>укции объектов капитального строительства</w:t>
        </w:r>
      </w:hyperlink>
    </w:p>
    <w:p w:rsidR="00000000" w:rsidRDefault="00124F8E">
      <w:pPr>
        <w:ind w:firstLine="426"/>
        <w:jc w:val="both"/>
      </w:pPr>
      <w:hyperlink r:id="rId24" w:anchor="sub_id=612" w:history="1">
        <w:r>
          <w:rPr>
            <w:rStyle w:val="a3"/>
            <w:color w:val="333399"/>
            <w:u w:val="single"/>
          </w:rPr>
          <w:t>6.12 Геодезические наблюдения за деформациями и осадками зданий и сооружений, движениями земной поверхности и опасными природными про</w:t>
        </w:r>
        <w:r>
          <w:rPr>
            <w:rStyle w:val="a3"/>
            <w:color w:val="333399"/>
            <w:u w:val="single"/>
          </w:rPr>
          <w:t>цессами</w:t>
        </w:r>
      </w:hyperlink>
    </w:p>
    <w:p w:rsidR="00000000" w:rsidRDefault="00124F8E">
      <w:pPr>
        <w:ind w:firstLine="426"/>
        <w:jc w:val="both"/>
      </w:pPr>
      <w:hyperlink r:id="rId25" w:anchor="sub_id=612" w:history="1">
        <w:r>
          <w:rPr>
            <w:rStyle w:val="a3"/>
            <w:color w:val="333399"/>
            <w:u w:val="single"/>
          </w:rPr>
          <w:t>6.12.1 Геодезические наблюдения за деформациями и осадками зданий и сооружений</w:t>
        </w:r>
      </w:hyperlink>
    </w:p>
    <w:p w:rsidR="00000000" w:rsidRDefault="00124F8E">
      <w:pPr>
        <w:ind w:firstLine="426"/>
        <w:jc w:val="both"/>
      </w:pPr>
      <w:hyperlink r:id="rId26" w:anchor="sub_id=61202" w:history="1">
        <w:r>
          <w:rPr>
            <w:rStyle w:val="a3"/>
            <w:color w:val="333399"/>
            <w:u w:val="single"/>
          </w:rPr>
          <w:t>6.12.</w:t>
        </w:r>
        <w:r>
          <w:rPr>
            <w:rStyle w:val="a3"/>
            <w:color w:val="333399"/>
            <w:u w:val="single"/>
          </w:rPr>
          <w:t>2 Геодезические наблюдения за движениями земной поверхности и опасными природными процессами</w:t>
        </w:r>
      </w:hyperlink>
    </w:p>
    <w:p w:rsidR="00000000" w:rsidRDefault="00124F8E">
      <w:pPr>
        <w:ind w:firstLine="426"/>
        <w:jc w:val="both"/>
      </w:pPr>
      <w:hyperlink r:id="rId27" w:anchor="sub_id=613" w:history="1">
        <w:r>
          <w:rPr>
            <w:rStyle w:val="a3"/>
            <w:color w:val="333399"/>
            <w:u w:val="single"/>
          </w:rPr>
          <w:t>6.13 Результаты инженерно-геодезических изысканий</w:t>
        </w:r>
      </w:hyperlink>
      <w:r>
        <w:t>.</w:t>
      </w:r>
    </w:p>
    <w:p w:rsidR="00000000" w:rsidRDefault="00124F8E">
      <w:pPr>
        <w:ind w:firstLine="426"/>
        <w:jc w:val="both"/>
      </w:pPr>
      <w:hyperlink r:id="rId28" w:anchor="sub_id=700" w:history="1">
        <w:r>
          <w:rPr>
            <w:rStyle w:val="a3"/>
            <w:color w:val="333399"/>
            <w:u w:val="single"/>
          </w:rPr>
          <w:t>7. Правила проведения инженерно-геологических изысканий</w:t>
        </w:r>
      </w:hyperlink>
    </w:p>
    <w:p w:rsidR="00000000" w:rsidRDefault="00124F8E">
      <w:pPr>
        <w:ind w:firstLine="426"/>
        <w:jc w:val="both"/>
      </w:pPr>
      <w:hyperlink r:id="rId29" w:anchor="sub_id=700" w:history="1">
        <w:r>
          <w:rPr>
            <w:rStyle w:val="a3"/>
            <w:color w:val="333399"/>
            <w:u w:val="single"/>
          </w:rPr>
          <w:t>7.1 Состав изысканий и правила предоставления их результатов</w:t>
        </w:r>
      </w:hyperlink>
    </w:p>
    <w:p w:rsidR="00000000" w:rsidRDefault="00124F8E">
      <w:pPr>
        <w:ind w:firstLine="426"/>
        <w:jc w:val="both"/>
      </w:pPr>
      <w:hyperlink r:id="rId30" w:anchor="sub_id=702" w:history="1">
        <w:r>
          <w:rPr>
            <w:rStyle w:val="a3"/>
            <w:color w:val="333399"/>
            <w:u w:val="single"/>
          </w:rPr>
          <w:t>7.2 Инженерно-геологические изыск</w:t>
        </w:r>
        <w:r>
          <w:rPr>
            <w:rStyle w:val="a3"/>
            <w:color w:val="333399"/>
            <w:u w:val="single"/>
          </w:rPr>
          <w:t>ания для принятия решений относительно выбора площадки строительства или варианта трассы</w:t>
        </w:r>
      </w:hyperlink>
    </w:p>
    <w:p w:rsidR="00000000" w:rsidRDefault="00124F8E">
      <w:pPr>
        <w:ind w:firstLine="426"/>
        <w:jc w:val="both"/>
      </w:pPr>
      <w:hyperlink r:id="rId31" w:anchor="sub_id=703" w:history="1">
        <w:r>
          <w:rPr>
            <w:rStyle w:val="a3"/>
            <w:color w:val="333399"/>
            <w:u w:val="single"/>
          </w:rPr>
          <w:t>7.3 Инженерно-геологические изыскания для подготовки проектной документации</w:t>
        </w:r>
      </w:hyperlink>
    </w:p>
    <w:p w:rsidR="00000000" w:rsidRDefault="00124F8E">
      <w:pPr>
        <w:ind w:firstLine="426"/>
        <w:jc w:val="both"/>
      </w:pPr>
      <w:hyperlink r:id="rId32" w:anchor="sub_id=704" w:history="1">
        <w:r>
          <w:rPr>
            <w:rStyle w:val="a3"/>
            <w:color w:val="333399"/>
            <w:u w:val="single"/>
          </w:rPr>
          <w:t>7.4 Инженерно-геологические изыскания при строительстве, эксплуатации и сносе (демонтаже) объектов капитального строительства</w:t>
        </w:r>
      </w:hyperlink>
    </w:p>
    <w:p w:rsidR="00000000" w:rsidRDefault="00124F8E">
      <w:pPr>
        <w:ind w:firstLine="426"/>
        <w:jc w:val="both"/>
      </w:pPr>
      <w:hyperlink r:id="rId33" w:anchor="sub_id=704" w:history="1">
        <w:r>
          <w:rPr>
            <w:rStyle w:val="a3"/>
            <w:color w:val="333399"/>
            <w:u w:val="single"/>
          </w:rPr>
          <w:t>7.4.1 Инженерно-геологические изыскания в период строительства</w:t>
        </w:r>
      </w:hyperlink>
    </w:p>
    <w:p w:rsidR="00000000" w:rsidRDefault="00124F8E">
      <w:pPr>
        <w:ind w:firstLine="426"/>
        <w:jc w:val="both"/>
      </w:pPr>
      <w:hyperlink r:id="rId34" w:anchor="sub_id=70402" w:history="1">
        <w:r>
          <w:rPr>
            <w:rStyle w:val="a3"/>
            <w:color w:val="333399"/>
            <w:u w:val="single"/>
          </w:rPr>
          <w:t>7.4.2 Инженерно-геологические изыскания в период эксплуатации зданий и сооружений</w:t>
        </w:r>
      </w:hyperlink>
    </w:p>
    <w:p w:rsidR="00000000" w:rsidRDefault="00124F8E">
      <w:pPr>
        <w:ind w:firstLine="426"/>
        <w:jc w:val="both"/>
      </w:pPr>
      <w:hyperlink r:id="rId35" w:anchor="sub_id=705" w:history="1">
        <w:r>
          <w:rPr>
            <w:rStyle w:val="a3"/>
            <w:color w:val="333399"/>
            <w:u w:val="single"/>
          </w:rPr>
          <w:t>7.5 Результаты инженерно-геологических изысканий для подготовки проектной документации</w:t>
        </w:r>
      </w:hyperlink>
    </w:p>
    <w:p w:rsidR="00000000" w:rsidRDefault="00124F8E">
      <w:pPr>
        <w:ind w:firstLine="426"/>
        <w:jc w:val="both"/>
      </w:pPr>
      <w:hyperlink r:id="rId36" w:anchor="sub_id=705" w:history="1">
        <w:r>
          <w:rPr>
            <w:rStyle w:val="a3"/>
            <w:color w:val="333399"/>
            <w:u w:val="single"/>
          </w:rPr>
          <w:t>7.5.1 Техниче</w:t>
        </w:r>
        <w:r>
          <w:rPr>
            <w:rStyle w:val="a3"/>
            <w:color w:val="333399"/>
            <w:u w:val="single"/>
          </w:rPr>
          <w:t>ский отчет по результатам инженерно-геологических изысканий для подготовки проектной документации</w:t>
        </w:r>
      </w:hyperlink>
    </w:p>
    <w:p w:rsidR="00000000" w:rsidRDefault="00124F8E">
      <w:pPr>
        <w:ind w:firstLine="426"/>
        <w:jc w:val="both"/>
      </w:pPr>
      <w:hyperlink r:id="rId37" w:anchor="sub_id=70502" w:history="1">
        <w:r>
          <w:rPr>
            <w:rStyle w:val="a3"/>
            <w:color w:val="333399"/>
            <w:u w:val="single"/>
          </w:rPr>
          <w:t>7.5.2 Дополнительные требования к результатам инженерно-геологических изыск</w:t>
        </w:r>
        <w:r>
          <w:rPr>
            <w:rStyle w:val="a3"/>
            <w:color w:val="333399"/>
            <w:u w:val="single"/>
          </w:rPr>
          <w:t>аний для подготовки проектной документации в районах распространения специфических грунтов и опасных геологических и инженерно-геологических процессов</w:t>
        </w:r>
      </w:hyperlink>
    </w:p>
    <w:p w:rsidR="00000000" w:rsidRDefault="00124F8E">
      <w:pPr>
        <w:ind w:firstLine="426"/>
        <w:jc w:val="both"/>
      </w:pPr>
      <w:hyperlink r:id="rId38" w:anchor="sub_id=800" w:history="1">
        <w:r>
          <w:rPr>
            <w:rStyle w:val="a3"/>
            <w:color w:val="333399"/>
            <w:u w:val="single"/>
          </w:rPr>
          <w:t>8. Правила проведения ин</w:t>
        </w:r>
        <w:r>
          <w:rPr>
            <w:rStyle w:val="a3"/>
            <w:color w:val="333399"/>
            <w:u w:val="single"/>
          </w:rPr>
          <w:t>женерно-гидрометеорологических изысканий</w:t>
        </w:r>
      </w:hyperlink>
    </w:p>
    <w:p w:rsidR="00000000" w:rsidRDefault="00124F8E">
      <w:pPr>
        <w:ind w:firstLine="426"/>
        <w:jc w:val="both"/>
      </w:pPr>
      <w:hyperlink r:id="rId39" w:anchor="sub_id=800" w:history="1">
        <w:r>
          <w:rPr>
            <w:rStyle w:val="a3"/>
            <w:color w:val="333399"/>
            <w:u w:val="single"/>
          </w:rPr>
          <w:t>8.1 Общие положения.</w:t>
        </w:r>
      </w:hyperlink>
    </w:p>
    <w:p w:rsidR="00000000" w:rsidRDefault="00124F8E">
      <w:pPr>
        <w:ind w:firstLine="426"/>
        <w:jc w:val="both"/>
      </w:pPr>
      <w:hyperlink r:id="rId40" w:anchor="sub_id=802" w:history="1">
        <w:r>
          <w:rPr>
            <w:rStyle w:val="a3"/>
            <w:color w:val="333399"/>
            <w:u w:val="single"/>
          </w:rPr>
          <w:t>8.2 Инженерно-гидрометеорологические изыскания для подготовки документов территориального планирования и документации по планировке территории</w:t>
        </w:r>
      </w:hyperlink>
    </w:p>
    <w:p w:rsidR="00000000" w:rsidRDefault="00124F8E">
      <w:pPr>
        <w:ind w:firstLine="426"/>
        <w:jc w:val="both"/>
      </w:pPr>
      <w:hyperlink r:id="rId41" w:anchor="sub_id=803" w:history="1">
        <w:r>
          <w:rPr>
            <w:rStyle w:val="a3"/>
            <w:color w:val="333399"/>
            <w:u w:val="single"/>
          </w:rPr>
          <w:t>8.3 Инженерно-гидрометеорологические изыскания для подготовки проектной документации при выборе площадки (трассы) размещения объекта капитального строительства</w:t>
        </w:r>
      </w:hyperlink>
    </w:p>
    <w:p w:rsidR="00000000" w:rsidRDefault="00124F8E">
      <w:pPr>
        <w:ind w:firstLine="426"/>
        <w:jc w:val="both"/>
      </w:pPr>
      <w:hyperlink r:id="rId42" w:anchor="sub_id=804" w:history="1">
        <w:r>
          <w:rPr>
            <w:rStyle w:val="a3"/>
            <w:color w:val="333399"/>
            <w:u w:val="single"/>
          </w:rPr>
          <w:t>8.4 Инженерно-гидрометеорологические изыскания для подготовки проектной документации на площадке (трассе) размещения объекта капитального строительства</w:t>
        </w:r>
      </w:hyperlink>
    </w:p>
    <w:p w:rsidR="00000000" w:rsidRDefault="00124F8E">
      <w:pPr>
        <w:ind w:firstLine="426"/>
        <w:jc w:val="both"/>
      </w:pPr>
      <w:hyperlink r:id="rId43" w:anchor="sub_id=805" w:history="1">
        <w:r>
          <w:rPr>
            <w:rStyle w:val="a3"/>
            <w:color w:val="333399"/>
            <w:u w:val="single"/>
          </w:rPr>
          <w:t>8.5 Инженерно-гидрометеорологические изыскания при строительстве и реконструкции зданий и сооружений</w:t>
        </w:r>
      </w:hyperlink>
    </w:p>
    <w:p w:rsidR="00000000" w:rsidRDefault="00124F8E">
      <w:pPr>
        <w:ind w:firstLine="426"/>
        <w:jc w:val="both"/>
      </w:pPr>
      <w:hyperlink r:id="rId44" w:anchor="sub_id=806" w:history="1">
        <w:r>
          <w:rPr>
            <w:rStyle w:val="a3"/>
            <w:color w:val="333399"/>
            <w:u w:val="single"/>
          </w:rPr>
          <w:t>8.6 Результаты инженерно-гидрометеорологических изысканий для п</w:t>
        </w:r>
        <w:r>
          <w:rPr>
            <w:rStyle w:val="a3"/>
            <w:color w:val="333399"/>
            <w:u w:val="single"/>
          </w:rPr>
          <w:t>одготовки проектной документации</w:t>
        </w:r>
      </w:hyperlink>
    </w:p>
    <w:p w:rsidR="00000000" w:rsidRDefault="00124F8E">
      <w:pPr>
        <w:ind w:firstLine="426"/>
        <w:jc w:val="both"/>
      </w:pPr>
      <w:hyperlink r:id="rId45" w:anchor="sub_id=900" w:history="1">
        <w:r>
          <w:rPr>
            <w:rStyle w:val="a3"/>
            <w:color w:val="333399"/>
            <w:u w:val="single"/>
          </w:rPr>
          <w:t>9. Правила проведения инженерно-экологических изысканий</w:t>
        </w:r>
      </w:hyperlink>
    </w:p>
    <w:p w:rsidR="00000000" w:rsidRDefault="00124F8E">
      <w:pPr>
        <w:ind w:firstLine="426"/>
        <w:jc w:val="both"/>
      </w:pPr>
      <w:hyperlink r:id="rId46" w:anchor="sub_id=900" w:history="1">
        <w:r>
          <w:rPr>
            <w:rStyle w:val="a3"/>
            <w:color w:val="333399"/>
            <w:u w:val="single"/>
          </w:rPr>
          <w:t>9.1 И</w:t>
        </w:r>
        <w:r>
          <w:rPr>
            <w:rStyle w:val="a3"/>
            <w:color w:val="333399"/>
            <w:u w:val="single"/>
          </w:rPr>
          <w:t>нженерно-экологические изыскания для разработки предпроектной документации</w:t>
        </w:r>
      </w:hyperlink>
    </w:p>
    <w:p w:rsidR="00000000" w:rsidRDefault="00124F8E">
      <w:pPr>
        <w:ind w:firstLine="426"/>
        <w:jc w:val="both"/>
      </w:pPr>
      <w:hyperlink r:id="rId47" w:anchor="sub_id=902" w:history="1">
        <w:r>
          <w:rPr>
            <w:rStyle w:val="a3"/>
            <w:color w:val="333399"/>
            <w:u w:val="single"/>
          </w:rPr>
          <w:t>9.2 Инженерно-экологические изыскания для разработки проектной документации</w:t>
        </w:r>
      </w:hyperlink>
    </w:p>
    <w:p w:rsidR="00000000" w:rsidRDefault="00124F8E">
      <w:pPr>
        <w:ind w:firstLine="426"/>
        <w:jc w:val="both"/>
      </w:pPr>
      <w:hyperlink r:id="rId48" w:anchor="sub_id=1000" w:history="1">
        <w:r>
          <w:rPr>
            <w:rStyle w:val="a3"/>
            <w:color w:val="333399"/>
            <w:u w:val="single"/>
          </w:rPr>
          <w:t>10. Разведка грунтовых строительных материалов</w:t>
        </w:r>
      </w:hyperlink>
    </w:p>
    <w:p w:rsidR="00000000" w:rsidRDefault="00124F8E">
      <w:pPr>
        <w:ind w:firstLine="426"/>
        <w:jc w:val="both"/>
      </w:pPr>
      <w:hyperlink r:id="rId49" w:anchor="sub_id=1100" w:history="1">
        <w:r>
          <w:rPr>
            <w:rStyle w:val="a3"/>
            <w:color w:val="333399"/>
            <w:u w:val="single"/>
          </w:rPr>
          <w:t>11. Поиск и разведка подземных вод для целей водоснабжения</w:t>
        </w:r>
      </w:hyperlink>
    </w:p>
    <w:p w:rsidR="00000000" w:rsidRDefault="00124F8E">
      <w:pPr>
        <w:ind w:firstLine="426"/>
        <w:jc w:val="both"/>
      </w:pPr>
      <w:hyperlink r:id="rId50" w:anchor="sub_id=1" w:history="1">
        <w:r>
          <w:rPr>
            <w:rStyle w:val="a3"/>
            <w:color w:val="333399"/>
            <w:u w:val="single"/>
          </w:rPr>
          <w:t>Приложение А (информационное). Категории сложности инженерно-геологических условий</w:t>
        </w:r>
      </w:hyperlink>
    </w:p>
    <w:p w:rsidR="00000000" w:rsidRDefault="00124F8E">
      <w:pPr>
        <w:ind w:firstLine="426"/>
        <w:jc w:val="both"/>
      </w:pPr>
      <w:hyperlink r:id="rId51" w:anchor="sub_id=2" w:history="1">
        <w:r>
          <w:rPr>
            <w:rStyle w:val="a3"/>
            <w:color w:val="333399"/>
            <w:u w:val="single"/>
          </w:rPr>
          <w:t>Приложение Б (обязательно</w:t>
        </w:r>
        <w:r>
          <w:rPr>
            <w:rStyle w:val="a3"/>
            <w:color w:val="333399"/>
            <w:u w:val="single"/>
          </w:rPr>
          <w:t>е). Масштабы топографических съемок, выполняемых при инженерно-геодезических изысканиях для строительства зданий и сооружений</w:t>
        </w:r>
      </w:hyperlink>
    </w:p>
    <w:p w:rsidR="00000000" w:rsidRDefault="00124F8E">
      <w:pPr>
        <w:ind w:firstLine="426"/>
        <w:jc w:val="both"/>
      </w:pPr>
      <w:hyperlink r:id="rId52" w:anchor="sub_id=3" w:history="1">
        <w:r>
          <w:rPr>
            <w:rStyle w:val="a3"/>
            <w:color w:val="333399"/>
            <w:u w:val="single"/>
          </w:rPr>
          <w:t>Приложение В (обязательное). Высоты сечения рельефа</w:t>
        </w:r>
        <w:r>
          <w:rPr>
            <w:rStyle w:val="a3"/>
            <w:color w:val="333399"/>
            <w:u w:val="single"/>
          </w:rPr>
          <w:t xml:space="preserve"> топографических съемок при максимальных доминирующих углах наклона поверхности</w:t>
        </w:r>
      </w:hyperlink>
    </w:p>
    <w:p w:rsidR="00000000" w:rsidRDefault="00124F8E">
      <w:pPr>
        <w:ind w:firstLine="426"/>
        <w:jc w:val="both"/>
      </w:pPr>
      <w:hyperlink r:id="rId53" w:anchor="sub_id=4" w:history="1">
        <w:r>
          <w:rPr>
            <w:rStyle w:val="a3"/>
            <w:color w:val="333399"/>
            <w:u w:val="single"/>
          </w:rPr>
          <w:t>Приложение Г (обязательное). Основные технические требования к созданию опорных и съемочных геоде</w:t>
        </w:r>
        <w:r>
          <w:rPr>
            <w:rStyle w:val="a3"/>
            <w:color w:val="333399"/>
            <w:u w:val="single"/>
          </w:rPr>
          <w:t>зических сетей</w:t>
        </w:r>
      </w:hyperlink>
    </w:p>
    <w:p w:rsidR="00000000" w:rsidRDefault="00124F8E">
      <w:pPr>
        <w:ind w:firstLine="426"/>
        <w:jc w:val="both"/>
      </w:pPr>
      <w:hyperlink r:id="rId54" w:anchor="sub_id=5" w:history="1">
        <w:r>
          <w:rPr>
            <w:rStyle w:val="a3"/>
            <w:color w:val="333399"/>
            <w:u w:val="single"/>
          </w:rPr>
          <w:t>Приложение Д (информационное). Создание инженерно-топографического плана в виде инженерной цифровой модели местности</w:t>
        </w:r>
      </w:hyperlink>
    </w:p>
    <w:p w:rsidR="00000000" w:rsidRDefault="00124F8E">
      <w:pPr>
        <w:ind w:firstLine="426"/>
        <w:jc w:val="both"/>
      </w:pPr>
      <w:hyperlink r:id="rId55" w:anchor="sub_id=6" w:history="1">
        <w:r>
          <w:rPr>
            <w:rStyle w:val="a3"/>
            <w:color w:val="333399"/>
            <w:u w:val="single"/>
          </w:rPr>
          <w:t>Приложение Е (информационное). Цели и методы полевых исследований свойств грунтов при инженерно-геологических и инженерно-геотехнических изысканиях</w:t>
        </w:r>
      </w:hyperlink>
      <w:r>
        <w:t xml:space="preserve"> </w:t>
      </w:r>
    </w:p>
    <w:p w:rsidR="00000000" w:rsidRDefault="00124F8E">
      <w:pPr>
        <w:ind w:firstLine="426"/>
        <w:jc w:val="both"/>
      </w:pPr>
      <w:hyperlink r:id="rId56" w:anchor="sub_id=7" w:history="1">
        <w:r>
          <w:rPr>
            <w:rStyle w:val="a3"/>
            <w:color w:val="333399"/>
            <w:u w:val="single"/>
          </w:rPr>
          <w:t>Приложение Ж (обязательное). Определение физико-механических характеристик грунтов по результатам статического и динамического зондирования при инженерно-геологических изысканиях</w:t>
        </w:r>
      </w:hyperlink>
    </w:p>
    <w:p w:rsidR="00000000" w:rsidRDefault="00124F8E">
      <w:pPr>
        <w:ind w:firstLine="426"/>
        <w:jc w:val="both"/>
      </w:pPr>
      <w:hyperlink r:id="rId57" w:anchor="sub_id=8" w:history="1">
        <w:r>
          <w:rPr>
            <w:rStyle w:val="a3"/>
            <w:color w:val="333399"/>
            <w:u w:val="single"/>
          </w:rPr>
          <w:t>Приложение З (информационное). Виды, глубины и назначение горных выработок при инженерно-геологических изысканиях</w:t>
        </w:r>
      </w:hyperlink>
    </w:p>
    <w:p w:rsidR="00000000" w:rsidRDefault="00124F8E">
      <w:pPr>
        <w:ind w:firstLine="426"/>
        <w:jc w:val="both"/>
      </w:pPr>
      <w:hyperlink r:id="rId58" w:anchor="sub_id=9" w:history="1">
        <w:r>
          <w:rPr>
            <w:rStyle w:val="a3"/>
            <w:color w:val="333399"/>
            <w:u w:val="single"/>
          </w:rPr>
          <w:t>Приложение И (обязательное). Способы и разновидности бурения скважин при инженерно-геологических изысканиях</w:t>
        </w:r>
      </w:hyperlink>
    </w:p>
    <w:p w:rsidR="00000000" w:rsidRDefault="00124F8E">
      <w:pPr>
        <w:ind w:firstLine="426"/>
        <w:jc w:val="both"/>
      </w:pPr>
      <w:hyperlink r:id="rId59" w:anchor="sub_id=10" w:history="1">
        <w:r>
          <w:rPr>
            <w:rStyle w:val="a3"/>
            <w:color w:val="333399"/>
            <w:u w:val="single"/>
          </w:rPr>
          <w:t>Приложение К (обязательное). Задачи основных и вспом</w:t>
        </w:r>
        <w:r>
          <w:rPr>
            <w:rStyle w:val="a3"/>
            <w:color w:val="333399"/>
            <w:u w:val="single"/>
          </w:rPr>
          <w:t>огательных геофизических исследований при инженерно-геологических изысканиях</w:t>
        </w:r>
      </w:hyperlink>
    </w:p>
    <w:p w:rsidR="00000000" w:rsidRDefault="00124F8E">
      <w:pPr>
        <w:ind w:firstLine="426"/>
        <w:jc w:val="both"/>
      </w:pPr>
      <w:hyperlink r:id="rId60" w:anchor="sub_id=11" w:history="1">
        <w:r>
          <w:rPr>
            <w:rStyle w:val="a3"/>
            <w:color w:val="333399"/>
            <w:u w:val="single"/>
          </w:rPr>
          <w:t>Приложение Л (обязательное). Виды и продолжительность откачек воды из скважин при инженерно-геологи</w:t>
        </w:r>
        <w:r>
          <w:rPr>
            <w:rStyle w:val="a3"/>
            <w:color w:val="333399"/>
            <w:u w:val="single"/>
          </w:rPr>
          <w:t>ческих изысканиях</w:t>
        </w:r>
      </w:hyperlink>
    </w:p>
    <w:p w:rsidR="00000000" w:rsidRDefault="00124F8E">
      <w:pPr>
        <w:ind w:firstLine="426"/>
        <w:jc w:val="both"/>
      </w:pPr>
      <w:bookmarkStart w:id="2" w:name="ContentEnd"/>
      <w:bookmarkEnd w:id="2"/>
      <w:r>
        <w:t> </w:t>
      </w:r>
    </w:p>
    <w:p w:rsidR="00000000" w:rsidRDefault="00124F8E">
      <w:pPr>
        <w:jc w:val="center"/>
      </w:pPr>
      <w:r>
        <w:rPr>
          <w:rStyle w:val="s1"/>
        </w:rPr>
        <w:t>Введение</w:t>
      </w:r>
    </w:p>
    <w:p w:rsidR="00000000" w:rsidRDefault="00124F8E">
      <w:pPr>
        <w:ind w:firstLine="426"/>
      </w:pPr>
      <w:r>
        <w:t> </w:t>
      </w:r>
    </w:p>
    <w:p w:rsidR="00000000" w:rsidRDefault="00124F8E">
      <w:pPr>
        <w:ind w:firstLine="426"/>
        <w:jc w:val="both"/>
      </w:pPr>
      <w:r>
        <w:t xml:space="preserve">Настоящий свод правил </w:t>
      </w:r>
      <w:hyperlink r:id="rId61" w:history="1">
        <w:r>
          <w:rPr>
            <w:rStyle w:val="a3"/>
            <w:color w:val="333399"/>
            <w:u w:val="single"/>
          </w:rPr>
          <w:t>СП РК 1.02-104-2014</w:t>
        </w:r>
      </w:hyperlink>
      <w:r>
        <w:t xml:space="preserve"> «Инженерные изыскания для строительства. Основные положения» разработан на основе положений </w:t>
      </w:r>
      <w:hyperlink r:id="rId62" w:history="1">
        <w:r>
          <w:rPr>
            <w:rStyle w:val="a3"/>
            <w:color w:val="333399"/>
            <w:u w:val="single"/>
          </w:rPr>
          <w:t>Технических регламентов</w:t>
        </w:r>
      </w:hyperlink>
      <w:r>
        <w:t xml:space="preserve"> Республики Казахстан «Требования к безопасности зданий и сооружений, строительных материалов и изделий», «Общие требования к пожарной безопасности», строительных норм и действующих нормативн</w:t>
      </w:r>
      <w:r>
        <w:t>о-технических документов Республики Казахстан.</w:t>
      </w:r>
    </w:p>
    <w:p w:rsidR="00000000" w:rsidRDefault="00124F8E">
      <w:pPr>
        <w:ind w:firstLine="426"/>
        <w:jc w:val="both"/>
      </w:pPr>
      <w:r>
        <w:t>В своде правил приводятся приемлемые строительные решения и параметры, обеспечивающие выполнение требований строительных норм при проектировании и строительстве новых и реконструкции действующих зданий и соору</w:t>
      </w:r>
      <w:r>
        <w:t>жений всех категорий.</w:t>
      </w:r>
    </w:p>
    <w:p w:rsidR="00000000" w:rsidRDefault="00124F8E">
      <w:pPr>
        <w:ind w:firstLine="426"/>
      </w:pPr>
      <w:r>
        <w:rPr>
          <w:b/>
          <w:bCs/>
        </w:rPr>
        <w:t> </w:t>
      </w:r>
    </w:p>
    <w:p w:rsidR="00000000" w:rsidRDefault="00124F8E">
      <w:pPr>
        <w:ind w:firstLine="426"/>
      </w:pPr>
      <w:r>
        <w:rPr>
          <w:b/>
          <w:bCs/>
        </w:rPr>
        <w:t> </w:t>
      </w:r>
    </w:p>
    <w:p w:rsidR="00000000" w:rsidRDefault="00124F8E">
      <w:pPr>
        <w:jc w:val="center"/>
      </w:pPr>
      <w:r>
        <w:rPr>
          <w:rStyle w:val="s1"/>
        </w:rPr>
        <w:t>1. Область применения</w:t>
      </w:r>
    </w:p>
    <w:p w:rsidR="00000000" w:rsidRDefault="00124F8E">
      <w:pPr>
        <w:ind w:firstLine="426"/>
      </w:pPr>
      <w:r>
        <w:t> </w:t>
      </w:r>
    </w:p>
    <w:p w:rsidR="00000000" w:rsidRDefault="00124F8E">
      <w:pPr>
        <w:ind w:firstLine="426"/>
        <w:jc w:val="both"/>
      </w:pPr>
      <w:r>
        <w:t>1.1 Настоящие правила распространяются на инженерные изыскания для проектирования и строительства новых, расширения, реконструкции и технического перевооружения действующих предприятий, зданий и сооружений,</w:t>
      </w:r>
      <w:r>
        <w:t xml:space="preserve"> снос (демонтаж) зданий и сооружений, а также на территориальное планирование и планировку территории и устанавливают приемлемые решения к организации и производству инженерных изысканий в соответствии со стадиями проектирования.</w:t>
      </w:r>
    </w:p>
    <w:p w:rsidR="00000000" w:rsidRDefault="00124F8E">
      <w:pPr>
        <w:ind w:firstLine="426"/>
        <w:jc w:val="both"/>
      </w:pPr>
      <w:r>
        <w:t>1.2 Настоящие правила напр</w:t>
      </w:r>
      <w:r>
        <w:t>авлены на осуществление мероприятий по организации и проведению инженерных изысканий для строительства, обеспечивающей комплексное изучение природных и техногенных условий территории (региона, района, площадки, участка, трассы) объектов проектируемого стро</w:t>
      </w:r>
      <w:r>
        <w:t>ительства, составление прогнозов взаимодействия этих объектов с окружающей средой, обоснование их инженерной защиты и безопасных условий жизни населения.</w:t>
      </w:r>
    </w:p>
    <w:p w:rsidR="00000000" w:rsidRDefault="00124F8E">
      <w:pPr>
        <w:ind w:firstLine="426"/>
      </w:pPr>
      <w:r>
        <w:rPr>
          <w:b/>
          <w:bCs/>
        </w:rPr>
        <w:t> </w:t>
      </w:r>
    </w:p>
    <w:p w:rsidR="00000000" w:rsidRDefault="00124F8E">
      <w:pPr>
        <w:ind w:firstLine="426"/>
      </w:pPr>
      <w:r>
        <w:rPr>
          <w:b/>
          <w:bCs/>
        </w:rPr>
        <w:t> </w:t>
      </w:r>
    </w:p>
    <w:p w:rsidR="00000000" w:rsidRDefault="00124F8E">
      <w:pPr>
        <w:jc w:val="center"/>
      </w:pPr>
      <w:r>
        <w:rPr>
          <w:rStyle w:val="s1"/>
        </w:rPr>
        <w:t>2. Нормативные ссылки</w:t>
      </w:r>
    </w:p>
    <w:p w:rsidR="00000000" w:rsidRDefault="00124F8E">
      <w:pPr>
        <w:ind w:firstLine="426"/>
      </w:pPr>
      <w:r>
        <w:t> </w:t>
      </w:r>
    </w:p>
    <w:p w:rsidR="00000000" w:rsidRDefault="00124F8E">
      <w:pPr>
        <w:ind w:firstLine="426"/>
        <w:jc w:val="both"/>
      </w:pPr>
      <w:r>
        <w:t>В настоящем своде правил использованы следующие нормативные документы:</w:t>
      </w:r>
    </w:p>
    <w:p w:rsidR="00000000" w:rsidRDefault="00124F8E">
      <w:pPr>
        <w:ind w:firstLine="426"/>
        <w:jc w:val="both"/>
      </w:pPr>
      <w:r>
        <w:t xml:space="preserve">СП </w:t>
      </w:r>
      <w:r>
        <w:t>РК 1.03-21-2013 Геодезические работы в строительстве</w:t>
      </w:r>
    </w:p>
    <w:p w:rsidR="00000000" w:rsidRDefault="00124F8E">
      <w:pPr>
        <w:ind w:firstLine="426"/>
        <w:jc w:val="both"/>
      </w:pPr>
      <w:r>
        <w:t>СП РК 5.01-27-2013 Основания зданий и сооружений</w:t>
      </w:r>
    </w:p>
    <w:p w:rsidR="00000000" w:rsidRDefault="00124F8E">
      <w:pPr>
        <w:ind w:firstLine="426"/>
        <w:jc w:val="both"/>
      </w:pPr>
      <w:r>
        <w:t>СП РК 5.01-29-2013 Свайные фундаменты</w:t>
      </w:r>
    </w:p>
    <w:p w:rsidR="00000000" w:rsidRDefault="00124F8E">
      <w:pPr>
        <w:ind w:firstLine="426"/>
        <w:jc w:val="both"/>
      </w:pPr>
      <w:r>
        <w:t>СП РК 1.02-21-2013 Инженерные изыскания для строительства. Сейсмическое микрорайонирование. Общие положения</w:t>
      </w:r>
    </w:p>
    <w:p w:rsidR="00000000" w:rsidRDefault="00124F8E">
      <w:pPr>
        <w:ind w:firstLine="426"/>
        <w:jc w:val="both"/>
      </w:pPr>
      <w:r>
        <w:t>СП РК 2.</w:t>
      </w:r>
      <w:r>
        <w:t>03-03-2012 Здания и сооружения на подрабатываемых территориях и просадочных грунтах</w:t>
      </w:r>
    </w:p>
    <w:p w:rsidR="00000000" w:rsidRDefault="00124F8E">
      <w:pPr>
        <w:ind w:firstLine="426"/>
        <w:jc w:val="both"/>
      </w:pPr>
      <w:r>
        <w:t xml:space="preserve">РДС РК 1.03-18-2013 </w:t>
      </w:r>
      <w:hyperlink r:id="rId63" w:history="1">
        <w:r>
          <w:rPr>
            <w:rStyle w:val="a3"/>
            <w:color w:val="333399"/>
            <w:u w:val="single"/>
          </w:rPr>
          <w:t>Положение</w:t>
        </w:r>
      </w:hyperlink>
      <w:r>
        <w:t xml:space="preserve"> о геодезической службе и организации геодезических работ в строительстве</w:t>
      </w:r>
    </w:p>
    <w:p w:rsidR="00000000" w:rsidRDefault="00124F8E">
      <w:pPr>
        <w:ind w:firstLine="426"/>
        <w:jc w:val="both"/>
      </w:pPr>
      <w:hyperlink r:id="rId64" w:history="1">
        <w:r>
          <w:rPr>
            <w:rStyle w:val="a3"/>
            <w:color w:val="0000FF"/>
            <w:u w:val="single"/>
          </w:rPr>
          <w:t>ГОСТ Р 51872-2002</w:t>
        </w:r>
      </w:hyperlink>
      <w:r>
        <w:t xml:space="preserve"> Документация исполнительная геодезическая. Правила выполнения</w:t>
      </w:r>
    </w:p>
    <w:p w:rsidR="00000000" w:rsidRDefault="00124F8E">
      <w:pPr>
        <w:ind w:firstLine="426"/>
        <w:jc w:val="both"/>
      </w:pPr>
      <w:hyperlink r:id="rId65" w:history="1">
        <w:r>
          <w:rPr>
            <w:rStyle w:val="a3"/>
            <w:color w:val="333399"/>
            <w:u w:val="single"/>
          </w:rPr>
          <w:t>ГОСТ 19912-2001</w:t>
        </w:r>
      </w:hyperlink>
      <w:r>
        <w:t xml:space="preserve"> Грунты. Методы полевых испытаний статическим и динамическим зондированием</w:t>
      </w:r>
    </w:p>
    <w:p w:rsidR="00000000" w:rsidRDefault="00124F8E">
      <w:pPr>
        <w:ind w:firstLine="426"/>
        <w:jc w:val="both"/>
      </w:pPr>
      <w:hyperlink r:id="rId66" w:history="1">
        <w:r>
          <w:rPr>
            <w:rStyle w:val="a3"/>
            <w:color w:val="333399"/>
            <w:u w:val="single"/>
          </w:rPr>
          <w:t>ГОСТ 20276-99</w:t>
        </w:r>
      </w:hyperlink>
      <w:r>
        <w:t xml:space="preserve"> Грунты. Методы полевог</w:t>
      </w:r>
      <w:r>
        <w:t>о определения характеристик прочности и деформируемости</w:t>
      </w:r>
    </w:p>
    <w:p w:rsidR="00000000" w:rsidRDefault="00124F8E">
      <w:pPr>
        <w:ind w:firstLine="426"/>
        <w:jc w:val="both"/>
      </w:pPr>
      <w:hyperlink r:id="rId67" w:history="1">
        <w:r>
          <w:rPr>
            <w:rStyle w:val="a3"/>
            <w:color w:val="0000FF"/>
            <w:u w:val="single"/>
          </w:rPr>
          <w:t>ГОСТ 17.1.5.05-85</w:t>
        </w:r>
      </w:hyperlink>
      <w:r>
        <w:t xml:space="preserve"> Охрана природы. Гидросфера. Общие требования к отбору проб поверхностных и морских вод, льда и атмосферных осадков</w:t>
      </w:r>
    </w:p>
    <w:p w:rsidR="00000000" w:rsidRDefault="00124F8E">
      <w:pPr>
        <w:ind w:firstLine="426"/>
        <w:jc w:val="both"/>
      </w:pPr>
      <w:r>
        <w:t>ГО</w:t>
      </w:r>
      <w:r>
        <w:t>СТ Р 51593-2000 Вода питьевая. Отбор проб</w:t>
      </w:r>
    </w:p>
    <w:p w:rsidR="00000000" w:rsidRDefault="00124F8E">
      <w:pPr>
        <w:ind w:firstLine="426"/>
        <w:jc w:val="both"/>
      </w:pPr>
      <w:r>
        <w:t>ГОСТ 24902-81 Вода хозяйственно-питьевого назначения. Общие требования к полевым методам анализа</w:t>
      </w:r>
    </w:p>
    <w:p w:rsidR="00000000" w:rsidRDefault="00124F8E">
      <w:pPr>
        <w:ind w:firstLine="426"/>
        <w:jc w:val="both"/>
      </w:pPr>
      <w:r>
        <w:t>ГОСТ Р 53778-2010 Здания и сооружения. Правила обследования и мониторинга технического состояния</w:t>
      </w:r>
    </w:p>
    <w:p w:rsidR="00000000" w:rsidRDefault="00124F8E">
      <w:pPr>
        <w:ind w:firstLine="426"/>
        <w:jc w:val="both"/>
      </w:pPr>
      <w:hyperlink r:id="rId68" w:history="1">
        <w:r>
          <w:rPr>
            <w:rStyle w:val="a3"/>
            <w:color w:val="333399"/>
            <w:u w:val="single"/>
          </w:rPr>
          <w:t>ГОСТ 24846-81</w:t>
        </w:r>
      </w:hyperlink>
      <w:r>
        <w:t xml:space="preserve"> Грунты. Методы измерения деформаций оснований зданий и сооружений</w:t>
      </w:r>
    </w:p>
    <w:p w:rsidR="00000000" w:rsidRDefault="00124F8E">
      <w:pPr>
        <w:ind w:firstLine="426"/>
        <w:jc w:val="both"/>
      </w:pPr>
      <w:r>
        <w:t>ГОСТ 24481-80 Вода питьевая. Отбор проб</w:t>
      </w:r>
    </w:p>
    <w:p w:rsidR="00000000" w:rsidRDefault="00124F8E">
      <w:pPr>
        <w:ind w:firstLine="426"/>
        <w:jc w:val="both"/>
      </w:pPr>
      <w:hyperlink r:id="rId69" w:history="1">
        <w:r>
          <w:rPr>
            <w:rStyle w:val="a3"/>
            <w:color w:val="333399"/>
            <w:u w:val="single"/>
          </w:rPr>
          <w:t>ГОСТ 12071-2000</w:t>
        </w:r>
      </w:hyperlink>
      <w:r>
        <w:t xml:space="preserve"> Грунты. От</w:t>
      </w:r>
      <w:r>
        <w:t>бор, упаковка, транспортирование и хранение образцов.</w:t>
      </w:r>
    </w:p>
    <w:p w:rsidR="00000000" w:rsidRDefault="00124F8E">
      <w:pPr>
        <w:ind w:firstLine="426"/>
        <w:jc w:val="both"/>
      </w:pPr>
      <w:hyperlink r:id="rId70" w:history="1">
        <w:r>
          <w:rPr>
            <w:rStyle w:val="a3"/>
            <w:color w:val="333399"/>
            <w:u w:val="single"/>
          </w:rPr>
          <w:t>ГОСТ 30416-96</w:t>
        </w:r>
      </w:hyperlink>
      <w:r>
        <w:t xml:space="preserve"> Грунты. Лабораторные испытания. Общие положения.</w:t>
      </w:r>
    </w:p>
    <w:p w:rsidR="00000000" w:rsidRDefault="00124F8E">
      <w:pPr>
        <w:ind w:firstLine="426"/>
        <w:jc w:val="both"/>
      </w:pPr>
      <w:hyperlink r:id="rId71" w:history="1">
        <w:r>
          <w:rPr>
            <w:rStyle w:val="a3"/>
            <w:color w:val="333399"/>
            <w:u w:val="single"/>
          </w:rPr>
          <w:t>ГОСТ 25100-95</w:t>
        </w:r>
      </w:hyperlink>
      <w:r>
        <w:t xml:space="preserve"> Грунты. Классификация.</w:t>
      </w:r>
    </w:p>
    <w:p w:rsidR="00000000" w:rsidRDefault="00124F8E">
      <w:pPr>
        <w:ind w:firstLine="426"/>
        <w:jc w:val="both"/>
      </w:pPr>
      <w:hyperlink r:id="rId72" w:history="1">
        <w:r>
          <w:rPr>
            <w:rStyle w:val="a3"/>
            <w:color w:val="333399"/>
            <w:u w:val="single"/>
          </w:rPr>
          <w:t>ГОСТ 30672-99</w:t>
        </w:r>
      </w:hyperlink>
      <w:r>
        <w:t xml:space="preserve"> Грунты. Полевые испытания. Общие положения.</w:t>
      </w:r>
    </w:p>
    <w:p w:rsidR="00000000" w:rsidRDefault="00124F8E">
      <w:pPr>
        <w:ind w:firstLine="426"/>
        <w:jc w:val="both"/>
      </w:pPr>
      <w:hyperlink r:id="rId73" w:history="1">
        <w:r>
          <w:rPr>
            <w:rStyle w:val="a3"/>
            <w:color w:val="333399"/>
            <w:u w:val="single"/>
          </w:rPr>
          <w:t>ГОСТ 21.302-96</w:t>
        </w:r>
      </w:hyperlink>
      <w:r>
        <w:t xml:space="preserve"> Условные графические обозначения в документации по инженерно-геологическим изысканиям.</w:t>
      </w:r>
    </w:p>
    <w:p w:rsidR="00000000" w:rsidRDefault="00124F8E">
      <w:pPr>
        <w:ind w:firstLine="426"/>
        <w:jc w:val="both"/>
      </w:pPr>
      <w:r>
        <w:t>ГОСТ 17.4.4.03-86 Охрана природы. Почвы. Метод определения потенциальной опасности эрозии под воздействием дождей.</w:t>
      </w:r>
    </w:p>
    <w:p w:rsidR="00000000" w:rsidRDefault="00124F8E">
      <w:pPr>
        <w:ind w:firstLine="426"/>
        <w:jc w:val="both"/>
      </w:pPr>
      <w:r>
        <w:t>ГОСТ 17</w:t>
      </w:r>
      <w:r>
        <w:t>.4.1.03-84 Охрана природы. Почвы. Термины и определения.</w:t>
      </w:r>
    </w:p>
    <w:p w:rsidR="00000000" w:rsidRDefault="00124F8E">
      <w:pPr>
        <w:ind w:firstLine="426"/>
        <w:jc w:val="both"/>
      </w:pPr>
      <w:r>
        <w:t>ГОСТ 17.4.3.04-85 Охрана природы. Почвы. Общие требования к контролю и охране от загрязнения.</w:t>
      </w:r>
    </w:p>
    <w:p w:rsidR="00000000" w:rsidRDefault="00124F8E">
      <w:pPr>
        <w:ind w:firstLine="426"/>
        <w:jc w:val="both"/>
      </w:pPr>
      <w:r>
        <w:t>ГОСТ 17.4.3.06-86 Охрана природы. Почвы. Общие требования к классификации почв по влиянию на них химическ</w:t>
      </w:r>
      <w:r>
        <w:t>их загрязняющих веществ.</w:t>
      </w:r>
    </w:p>
    <w:p w:rsidR="00000000" w:rsidRDefault="00124F8E">
      <w:pPr>
        <w:ind w:firstLine="426"/>
        <w:jc w:val="both"/>
      </w:pPr>
      <w:hyperlink r:id="rId74" w:history="1">
        <w:r>
          <w:rPr>
            <w:rStyle w:val="a3"/>
            <w:color w:val="333399"/>
            <w:u w:val="single"/>
          </w:rPr>
          <w:t>ГОСТ 17.4.2.01-81</w:t>
        </w:r>
      </w:hyperlink>
      <w:r>
        <w:t xml:space="preserve"> Охрана природы. Почвы. Номенклатура показателей санитарного состояния.</w:t>
      </w:r>
    </w:p>
    <w:p w:rsidR="00000000" w:rsidRDefault="00124F8E">
      <w:pPr>
        <w:ind w:firstLine="426"/>
        <w:jc w:val="both"/>
      </w:pPr>
      <w:hyperlink r:id="rId75" w:history="1">
        <w:r>
          <w:rPr>
            <w:rStyle w:val="a3"/>
            <w:color w:val="333399"/>
            <w:u w:val="single"/>
          </w:rPr>
          <w:t>НРБ-96</w:t>
        </w:r>
      </w:hyperlink>
      <w:r>
        <w:t xml:space="preserve"> Нормы </w:t>
      </w:r>
      <w:r>
        <w:t>радиационной безопасности</w:t>
      </w:r>
    </w:p>
    <w:p w:rsidR="00000000" w:rsidRDefault="00124F8E">
      <w:pPr>
        <w:ind w:firstLine="426"/>
        <w:jc w:val="both"/>
      </w:pPr>
      <w:r>
        <w:t>ПРИМЕЧАНИЕ. При пользовании настоящим сводом правил целесообразно проверять действие ссылочных нормативных документов по ежегодно издаваемым информационным перечням и указателям на текущий год и соответствующим ежемесячно издаваем</w:t>
      </w:r>
      <w:r>
        <w:t>ым информационным бюллетеням и указателям, опубликованным в текущем году.</w:t>
      </w:r>
    </w:p>
    <w:p w:rsidR="00000000" w:rsidRDefault="00124F8E">
      <w:pPr>
        <w:ind w:firstLine="426"/>
        <w:jc w:val="both"/>
      </w:pPr>
      <w:r>
        <w:t>Если ссылочный документ заменен (изменен), то при пользовании настоящим сводом правил следует руководствоваться замененным (измененным) документом.</w:t>
      </w:r>
    </w:p>
    <w:p w:rsidR="00000000" w:rsidRDefault="00124F8E">
      <w:pPr>
        <w:ind w:firstLine="426"/>
        <w:jc w:val="both"/>
      </w:pPr>
      <w:r>
        <w:t>Если ссылочный документ отменен бе</w:t>
      </w:r>
      <w:r>
        <w:t>з замены, то положение, в котором дана ссылка на него, применяется в части, не затрагивающей эту ссылку.</w:t>
      </w:r>
    </w:p>
    <w:p w:rsidR="00000000" w:rsidRDefault="00124F8E">
      <w:pPr>
        <w:ind w:firstLine="426"/>
        <w:jc w:val="both"/>
      </w:pPr>
      <w:r>
        <w:t> </w:t>
      </w:r>
    </w:p>
    <w:p w:rsidR="00000000" w:rsidRDefault="00124F8E">
      <w:pPr>
        <w:ind w:firstLine="426"/>
        <w:jc w:val="both"/>
      </w:pPr>
      <w:r>
        <w:t> </w:t>
      </w:r>
    </w:p>
    <w:p w:rsidR="00000000" w:rsidRDefault="00124F8E">
      <w:pPr>
        <w:jc w:val="center"/>
      </w:pPr>
      <w:r>
        <w:rPr>
          <w:rStyle w:val="s1"/>
        </w:rPr>
        <w:t>3. Термины и определения</w:t>
      </w:r>
    </w:p>
    <w:p w:rsidR="00000000" w:rsidRDefault="00124F8E">
      <w:pPr>
        <w:ind w:firstLine="426"/>
      </w:pPr>
      <w:r>
        <w:rPr>
          <w:b/>
          <w:bCs/>
        </w:rPr>
        <w:t> </w:t>
      </w:r>
    </w:p>
    <w:p w:rsidR="00000000" w:rsidRDefault="00124F8E">
      <w:pPr>
        <w:ind w:firstLine="426"/>
        <w:jc w:val="both"/>
      </w:pPr>
      <w:r>
        <w:t>3.1</w:t>
      </w:r>
      <w:r>
        <w:rPr>
          <w:b/>
          <w:bCs/>
        </w:rPr>
        <w:t xml:space="preserve"> Геологическая среда: </w:t>
      </w:r>
      <w:r>
        <w:t>Верхняя часть литосферы, представляющая собой многокомпонентную динамическую систему (горные по</w:t>
      </w:r>
      <w:r>
        <w:t>роды, подземные воды, газы, физические поля - тепловые, гравитационные, электромагнитные и др.), в пределах которой осуществляется инженерно-хозяйственная (в том числе инженерно-строительная) деятельность.</w:t>
      </w:r>
    </w:p>
    <w:p w:rsidR="00000000" w:rsidRDefault="00124F8E">
      <w:pPr>
        <w:ind w:firstLine="426"/>
        <w:jc w:val="both"/>
      </w:pPr>
      <w:r>
        <w:t xml:space="preserve">3.2 </w:t>
      </w:r>
      <w:r>
        <w:rPr>
          <w:b/>
          <w:bCs/>
        </w:rPr>
        <w:t xml:space="preserve">Геологический процесс: </w:t>
      </w:r>
      <w:r>
        <w:t>Изменение состояния компонентов геологической среды во времени и в пространстве под воздействием природных факторов.</w:t>
      </w:r>
    </w:p>
    <w:p w:rsidR="00000000" w:rsidRDefault="00124F8E">
      <w:pPr>
        <w:ind w:firstLine="426"/>
        <w:jc w:val="both"/>
      </w:pPr>
      <w:r>
        <w:t xml:space="preserve">3.3 </w:t>
      </w:r>
      <w:r>
        <w:rPr>
          <w:b/>
          <w:bCs/>
        </w:rPr>
        <w:t xml:space="preserve">Инженерная цифровая модель местности (ИЦММ): </w:t>
      </w:r>
      <w:r>
        <w:t>Форма представления инженерно-топографического плана в цифровом векторно-топологическом ви</w:t>
      </w:r>
      <w:r>
        <w:t>де для обработки (моделирования) на ЭВМ и автоматизированного решения инженерных задач. ИЦММ состоит из цифровой модели рельефа (ЦМР) и цифровой модели ситуации (ЦМС).</w:t>
      </w:r>
    </w:p>
    <w:p w:rsidR="00000000" w:rsidRDefault="00124F8E">
      <w:pPr>
        <w:ind w:firstLine="426"/>
        <w:jc w:val="both"/>
      </w:pPr>
      <w:r>
        <w:t xml:space="preserve">3.4 </w:t>
      </w:r>
      <w:r>
        <w:rPr>
          <w:b/>
          <w:bCs/>
        </w:rPr>
        <w:t xml:space="preserve">Инженерно-геологическая модель: </w:t>
      </w:r>
      <w:r>
        <w:t>Совокупность информации о пространственном положении</w:t>
      </w:r>
      <w:r>
        <w:t xml:space="preserve"> инженерно-геологических элементов в сфере взаимодействия объекта и геологической среды.</w:t>
      </w:r>
    </w:p>
    <w:p w:rsidR="00000000" w:rsidRDefault="00124F8E">
      <w:pPr>
        <w:ind w:firstLine="426"/>
        <w:jc w:val="both"/>
      </w:pPr>
      <w:r>
        <w:t xml:space="preserve">3.5 </w:t>
      </w:r>
      <w:r>
        <w:rPr>
          <w:b/>
          <w:bCs/>
        </w:rPr>
        <w:t xml:space="preserve">Инженерно-геологический процесс: </w:t>
      </w:r>
      <w:r>
        <w:t>Изменение компонентов геологической среды во времени и в пространстве под воздействием природных и техногенных факторов.</w:t>
      </w:r>
    </w:p>
    <w:p w:rsidR="00000000" w:rsidRDefault="00124F8E">
      <w:pPr>
        <w:ind w:firstLine="426"/>
        <w:jc w:val="both"/>
      </w:pPr>
      <w:r>
        <w:t xml:space="preserve">3.6 </w:t>
      </w:r>
      <w:r>
        <w:rPr>
          <w:b/>
          <w:bCs/>
        </w:rPr>
        <w:t>Инжен</w:t>
      </w:r>
      <w:r>
        <w:rPr>
          <w:b/>
          <w:bCs/>
        </w:rPr>
        <w:t xml:space="preserve">ерно-геотехнические изыскания: </w:t>
      </w:r>
      <w:r>
        <w:t>Комплекс геотехнических работ и исследований с целью получения исходных расчетных значений для проектирования фундаментов, опор и др. на участках размещения объектов капитального строительства и индивидуального проектирования</w:t>
      </w:r>
      <w:r>
        <w:t>, необходимых и достаточных для построения расчетной геомеханической модели взаимодействия зданий и сооружений с основанием.</w:t>
      </w:r>
    </w:p>
    <w:p w:rsidR="00000000" w:rsidRDefault="00124F8E">
      <w:pPr>
        <w:ind w:firstLine="426"/>
        <w:jc w:val="both"/>
      </w:pPr>
      <w:r>
        <w:t xml:space="preserve">3.7 </w:t>
      </w:r>
      <w:r>
        <w:rPr>
          <w:b/>
          <w:bCs/>
        </w:rPr>
        <w:t xml:space="preserve">Инженерно-геологические условия: </w:t>
      </w:r>
      <w:r>
        <w:t>Совокупность характеристик компонентов геологической среды исследуемой территории (рельефа, со</w:t>
      </w:r>
      <w:r>
        <w:t>става и состояния горных пород, условий их залегания и свойств, включая подземные воды, геологических и инженерно-геологических процессов и явлений), влияющих на условия проектирования и строительства, а также на эксплуатацию инженерных сооружений соответс</w:t>
      </w:r>
      <w:r>
        <w:t>твующего назначения.</w:t>
      </w:r>
    </w:p>
    <w:p w:rsidR="00000000" w:rsidRDefault="00124F8E">
      <w:pPr>
        <w:ind w:firstLine="426"/>
        <w:jc w:val="both"/>
      </w:pPr>
      <w:r>
        <w:t xml:space="preserve">3.8 </w:t>
      </w:r>
      <w:r>
        <w:rPr>
          <w:b/>
          <w:bCs/>
        </w:rPr>
        <w:t xml:space="preserve">Стационарные наблюдения: </w:t>
      </w:r>
      <w:r>
        <w:t>Постоянные (непрерывные или периодические) наблюдения (измерения) за изменениями состояния отдельных факторов (компонентов) инженерно-геологических условий территории в заданных пунктах.</w:t>
      </w:r>
    </w:p>
    <w:p w:rsidR="00000000" w:rsidRDefault="00124F8E">
      <w:pPr>
        <w:ind w:firstLine="426"/>
        <w:jc w:val="both"/>
      </w:pPr>
      <w:r>
        <w:t xml:space="preserve">3.9 </w:t>
      </w:r>
      <w:r>
        <w:rPr>
          <w:b/>
          <w:bCs/>
        </w:rPr>
        <w:t>Режим подземных</w:t>
      </w:r>
      <w:r>
        <w:rPr>
          <w:b/>
          <w:bCs/>
        </w:rPr>
        <w:t xml:space="preserve"> вод: </w:t>
      </w:r>
      <w:r>
        <w:t>Характер изменений во времени и в пространстве уровней (напоров), температуры, химического, газового и бактериологического состава и других характеристик подземных вод.</w:t>
      </w:r>
    </w:p>
    <w:p w:rsidR="00000000" w:rsidRDefault="00124F8E">
      <w:pPr>
        <w:ind w:firstLine="426"/>
        <w:jc w:val="both"/>
      </w:pPr>
      <w:r>
        <w:t xml:space="preserve">3.10 </w:t>
      </w:r>
      <w:r>
        <w:rPr>
          <w:b/>
          <w:bCs/>
        </w:rPr>
        <w:t xml:space="preserve">Категории сложности инженерно-геологических условий: </w:t>
      </w:r>
      <w:r>
        <w:t xml:space="preserve">Условная классификация </w:t>
      </w:r>
      <w:r>
        <w:t>геологической среды по совокупности факторов инженерно-геологических условий, определяющих сложность изучения исследуемой территории и выполнение различного состава и объемов изыскательских работ.</w:t>
      </w:r>
    </w:p>
    <w:p w:rsidR="00000000" w:rsidRDefault="00124F8E">
      <w:pPr>
        <w:ind w:firstLine="426"/>
        <w:jc w:val="both"/>
      </w:pPr>
      <w:r>
        <w:t xml:space="preserve">3.11 </w:t>
      </w:r>
      <w:r>
        <w:rPr>
          <w:b/>
          <w:bCs/>
        </w:rPr>
        <w:t xml:space="preserve">Материалы инженерных изысканий: </w:t>
      </w:r>
      <w:r>
        <w:t>Фактические данные, по</w:t>
      </w:r>
      <w:r>
        <w:t>лученные в процессе выполнения инженерных изысканий, являющиеся основой результатов инженерных изысканий, представленных в виде отчетной технической документации.</w:t>
      </w:r>
    </w:p>
    <w:p w:rsidR="00000000" w:rsidRDefault="00124F8E">
      <w:pPr>
        <w:ind w:firstLine="426"/>
        <w:jc w:val="both"/>
      </w:pPr>
      <w:r>
        <w:t xml:space="preserve">3.12 </w:t>
      </w:r>
      <w:r>
        <w:rPr>
          <w:b/>
          <w:bCs/>
        </w:rPr>
        <w:t xml:space="preserve">Нагрузка техногенная: </w:t>
      </w:r>
      <w:r>
        <w:t>Степень прямого и косвенного воздействия человека и его деятельнос</w:t>
      </w:r>
      <w:r>
        <w:t>ти на природные комплексы и отдельные компоненты природной среды.</w:t>
      </w:r>
    </w:p>
    <w:p w:rsidR="00000000" w:rsidRDefault="00124F8E">
      <w:pPr>
        <w:ind w:firstLine="426"/>
        <w:jc w:val="both"/>
      </w:pPr>
      <w:r>
        <w:t xml:space="preserve">3.13 </w:t>
      </w:r>
      <w:r>
        <w:rPr>
          <w:b/>
          <w:bCs/>
        </w:rPr>
        <w:t xml:space="preserve">Техногенные воздействия: </w:t>
      </w:r>
      <w:r>
        <w:t>Статические и динамические нагрузки от зданий и сооружений, подтопление и осушение территорий, загрязнение грунтов, истощение и загрязнение подземных вод, а так</w:t>
      </w:r>
      <w:r>
        <w:t>же физические, химические, радиационные, биологические и другие воздействия на геологическую среду.</w:t>
      </w:r>
    </w:p>
    <w:p w:rsidR="00000000" w:rsidRDefault="00124F8E">
      <w:pPr>
        <w:ind w:firstLine="426"/>
        <w:jc w:val="both"/>
      </w:pPr>
      <w:r>
        <w:t xml:space="preserve">3.14 </w:t>
      </w:r>
      <w:r>
        <w:rPr>
          <w:b/>
          <w:bCs/>
        </w:rPr>
        <w:t xml:space="preserve">Технический контроль инженерных изысканий: </w:t>
      </w:r>
      <w:r>
        <w:t xml:space="preserve">Система мероприятий и работ строительного контроля, с помощью которых определяется достоверность и качество </w:t>
      </w:r>
      <w:r>
        <w:t>выполняемых инженерных изысканий.</w:t>
      </w:r>
    </w:p>
    <w:p w:rsidR="00000000" w:rsidRDefault="00124F8E">
      <w:pPr>
        <w:ind w:firstLine="426"/>
        <w:jc w:val="both"/>
      </w:pPr>
      <w:r>
        <w:t xml:space="preserve">3.15 </w:t>
      </w:r>
      <w:r>
        <w:rPr>
          <w:b/>
          <w:bCs/>
        </w:rPr>
        <w:t xml:space="preserve">Безопасность экологическая: </w:t>
      </w:r>
      <w:r>
        <w:t>Состояние природной среды, обеспечивающее экологический баланс в природе и защиту окружающей среды и человека от вредного воздействия неблагоприятных факторов, вызванных естественными проце</w:t>
      </w:r>
      <w:r>
        <w:t>ссами и антропогенным воздействием, включая техногенное (промышленность, строительство) и сельскохозяйственное.</w:t>
      </w:r>
    </w:p>
    <w:p w:rsidR="00000000" w:rsidRDefault="00124F8E">
      <w:pPr>
        <w:ind w:firstLine="426"/>
        <w:jc w:val="both"/>
      </w:pPr>
      <w:r>
        <w:t xml:space="preserve">3.16 </w:t>
      </w:r>
      <w:r>
        <w:rPr>
          <w:b/>
          <w:bCs/>
        </w:rPr>
        <w:t xml:space="preserve">Воздействие экологически вредное: </w:t>
      </w:r>
      <w:r>
        <w:t>Воздействие объекта хозяйственной или иной деятельности, приводящее к значительным, иногда необратимым из</w:t>
      </w:r>
      <w:r>
        <w:t>менениям в природной среде и оказывающее негативное влияние на человека.</w:t>
      </w:r>
    </w:p>
    <w:p w:rsidR="00000000" w:rsidRDefault="00124F8E">
      <w:pPr>
        <w:ind w:firstLine="426"/>
        <w:jc w:val="both"/>
      </w:pPr>
      <w:r>
        <w:t xml:space="preserve">3.17 </w:t>
      </w:r>
      <w:r>
        <w:rPr>
          <w:b/>
          <w:bCs/>
        </w:rPr>
        <w:t xml:space="preserve">Зона чрезвычайной экологической ситуации: </w:t>
      </w:r>
      <w:r>
        <w:t>Часть территории, где в результате хозяйственной или иной деятельности происходят устойчивые отрицательные изменения в окружающей природ</w:t>
      </w:r>
      <w:r>
        <w:t>ной среде, угрожающие здоровью населения, состоянию естественных экологических систем, генетических фондов растений и животных.</w:t>
      </w:r>
    </w:p>
    <w:p w:rsidR="00000000" w:rsidRDefault="00124F8E">
      <w:pPr>
        <w:ind w:firstLine="426"/>
        <w:jc w:val="both"/>
      </w:pPr>
      <w:r>
        <w:t xml:space="preserve">3.18 </w:t>
      </w:r>
      <w:r>
        <w:rPr>
          <w:b/>
          <w:bCs/>
        </w:rPr>
        <w:t xml:space="preserve">Зона экологического бедствия: </w:t>
      </w:r>
      <w:r>
        <w:t>Часть территории, где в результате хозяйственной или иной деятельности произошли глубокие нео</w:t>
      </w:r>
      <w:r>
        <w:t>братимые изменения окружающей природной среды, повлекшие за собой существенное ухудшение здоровья населения, нарушение природного равновесия, разрушение естественных экологических систем, деградацию флоры и фауны.</w:t>
      </w:r>
    </w:p>
    <w:p w:rsidR="00000000" w:rsidRDefault="00124F8E">
      <w:pPr>
        <w:ind w:firstLine="426"/>
        <w:jc w:val="both"/>
      </w:pPr>
      <w:r>
        <w:t xml:space="preserve">3.19 </w:t>
      </w:r>
      <w:r>
        <w:rPr>
          <w:b/>
          <w:bCs/>
        </w:rPr>
        <w:t xml:space="preserve">Компоненты природной среды: </w:t>
      </w:r>
      <w:r>
        <w:t>Составные</w:t>
      </w:r>
      <w:r>
        <w:t xml:space="preserve"> части экосистем: воздух, поверхностные и подземные воды, недра (включая грунты, горные породы), почвы, растительный и животный мир.</w:t>
      </w:r>
    </w:p>
    <w:p w:rsidR="00000000" w:rsidRDefault="00124F8E">
      <w:pPr>
        <w:ind w:firstLine="426"/>
        <w:jc w:val="both"/>
      </w:pPr>
      <w:r>
        <w:t xml:space="preserve">3.20 </w:t>
      </w:r>
      <w:r>
        <w:rPr>
          <w:b/>
          <w:bCs/>
        </w:rPr>
        <w:t xml:space="preserve">Мониторинг природно-технических систем: </w:t>
      </w:r>
      <w:r>
        <w:t>Система стационарных наблюдений за состоянием природной среды и сооружений в п</w:t>
      </w:r>
      <w:r>
        <w:t>роцессе их строительства, эксплуатации, а также после ликвидации и выработка рекомендаций по нормализации экологической обстановки и инженерной защите сооружений.</w:t>
      </w:r>
    </w:p>
    <w:p w:rsidR="00000000" w:rsidRDefault="00124F8E">
      <w:pPr>
        <w:ind w:firstLine="426"/>
        <w:jc w:val="both"/>
      </w:pPr>
      <w:r>
        <w:t xml:space="preserve">3.21 </w:t>
      </w:r>
      <w:r>
        <w:rPr>
          <w:b/>
          <w:bCs/>
        </w:rPr>
        <w:t xml:space="preserve">Нагрузка антропогенная: </w:t>
      </w:r>
      <w:r>
        <w:t>Степень прямого и косвенного воздействия человека и его деятельн</w:t>
      </w:r>
      <w:r>
        <w:t>ости на природные комплексы и отдельные компоненты природной среды.</w:t>
      </w:r>
    </w:p>
    <w:p w:rsidR="00000000" w:rsidRDefault="00124F8E">
      <w:pPr>
        <w:ind w:firstLine="426"/>
        <w:jc w:val="both"/>
      </w:pPr>
      <w:r>
        <w:t xml:space="preserve">3.22 </w:t>
      </w:r>
      <w:r>
        <w:rPr>
          <w:b/>
          <w:bCs/>
        </w:rPr>
        <w:t xml:space="preserve">Обоснование экологическое: </w:t>
      </w:r>
      <w:r>
        <w:t>Совокупность доводов (доказательств) и научных прогнозов, позволяющих оценить экологическую опасность намечаемой хозяйственной и иной деятельности для экоси</w:t>
      </w:r>
      <w:r>
        <w:t>стем (природных территориальных комплексов) и человека.</w:t>
      </w:r>
    </w:p>
    <w:p w:rsidR="00000000" w:rsidRDefault="00124F8E">
      <w:pPr>
        <w:ind w:firstLine="426"/>
        <w:jc w:val="both"/>
      </w:pPr>
      <w:r>
        <w:t xml:space="preserve">3.23 </w:t>
      </w:r>
      <w:r>
        <w:rPr>
          <w:b/>
          <w:bCs/>
        </w:rPr>
        <w:t xml:space="preserve">Объект экологически опасный: </w:t>
      </w:r>
      <w:r>
        <w:t>Объект хозяйственной и иной деятельности, оказывающий вредное воздействие на окружающую среду и человека.</w:t>
      </w:r>
    </w:p>
    <w:p w:rsidR="00000000" w:rsidRDefault="00124F8E">
      <w:pPr>
        <w:ind w:firstLine="426"/>
        <w:jc w:val="both"/>
      </w:pPr>
      <w:r>
        <w:t xml:space="preserve">3.24 </w:t>
      </w:r>
      <w:r>
        <w:rPr>
          <w:b/>
          <w:bCs/>
        </w:rPr>
        <w:t xml:space="preserve">Опасность экологическая: </w:t>
      </w:r>
      <w:r>
        <w:t>Возможность ухудшения показате</w:t>
      </w:r>
      <w:r>
        <w:t>лей качества природной среды (состояний, процессов) под влиянием природных и техногенных факторов, представляющих угрозу экосистемам и человеку.</w:t>
      </w:r>
    </w:p>
    <w:p w:rsidR="00000000" w:rsidRDefault="00124F8E">
      <w:pPr>
        <w:ind w:firstLine="426"/>
        <w:jc w:val="both"/>
      </w:pPr>
      <w:r>
        <w:t xml:space="preserve">3.25 </w:t>
      </w:r>
      <w:r>
        <w:rPr>
          <w:b/>
          <w:bCs/>
        </w:rPr>
        <w:t xml:space="preserve">Оценка воздействия на окружающую среду: </w:t>
      </w:r>
      <w:r>
        <w:t>Определение характера, степени и масштаба воздействия объекта хозя</w:t>
      </w:r>
      <w:r>
        <w:t>йственной и иной деятельности на окружающую среду и последствий этого воздействия.</w:t>
      </w:r>
    </w:p>
    <w:p w:rsidR="00000000" w:rsidRDefault="00124F8E">
      <w:pPr>
        <w:ind w:firstLine="426"/>
        <w:jc w:val="both"/>
      </w:pPr>
      <w:r>
        <w:t xml:space="preserve">3.26 </w:t>
      </w:r>
      <w:r>
        <w:rPr>
          <w:b/>
          <w:bCs/>
        </w:rPr>
        <w:t xml:space="preserve">План инженерно-топографический: </w:t>
      </w:r>
      <w:r>
        <w:t>Топографический план, на котором отображены рельеф местности, объекты ситуации, включая подземные и надземные коммуникации и сооружения,</w:t>
      </w:r>
      <w:r>
        <w:t xml:space="preserve"> с техническими характеристиками, необходимыми для их проектирования, строительства, эксплуатации и сноса (демонтажа).</w:t>
      </w:r>
    </w:p>
    <w:p w:rsidR="00000000" w:rsidRDefault="00124F8E">
      <w:pPr>
        <w:ind w:firstLine="426"/>
        <w:jc w:val="both"/>
      </w:pPr>
      <w:r>
        <w:t xml:space="preserve">3.27 </w:t>
      </w:r>
      <w:r>
        <w:rPr>
          <w:b/>
          <w:bCs/>
        </w:rPr>
        <w:t xml:space="preserve">Прогноз изменения природных и техногенных условий: </w:t>
      </w:r>
      <w:r>
        <w:t>Качественная и (или) количественная оценка изменения свойств и состояния природно</w:t>
      </w:r>
      <w:r>
        <w:t>й среды во времени и в пространстве под влиянием естественных и техногенных факторов.</w:t>
      </w:r>
    </w:p>
    <w:p w:rsidR="00000000" w:rsidRDefault="00124F8E">
      <w:pPr>
        <w:ind w:firstLine="426"/>
        <w:jc w:val="both"/>
      </w:pPr>
      <w:r>
        <w:t xml:space="preserve">3.28 </w:t>
      </w:r>
      <w:r>
        <w:rPr>
          <w:b/>
          <w:bCs/>
        </w:rPr>
        <w:t xml:space="preserve">Режим подземных вод: </w:t>
      </w:r>
      <w:r>
        <w:t>Изменение во времени уровней (напоров), температуры, химического, газового и бактериологического состава и других характеристик подземных вод.</w:t>
      </w:r>
    </w:p>
    <w:p w:rsidR="00000000" w:rsidRDefault="00124F8E">
      <w:pPr>
        <w:ind w:firstLine="426"/>
        <w:jc w:val="both"/>
      </w:pPr>
      <w:r>
        <w:t>3</w:t>
      </w:r>
      <w:r>
        <w:t xml:space="preserve">.29 </w:t>
      </w:r>
      <w:r>
        <w:rPr>
          <w:b/>
          <w:bCs/>
        </w:rPr>
        <w:t xml:space="preserve">Риск экологический: </w:t>
      </w:r>
      <w:r>
        <w:t>Вероятность возникновения неблагоприятных для природной среды и человека последствий осуществления хозяйственной и иной деятельности (вероятностная мера экологической опасности).</w:t>
      </w:r>
    </w:p>
    <w:p w:rsidR="00000000" w:rsidRDefault="00124F8E">
      <w:pPr>
        <w:ind w:firstLine="426"/>
        <w:jc w:val="both"/>
      </w:pPr>
      <w:r>
        <w:t xml:space="preserve">3.30 </w:t>
      </w:r>
      <w:r>
        <w:rPr>
          <w:b/>
          <w:bCs/>
        </w:rPr>
        <w:t xml:space="preserve">Ситуация экологическая: </w:t>
      </w:r>
      <w:r>
        <w:t>Сочетание условий, процессов и обстоятельств природного и техногенного характера, обуславливающих состояние природных или природно-технических систем.</w:t>
      </w:r>
    </w:p>
    <w:p w:rsidR="00000000" w:rsidRDefault="00124F8E">
      <w:pPr>
        <w:ind w:firstLine="426"/>
        <w:jc w:val="both"/>
      </w:pPr>
      <w:r>
        <w:t xml:space="preserve">3.31 </w:t>
      </w:r>
      <w:r>
        <w:rPr>
          <w:b/>
          <w:bCs/>
        </w:rPr>
        <w:t xml:space="preserve">Устойчивость природных систем к воздействию: </w:t>
      </w:r>
      <w:r>
        <w:t>Способность природных систем сохранять свою структуру и функциональные свойства при естественно-природном и антропогенном воздействии.</w:t>
      </w:r>
    </w:p>
    <w:p w:rsidR="00000000" w:rsidRDefault="00124F8E">
      <w:pPr>
        <w:ind w:firstLine="426"/>
        <w:jc w:val="both"/>
      </w:pPr>
      <w:r>
        <w:t xml:space="preserve">3.32 </w:t>
      </w:r>
      <w:r>
        <w:rPr>
          <w:b/>
          <w:bCs/>
        </w:rPr>
        <w:t xml:space="preserve">Экспертиза экологическая: </w:t>
      </w:r>
      <w:r>
        <w:t>Установление соответствия намечаемой хозяйственной и иной деятельности экологическим требо</w:t>
      </w:r>
      <w:r>
        <w:t>ваниям и определение допустимости реализации объекта экспертизы с целью предупреждения возможных неблагоприятных экологических и связанных с ними социальных, экономических и иных последствий.</w:t>
      </w:r>
    </w:p>
    <w:p w:rsidR="00000000" w:rsidRDefault="00124F8E">
      <w:pPr>
        <w:ind w:firstLine="426"/>
        <w:jc w:val="both"/>
      </w:pPr>
      <w:r>
        <w:t> </w:t>
      </w:r>
    </w:p>
    <w:p w:rsidR="00000000" w:rsidRDefault="00124F8E">
      <w:pPr>
        <w:ind w:firstLine="426"/>
        <w:jc w:val="both"/>
      </w:pPr>
      <w:r>
        <w:t> </w:t>
      </w:r>
    </w:p>
    <w:p w:rsidR="00000000" w:rsidRDefault="00124F8E">
      <w:pPr>
        <w:jc w:val="center"/>
      </w:pPr>
      <w:r>
        <w:rPr>
          <w:rStyle w:val="s1"/>
        </w:rPr>
        <w:t>4. Общие положения</w:t>
      </w:r>
    </w:p>
    <w:p w:rsidR="00000000" w:rsidRDefault="00124F8E">
      <w:pPr>
        <w:ind w:firstLine="426"/>
      </w:pPr>
      <w:r>
        <w:t> </w:t>
      </w:r>
    </w:p>
    <w:p w:rsidR="00000000" w:rsidRDefault="00124F8E">
      <w:pPr>
        <w:ind w:firstLine="426"/>
        <w:jc w:val="both"/>
      </w:pPr>
      <w:r>
        <w:t>4.1 В настоящих строительных правилах п</w:t>
      </w:r>
      <w:r>
        <w:t xml:space="preserve">риводятся основные рекомендации и приемлемые решения к организации и порядку проведения инженерных изысканий для обоснования предпроектной документации, проектирования (стадии проект и рабочая документация) и строительства новых, расширения, реконструкции </w:t>
      </w:r>
      <w:r>
        <w:t>и технического перевооружения действующих предприятий, зданий и сооружений для всех видов строительства и инженерной защиты территорий, а также к изысканиям, выполняемым в период строительства, эксплуатации и ликвидации объектов.</w:t>
      </w:r>
    </w:p>
    <w:p w:rsidR="00000000" w:rsidRDefault="00124F8E">
      <w:pPr>
        <w:ind w:firstLine="426"/>
        <w:jc w:val="both"/>
      </w:pPr>
      <w:r>
        <w:t>4.2 Инженерные изыскания д</w:t>
      </w:r>
      <w:r>
        <w:t>ля строительства являются видом строительной деятельности, обеспечивающей комплексное изучение природных и техногенных условий территории (региона, района, площадки, участка, трассы) объектов проектируемого строительства, составление прогнозов взаимодейств</w:t>
      </w:r>
      <w:r>
        <w:t>ия этих объектов с окружающей средой, обоснование их инженерной защиты и безопасных условий жизни населения.</w:t>
      </w:r>
    </w:p>
    <w:p w:rsidR="00000000" w:rsidRDefault="00124F8E">
      <w:pPr>
        <w:ind w:firstLine="426"/>
        <w:jc w:val="both"/>
      </w:pPr>
      <w:r>
        <w:t>В состав инженерных изысканий для строительства входят следующие основные их виды:</w:t>
      </w:r>
    </w:p>
    <w:p w:rsidR="00000000" w:rsidRDefault="00124F8E">
      <w:pPr>
        <w:ind w:firstLine="426"/>
        <w:jc w:val="both"/>
      </w:pPr>
      <w:r>
        <w:t>- инженерно-геодезические,</w:t>
      </w:r>
    </w:p>
    <w:p w:rsidR="00000000" w:rsidRDefault="00124F8E">
      <w:pPr>
        <w:ind w:firstLine="426"/>
        <w:jc w:val="both"/>
      </w:pPr>
      <w:r>
        <w:t>- инженерно-геологические,</w:t>
      </w:r>
    </w:p>
    <w:p w:rsidR="00000000" w:rsidRDefault="00124F8E">
      <w:pPr>
        <w:ind w:firstLine="426"/>
        <w:jc w:val="both"/>
      </w:pPr>
      <w:r>
        <w:t>- инженерн</w:t>
      </w:r>
      <w:r>
        <w:t>о-гидрометеорологические,</w:t>
      </w:r>
    </w:p>
    <w:p w:rsidR="00000000" w:rsidRDefault="00124F8E">
      <w:pPr>
        <w:ind w:firstLine="426"/>
        <w:jc w:val="both"/>
      </w:pPr>
      <w:r>
        <w:t>- инженерно-экологические изыскания,</w:t>
      </w:r>
    </w:p>
    <w:p w:rsidR="00000000" w:rsidRDefault="00124F8E">
      <w:pPr>
        <w:ind w:firstLine="426"/>
        <w:jc w:val="both"/>
      </w:pPr>
      <w:r>
        <w:t>- изыскания грунтовых строительных материалов и источников водоснабжения на базе подземных вод.</w:t>
      </w:r>
    </w:p>
    <w:p w:rsidR="00000000" w:rsidRDefault="00124F8E">
      <w:pPr>
        <w:ind w:firstLine="426"/>
        <w:jc w:val="both"/>
      </w:pPr>
      <w:r>
        <w:t>К инженерным изысканиям для строительства также относятся:</w:t>
      </w:r>
    </w:p>
    <w:p w:rsidR="00000000" w:rsidRDefault="00124F8E">
      <w:pPr>
        <w:ind w:firstLine="426"/>
        <w:jc w:val="both"/>
      </w:pPr>
      <w:r>
        <w:t>- обследование грунтов оснований фунда</w:t>
      </w:r>
      <w:r>
        <w:t>ментов зданий и сооружений;</w:t>
      </w:r>
    </w:p>
    <w:p w:rsidR="00000000" w:rsidRDefault="00124F8E">
      <w:pPr>
        <w:ind w:firstLine="426"/>
        <w:jc w:val="both"/>
      </w:pPr>
      <w:r>
        <w:t>- обоснование мероприятий по инженерной защите территорий;</w:t>
      </w:r>
    </w:p>
    <w:p w:rsidR="00000000" w:rsidRDefault="00124F8E">
      <w:pPr>
        <w:ind w:firstLine="426"/>
        <w:jc w:val="both"/>
      </w:pPr>
      <w:r>
        <w:t>- локальный мониторинг компонентов окружающей среды;</w:t>
      </w:r>
    </w:p>
    <w:p w:rsidR="00000000" w:rsidRDefault="00124F8E">
      <w:pPr>
        <w:ind w:firstLine="426"/>
        <w:jc w:val="both"/>
      </w:pPr>
      <w:r>
        <w:t>- геодезические, геологические, гидрогеологические, гидрологические, кадастровые и другие сопутствующие работы и исс</w:t>
      </w:r>
      <w:r>
        <w:t>ледования (наблюдения) в процессе строительства, эксплуатации и ликвидации объектов;</w:t>
      </w:r>
    </w:p>
    <w:p w:rsidR="00000000" w:rsidRDefault="00124F8E">
      <w:pPr>
        <w:ind w:firstLine="426"/>
        <w:jc w:val="both"/>
      </w:pPr>
      <w:r>
        <w:t>- геотехнический контроль;</w:t>
      </w:r>
    </w:p>
    <w:p w:rsidR="00000000" w:rsidRDefault="00124F8E">
      <w:pPr>
        <w:ind w:firstLine="426"/>
        <w:jc w:val="both"/>
      </w:pPr>
      <w:r>
        <w:t>- научные исследования в процессе инженерных изысканий для строительства предприятий, зданий и сооружений;</w:t>
      </w:r>
    </w:p>
    <w:p w:rsidR="00000000" w:rsidRDefault="00124F8E">
      <w:pPr>
        <w:ind w:firstLine="426"/>
        <w:jc w:val="both"/>
      </w:pPr>
      <w:r>
        <w:t xml:space="preserve">- авторский надзор за использованием </w:t>
      </w:r>
      <w:r>
        <w:t>изыскательской продукции в процессе строительства в составе комиссии (рабочей группы);</w:t>
      </w:r>
    </w:p>
    <w:p w:rsidR="00000000" w:rsidRDefault="00124F8E">
      <w:pPr>
        <w:ind w:firstLine="426"/>
        <w:jc w:val="both"/>
      </w:pPr>
      <w:r>
        <w:t>- инжиниринговые услуги по организации и проведению инженерных изысканий. На основе материалов инженерных изысканий для строительства осуществляется разработка проектной</w:t>
      </w:r>
      <w:r>
        <w:t xml:space="preserve"> документации, в том числе градостроительной документации и обоснований инвестиций в строительство, проектов и рабочей документации строительства предприятий, зданий и сооружений, включая расширение, реконструкцию, техническое перевооружение, эксплуатацию </w:t>
      </w:r>
      <w:r>
        <w:t>и ликвидацию объектов, ведение государственных кадастров и информационных систем поселений, а также составления рекомендаций для принятия экономически, технически, социально и экологически обоснованных проектных решений.</w:t>
      </w:r>
    </w:p>
    <w:p w:rsidR="00000000" w:rsidRDefault="00124F8E">
      <w:pPr>
        <w:ind w:firstLine="426"/>
        <w:jc w:val="both"/>
      </w:pPr>
      <w:r>
        <w:t>4.3 Свод правил «Инженерные изыскан</w:t>
      </w:r>
      <w:r>
        <w:t>ия для строительства. Основные положения» следует использовать для разработки:</w:t>
      </w:r>
    </w:p>
    <w:p w:rsidR="00000000" w:rsidRDefault="00124F8E">
      <w:pPr>
        <w:ind w:firstLine="426"/>
        <w:jc w:val="both"/>
      </w:pPr>
      <w:r>
        <w:t>- предпроектной документации - технико-экономических обоснований (ТЭО) и технико-экономических расчетов (ТЭР) строительства новых, расширения, реконструкции и технического перев</w:t>
      </w:r>
      <w:r>
        <w:t>ооружения действующих предприятий, зданий и сооружений; генеральных планов городов, поселков и сельских населенных пунктов; проектов планировки промышленных зон (районов) городов, проектов детальной планировки; схем и генеральных планов промышленных узлов;</w:t>
      </w:r>
    </w:p>
    <w:p w:rsidR="00000000" w:rsidRDefault="00124F8E">
      <w:pPr>
        <w:ind w:firstLine="426"/>
        <w:jc w:val="both"/>
      </w:pPr>
      <w:r>
        <w:t>- проектов (рабочих проектов) предприятий, зданий и сооружений;</w:t>
      </w:r>
    </w:p>
    <w:p w:rsidR="00000000" w:rsidRDefault="00124F8E">
      <w:pPr>
        <w:ind w:firstLine="426"/>
        <w:jc w:val="both"/>
      </w:pPr>
      <w:r>
        <w:t>- рабочей документации предприятий, зданий и сооружений.</w:t>
      </w:r>
    </w:p>
    <w:p w:rsidR="00000000" w:rsidRDefault="00124F8E">
      <w:pPr>
        <w:ind w:firstLine="426"/>
        <w:jc w:val="both"/>
      </w:pPr>
      <w:r>
        <w:t>Приемлемые решения не являются единственным способом выполнения требований строительных норм.</w:t>
      </w:r>
    </w:p>
    <w:p w:rsidR="00000000" w:rsidRDefault="00124F8E">
      <w:pPr>
        <w:ind w:firstLine="426"/>
        <w:jc w:val="both"/>
      </w:pPr>
      <w:r>
        <w:t>4.4 Положения настоящего свода правил направлены для применения на добровольной основе в области инженерных изысканий в сфере строительства на территории Республи</w:t>
      </w:r>
      <w:r>
        <w:t>ки Казахстан для пользователей предприятий, организаций и объединений, независимо от их формы собственности и принадлежности, а также для иных юридических и физических лиц (включая зарубежные).</w:t>
      </w:r>
    </w:p>
    <w:p w:rsidR="00000000" w:rsidRDefault="00124F8E">
      <w:pPr>
        <w:ind w:firstLine="426"/>
        <w:jc w:val="both"/>
      </w:pPr>
      <w:r>
        <w:rPr>
          <w:b/>
          <w:bCs/>
        </w:rPr>
        <w:t> </w:t>
      </w:r>
    </w:p>
    <w:p w:rsidR="00000000" w:rsidRDefault="00124F8E">
      <w:pPr>
        <w:ind w:firstLine="426"/>
        <w:jc w:val="both"/>
      </w:pPr>
      <w:r>
        <w:rPr>
          <w:b/>
          <w:bCs/>
        </w:rPr>
        <w:t> </w:t>
      </w:r>
    </w:p>
    <w:p w:rsidR="00000000" w:rsidRDefault="00124F8E">
      <w:pPr>
        <w:jc w:val="center"/>
      </w:pPr>
      <w:r>
        <w:rPr>
          <w:rStyle w:val="s1"/>
        </w:rPr>
        <w:t>5. Инженерные изыскания и правила организации</w:t>
      </w:r>
    </w:p>
    <w:p w:rsidR="00000000" w:rsidRDefault="00124F8E">
      <w:pPr>
        <w:ind w:firstLine="426"/>
      </w:pPr>
      <w:r>
        <w:t> </w:t>
      </w:r>
    </w:p>
    <w:p w:rsidR="00000000" w:rsidRDefault="00124F8E">
      <w:pPr>
        <w:ind w:firstLine="426"/>
        <w:jc w:val="both"/>
      </w:pPr>
      <w:r>
        <w:t>5.1 При пр</w:t>
      </w:r>
      <w:r>
        <w:t>оведении инженерных изысканий для строительства необходимо руководствоваться нормативными правовыми актами Республики Казахстан, строительными нормами, а также иными государственными нормативными документами, регулирующими деятельность в области производст</w:t>
      </w:r>
      <w:r>
        <w:t>ва инженерных изысканий для строительства.</w:t>
      </w:r>
    </w:p>
    <w:p w:rsidR="00000000" w:rsidRDefault="00124F8E">
      <w:pPr>
        <w:ind w:firstLine="426"/>
        <w:jc w:val="both"/>
      </w:pPr>
      <w:r>
        <w:t>5.2 Для проведения инженерных изысканий для строительства или отдельных их видов (работ, услуг) следует привлекать юридические и (или) физические лица (исполнителя изысканий), имеющих в установленном порядке соотв</w:t>
      </w:r>
      <w:r>
        <w:t>етствующие лицензии на их производство.</w:t>
      </w:r>
    </w:p>
    <w:p w:rsidR="00000000" w:rsidRDefault="00124F8E">
      <w:pPr>
        <w:ind w:firstLine="426"/>
        <w:jc w:val="both"/>
      </w:pPr>
      <w:r>
        <w:t>Инженерно-геологические изыскания для строительства предприятий, зданий и сооружений повышенного экономического социального и экологического риска (1-го уровня ответственности уникальные здания и сооружения, магистра</w:t>
      </w:r>
      <w:r>
        <w:t>льные трубопроводы, сооружения связи и др.) должны выполняться, как правило, специализированными изыскательскими или проектно-изыскательскими организациями, имеющими лицензии на выполнение комплексных инженерных изысканий на территории Республики Казахстан</w:t>
      </w:r>
      <w:r>
        <w:t>, с привлечением в необходимых случаях других исполнителей инженерных изысканий.</w:t>
      </w:r>
    </w:p>
    <w:p w:rsidR="00000000" w:rsidRDefault="00124F8E">
      <w:pPr>
        <w:ind w:firstLine="426"/>
        <w:jc w:val="both"/>
      </w:pPr>
      <w:r>
        <w:t>5.3 Регистрация производства инженерных изысканий выполняется в установленном порядке соответствующими органами исполнительной власти.</w:t>
      </w:r>
    </w:p>
    <w:p w:rsidR="00000000" w:rsidRDefault="00124F8E">
      <w:pPr>
        <w:ind w:firstLine="426"/>
        <w:jc w:val="both"/>
      </w:pPr>
      <w:r>
        <w:t>Регистрация производства инженерных изыс</w:t>
      </w:r>
      <w:r>
        <w:t>каний оформляется заказчиком (застройщиком) или по его поручению исполнителем инженерных изысканий с оплатой соответствующих услуг.</w:t>
      </w:r>
    </w:p>
    <w:p w:rsidR="00000000" w:rsidRDefault="00124F8E">
      <w:pPr>
        <w:ind w:firstLine="426"/>
        <w:jc w:val="both"/>
      </w:pPr>
      <w:r>
        <w:t>Отказ в регистрации производства инженерных изысканий органами исполнительной власти или органами местного самоуправления до</w:t>
      </w:r>
      <w:r>
        <w:t>пускается в случае отсутствия у исполнителя инженерных изысканий лицензии на их производство, договора (контракта) и прилагаемого к нему технического задания заказчика на выполнение изыскательских работ.</w:t>
      </w:r>
    </w:p>
    <w:p w:rsidR="00000000" w:rsidRDefault="00124F8E">
      <w:pPr>
        <w:ind w:firstLine="426"/>
        <w:jc w:val="both"/>
      </w:pPr>
      <w:r>
        <w:t>5.4 Инженерно-геологические изыскания для строительс</w:t>
      </w:r>
      <w:r>
        <w:t>тва проводятся с применением средств измерений, которые прошли государственный метрологический контроль и надзор аккредитованными метрологическими службами.</w:t>
      </w:r>
    </w:p>
    <w:p w:rsidR="00000000" w:rsidRDefault="00124F8E">
      <w:pPr>
        <w:ind w:firstLine="426"/>
        <w:jc w:val="both"/>
      </w:pPr>
      <w:r>
        <w:t>5.5 Основанием для выполнения инженерных изысканий является договор (контракт) между заказчиком и и</w:t>
      </w:r>
      <w:r>
        <w:t>сполнителем инженерных изысканий с неотъемлемыми к нему приложениями: техническим заданием (письмом), календарным планом работ, расчетом стоимости и, при наличии требования заказчика, программой инженерных изысканий, а также дополнительных соглашений к дог</w:t>
      </w:r>
      <w:r>
        <w:t>овору при изменении состава, сроков и условий выполнения работ.</w:t>
      </w:r>
    </w:p>
    <w:p w:rsidR="00000000" w:rsidRDefault="00124F8E">
      <w:pPr>
        <w:ind w:firstLine="426"/>
        <w:jc w:val="both"/>
      </w:pPr>
      <w:r>
        <w:t>5.6 В договоре (контракте) сторонами указываются юридические адреса и банковские реквизиты заказчика и исполнителя инженерных изысканий и устанавливаются:</w:t>
      </w:r>
    </w:p>
    <w:p w:rsidR="00000000" w:rsidRDefault="00124F8E">
      <w:pPr>
        <w:ind w:firstLine="426"/>
        <w:jc w:val="both"/>
      </w:pPr>
      <w:r>
        <w:t>- состав, объемы, этапность и сроки в</w:t>
      </w:r>
      <w:r>
        <w:t>ыполнения изыскательских работ;</w:t>
      </w:r>
    </w:p>
    <w:p w:rsidR="00000000" w:rsidRDefault="00124F8E">
      <w:pPr>
        <w:ind w:firstLine="426"/>
        <w:jc w:val="both"/>
      </w:pPr>
      <w:r>
        <w:t>- порядок определения стоимости работ на основе расчетов договорной цены с последующим возможным ее изменением при оговоренных случаях (изменение стоимости потребляемых материалов, взимаемых налогов, индексации цен и т. п.);</w:t>
      </w:r>
    </w:p>
    <w:p w:rsidR="00000000" w:rsidRDefault="00124F8E">
      <w:pPr>
        <w:ind w:firstLine="426"/>
        <w:jc w:val="both"/>
      </w:pPr>
      <w:r>
        <w:t>- состав изыскательской продукции, количество экземпляров отчетной технической документации, сроки и вид ее представления (в том числе на магнитных носителях и др.);</w:t>
      </w:r>
    </w:p>
    <w:p w:rsidR="00000000" w:rsidRDefault="00124F8E">
      <w:pPr>
        <w:ind w:firstLine="426"/>
        <w:jc w:val="both"/>
      </w:pPr>
      <w:r>
        <w:t>- условия сдачи и приемки работ с оформлением сторонами акта сдачи-приемки изыскательской</w:t>
      </w:r>
      <w:r>
        <w:t xml:space="preserve"> продукции с оценкой соответствия ее договору (контракту);</w:t>
      </w:r>
    </w:p>
    <w:p w:rsidR="00000000" w:rsidRDefault="00124F8E">
      <w:pPr>
        <w:ind w:firstLine="426"/>
        <w:jc w:val="both"/>
      </w:pPr>
      <w:r>
        <w:t>- перечень отчетных выполненных материалов изыскательских работ, передаваемых в государственные фонды или иным органам и организациям в соответствии с действующим законодательством Республики Казах</w:t>
      </w:r>
      <w:r>
        <w:t>стан;</w:t>
      </w:r>
    </w:p>
    <w:p w:rsidR="00000000" w:rsidRDefault="00124F8E">
      <w:pPr>
        <w:ind w:firstLine="426"/>
        <w:jc w:val="both"/>
      </w:pPr>
      <w:r>
        <w:t>- особые условия, определяющие обязательства сторон, по обеспечению необходимыми материалами, служебными и иными помещениями, рабочей силой, транспортными средствами, прибытия к месту работ, порядка установления и возмещения причиненного ущерба земле</w:t>
      </w:r>
      <w:r>
        <w:t>пользователям и владельцам собственности, порядка организации и производства контроля и приемки изыскательских работ и др.;</w:t>
      </w:r>
    </w:p>
    <w:p w:rsidR="00000000" w:rsidRDefault="00124F8E">
      <w:pPr>
        <w:ind w:firstLine="426"/>
        <w:jc w:val="both"/>
      </w:pPr>
      <w:r>
        <w:t xml:space="preserve">- ответственность и обязательства сторон, устанавливающие возмещение причиненного ущерба, включая упущенную выгоду за срыв сроков и </w:t>
      </w:r>
      <w:r>
        <w:t>нарушения условий договора (контракта), порядок применения штрафных санкций или условия расторжения договора (контракта);</w:t>
      </w:r>
    </w:p>
    <w:p w:rsidR="00000000" w:rsidRDefault="00124F8E">
      <w:pPr>
        <w:ind w:firstLine="426"/>
        <w:jc w:val="both"/>
      </w:pPr>
      <w:r>
        <w:t>- порядок использования изыскательской продукции, соблюдения авторских прав;</w:t>
      </w:r>
    </w:p>
    <w:p w:rsidR="00000000" w:rsidRDefault="00124F8E">
      <w:pPr>
        <w:ind w:firstLine="426"/>
        <w:jc w:val="both"/>
      </w:pPr>
      <w:r>
        <w:t>- порядок внесения необходимых изменений и дополнений к д</w:t>
      </w:r>
      <w:r>
        <w:t>оговору (контракту);</w:t>
      </w:r>
    </w:p>
    <w:p w:rsidR="00000000" w:rsidRDefault="00124F8E">
      <w:pPr>
        <w:ind w:firstLine="426"/>
        <w:jc w:val="both"/>
      </w:pPr>
      <w:r>
        <w:t>- сроки действия договора (контракта).</w:t>
      </w:r>
    </w:p>
    <w:p w:rsidR="00000000" w:rsidRDefault="00124F8E">
      <w:pPr>
        <w:ind w:firstLine="426"/>
        <w:jc w:val="both"/>
      </w:pPr>
      <w:r>
        <w:t>5.7 Техническое задание на выполнение инженерных изысканий для строительства составляется заказчиком, как правило, с участием исполнителя инженерных изысканий. Техническое задание подписывается ру</w:t>
      </w:r>
      <w:r>
        <w:t>ководством организации (заказчиком) и заверяется печатью.</w:t>
      </w:r>
    </w:p>
    <w:p w:rsidR="00000000" w:rsidRDefault="00124F8E">
      <w:pPr>
        <w:ind w:firstLine="426"/>
        <w:jc w:val="both"/>
      </w:pPr>
      <w:r>
        <w:t>Техническое задание на выполнение инженерных изысканий может выдаваться как на весь комплекс инженерных изысканий, так и раздельно по видам инженерных изысканий и стадиям проектирования.</w:t>
      </w:r>
    </w:p>
    <w:p w:rsidR="00000000" w:rsidRDefault="00124F8E">
      <w:pPr>
        <w:ind w:firstLine="426"/>
        <w:jc w:val="both"/>
      </w:pPr>
      <w:r>
        <w:t>В случае, если исполнитель инженерных изысканий и заказчик представля</w:t>
      </w:r>
      <w:r>
        <w:t>ют одну проектную (проектно-изыскательскую) организацию, техническое задание подписывает со стороны заказчика главный инженер проекта (ГИП) и утверждает руководитель (заместитель руководителя) организации.</w:t>
      </w:r>
    </w:p>
    <w:p w:rsidR="00000000" w:rsidRDefault="00124F8E">
      <w:pPr>
        <w:ind w:firstLine="426"/>
        <w:jc w:val="both"/>
      </w:pPr>
      <w:r>
        <w:t>5.8 Предусмотренные в техническом задании требован</w:t>
      </w:r>
      <w:r>
        <w:t>ия к полноте, достоверности, точности и качеству отчетных материалов могут уточняться исполнителем инженерных изысканий при составлении программы работ и в процессе выполнения изыскательских работ по согласованию с заказчиком.</w:t>
      </w:r>
    </w:p>
    <w:p w:rsidR="00000000" w:rsidRDefault="00124F8E">
      <w:pPr>
        <w:ind w:firstLine="426"/>
        <w:jc w:val="both"/>
      </w:pPr>
      <w:r>
        <w:t>Исполнитель инженерных изыска</w:t>
      </w:r>
      <w:r>
        <w:t>ний получает во временное пользование имеющиеся у заказчика материалы и другую информацию о ранее выполненных инженерных изысканиях на площадке (участке, трассе) проектируемого строительства (реконструкции) объекта, а также данные о природных и техногенных</w:t>
      </w:r>
      <w:r>
        <w:t xml:space="preserve"> условиях района и выполненных согласованиях, сведения об информационных системах поселений, государственных кадастрах (градостроительного и др.).</w:t>
      </w:r>
    </w:p>
    <w:p w:rsidR="00000000" w:rsidRDefault="00124F8E">
      <w:pPr>
        <w:ind w:firstLine="426"/>
        <w:jc w:val="both"/>
      </w:pPr>
      <w:r>
        <w:t>Исполнитель инженерных изысканий также уточняет, сверяет и согласовывает с заказчиком:</w:t>
      </w:r>
    </w:p>
    <w:p w:rsidR="00000000" w:rsidRDefault="00124F8E">
      <w:pPr>
        <w:ind w:firstLine="426"/>
        <w:jc w:val="both"/>
      </w:pPr>
      <w:r>
        <w:t>- дополнительные требо</w:t>
      </w:r>
      <w:r>
        <w:t>вания к производству отдельных видов инженерных изысканий, включая отраслевую специфику проектируемого сооружения;</w:t>
      </w:r>
    </w:p>
    <w:p w:rsidR="00000000" w:rsidRDefault="00124F8E">
      <w:pPr>
        <w:ind w:firstLine="426"/>
        <w:jc w:val="both"/>
      </w:pPr>
      <w:r>
        <w:t>- требования к точности, надежности, достоверности и обеспеченности необходимых данных и характеристик при инженерных изысканиях для строител</w:t>
      </w:r>
      <w:r>
        <w:t>ьства;</w:t>
      </w:r>
    </w:p>
    <w:p w:rsidR="00000000" w:rsidRDefault="00124F8E">
      <w:pPr>
        <w:ind w:firstLine="426"/>
        <w:jc w:val="both"/>
      </w:pPr>
      <w:r>
        <w:t>- сведения о необходимости выполнения исследований в процессе инженерных изысканий;</w:t>
      </w:r>
    </w:p>
    <w:p w:rsidR="00000000" w:rsidRDefault="00124F8E">
      <w:pPr>
        <w:ind w:firstLine="426"/>
        <w:jc w:val="both"/>
      </w:pPr>
      <w:r>
        <w:t>- требования к составу, срокам, порядку и форме представления изыскательской продукции заказчику;</w:t>
      </w:r>
    </w:p>
    <w:p w:rsidR="00000000" w:rsidRDefault="00124F8E">
      <w:pPr>
        <w:ind w:firstLine="426"/>
        <w:jc w:val="both"/>
      </w:pPr>
      <w:r>
        <w:t>- требование о составлении и представлении в составе договорной (ко</w:t>
      </w:r>
      <w:r>
        <w:t>нтрактной) документации программы инженерных изысканий по согласованию заказчика;</w:t>
      </w:r>
    </w:p>
    <w:p w:rsidR="00000000" w:rsidRDefault="00124F8E">
      <w:pPr>
        <w:ind w:firstLine="426"/>
        <w:jc w:val="both"/>
      </w:pPr>
      <w:r>
        <w:t>- наименование и местонахождение организации заказчика, фамилия, инициалы и номер телефона (факса) ответственного его представителя.</w:t>
      </w:r>
    </w:p>
    <w:p w:rsidR="00000000" w:rsidRDefault="00124F8E">
      <w:pPr>
        <w:ind w:firstLine="426"/>
        <w:jc w:val="both"/>
      </w:pPr>
      <w:r>
        <w:t>- наличие в приложении к техническому зад</w:t>
      </w:r>
      <w:r>
        <w:t>анию графических и текстовых документов, необходимых для организации и проведения инженерных изысканий на соответствующей стадии (этапе) проектирования:</w:t>
      </w:r>
    </w:p>
    <w:p w:rsidR="00000000" w:rsidRDefault="00124F8E">
      <w:pPr>
        <w:ind w:firstLine="426"/>
        <w:jc w:val="both"/>
      </w:pPr>
      <w:r>
        <w:t xml:space="preserve">• копии имеющихся топографических карт, инженерно-топографических планов, ситуационных планов (схем) с </w:t>
      </w:r>
      <w:r>
        <w:t>указанием границ площадок, участков и направлений трасс, генеральных планов (схем) с контурами проектируемых зданий и сооружений, картограммы, копии решений органа местного самоуправления о предварительном согласовании места размещения площадок (трасс) или</w:t>
      </w:r>
      <w:r>
        <w:t xml:space="preserve"> акта выбора площадки (трассы) строительства, копия решения органа исполнительной власти о представлении земель для проведения изыскательских работ и исследований, копии договора с собственниками земли (землепользователями) и другие необходимые материалы.</w:t>
      </w:r>
    </w:p>
    <w:p w:rsidR="00000000" w:rsidRDefault="00124F8E">
      <w:pPr>
        <w:ind w:firstLine="426"/>
        <w:jc w:val="both"/>
      </w:pPr>
      <w:r>
        <w:t>5.9 Программа инженерных изысканий является внутренним документом исполнителя инженерных изысканий.</w:t>
      </w:r>
    </w:p>
    <w:p w:rsidR="00000000" w:rsidRDefault="00124F8E">
      <w:pPr>
        <w:ind w:firstLine="426"/>
        <w:jc w:val="both"/>
      </w:pPr>
      <w:r>
        <w:t>При отсутствии требования заказчика о включении программы инженерных изысканий в состав договора (контракта) допускается взамен программы составлять предпис</w:t>
      </w:r>
      <w:r>
        <w:t>ание на производство инженерных изысканий или включать в договор перечень видов и объемов работ.</w:t>
      </w:r>
    </w:p>
    <w:p w:rsidR="00000000" w:rsidRDefault="00124F8E">
      <w:pPr>
        <w:ind w:firstLine="426"/>
        <w:jc w:val="both"/>
      </w:pPr>
      <w:r>
        <w:t>Программа инженерных изысканий составляется в полном соответствии с техническим заданием заказчика и содержит его требования, принятые к выполнению исполнителе</w:t>
      </w:r>
      <w:r>
        <w:t>м инженерных изысканий, в том числе:</w:t>
      </w:r>
    </w:p>
    <w:p w:rsidR="00000000" w:rsidRDefault="00124F8E">
      <w:pPr>
        <w:ind w:firstLine="426"/>
        <w:jc w:val="both"/>
      </w:pPr>
      <w:r>
        <w:t>- цели и задачи инженерных изысканий;</w:t>
      </w:r>
    </w:p>
    <w:p w:rsidR="00000000" w:rsidRDefault="00124F8E">
      <w:pPr>
        <w:ind w:firstLine="426"/>
        <w:jc w:val="both"/>
      </w:pPr>
      <w:r>
        <w:t>- характеристику степени изученности природных условий территории по материалам ранее выполненных инженерных изысканий и других архивных (фондовых) данных, а также оценку возможност</w:t>
      </w:r>
      <w:r>
        <w:t>и использования этих материалов и данных;</w:t>
      </w:r>
    </w:p>
    <w:p w:rsidR="00000000" w:rsidRDefault="00124F8E">
      <w:pPr>
        <w:ind w:firstLine="426"/>
        <w:jc w:val="both"/>
      </w:pPr>
      <w:r>
        <w:t>- краткую характеристику природных и техногенных условий района, влияющих на организацию и производство инженерных изысканий;</w:t>
      </w:r>
    </w:p>
    <w:p w:rsidR="00000000" w:rsidRDefault="00124F8E">
      <w:pPr>
        <w:ind w:firstLine="426"/>
        <w:jc w:val="both"/>
      </w:pPr>
      <w:r>
        <w:t>- обоснование при необходимости расширения границ территории проведения инженерных изыск</w:t>
      </w:r>
      <w:r>
        <w:t>аний, с учетом сферы взаимодействия проектируемых объектов с природной средой, категорий сложности природных и техногенных условий, а также необходимой детальности изыскательских работ, состава, объемов, методов и технологии выполнения инженерных изысканий</w:t>
      </w:r>
      <w:r>
        <w:t xml:space="preserve"> (с учетом требований заказчика к их качеству), мест (пунктов) производства отдельных видов изыскательских работ (исследований) и последовательность их исполнения;</w:t>
      </w:r>
    </w:p>
    <w:p w:rsidR="00000000" w:rsidRDefault="00124F8E">
      <w:pPr>
        <w:ind w:firstLine="426"/>
        <w:jc w:val="both"/>
      </w:pPr>
      <w:r>
        <w:t>- обоснование применения современных нестандартизированных технологий (методов) производства</w:t>
      </w:r>
      <w:r>
        <w:t xml:space="preserve"> инженерных изысканий для строительства в различных природных и техногенных условиях;</w:t>
      </w:r>
    </w:p>
    <w:p w:rsidR="00000000" w:rsidRDefault="00124F8E">
      <w:pPr>
        <w:ind w:firstLine="426"/>
        <w:jc w:val="both"/>
      </w:pPr>
      <w:r>
        <w:t>- мероприятия по обеспечению безопасных условий труда, охраны здоровья, по санитарно-гигиеническому и энергоинформационному благополучию работающих с учетом природных и т</w:t>
      </w:r>
      <w:r>
        <w:t>ехногенных условий и характера выполняемых работ;</w:t>
      </w:r>
    </w:p>
    <w:p w:rsidR="00000000" w:rsidRDefault="00124F8E">
      <w:pPr>
        <w:ind w:firstLine="426"/>
        <w:jc w:val="both"/>
      </w:pPr>
      <w:r>
        <w:t>- мероприятия по охране окружающей среды и исключению ее загрязнения и предотвращению ущерба при выполнении инженерных изысканий;</w:t>
      </w:r>
    </w:p>
    <w:p w:rsidR="00000000" w:rsidRDefault="00124F8E">
      <w:pPr>
        <w:ind w:firstLine="426"/>
        <w:jc w:val="both"/>
      </w:pPr>
      <w:r>
        <w:t>- требования к организации и производству изыскательских работ (состав, объе</w:t>
      </w:r>
      <w:r>
        <w:t>м, методы, технология, последовательность, место и время производства отдельных видов работ), контроль за качеством работ;</w:t>
      </w:r>
    </w:p>
    <w:p w:rsidR="00000000" w:rsidRDefault="00124F8E">
      <w:pPr>
        <w:ind w:firstLine="426"/>
        <w:jc w:val="both"/>
      </w:pPr>
      <w:r>
        <w:t>- перечень и состав отчетных материалов, сроки их представления;</w:t>
      </w:r>
    </w:p>
    <w:p w:rsidR="00000000" w:rsidRDefault="00124F8E">
      <w:pPr>
        <w:ind w:firstLine="426"/>
        <w:jc w:val="both"/>
      </w:pPr>
      <w:r>
        <w:t>- обоснование необходимости выполнения научно-исследовательских рабо</w:t>
      </w:r>
      <w:r>
        <w:t>т при инженерных изысканиях для проектирования крупных и уникальных объектов или в сложных природных и техногенных условиях;</w:t>
      </w:r>
    </w:p>
    <w:p w:rsidR="00000000" w:rsidRDefault="00124F8E">
      <w:pPr>
        <w:ind w:firstLine="426"/>
        <w:jc w:val="both"/>
      </w:pPr>
      <w:r>
        <w:t>- сведения по метрологическому обеспечению.</w:t>
      </w:r>
    </w:p>
    <w:p w:rsidR="00000000" w:rsidRDefault="00124F8E">
      <w:pPr>
        <w:ind w:firstLine="426"/>
        <w:jc w:val="both"/>
      </w:pPr>
      <w:r>
        <w:t>К программе инженерных изысканий для строительства прилагается копия технического задан</w:t>
      </w:r>
      <w:r>
        <w:t>ия и другая документация, необходимая для изыскательских работ.</w:t>
      </w:r>
    </w:p>
    <w:p w:rsidR="00000000" w:rsidRDefault="00124F8E">
      <w:pPr>
        <w:ind w:firstLine="426"/>
        <w:jc w:val="both"/>
      </w:pPr>
      <w:r>
        <w:t>5.10 В случае выявления в процессе инженерных изысканий сложных природных и техногенных условий (в связи с недостаточной изученностью территории объекта строительства на предшествующих этапах работ и стадиях проектирования), которые могут оказать неблагопр</w:t>
      </w:r>
      <w:r>
        <w:t>иятное влияние на строительство и эксплуатацию сооружений и среду обитания, исполнитель инженерных изысканий ставит в известность заказчика о необходимости дополнительного изучения и внесения изменений и дополнений в программу инженерных изысканий и в дого</w:t>
      </w:r>
      <w:r>
        <w:t>вор (контракт) в части увеличения продолжительности и (или) стоимости инженерных изысканий.</w:t>
      </w:r>
    </w:p>
    <w:p w:rsidR="00000000" w:rsidRDefault="00124F8E">
      <w:pPr>
        <w:ind w:firstLine="426"/>
        <w:jc w:val="both"/>
      </w:pPr>
      <w:r>
        <w:t>5.11 Изыскательская продукция по объекту строительства может представляться, по требованию заказчика (оговоренному в договоре на инженерные изыскания), в виде заклю</w:t>
      </w:r>
      <w:r>
        <w:t>чения (пояснительной записки) и отдельных технических отчетов по видам инженерных изысканий для строительства, содержащих результаты изучения соответствующих факторов (компонентов) природных и техногенных условий объекта строительства.</w:t>
      </w:r>
    </w:p>
    <w:p w:rsidR="00000000" w:rsidRDefault="00124F8E">
      <w:pPr>
        <w:ind w:firstLine="426"/>
        <w:jc w:val="both"/>
      </w:pPr>
      <w:r>
        <w:t>5.12 Результаты выпо</w:t>
      </w:r>
      <w:r>
        <w:t>лненных изыскательских работ и исследований допускается представлять для составления технического отчета в виде данных, полученных с автоматизированных регистрирующих устройств, электронных приборов, спутниковой аппаратуры или других носителей информации.</w:t>
      </w:r>
    </w:p>
    <w:p w:rsidR="00000000" w:rsidRDefault="00124F8E">
      <w:pPr>
        <w:ind w:firstLine="426"/>
        <w:jc w:val="both"/>
      </w:pPr>
      <w:r>
        <w:t>5.13 По согласованию с заказчиком (потребителем) изыскательской продукции отчетные материалы и данные инженерных изысканий допускается представлять на машинных носителях информации (дискетах и т.п.), а также по факсу, модемной (факсмодемной) связи.</w:t>
      </w:r>
    </w:p>
    <w:p w:rsidR="00000000" w:rsidRDefault="00124F8E">
      <w:pPr>
        <w:ind w:firstLine="426"/>
        <w:jc w:val="both"/>
      </w:pPr>
      <w:r>
        <w:t>5.14 Из</w:t>
      </w:r>
      <w:r>
        <w:t xml:space="preserve">ыскательская продукция для строительства, созданная в порядке выполнения исполнителями инженерных изысканий служебных обязанностей или служебного задания и представленная в виде технических отчетов, является объектом авторского права, если иные условия не </w:t>
      </w:r>
      <w:r>
        <w:t>предусмотрены договором (контрактом).</w:t>
      </w:r>
    </w:p>
    <w:p w:rsidR="00000000" w:rsidRDefault="00124F8E">
      <w:pPr>
        <w:ind w:firstLine="426"/>
        <w:jc w:val="both"/>
      </w:pPr>
      <w:r>
        <w:t> </w:t>
      </w:r>
    </w:p>
    <w:p w:rsidR="00000000" w:rsidRDefault="00124F8E">
      <w:pPr>
        <w:ind w:firstLine="426"/>
        <w:jc w:val="both"/>
      </w:pPr>
      <w:r>
        <w:t> </w:t>
      </w:r>
    </w:p>
    <w:p w:rsidR="00000000" w:rsidRDefault="00124F8E">
      <w:pPr>
        <w:jc w:val="center"/>
      </w:pPr>
      <w:r>
        <w:rPr>
          <w:rStyle w:val="s1"/>
        </w:rPr>
        <w:t>6. Правила проведения инженерно-геодезических изысканий</w:t>
      </w:r>
    </w:p>
    <w:p w:rsidR="00000000" w:rsidRDefault="00124F8E">
      <w:pPr>
        <w:ind w:firstLine="426"/>
      </w:pPr>
      <w:r>
        <w:rPr>
          <w:b/>
          <w:bCs/>
        </w:rPr>
        <w:t> </w:t>
      </w:r>
    </w:p>
    <w:p w:rsidR="00000000" w:rsidRDefault="00124F8E">
      <w:pPr>
        <w:ind w:firstLine="426"/>
        <w:jc w:val="both"/>
      </w:pPr>
      <w:r>
        <w:rPr>
          <w:b/>
          <w:bCs/>
        </w:rPr>
        <w:t>6.1 Состав изысканий и правила предоставления их результатов</w:t>
      </w:r>
    </w:p>
    <w:p w:rsidR="00000000" w:rsidRDefault="00124F8E">
      <w:pPr>
        <w:ind w:firstLine="426"/>
        <w:jc w:val="both"/>
      </w:pPr>
      <w:r>
        <w:t>6.1.1 Инженерно-геодезические изыскания для строительства следует выполнять в порядке, установл</w:t>
      </w:r>
      <w:r>
        <w:t>енном законодательством Республики Казахстан, в соответствии с требованиями нормативно-технических документов в области инженерных изысканий.</w:t>
      </w:r>
    </w:p>
    <w:p w:rsidR="00000000" w:rsidRDefault="00124F8E">
      <w:pPr>
        <w:ind w:firstLine="426"/>
        <w:jc w:val="both"/>
      </w:pPr>
      <w:r>
        <w:t>6.1.2 В состав инженерно-геодезических изысканий для строительства входят:</w:t>
      </w:r>
    </w:p>
    <w:p w:rsidR="00000000" w:rsidRDefault="00124F8E">
      <w:pPr>
        <w:ind w:firstLine="426"/>
        <w:jc w:val="both"/>
      </w:pPr>
      <w:r>
        <w:t>- сбор и анализ материалов инженерных и</w:t>
      </w:r>
      <w:r>
        <w:t>зысканий прошлых лет, топографо-геодезических, картографических, аэрофотосъемочных и других материалов и данных на район строительства;</w:t>
      </w:r>
    </w:p>
    <w:p w:rsidR="00000000" w:rsidRDefault="00124F8E">
      <w:pPr>
        <w:ind w:firstLine="426"/>
        <w:jc w:val="both"/>
      </w:pPr>
      <w:r>
        <w:t>- рекогносцировочное обследование территории изысканий;</w:t>
      </w:r>
    </w:p>
    <w:p w:rsidR="00000000" w:rsidRDefault="00124F8E">
      <w:pPr>
        <w:ind w:firstLine="426"/>
        <w:jc w:val="both"/>
      </w:pPr>
      <w:r>
        <w:t>- создание (развитие) опорных геодезических сетей (геодезической</w:t>
      </w:r>
      <w:r>
        <w:t xml:space="preserve"> сети 3 и 4 классов, геодезической сети сгущения 1 и 2 разрядов и нивелирной сети II, III и IV классов), а также построение геодезических сетей специального назначения;</w:t>
      </w:r>
    </w:p>
    <w:p w:rsidR="00000000" w:rsidRDefault="00124F8E">
      <w:pPr>
        <w:ind w:firstLine="426"/>
        <w:jc w:val="both"/>
      </w:pPr>
      <w:r>
        <w:t>- топографическая (наземная, аэрофототопографическая, стерео-фотограмметрическая и др.)</w:t>
      </w:r>
      <w:r>
        <w:t xml:space="preserve"> съемка в масштабах 1: 10000 - 1: 500, включая съемку подземных и надземных сооружений;</w:t>
      </w:r>
    </w:p>
    <w:p w:rsidR="00000000" w:rsidRDefault="00124F8E">
      <w:pPr>
        <w:ind w:firstLine="426"/>
        <w:jc w:val="both"/>
      </w:pPr>
      <w:r>
        <w:t>- создание планово-высотных съемочных геодезических сетей;</w:t>
      </w:r>
    </w:p>
    <w:p w:rsidR="00000000" w:rsidRDefault="00124F8E">
      <w:pPr>
        <w:ind w:firstLine="426"/>
        <w:jc w:val="both"/>
      </w:pPr>
      <w:r>
        <w:t>- обновление топографических (инженерно-топографических) и кадастровых планов в графической, цифровой, фотогр</w:t>
      </w:r>
      <w:r>
        <w:t>афической и иных формах;</w:t>
      </w:r>
    </w:p>
    <w:p w:rsidR="00000000" w:rsidRDefault="00124F8E">
      <w:pPr>
        <w:ind w:firstLine="426"/>
        <w:jc w:val="both"/>
      </w:pPr>
      <w:r>
        <w:t>- трассирование линейных объектов;</w:t>
      </w:r>
    </w:p>
    <w:p w:rsidR="00000000" w:rsidRDefault="00124F8E">
      <w:pPr>
        <w:ind w:firstLine="426"/>
        <w:jc w:val="both"/>
      </w:pPr>
      <w:r>
        <w:t>- инженерно-гидрографические работы;</w:t>
      </w:r>
    </w:p>
    <w:p w:rsidR="00000000" w:rsidRDefault="00124F8E">
      <w:pPr>
        <w:ind w:firstLine="426"/>
        <w:jc w:val="both"/>
      </w:pPr>
      <w:r>
        <w:t>- специальные геодезические и топографические работы при строительстве и реконструкции зданий и сооружений;</w:t>
      </w:r>
    </w:p>
    <w:p w:rsidR="00000000" w:rsidRDefault="00124F8E">
      <w:pPr>
        <w:ind w:firstLine="426"/>
        <w:jc w:val="both"/>
      </w:pPr>
      <w:r>
        <w:t>- геодезические работы, связанные с выносом в натур</w:t>
      </w:r>
      <w:r>
        <w:t>у и привязкой горных выработок, геофизических и других точек инженерных изысканий;</w:t>
      </w:r>
    </w:p>
    <w:p w:rsidR="00000000" w:rsidRDefault="00124F8E">
      <w:pPr>
        <w:ind w:firstLine="426"/>
        <w:jc w:val="both"/>
      </w:pPr>
      <w:r>
        <w:t>- вынос проектируемых сооружений в натуру с составлением соответствующего акта;</w:t>
      </w:r>
    </w:p>
    <w:p w:rsidR="00000000" w:rsidRDefault="00124F8E">
      <w:pPr>
        <w:ind w:firstLine="426"/>
        <w:jc w:val="both"/>
      </w:pPr>
      <w:r>
        <w:t>- геодезические стационарные наблюдения за деформациями оснований зданий и сооружений, земной</w:t>
      </w:r>
      <w:r>
        <w:t xml:space="preserve"> поверхности и толщи горных пород в районах развития опасных природных и техноприродных процессов;</w:t>
      </w:r>
    </w:p>
    <w:p w:rsidR="00000000" w:rsidRDefault="00124F8E">
      <w:pPr>
        <w:ind w:firstLine="426"/>
        <w:jc w:val="both"/>
      </w:pPr>
      <w:r>
        <w:t xml:space="preserve">- создание (составление) и издание (размножение) инженерно-топографических планов, кадастровых и тематических карт и планов, атласов специального назначения </w:t>
      </w:r>
      <w:r>
        <w:t>(в графической, цифровой и иных формах);</w:t>
      </w:r>
    </w:p>
    <w:p w:rsidR="00000000" w:rsidRDefault="00124F8E">
      <w:pPr>
        <w:ind w:firstLine="426"/>
        <w:jc w:val="both"/>
      </w:pPr>
      <w:r>
        <w:t>- камеральная обработка материалов;</w:t>
      </w:r>
    </w:p>
    <w:p w:rsidR="00000000" w:rsidRDefault="00124F8E">
      <w:pPr>
        <w:ind w:firstLine="426"/>
        <w:jc w:val="both"/>
      </w:pPr>
      <w:r>
        <w:t>- составление технического отчета (пояснительной записки).</w:t>
      </w:r>
    </w:p>
    <w:p w:rsidR="00000000" w:rsidRDefault="00124F8E">
      <w:pPr>
        <w:ind w:firstLine="426"/>
        <w:jc w:val="both"/>
      </w:pPr>
      <w:r>
        <w:t>На отдельных участках с густой сетью подземных и надземных сооружений с целью более детального отображения ситуации и коммуникаций, а также на небольших по площади участках разрешается выполнять по согласованию с заказчиком топографическую съемку в масштаб</w:t>
      </w:r>
      <w:r>
        <w:t>е 1:200.</w:t>
      </w:r>
    </w:p>
    <w:p w:rsidR="00000000" w:rsidRDefault="00124F8E">
      <w:pPr>
        <w:ind w:firstLine="426"/>
        <w:jc w:val="both"/>
      </w:pPr>
      <w:r>
        <w:t>6.1.3 Геодезической основой при производстве инженерно-геодезических изысканий служат:</w:t>
      </w:r>
    </w:p>
    <w:p w:rsidR="00000000" w:rsidRDefault="00124F8E">
      <w:pPr>
        <w:ind w:firstLine="426"/>
        <w:jc w:val="both"/>
      </w:pPr>
      <w:r>
        <w:t>- Государственные геодезические и нивелирные сети:</w:t>
      </w:r>
    </w:p>
    <w:p w:rsidR="00000000" w:rsidRDefault="00124F8E">
      <w:pPr>
        <w:ind w:firstLine="426"/>
        <w:jc w:val="both"/>
      </w:pPr>
      <w:r>
        <w:t>• пункты спутниковой геодезической сети 1 класса;</w:t>
      </w:r>
    </w:p>
    <w:p w:rsidR="00000000" w:rsidRDefault="00124F8E">
      <w:pPr>
        <w:ind w:firstLine="426"/>
        <w:jc w:val="both"/>
      </w:pPr>
      <w:r>
        <w:t>• пункты триангуляции и полигонометрии 1, 2, 3 и 4 классов;</w:t>
      </w:r>
    </w:p>
    <w:p w:rsidR="00000000" w:rsidRDefault="00124F8E">
      <w:pPr>
        <w:ind w:firstLine="426"/>
        <w:jc w:val="both"/>
      </w:pPr>
      <w:r>
        <w:t>• пункты нивелирования I, II, III и IV классов.</w:t>
      </w:r>
    </w:p>
    <w:p w:rsidR="00000000" w:rsidRDefault="00124F8E">
      <w:pPr>
        <w:ind w:firstLine="426"/>
        <w:jc w:val="both"/>
      </w:pPr>
      <w:r>
        <w:t>- Пункты опорных геодезических сетей сгущения:</w:t>
      </w:r>
    </w:p>
    <w:p w:rsidR="00000000" w:rsidRDefault="00124F8E">
      <w:pPr>
        <w:ind w:firstLine="426"/>
        <w:jc w:val="both"/>
      </w:pPr>
      <w:r>
        <w:t>• пункты каркасной спутниковой геодезической сети (КСГС);</w:t>
      </w:r>
    </w:p>
    <w:p w:rsidR="00000000" w:rsidRDefault="00124F8E">
      <w:pPr>
        <w:ind w:firstLine="426"/>
        <w:jc w:val="both"/>
      </w:pPr>
      <w:r>
        <w:t>• пункты постоянно действующих спутниковых сетей базовых (референцных) станций;</w:t>
      </w:r>
    </w:p>
    <w:p w:rsidR="00000000" w:rsidRDefault="00124F8E">
      <w:pPr>
        <w:ind w:firstLine="426"/>
        <w:jc w:val="both"/>
      </w:pPr>
      <w:r>
        <w:t>• пункты спутниковых г</w:t>
      </w:r>
      <w:r>
        <w:t>еодезических сетей сгущения (СГСС);</w:t>
      </w:r>
    </w:p>
    <w:p w:rsidR="00000000" w:rsidRDefault="00124F8E">
      <w:pPr>
        <w:ind w:firstLine="426"/>
        <w:jc w:val="both"/>
      </w:pPr>
      <w:r>
        <w:t>• пункты триангуляции и полигонометрии 4 класса, 1 и 2 разрядов;</w:t>
      </w:r>
    </w:p>
    <w:p w:rsidR="00000000" w:rsidRDefault="00124F8E">
      <w:pPr>
        <w:ind w:firstLine="426"/>
        <w:jc w:val="both"/>
      </w:pPr>
      <w:r>
        <w:t>• пункты нивелирования II, III и IV классов и технического.</w:t>
      </w:r>
    </w:p>
    <w:p w:rsidR="00000000" w:rsidRDefault="00124F8E">
      <w:pPr>
        <w:ind w:firstLine="426"/>
        <w:jc w:val="both"/>
      </w:pPr>
      <w:r>
        <w:t>- Пункты геодезических сетей специального назначения.</w:t>
      </w:r>
    </w:p>
    <w:p w:rsidR="00000000" w:rsidRDefault="00124F8E">
      <w:pPr>
        <w:ind w:firstLine="426"/>
        <w:jc w:val="both"/>
      </w:pPr>
      <w:r>
        <w:t>- Пункты плановых и планово-высотных съем</w:t>
      </w:r>
      <w:r>
        <w:t>очных сетей и точек фотограмметрического сгущения.</w:t>
      </w:r>
    </w:p>
    <w:p w:rsidR="00000000" w:rsidRDefault="00124F8E">
      <w:pPr>
        <w:ind w:firstLine="426"/>
        <w:jc w:val="both"/>
      </w:pPr>
      <w:r>
        <w:t>- Пункты опорных межевых сетей ОМС1 и ОМС2, при условии обоснования в программе работ возможности их использования.</w:t>
      </w:r>
    </w:p>
    <w:p w:rsidR="00000000" w:rsidRDefault="00124F8E">
      <w:pPr>
        <w:ind w:firstLine="426"/>
        <w:jc w:val="both"/>
      </w:pPr>
      <w:r>
        <w:t>- Пункты водомерных постов, высоты которых получены нивелированием IV класса.</w:t>
      </w:r>
    </w:p>
    <w:p w:rsidR="00000000" w:rsidRDefault="00124F8E">
      <w:pPr>
        <w:ind w:firstLine="426"/>
        <w:jc w:val="both"/>
      </w:pPr>
      <w:r>
        <w:t>6.1.4 Плано</w:t>
      </w:r>
      <w:r>
        <w:t>вая и высотная геодезическая основа инженерных изысканий не входит в состав государственных геодезических сетей и создается в целях получения координат и высот геодезических пунктов (точек) с плотностью и точностью, необходимыми для выполнения геодезически</w:t>
      </w:r>
      <w:r>
        <w:t>х, топографических, аэросъемочных и других работ, входящих в состав инженерно-геодезических изысканий, геодезического обеспечения строительства и реконструкции объекта.</w:t>
      </w:r>
    </w:p>
    <w:p w:rsidR="00000000" w:rsidRDefault="00124F8E">
      <w:pPr>
        <w:ind w:firstLine="426"/>
        <w:jc w:val="both"/>
      </w:pPr>
      <w:r>
        <w:t>6.1.5 Геодезические пункты опорной сети, закрепленные постоянными знаками, а в случаях,</w:t>
      </w:r>
      <w:r>
        <w:t xml:space="preserve"> определенных заданием, и точки съемочного обоснования долговременного закрепления подлежат учету и сдаче на наблюдение за сохранностью застройщику или техническому заказчику, а также органам архитектуры и градостроительства в установленном порядке. На уда</w:t>
      </w:r>
      <w:r>
        <w:t>ленных и необжитых территориях пункты, закрепленные постоянными знаками, подлежат учету и сдаче на наблюдение за сохранностью застройщику или техническому заказчику работ.</w:t>
      </w:r>
    </w:p>
    <w:p w:rsidR="00000000" w:rsidRDefault="00124F8E">
      <w:pPr>
        <w:ind w:firstLine="426"/>
        <w:jc w:val="both"/>
      </w:pPr>
      <w:r>
        <w:t>6.1.6 Уравнивание результатов измерений в опорных и съемочных геодезических сетях вы</w:t>
      </w:r>
      <w:r>
        <w:t>полняют по методу наименьших квадратов с оценкой точности результатов уравнивания.</w:t>
      </w:r>
    </w:p>
    <w:p w:rsidR="00000000" w:rsidRDefault="00124F8E">
      <w:pPr>
        <w:ind w:firstLine="426"/>
        <w:jc w:val="both"/>
      </w:pPr>
      <w:r>
        <w:t>Оценку точности создания геодезической основы следует выполнять:</w:t>
      </w:r>
    </w:p>
    <w:p w:rsidR="00000000" w:rsidRDefault="00124F8E">
      <w:pPr>
        <w:ind w:firstLine="426"/>
        <w:jc w:val="both"/>
      </w:pPr>
      <w:r>
        <w:t>- для плановых опорных сетей - по средним квадратическим погрешностям (СКП) взаимного положения смежных пунк</w:t>
      </w:r>
      <w:r>
        <w:t>тов;</w:t>
      </w:r>
    </w:p>
    <w:p w:rsidR="00000000" w:rsidRDefault="00124F8E">
      <w:pPr>
        <w:ind w:firstLine="426"/>
        <w:jc w:val="both"/>
      </w:pPr>
      <w:r>
        <w:t>- для плановых съемочных сетей - по СКП пунктов съемочных сетей относительно пунктов опорных сетей или других исходных пунктов, если опорная сеть не создается;</w:t>
      </w:r>
    </w:p>
    <w:p w:rsidR="00000000" w:rsidRDefault="00124F8E">
      <w:pPr>
        <w:ind w:firstLine="426"/>
        <w:jc w:val="both"/>
      </w:pPr>
      <w:r>
        <w:t>- для плановых опорных и съемочных сетей, если это предусматривается заданием, - по выбороч</w:t>
      </w:r>
      <w:r>
        <w:t>ным определениям СКП взаимного положения несмежных пунктов в значимых для проектируемых зданий (сооружений) местах;</w:t>
      </w:r>
    </w:p>
    <w:p w:rsidR="00000000" w:rsidRDefault="00124F8E">
      <w:pPr>
        <w:ind w:firstLine="426"/>
        <w:jc w:val="both"/>
      </w:pPr>
      <w:r>
        <w:t xml:space="preserve">- для высотных опорных и съемочных сетей - по СКП высот пунктов указанных сетей относительно пунктов высших классов (разрядов) и невязкам в </w:t>
      </w:r>
      <w:r>
        <w:t>ходах и полигонах.</w:t>
      </w:r>
    </w:p>
    <w:p w:rsidR="00000000" w:rsidRDefault="00124F8E">
      <w:pPr>
        <w:ind w:firstLine="426"/>
        <w:jc w:val="both"/>
      </w:pPr>
      <w:r>
        <w:t>Использование невязок в ходах и полигонах создаваемой плановой геодезической основы служит только для предварительной оценки точности.</w:t>
      </w:r>
    </w:p>
    <w:p w:rsidR="00000000" w:rsidRDefault="00124F8E">
      <w:pPr>
        <w:ind w:firstLine="426"/>
        <w:jc w:val="both"/>
      </w:pPr>
      <w:r>
        <w:t>6.1.7 Данные о пространственной (геоцентрической) системе координат, а также технические данные пересч</w:t>
      </w:r>
      <w:r>
        <w:t>ета координат и высот пунктов опорных и съемочных геодезических сетей из одной системы в другую предоставляют соответствующие органы государственного геодезического надзора.</w:t>
      </w:r>
    </w:p>
    <w:p w:rsidR="00000000" w:rsidRDefault="00124F8E">
      <w:pPr>
        <w:ind w:firstLine="426"/>
        <w:jc w:val="both"/>
      </w:pPr>
      <w:r>
        <w:t>В районах промышленных производственных комплексов и предприятий геодезические сет</w:t>
      </w:r>
      <w:r>
        <w:t>и развивают в ранее принятых системах координат и высот, имеющих связь с государственной системой координат и высот. Параметры связи таких систем с государственной системой координат при необходимости уточняют в процессе изысканий.</w:t>
      </w:r>
    </w:p>
    <w:p w:rsidR="00000000" w:rsidRDefault="00124F8E">
      <w:pPr>
        <w:ind w:firstLine="426"/>
        <w:jc w:val="both"/>
      </w:pPr>
      <w:r>
        <w:t>6.1.8 Геодезические сети</w:t>
      </w:r>
      <w:r>
        <w:t xml:space="preserve"> для создания инженерно-топографических планов прибрежной зоны водотоков, водоемов и морей следует создавать в единой системе координат и высот в соответствии с заданием.</w:t>
      </w:r>
    </w:p>
    <w:p w:rsidR="00000000" w:rsidRDefault="00124F8E">
      <w:pPr>
        <w:ind w:firstLine="426"/>
        <w:jc w:val="both"/>
      </w:pPr>
      <w:r>
        <w:t>6.1.9 Геодезическая разбивочная основа для строительства создается застройщиком или техническим заказчиком.</w:t>
      </w:r>
    </w:p>
    <w:p w:rsidR="00000000" w:rsidRDefault="00124F8E">
      <w:pPr>
        <w:ind w:firstLine="426"/>
        <w:jc w:val="both"/>
      </w:pPr>
      <w:r>
        <w:t>6.1.10 Топографическая съемка для подготовки проектной документации, строительства, реконструкции объектов капитального строительства следует выполн</w:t>
      </w:r>
      <w:r>
        <w:t>ять в масштабах 1:5000; 1:2000; 1:1000; 1:500; 1:200.</w:t>
      </w:r>
    </w:p>
    <w:p w:rsidR="00000000" w:rsidRDefault="00124F8E">
      <w:pPr>
        <w:ind w:firstLine="426"/>
        <w:jc w:val="both"/>
      </w:pPr>
      <w:r>
        <w:t xml:space="preserve">Масштабы выполняемых топографических съемок и высоты сечения рельефа устанавливают в задании в соответствии с </w:t>
      </w:r>
      <w:hyperlink r:id="rId76" w:anchor="sub_id=2" w:history="1">
        <w:r>
          <w:rPr>
            <w:rStyle w:val="a3"/>
            <w:color w:val="333399"/>
            <w:u w:val="single"/>
          </w:rPr>
          <w:t xml:space="preserve">Приложениями </w:t>
        </w:r>
        <w:r>
          <w:rPr>
            <w:rStyle w:val="a3"/>
            <w:color w:val="333399"/>
            <w:u w:val="single"/>
          </w:rPr>
          <w:t>Б и В</w:t>
        </w:r>
      </w:hyperlink>
      <w:r>
        <w:t>.</w:t>
      </w:r>
    </w:p>
    <w:p w:rsidR="00000000" w:rsidRDefault="00124F8E">
      <w:pPr>
        <w:ind w:firstLine="426"/>
        <w:jc w:val="both"/>
      </w:pPr>
      <w:r>
        <w:t xml:space="preserve">6.1.11 Средние погрешности определения планового положения предметов и контуров местности с четкими, легко распознаваемыми очертаниями (границами) относительно ближайших пунктов (точек) геодезической основы, не следует превышать в масштабе плана на </w:t>
      </w:r>
      <w:r>
        <w:t>незастроенных территориях - 0,5 мм для открытой местности и 0,7 мм - для горных и залесенных районов.</w:t>
      </w:r>
    </w:p>
    <w:p w:rsidR="00000000" w:rsidRDefault="00124F8E">
      <w:pPr>
        <w:ind w:firstLine="426"/>
        <w:jc w:val="both"/>
      </w:pPr>
      <w:r>
        <w:t>Средняя погрешность определения планового положения промерных точек относительно ближайших пунктов (точек) съемочного обоснования при инженерно-гидрографи</w:t>
      </w:r>
      <w:r>
        <w:t>ческих работах на реках, внутренних водоемах и акваториях не следует превышать 1,5 мм в масштабе плана.</w:t>
      </w:r>
    </w:p>
    <w:p w:rsidR="00000000" w:rsidRDefault="00124F8E">
      <w:pPr>
        <w:ind w:firstLine="400"/>
        <w:jc w:val="both"/>
      </w:pPr>
      <w:r>
        <w:rPr>
          <w:rStyle w:val="s0"/>
        </w:rPr>
        <w:t>Предельные погрешности во взаимном положении на плане закоординированных точек и углов капитальных зданий (сооружений), расположенных один от другого на</w:t>
      </w:r>
      <w:r>
        <w:rPr>
          <w:rStyle w:val="s0"/>
        </w:rPr>
        <w:t xml:space="preserve"> расстоянии до 50 м, не должны превышать 0,4 мм в масштабе плана.</w:t>
      </w:r>
    </w:p>
    <w:p w:rsidR="00000000" w:rsidRDefault="00124F8E">
      <w:pPr>
        <w:ind w:firstLine="400"/>
        <w:jc w:val="both"/>
      </w:pPr>
      <w:r>
        <w:rPr>
          <w:rStyle w:val="s0"/>
        </w:rPr>
        <w:t>При съемке промышленных предприятий с большим количеством подземных и надземных коммуникаций и сооружений требования к погрешностям взаимного положения точек конструкций следует устанавливат</w:t>
      </w:r>
      <w:r>
        <w:rPr>
          <w:rStyle w:val="s0"/>
        </w:rPr>
        <w:t>ь в задании.</w:t>
      </w:r>
    </w:p>
    <w:p w:rsidR="00000000" w:rsidRDefault="00124F8E">
      <w:pPr>
        <w:ind w:firstLine="400"/>
        <w:jc w:val="both"/>
      </w:pPr>
      <w:r>
        <w:rPr>
          <w:rStyle w:val="s0"/>
        </w:rPr>
        <w:t>6.1.12 Для определения положения точек подземных коммуникаций и сооружений применяют приборы поиска подземных коммуникаций и георадары. Средние погрешности в плановом положении точек подземных коммуникаций и сооружений относительно ближайших к</w:t>
      </w:r>
      <w:r>
        <w:rPr>
          <w:rStyle w:val="s0"/>
        </w:rPr>
        <w:t>апитальных зданий (сооружений) и точек съемочного обоснования не должны превышать 0,7 мм в масштабе плана.</w:t>
      </w:r>
    </w:p>
    <w:p w:rsidR="00000000" w:rsidRDefault="00124F8E">
      <w:pPr>
        <w:ind w:firstLine="426"/>
        <w:jc w:val="both"/>
      </w:pPr>
      <w:r>
        <w:t>Средняя величина расхождений в плановом положении точек подземных коммуникаций и сооружений с данными контрольных полевых определений относительно бл</w:t>
      </w:r>
      <w:r>
        <w:t>ижайших капитальных зданий (сооружений) и точек съемочного обоснования не должна превышать: 0,3 м - при съемке в масштабе 1:200; 0,5 м - в масштабе 1:500; 0,8 м - в масштабе 1:1000; 1,2 м - в масштабе 1:2000.</w:t>
      </w:r>
    </w:p>
    <w:p w:rsidR="00000000" w:rsidRDefault="00124F8E">
      <w:pPr>
        <w:ind w:firstLine="426"/>
        <w:jc w:val="both"/>
      </w:pPr>
      <w:r>
        <w:t>Предельные расхождения между значениями глубины</w:t>
      </w:r>
      <w:r>
        <w:t xml:space="preserve"> заложения подземных коммуникаций и сооружений, полученными с помощью приборов поиска подземных коммуникаций и по данным контрольных полевых измерений, не должны превышать 15% глубины заложения.</w:t>
      </w:r>
    </w:p>
    <w:p w:rsidR="00000000" w:rsidRDefault="00124F8E">
      <w:pPr>
        <w:ind w:firstLine="426"/>
        <w:jc w:val="both"/>
      </w:pPr>
      <w:r>
        <w:t>6.1.13 Средние погрешности съемки рельефа и его изображения н</w:t>
      </w:r>
      <w:r>
        <w:t>а инженерно-топографических планах или ИЦММ относительно ближайших точек съемочного обоснования не должны превышать от принятой высоты сечения рельефа:</w:t>
      </w:r>
    </w:p>
    <w:p w:rsidR="00000000" w:rsidRDefault="00124F8E">
      <w:pPr>
        <w:ind w:firstLine="426"/>
        <w:jc w:val="both"/>
      </w:pPr>
      <w:r>
        <w:t>1/4 - при углах наклона местности до 2°;</w:t>
      </w:r>
    </w:p>
    <w:p w:rsidR="00000000" w:rsidRDefault="00124F8E">
      <w:pPr>
        <w:ind w:firstLine="426"/>
        <w:jc w:val="both"/>
      </w:pPr>
      <w:r>
        <w:t>1/3 - при углах наклона местности от 2° до 6° (для планов в мас</w:t>
      </w:r>
      <w:r>
        <w:t>штабах 1:5000 и 1:2000) и от 2° до 10° - для планов в масштабах 1:1000, 1:500 и 1:200;</w:t>
      </w:r>
    </w:p>
    <w:p w:rsidR="00000000" w:rsidRDefault="00124F8E">
      <w:pPr>
        <w:ind w:firstLine="426"/>
        <w:jc w:val="both"/>
      </w:pPr>
      <w:r>
        <w:t>1/3 - при высоте сечения рельефа через 0,5 м для планов в масштабах 1:5000 и 1:2000.</w:t>
      </w:r>
    </w:p>
    <w:p w:rsidR="00000000" w:rsidRDefault="00124F8E">
      <w:pPr>
        <w:ind w:firstLine="426"/>
        <w:jc w:val="both"/>
      </w:pPr>
      <w:r>
        <w:t>Для залесенных (закрытых) участков местности указанные величины при обосновании в пр</w:t>
      </w:r>
      <w:r>
        <w:t>ограмме работ допускается увеличивать в 1,5 раза.</w:t>
      </w:r>
    </w:p>
    <w:p w:rsidR="00000000" w:rsidRDefault="00124F8E">
      <w:pPr>
        <w:ind w:firstLine="426"/>
        <w:jc w:val="both"/>
      </w:pPr>
      <w:r>
        <w:t>В районах местности с рельефом, имеющим углы наклона свыше 6° (для планов в масштабах 1:5000 и 1:2000) и свыше 10° (для планов в масштабах 1:1000, 1:500 и 1:200), средние погрешности определения высот харак</w:t>
      </w:r>
      <w:r>
        <w:t>терных точек рельефа не должны превышать 1/3 принятой высоты сечения рельефа.</w:t>
      </w:r>
    </w:p>
    <w:p w:rsidR="00000000" w:rsidRDefault="00124F8E">
      <w:pPr>
        <w:ind w:firstLine="426"/>
        <w:jc w:val="both"/>
      </w:pPr>
      <w:r>
        <w:t>ПРИМЕЧАНИЕ. Для удобства обработки контрольных измерений при оценке качества съемки используются средние погрешности, вычисляемые как среднеарифметическое из модулей погрешностей</w:t>
      </w:r>
      <w:r>
        <w:t>, полученных при контрольных измерениях. Для перехода от средних погрешностей к СКП применяется коэффициент 1,25. Предельная погрешность составляет с доверительной вероятностью 0,95 удвоенную среднюю квадратическую погрешность или увеличенную в 2,5 раза ср</w:t>
      </w:r>
      <w:r>
        <w:t>еднюю погрешность.</w:t>
      </w:r>
    </w:p>
    <w:p w:rsidR="00000000" w:rsidRDefault="00124F8E">
      <w:pPr>
        <w:ind w:firstLine="426"/>
        <w:jc w:val="both"/>
      </w:pPr>
      <w:r>
        <w:t>6.1.14 В состав инженерно-геодезических изысканий трасс линейных сооружений входят:</w:t>
      </w:r>
    </w:p>
    <w:p w:rsidR="00000000" w:rsidRDefault="00124F8E">
      <w:pPr>
        <w:ind w:firstLine="426"/>
        <w:jc w:val="both"/>
      </w:pPr>
      <w:r>
        <w:t>- сбор и анализ имеющихся топографо-геодезических, аэрофотосъемочных материалов и данных изысканий прошлых лет по направлению трассы;</w:t>
      </w:r>
    </w:p>
    <w:p w:rsidR="00000000" w:rsidRDefault="00124F8E">
      <w:pPr>
        <w:ind w:firstLine="426"/>
        <w:jc w:val="both"/>
      </w:pPr>
      <w:r>
        <w:t>- сбор, интерпретац</w:t>
      </w:r>
      <w:r>
        <w:t>ия и анализ материалов дистанционного зондирования Земли;</w:t>
      </w:r>
    </w:p>
    <w:p w:rsidR="00000000" w:rsidRDefault="00124F8E">
      <w:pPr>
        <w:ind w:firstLine="426"/>
        <w:jc w:val="both"/>
      </w:pPr>
      <w:r>
        <w:t>- рекогносцировочное обследование территории (участка, трассы) инженерных изысканий;</w:t>
      </w:r>
    </w:p>
    <w:p w:rsidR="00000000" w:rsidRDefault="00124F8E">
      <w:pPr>
        <w:ind w:firstLine="426"/>
        <w:jc w:val="both"/>
      </w:pPr>
      <w:r>
        <w:t xml:space="preserve">- геодинамические исследования, содержащие создание специальных геодезических сетей и наблюдения за современными </w:t>
      </w:r>
      <w:r>
        <w:t>вертикальными и горизонтальными движениями земной поверхности на геодинамических полигонах;</w:t>
      </w:r>
    </w:p>
    <w:p w:rsidR="00000000" w:rsidRDefault="00124F8E">
      <w:pPr>
        <w:ind w:firstLine="426"/>
        <w:jc w:val="both"/>
      </w:pPr>
      <w:r>
        <w:t>- обмерные работы при реконструкции и реставрации зданий и сооружений (при необходимости);</w:t>
      </w:r>
    </w:p>
    <w:p w:rsidR="00000000" w:rsidRDefault="00124F8E">
      <w:pPr>
        <w:ind w:firstLine="426"/>
        <w:jc w:val="both"/>
      </w:pPr>
      <w:r>
        <w:t>- геодезические работы, связанные с переносом в натуру и привязкой горных</w:t>
      </w:r>
      <w:r>
        <w:t xml:space="preserve"> выработок, геофизических и других точек наблюдений;</w:t>
      </w:r>
    </w:p>
    <w:p w:rsidR="00000000" w:rsidRDefault="00124F8E">
      <w:pPr>
        <w:ind w:firstLine="426"/>
        <w:jc w:val="both"/>
      </w:pPr>
      <w:r>
        <w:t>- камеральное трассирование вариантов трассы, предварительный выбор конкурентоспособных вариантов трассы и полевое обследование (рекогносцировка) намеченных вариантов;</w:t>
      </w:r>
    </w:p>
    <w:p w:rsidR="00000000" w:rsidRDefault="00124F8E">
      <w:pPr>
        <w:ind w:firstLine="426"/>
        <w:jc w:val="both"/>
      </w:pPr>
      <w:r>
        <w:t>- топографическая съемка вдоль наме</w:t>
      </w:r>
      <w:r>
        <w:t>ченных вариантов трассы автомобильных и железнодорожных дорог, съемки существующих железных и автодорог, пересечений линий электропередачи (ЛЭП), линий связи, объектов радиосвязи, магистральных трубопроводов;</w:t>
      </w:r>
    </w:p>
    <w:p w:rsidR="00000000" w:rsidRDefault="00124F8E">
      <w:pPr>
        <w:ind w:firstLine="426"/>
        <w:jc w:val="both"/>
      </w:pPr>
      <w:r>
        <w:t>- полевое трассирование с проложением теодолитн</w:t>
      </w:r>
      <w:r>
        <w:t>ых и тахеометрических ходов, составление продольных и поперечных профилей.</w:t>
      </w:r>
    </w:p>
    <w:p w:rsidR="00000000" w:rsidRDefault="00124F8E">
      <w:pPr>
        <w:ind w:firstLine="426"/>
        <w:jc w:val="both"/>
      </w:pPr>
      <w:r>
        <w:t>6.1.15 Инженерно-геодезические изыскания в период строительства и эксплуатации предприятий, зданий и сооружений в соответствии с техническим заданием заказчика включают следующие виды работ:</w:t>
      </w:r>
    </w:p>
    <w:p w:rsidR="00000000" w:rsidRDefault="00124F8E">
      <w:pPr>
        <w:ind w:firstLine="426"/>
        <w:jc w:val="both"/>
      </w:pPr>
      <w:r>
        <w:t>- создание геодезической разбивочной сетки (основы) для строитель</w:t>
      </w:r>
      <w:r>
        <w:t>ства;</w:t>
      </w:r>
    </w:p>
    <w:p w:rsidR="00000000" w:rsidRDefault="00124F8E">
      <w:pPr>
        <w:ind w:firstLine="426"/>
        <w:jc w:val="both"/>
      </w:pPr>
      <w:r>
        <w:t>- вынос в натуру основных или главных разбивочных осей зданий и сооружений;</w:t>
      </w:r>
    </w:p>
    <w:p w:rsidR="00000000" w:rsidRDefault="00124F8E">
      <w:pPr>
        <w:ind w:firstLine="426"/>
        <w:jc w:val="both"/>
      </w:pPr>
      <w:r>
        <w:t>- геодезические разбивочные и привязочные работы в процессе строительства в соответствии с рабочей документацией;</w:t>
      </w:r>
    </w:p>
    <w:p w:rsidR="00000000" w:rsidRDefault="00124F8E">
      <w:pPr>
        <w:ind w:firstLine="426"/>
        <w:jc w:val="both"/>
      </w:pPr>
      <w:r>
        <w:t xml:space="preserve">- геодезический контроль точности геометрических параметров </w:t>
      </w:r>
      <w:r>
        <w:t>зданий и сооружений в процессе строительства;</w:t>
      </w:r>
    </w:p>
    <w:p w:rsidR="00000000" w:rsidRDefault="00124F8E">
      <w:pPr>
        <w:ind w:firstLine="426"/>
        <w:jc w:val="both"/>
      </w:pPr>
      <w:r>
        <w:t>- исполнительные геодезические съемки планового и высотного положения зданий (сооружений) и инженерных коммуникаций;</w:t>
      </w:r>
    </w:p>
    <w:p w:rsidR="00000000" w:rsidRDefault="00124F8E">
      <w:pPr>
        <w:ind w:firstLine="426"/>
        <w:jc w:val="both"/>
      </w:pPr>
      <w:r>
        <w:t>- контрольные исполнительные съемки законченных строительством зданий (сооружений) и инженерн</w:t>
      </w:r>
      <w:r>
        <w:t>ых коммуникаций;</w:t>
      </w:r>
    </w:p>
    <w:p w:rsidR="00000000" w:rsidRDefault="00124F8E">
      <w:pPr>
        <w:ind w:firstLine="426"/>
        <w:jc w:val="both"/>
      </w:pPr>
      <w:r>
        <w:t>- наблюдения за осадками и деформациями зданий и сооружений, земной поверхности, в том числе при выполнении локального мониторинга за опасными природными и техно-природными процессами;</w:t>
      </w:r>
    </w:p>
    <w:p w:rsidR="00000000" w:rsidRDefault="00124F8E">
      <w:pPr>
        <w:ind w:firstLine="426"/>
        <w:jc w:val="both"/>
      </w:pPr>
      <w:r>
        <w:t>- специальные стереофотограмметрические съемки по опре</w:t>
      </w:r>
      <w:r>
        <w:t>делению геометрических размеров элементов зданий, сооружений, технологических установок, архитектурных и градостроительных форм;</w:t>
      </w:r>
    </w:p>
    <w:p w:rsidR="00000000" w:rsidRDefault="00124F8E">
      <w:pPr>
        <w:ind w:firstLine="426"/>
        <w:jc w:val="both"/>
      </w:pPr>
      <w:r>
        <w:t>- геодезические работы при монтаже оборудования, съемке и выверке подкрановых путей и проверке вертикальности колонн, сооружени</w:t>
      </w:r>
      <w:r>
        <w:t>й и их элементов;</w:t>
      </w:r>
    </w:p>
    <w:p w:rsidR="00000000" w:rsidRDefault="00124F8E">
      <w:pPr>
        <w:ind w:firstLine="426"/>
        <w:jc w:val="both"/>
      </w:pPr>
      <w:r>
        <w:t>- геодезические работы по определению в натуре скрытых подземных сооружений при ремонтных работах и др.;</w:t>
      </w:r>
    </w:p>
    <w:p w:rsidR="00000000" w:rsidRDefault="00124F8E">
      <w:pPr>
        <w:ind w:firstLine="426"/>
        <w:jc w:val="both"/>
      </w:pPr>
      <w:r>
        <w:t>- составление исполнительной геодезической документации.</w:t>
      </w:r>
    </w:p>
    <w:p w:rsidR="00000000" w:rsidRDefault="00124F8E">
      <w:pPr>
        <w:ind w:firstLine="426"/>
        <w:jc w:val="both"/>
      </w:pPr>
      <w:r>
        <w:t>6.1.16 Топографическая съемка при инженерных изысканиях для строительства пр</w:t>
      </w:r>
      <w:r>
        <w:t>едприятий, зданий и сооружений выполняется в масштабах 1:200; 1:500; 1:1000; 1:2000; 1:5000 и 1:10 000.</w:t>
      </w:r>
    </w:p>
    <w:p w:rsidR="00000000" w:rsidRDefault="00124F8E">
      <w:pPr>
        <w:ind w:firstLine="426"/>
        <w:jc w:val="both"/>
      </w:pPr>
      <w:r>
        <w:t>Топографическая съемка местности выполняется методами: горизонтальным и высотным (вертикальным), мензульным, тахеометрическим, нивелированием поверхност</w:t>
      </w:r>
      <w:r>
        <w:t>и, стереотопографическим, наземным фототопографическим использованием спутниковой геодезической аппаратуры (приемников GPS и др.), а также сочетанием различных методов.</w:t>
      </w:r>
    </w:p>
    <w:p w:rsidR="00000000" w:rsidRDefault="00124F8E">
      <w:pPr>
        <w:ind w:firstLine="426"/>
        <w:jc w:val="both"/>
      </w:pPr>
      <w:r>
        <w:t>6.1.17</w:t>
      </w:r>
      <w:r>
        <w:rPr>
          <w:i/>
          <w:iCs/>
        </w:rPr>
        <w:t xml:space="preserve"> </w:t>
      </w:r>
      <w:r>
        <w:t>Допускается выполнения топографической съемки при высоте снежного покрова не бол</w:t>
      </w:r>
      <w:r>
        <w:t>ее 20 см. Инженерно-топографические планы, выполненные при высоте снежного покрова более 20 см, подлежат обновлению в благоприятный период года.</w:t>
      </w:r>
    </w:p>
    <w:p w:rsidR="00000000" w:rsidRDefault="00124F8E">
      <w:pPr>
        <w:ind w:firstLine="426"/>
        <w:jc w:val="both"/>
      </w:pPr>
      <w:r>
        <w:t>6.1.18 Для залесенных (закрытых) участков местности средние погрешности съемки рельефа и его изображения на инж</w:t>
      </w:r>
      <w:r>
        <w:t>енерно-топографических планах относительно ближайших точек съемочного обоснования допускается увеличивать в 1,5 раза.</w:t>
      </w:r>
    </w:p>
    <w:p w:rsidR="00000000" w:rsidRDefault="00124F8E">
      <w:pPr>
        <w:ind w:firstLine="426"/>
        <w:jc w:val="both"/>
      </w:pPr>
      <w:r>
        <w:t xml:space="preserve">6.1.19 При инженерно-геодезических изысканиях для градостроительной документации в соответствии с техническим заданием заказчика с учетом </w:t>
      </w:r>
      <w:r>
        <w:t>характера (вида) строительства в результате сбора имеющихся материалов и выполнения топографических съемок, как правило, должны быть представлены:</w:t>
      </w:r>
    </w:p>
    <w:p w:rsidR="00000000" w:rsidRDefault="00124F8E">
      <w:pPr>
        <w:ind w:firstLine="426"/>
        <w:jc w:val="both"/>
      </w:pPr>
      <w:r>
        <w:t>- для разработки схем районной планировки - топографические карты в масштабах 1:100 000 - 1: 500 000 и для пр</w:t>
      </w:r>
      <w:r>
        <w:t>оектов районной планировки - 1: 25 000 - 1: 50 000;</w:t>
      </w:r>
    </w:p>
    <w:p w:rsidR="00000000" w:rsidRDefault="00124F8E">
      <w:pPr>
        <w:ind w:firstLine="426"/>
        <w:jc w:val="both"/>
      </w:pPr>
      <w:r>
        <w:t>- для разработки генерального плана города, другого поселения, проекта городской и поселковой черты - топографические карты и планы в масштабах 1: 2000 - 1:10 000;</w:t>
      </w:r>
    </w:p>
    <w:p w:rsidR="00000000" w:rsidRDefault="00124F8E">
      <w:pPr>
        <w:ind w:firstLine="426"/>
        <w:jc w:val="both"/>
      </w:pPr>
      <w:r>
        <w:t>- для разработки проектов детальной план</w:t>
      </w:r>
      <w:r>
        <w:t>ировки и проектов застройки топографические планы в масштабах 1: 1000 - 1: 2000 и проектов застройки - 1: 500 - 1: 1000.</w:t>
      </w:r>
    </w:p>
    <w:p w:rsidR="00000000" w:rsidRDefault="00124F8E">
      <w:pPr>
        <w:ind w:firstLine="426"/>
        <w:jc w:val="both"/>
      </w:pPr>
      <w:r>
        <w:t>Допускается совмещение прилагаемых схем, картограмм и других графических материалов.</w:t>
      </w:r>
    </w:p>
    <w:p w:rsidR="00000000" w:rsidRDefault="00124F8E">
      <w:pPr>
        <w:ind w:firstLine="426"/>
        <w:jc w:val="both"/>
      </w:pPr>
      <w:r>
        <w:t>6.1.20 Технический отчет по результатам инженерно-</w:t>
      </w:r>
      <w:r>
        <w:t>геодезических изысканий для обоснования инвестиций в строительство предприятий, зданий и сооружений составляется на основе использования имеющихся материалов прошлых лет, а в случае их недостаточности - с выполнением необходимого объема топографо-геодезиче</w:t>
      </w:r>
      <w:r>
        <w:t>ских работ согласно требованиям технического задания заказчика.</w:t>
      </w:r>
    </w:p>
    <w:p w:rsidR="00000000" w:rsidRDefault="00124F8E">
      <w:pPr>
        <w:ind w:firstLine="426"/>
        <w:jc w:val="both"/>
      </w:pPr>
      <w:r>
        <w:t>6.1.21 В техническом отчете, составляемом по результатам инженерно-геодезических изысканий для разработки проекта по площадке (трассе) помимо разделов и сведений дополнительно представляется с</w:t>
      </w:r>
      <w:r>
        <w:t>ледующая документация:</w:t>
      </w:r>
    </w:p>
    <w:p w:rsidR="00000000" w:rsidRDefault="00124F8E">
      <w:pPr>
        <w:ind w:firstLine="426"/>
        <w:jc w:val="both"/>
      </w:pPr>
      <w:r>
        <w:t>По площадкам строительства:</w:t>
      </w:r>
    </w:p>
    <w:p w:rsidR="00000000" w:rsidRDefault="00124F8E">
      <w:pPr>
        <w:ind w:firstLine="426"/>
        <w:jc w:val="both"/>
      </w:pPr>
      <w:r>
        <w:t>- каталог координат и высот пунктов опорных геодезических сетей;</w:t>
      </w:r>
    </w:p>
    <w:p w:rsidR="00000000" w:rsidRDefault="00124F8E">
      <w:pPr>
        <w:ind w:firstLine="426"/>
        <w:jc w:val="both"/>
      </w:pPr>
      <w:r>
        <w:t>- инженерно-топографические планы (фотопланы) в масштабах 1: 500 - 1: 2000;</w:t>
      </w:r>
    </w:p>
    <w:p w:rsidR="00000000" w:rsidRDefault="00124F8E">
      <w:pPr>
        <w:ind w:firstLine="426"/>
        <w:jc w:val="both"/>
      </w:pPr>
      <w:r>
        <w:t>- планы надземных и подземных сооружений, согласованные с эксплу</w:t>
      </w:r>
      <w:r>
        <w:t>атирующими организациями, в масштабах 1: 500 - 1: 2000;</w:t>
      </w:r>
    </w:p>
    <w:p w:rsidR="00000000" w:rsidRDefault="00124F8E">
      <w:pPr>
        <w:ind w:firstLine="426"/>
        <w:jc w:val="both"/>
      </w:pPr>
      <w:r>
        <w:t>- эскизы колодцев (камер) и эскизы опор при их детальном обследовании;</w:t>
      </w:r>
    </w:p>
    <w:p w:rsidR="00000000" w:rsidRDefault="00124F8E">
      <w:pPr>
        <w:ind w:firstLine="426"/>
        <w:jc w:val="both"/>
      </w:pPr>
      <w:r>
        <w:t>- материалы по определению геометрических размеров элементов зданий, сооружений, технологических установок, архитектурных и градостроительных форм;</w:t>
      </w:r>
    </w:p>
    <w:p w:rsidR="00000000" w:rsidRDefault="00124F8E">
      <w:pPr>
        <w:ind w:firstLine="426"/>
        <w:jc w:val="both"/>
      </w:pPr>
      <w:r>
        <w:t>- инженерно-топографические планы рек, внутренних водоемов и акваторий, как правило, в масштабах 1: 2000 - 1</w:t>
      </w:r>
      <w:r>
        <w:t>: 5000;</w:t>
      </w:r>
    </w:p>
    <w:p w:rsidR="00000000" w:rsidRDefault="00124F8E">
      <w:pPr>
        <w:ind w:firstLine="426"/>
        <w:jc w:val="both"/>
      </w:pPr>
      <w:r>
        <w:t>- материалы результатов геодезических измерений осадок и деформаций оснований зданий и сооружений, земной поверхности и толщи горных пород в районах развития опасных природных и техно-природных процессов.</w:t>
      </w:r>
    </w:p>
    <w:p w:rsidR="00000000" w:rsidRDefault="00124F8E">
      <w:pPr>
        <w:ind w:firstLine="426"/>
        <w:jc w:val="both"/>
      </w:pPr>
      <w:r>
        <w:t>По трассам линейных сооружений:</w:t>
      </w:r>
    </w:p>
    <w:p w:rsidR="00000000" w:rsidRDefault="00124F8E">
      <w:pPr>
        <w:ind w:firstLine="426"/>
        <w:jc w:val="both"/>
      </w:pPr>
      <w:r>
        <w:t>- инженерно</w:t>
      </w:r>
      <w:r>
        <w:t>-топографические планы полосы местности вдоль трасс и площадок для проектирования сооружений по трассе (мостовых переходов, станций и др.) и поселений в масштабах 1: 500 - 1: 2000;</w:t>
      </w:r>
    </w:p>
    <w:p w:rsidR="00000000" w:rsidRDefault="00124F8E">
      <w:pPr>
        <w:ind w:firstLine="426"/>
        <w:jc w:val="both"/>
      </w:pPr>
      <w:r>
        <w:t>- продольные и поперечные профили проектируемых трасс и существующих железн</w:t>
      </w:r>
      <w:r>
        <w:t>ых и автомобильных дорог;</w:t>
      </w:r>
    </w:p>
    <w:p w:rsidR="00000000" w:rsidRDefault="00124F8E">
      <w:pPr>
        <w:ind w:firstLine="426"/>
        <w:jc w:val="both"/>
      </w:pPr>
      <w:r>
        <w:t>- акты согласований (по дополнительному требованию заказчика).</w:t>
      </w:r>
    </w:p>
    <w:p w:rsidR="00000000" w:rsidRDefault="00124F8E">
      <w:pPr>
        <w:ind w:firstLine="426"/>
        <w:jc w:val="both"/>
      </w:pPr>
      <w:r>
        <w:rPr>
          <w:b/>
          <w:bCs/>
        </w:rPr>
        <w:t>6.2 Создание опорных геодезических сетей</w:t>
      </w:r>
    </w:p>
    <w:p w:rsidR="00000000" w:rsidRDefault="00124F8E">
      <w:pPr>
        <w:ind w:firstLine="426"/>
        <w:jc w:val="both"/>
      </w:pPr>
      <w:r>
        <w:t>6.2.1 В зависимости от площади (протяженности) и вида объекта строительства создаваемая опорная геодезическая сеть может состо</w:t>
      </w:r>
      <w:r>
        <w:t>ять из пунктов:</w:t>
      </w:r>
    </w:p>
    <w:p w:rsidR="00000000" w:rsidRDefault="00124F8E">
      <w:pPr>
        <w:ind w:firstLine="426"/>
        <w:jc w:val="both"/>
      </w:pPr>
      <w:r>
        <w:t>- каркасной спутниковой геодезической сети (КСГС);</w:t>
      </w:r>
    </w:p>
    <w:p w:rsidR="00000000" w:rsidRDefault="00124F8E">
      <w:pPr>
        <w:ind w:firstLine="426"/>
        <w:jc w:val="both"/>
      </w:pPr>
      <w:r>
        <w:t>- постоянно действующих спутниковых сетей базовых (референцных) станций;</w:t>
      </w:r>
    </w:p>
    <w:p w:rsidR="00000000" w:rsidRDefault="00124F8E">
      <w:pPr>
        <w:ind w:firstLine="426"/>
        <w:jc w:val="both"/>
      </w:pPr>
      <w:r>
        <w:t>- спутниковых геодезических сетей сгущения (СГСС);</w:t>
      </w:r>
    </w:p>
    <w:p w:rsidR="00000000" w:rsidRDefault="00124F8E">
      <w:pPr>
        <w:ind w:firstLine="426"/>
        <w:jc w:val="both"/>
      </w:pPr>
      <w:r>
        <w:t>- триангуляции и полигонометрии 4 класса, 1 и 2 разрядов и соотве</w:t>
      </w:r>
      <w:r>
        <w:t>тствующих им по точности пунктов, определенных спутниковыми методами;</w:t>
      </w:r>
    </w:p>
    <w:p w:rsidR="00000000" w:rsidRDefault="00124F8E">
      <w:pPr>
        <w:ind w:firstLine="426"/>
        <w:jc w:val="both"/>
      </w:pPr>
      <w:r>
        <w:t>- нивелирования II, III и IV классов.</w:t>
      </w:r>
    </w:p>
    <w:p w:rsidR="00000000" w:rsidRDefault="00124F8E">
      <w:pPr>
        <w:ind w:firstLine="426"/>
        <w:jc w:val="both"/>
      </w:pPr>
      <w:r>
        <w:t>6.2.2 Плановое положение пунктов опорной геодезической сети относительно пунктов государственной геодезической сети следует определять с помощью спу</w:t>
      </w:r>
      <w:r>
        <w:t>тниковых геодезических определений, методами полигонометрии, триангуляции или построения линейно-угловых сетей.</w:t>
      </w:r>
    </w:p>
    <w:p w:rsidR="00000000" w:rsidRDefault="00124F8E">
      <w:pPr>
        <w:ind w:firstLine="426"/>
        <w:jc w:val="both"/>
      </w:pPr>
      <w:r>
        <w:t>6.2.3 Исходными пунктами для создания (развития) опорной геодезической сети служат пункты высших по точности классов (разрядов).</w:t>
      </w:r>
    </w:p>
    <w:p w:rsidR="00000000" w:rsidRDefault="00124F8E">
      <w:pPr>
        <w:ind w:firstLine="426"/>
        <w:jc w:val="both"/>
      </w:pPr>
      <w:r>
        <w:t>В исключительны</w:t>
      </w:r>
      <w:r>
        <w:t>х случаях допускается построение опорных геодезических сетей относительно пунктов классов (разрядов) точности не ниже создаваемых сетей, при условии, если в районе выполнения изысканий отсутствуют пункты высших классов (разрядов).</w:t>
      </w:r>
    </w:p>
    <w:p w:rsidR="00000000" w:rsidRDefault="00124F8E">
      <w:pPr>
        <w:ind w:firstLine="426"/>
        <w:jc w:val="both"/>
      </w:pPr>
      <w:r>
        <w:t>6.2.4 При построении план</w:t>
      </w:r>
      <w:r>
        <w:t xml:space="preserve">овой опорной геодезической сети следует соблюдать основные требования к точности измерений в сети (см. табл. Г.1 </w:t>
      </w:r>
      <w:hyperlink r:id="rId77" w:anchor="sub_id=4" w:history="1">
        <w:r>
          <w:rPr>
            <w:rStyle w:val="a3"/>
            <w:color w:val="333399"/>
            <w:u w:val="single"/>
          </w:rPr>
          <w:t>Приложения Г</w:t>
        </w:r>
      </w:hyperlink>
      <w:r>
        <w:t>).</w:t>
      </w:r>
    </w:p>
    <w:p w:rsidR="00000000" w:rsidRDefault="00124F8E">
      <w:pPr>
        <w:ind w:firstLine="426"/>
        <w:jc w:val="both"/>
      </w:pPr>
      <w:r>
        <w:t>6.2.5 Спутниковую геодезическую сеть сгущения (СГ</w:t>
      </w:r>
      <w:r>
        <w:t>СС) следует развивать в виде системы однородных по точности пространственных геодезических построений, опирающихся на пункты каркасной спутниковой геодезической сети (КСГС) и (или) высшие по точности пункты государственных геодезических сетей.</w:t>
      </w:r>
    </w:p>
    <w:p w:rsidR="00000000" w:rsidRDefault="00124F8E">
      <w:pPr>
        <w:ind w:firstLine="426"/>
        <w:jc w:val="both"/>
      </w:pPr>
      <w:r>
        <w:t>6.2.6 Основн</w:t>
      </w:r>
      <w:r>
        <w:t xml:space="preserve">ые требования к точности измерений в плановых опорных геодезических сетях, создаваемых наземными методами (триангуляции, полигонометрии и трилатерации), приведены в таблице Г.2 </w:t>
      </w:r>
      <w:hyperlink r:id="rId78" w:anchor="sub_id=442" w:history="1">
        <w:r>
          <w:rPr>
            <w:rStyle w:val="a3"/>
            <w:color w:val="333399"/>
            <w:u w:val="single"/>
          </w:rPr>
          <w:t>Приложения Г</w:t>
        </w:r>
      </w:hyperlink>
      <w:r>
        <w:t>.</w:t>
      </w:r>
    </w:p>
    <w:p w:rsidR="00000000" w:rsidRDefault="00124F8E">
      <w:pPr>
        <w:ind w:firstLine="426"/>
        <w:jc w:val="both"/>
      </w:pPr>
      <w:r>
        <w:t xml:space="preserve">6.2.7 При обработке спутниковых и наземных измерений в техническом отчете дополнительно к </w:t>
      </w:r>
      <w:hyperlink r:id="rId79" w:anchor="sub_id=613" w:history="1">
        <w:r>
          <w:rPr>
            <w:rStyle w:val="a3"/>
            <w:color w:val="333399"/>
            <w:u w:val="single"/>
          </w:rPr>
          <w:t>п. 6.13</w:t>
        </w:r>
      </w:hyperlink>
      <w:r>
        <w:t xml:space="preserve"> представляют материалы:</w:t>
      </w:r>
    </w:p>
    <w:p w:rsidR="00000000" w:rsidRDefault="00124F8E">
      <w:pPr>
        <w:ind w:firstLine="426"/>
        <w:jc w:val="both"/>
      </w:pPr>
      <w:r>
        <w:t>По пунктам КГГС и СГСС:</w:t>
      </w:r>
    </w:p>
    <w:p w:rsidR="00000000" w:rsidRDefault="00124F8E">
      <w:pPr>
        <w:ind w:firstLine="426"/>
        <w:jc w:val="both"/>
      </w:pPr>
      <w:r>
        <w:t>- в пространс</w:t>
      </w:r>
      <w:r>
        <w:t>твенной прямоугольной (геоцентрической) системе координат;</w:t>
      </w:r>
    </w:p>
    <w:p w:rsidR="00000000" w:rsidRDefault="00124F8E">
      <w:pPr>
        <w:ind w:firstLine="426"/>
        <w:jc w:val="both"/>
      </w:pPr>
      <w:r>
        <w:t>- в государственной системе координат;</w:t>
      </w:r>
    </w:p>
    <w:p w:rsidR="00000000" w:rsidRDefault="00124F8E">
      <w:pPr>
        <w:ind w:firstLine="426"/>
        <w:jc w:val="both"/>
      </w:pPr>
      <w:r>
        <w:t>- в местной системе координат (области, района);</w:t>
      </w:r>
    </w:p>
    <w:p w:rsidR="00000000" w:rsidRDefault="00124F8E">
      <w:pPr>
        <w:ind w:firstLine="426"/>
        <w:jc w:val="both"/>
      </w:pPr>
      <w:r>
        <w:t>- в системе координат, установленной в задании, если она отличается от перечисленных выше.</w:t>
      </w:r>
    </w:p>
    <w:p w:rsidR="00000000" w:rsidRDefault="00124F8E">
      <w:pPr>
        <w:ind w:firstLine="426"/>
        <w:jc w:val="both"/>
      </w:pPr>
      <w:r>
        <w:t>По пунктам опорных</w:t>
      </w:r>
      <w:r>
        <w:t xml:space="preserve"> геодезических сетей, определяемых способами наземных измерений, результаты представляют:</w:t>
      </w:r>
    </w:p>
    <w:p w:rsidR="00000000" w:rsidRDefault="00124F8E">
      <w:pPr>
        <w:ind w:firstLine="426"/>
        <w:jc w:val="both"/>
      </w:pPr>
      <w:r>
        <w:t>- в государственной системе координат;</w:t>
      </w:r>
    </w:p>
    <w:p w:rsidR="00000000" w:rsidRDefault="00124F8E">
      <w:pPr>
        <w:ind w:firstLine="426"/>
        <w:jc w:val="both"/>
      </w:pPr>
      <w:r>
        <w:t>- в местной системе координат регионов и областей Республики Казахстан;</w:t>
      </w:r>
    </w:p>
    <w:p w:rsidR="00000000" w:rsidRDefault="00124F8E">
      <w:pPr>
        <w:ind w:firstLine="426"/>
        <w:jc w:val="both"/>
      </w:pPr>
      <w:r>
        <w:t>- в системе координат, установленной в задании, если она отличается от перечисленных выше.</w:t>
      </w:r>
    </w:p>
    <w:p w:rsidR="00000000" w:rsidRDefault="00124F8E">
      <w:pPr>
        <w:ind w:firstLine="426"/>
        <w:jc w:val="both"/>
      </w:pPr>
      <w:r>
        <w:t>6.2.8 Высотную опорную геодезическую сеть на территории выполнения инженерных изысканий созда</w:t>
      </w:r>
      <w:r>
        <w:t>ют методами геометрического нивелирования в виде сетей нивелирования II, III и IV классов в зависимости от площади (протяженности) и вида объекта строительства.</w:t>
      </w:r>
    </w:p>
    <w:p w:rsidR="00000000" w:rsidRDefault="00124F8E">
      <w:pPr>
        <w:ind w:firstLine="426"/>
        <w:jc w:val="both"/>
      </w:pPr>
      <w:r>
        <w:t>Исходными пунктами для развития высотной опорной геодезической сети являются пункты государстве</w:t>
      </w:r>
      <w:r>
        <w:t>нной нивелирной сети, другие пункты нивелирных сетей, определенных с более высокой точностью в системе высот, приведенной в задании.</w:t>
      </w:r>
    </w:p>
    <w:p w:rsidR="00000000" w:rsidRDefault="00124F8E">
      <w:pPr>
        <w:ind w:firstLine="426"/>
        <w:jc w:val="both"/>
      </w:pPr>
      <w:r>
        <w:t xml:space="preserve">6.2.9 Высотную привязку центров пунктов опорной геодезической сети следует выполнять нивелированием II, III или IV класса, </w:t>
      </w:r>
      <w:r>
        <w:t>техническим нивелированием.</w:t>
      </w:r>
    </w:p>
    <w:p w:rsidR="00000000" w:rsidRDefault="00124F8E">
      <w:pPr>
        <w:ind w:firstLine="426"/>
        <w:jc w:val="both"/>
      </w:pPr>
      <w:r>
        <w:t>6.2.10 Нивелирную сеть следует создавать в виде отдельных ходов, систем ходов (полигонов) и привязываться не менее чем к двум исходным нивелирным знакам (реперам), как правило, высшего класса.</w:t>
      </w:r>
    </w:p>
    <w:p w:rsidR="00000000" w:rsidRDefault="00124F8E">
      <w:pPr>
        <w:ind w:firstLine="426"/>
        <w:jc w:val="both"/>
      </w:pPr>
      <w:r>
        <w:t>Допускается (при обосновании в прог</w:t>
      </w:r>
      <w:r>
        <w:t>рамме работ) производить привязку линий нивелирования опорной геодезической сети IV класса к реперам государственной нивелирной сети IV класса.</w:t>
      </w:r>
    </w:p>
    <w:p w:rsidR="00000000" w:rsidRDefault="00124F8E">
      <w:pPr>
        <w:ind w:firstLine="426"/>
        <w:jc w:val="both"/>
      </w:pPr>
      <w:r>
        <w:t>6.2.11 Основные характеристики точности измерений в сетях нивелирования II, III, IV классов и технического нивел</w:t>
      </w:r>
      <w:r>
        <w:t xml:space="preserve">ирования приведены в таблице Г.3 </w:t>
      </w:r>
      <w:hyperlink r:id="rId80" w:anchor="sub_id=443" w:history="1">
        <w:r>
          <w:rPr>
            <w:rStyle w:val="a3"/>
            <w:color w:val="333399"/>
            <w:u w:val="single"/>
          </w:rPr>
          <w:t>Приложения Г</w:t>
        </w:r>
      </w:hyperlink>
      <w:r>
        <w:t>.</w:t>
      </w:r>
    </w:p>
    <w:p w:rsidR="00000000" w:rsidRDefault="00124F8E">
      <w:pPr>
        <w:ind w:firstLine="426"/>
        <w:jc w:val="both"/>
      </w:pPr>
      <w:r>
        <w:t>6.2.12 Определение нормальных высот пунктов КСГС и СГСС следует выполнять нивелированием не ниже III класса. Определение высот б</w:t>
      </w:r>
      <w:r>
        <w:t>олее низким классом допускается в необжитых районах при обосновании в программе работ.</w:t>
      </w:r>
    </w:p>
    <w:p w:rsidR="00000000" w:rsidRDefault="00124F8E">
      <w:pPr>
        <w:ind w:firstLine="426"/>
        <w:jc w:val="both"/>
      </w:pPr>
      <w:r>
        <w:t>6.2.13 Создание высотных опорных геодезических сетей с точностью нивелирования III, IV классов и технического нивелирования допускается осуществлять с применением спутни</w:t>
      </w:r>
      <w:r>
        <w:t>ковых определений.</w:t>
      </w:r>
    </w:p>
    <w:p w:rsidR="00000000" w:rsidRDefault="00124F8E">
      <w:pPr>
        <w:ind w:firstLine="426"/>
        <w:jc w:val="both"/>
      </w:pPr>
      <w:r>
        <w:t>При этом наблюдения выполняют двухчастотными приемниками с использованием специальных обоснованных в программе работ методик наблюдений. В постобработке следует использовать современные глобальные и региональные модели геоида. Допустимые</w:t>
      </w:r>
      <w:r>
        <w:t xml:space="preserve"> невязки и требования к точности конечных результатов должны соответствовать </w:t>
      </w:r>
      <w:hyperlink r:id="rId81" w:anchor="sub_id=443" w:history="1">
        <w:r>
          <w:rPr>
            <w:rStyle w:val="a3"/>
            <w:color w:val="333399"/>
            <w:u w:val="single"/>
          </w:rPr>
          <w:t>таблице Г.3</w:t>
        </w:r>
      </w:hyperlink>
      <w:r>
        <w:t xml:space="preserve"> Приложения Г. При создании высотной опорной сети, выполняемой спутниковыми методами, ч</w:t>
      </w:r>
      <w:r>
        <w:t>исло исходных нивелирных пунктов должно быть не менее четырех.</w:t>
      </w:r>
    </w:p>
    <w:p w:rsidR="00000000" w:rsidRDefault="00124F8E">
      <w:pPr>
        <w:ind w:firstLine="426"/>
        <w:jc w:val="both"/>
      </w:pPr>
      <w:r>
        <w:t xml:space="preserve">6.2.14 Высоты плановых пунктов полигонометрии, триангуляции и трилатерации, не включенных в высотную опорную сеть нивелирования II, III и IV классов, определяют техническим (геометрическим или </w:t>
      </w:r>
      <w:r>
        <w:t>соответствующим ему по точности тригонометрическим или спутниковым) нивелированием или спутниковыми методами. Проложение замкнутых ходов, опирающихся обоими концами на один и тот же исходный репер, разрешается в исключительных случаях, обоснованных в прогр</w:t>
      </w:r>
      <w:r>
        <w:t>амме работ.</w:t>
      </w:r>
    </w:p>
    <w:p w:rsidR="00000000" w:rsidRDefault="00124F8E">
      <w:pPr>
        <w:ind w:firstLine="426"/>
        <w:jc w:val="both"/>
      </w:pPr>
      <w:r>
        <w:t>6.2.15 Создание и обновление инженерно-топографических планов в масштабах 1:5000 - 1:200, в том числе в цифровой форме, съемка подземных коммуникаций и сооружений.</w:t>
      </w:r>
    </w:p>
    <w:p w:rsidR="00000000" w:rsidRDefault="00124F8E">
      <w:pPr>
        <w:ind w:firstLine="426"/>
        <w:jc w:val="both"/>
      </w:pPr>
      <w:r>
        <w:rPr>
          <w:b/>
          <w:bCs/>
        </w:rPr>
        <w:t>6.3 Создание (развитие) съемочной геодезической сети</w:t>
      </w:r>
    </w:p>
    <w:p w:rsidR="00000000" w:rsidRDefault="00124F8E">
      <w:pPr>
        <w:ind w:firstLine="426"/>
        <w:jc w:val="both"/>
      </w:pPr>
      <w:r>
        <w:t>6.3.1 Съемочную геодезическ</w:t>
      </w:r>
      <w:r>
        <w:t>ую сеть создают с целью сгущения геодезической плановой и высотной основы до плотности, обеспечивающей создание инженерно-топографических планов в процессе выполнения топографической съемки в масштабах 1:5000 - 1:200.</w:t>
      </w:r>
    </w:p>
    <w:p w:rsidR="00000000" w:rsidRDefault="00124F8E">
      <w:pPr>
        <w:ind w:firstLine="426"/>
        <w:jc w:val="both"/>
      </w:pPr>
      <w:r>
        <w:t>Съемочную (планово-высотную) геодезиче</w:t>
      </w:r>
      <w:r>
        <w:t>скую сеть создают (развивают) с применением спутниковых технологий, проложением теодолитных ходов, развитием триангуляции, линейно-угловых сетей, прямых, обратных и комбинированных засечек и их сочетанием, ходов технического нивелирования, а также спутнико</w:t>
      </w:r>
      <w:r>
        <w:t>выми высотными определениями.</w:t>
      </w:r>
    </w:p>
    <w:p w:rsidR="00000000" w:rsidRDefault="00124F8E">
      <w:pPr>
        <w:ind w:firstLine="426"/>
        <w:jc w:val="both"/>
      </w:pPr>
      <w:r>
        <w:t xml:space="preserve">6.3.2 СКП положения пунктов уравненного съемочного обоснования относительно исходных пунктов опорной сети не следует превышать величин, приведенных в </w:t>
      </w:r>
      <w:hyperlink r:id="rId82" w:anchor="sub_id=444" w:history="1">
        <w:r>
          <w:rPr>
            <w:rStyle w:val="a3"/>
            <w:color w:val="333399"/>
            <w:u w:val="single"/>
          </w:rPr>
          <w:t>таблице Г.4</w:t>
        </w:r>
      </w:hyperlink>
      <w:r>
        <w:t xml:space="preserve"> Приложения Г.</w:t>
      </w:r>
    </w:p>
    <w:p w:rsidR="00000000" w:rsidRDefault="00124F8E">
      <w:pPr>
        <w:ind w:firstLine="426"/>
        <w:jc w:val="both"/>
      </w:pPr>
      <w:r>
        <w:t>6.3.3 В качестве исходных пунктов, от которых развивается плановое съемочное обоснование с использованием спутниковых технологий, следует использовать не менее четырех исходных пунктов, имеющих координаты и отметки.</w:t>
      </w:r>
    </w:p>
    <w:p w:rsidR="00000000" w:rsidRDefault="00124F8E">
      <w:pPr>
        <w:ind w:firstLine="426"/>
        <w:jc w:val="both"/>
      </w:pPr>
      <w:r>
        <w:t>6.3.4 При</w:t>
      </w:r>
      <w:r>
        <w:t xml:space="preserve"> создании съемочного обоснования допускается использовать сеть базовых (референцных) станций и применять дифференциальные измерения в реальном масштабе времени для определения пространственных координат.</w:t>
      </w:r>
    </w:p>
    <w:p w:rsidR="00000000" w:rsidRDefault="00124F8E">
      <w:pPr>
        <w:ind w:firstLine="426"/>
        <w:jc w:val="both"/>
      </w:pPr>
      <w:r>
        <w:t>В сети базовых (референцных) станций допускается исп</w:t>
      </w:r>
      <w:r>
        <w:t>ользование технологии виртуальной базовой станции.</w:t>
      </w:r>
    </w:p>
    <w:p w:rsidR="00000000" w:rsidRDefault="00124F8E">
      <w:pPr>
        <w:ind w:firstLine="426"/>
        <w:jc w:val="both"/>
      </w:pPr>
      <w:r>
        <w:t>6.3.5 При построении высотной съемочной сети допускается применение спутниковых определений.</w:t>
      </w:r>
    </w:p>
    <w:p w:rsidR="00000000" w:rsidRDefault="00124F8E">
      <w:pPr>
        <w:ind w:firstLine="426"/>
        <w:jc w:val="both"/>
      </w:pPr>
      <w:r>
        <w:rPr>
          <w:b/>
          <w:bCs/>
        </w:rPr>
        <w:t>6.4 Топографическая съемка в масштабах 1:5000 - 1:200</w:t>
      </w:r>
    </w:p>
    <w:p w:rsidR="00000000" w:rsidRDefault="00124F8E">
      <w:pPr>
        <w:ind w:firstLine="426"/>
        <w:jc w:val="both"/>
      </w:pPr>
      <w:r>
        <w:t>6.4.1 Топографическую съемку местности выполняют с целью с</w:t>
      </w:r>
      <w:r>
        <w:t>оздания инженерно-топографических планов в цифровом и графическом видах, служащих основой для проектирования, строительства и реконструкции объектов капитального строительства и (или) создания геоинформационных систем.</w:t>
      </w:r>
    </w:p>
    <w:p w:rsidR="00000000" w:rsidRDefault="00124F8E">
      <w:pPr>
        <w:ind w:firstLine="426"/>
        <w:jc w:val="both"/>
      </w:pPr>
      <w:r>
        <w:t>6.4.2 Топографическую съемку выполняю</w:t>
      </w:r>
      <w:r>
        <w:t>т: с использованием спутниковых технологий; тахеометрическим методом; наземным и воздушным лазерным сканированием; цифровой аэрофотосъемкой; стереотопографическим, комбинированным аэрофототопографическим методами и с использованием данных дистанционного зо</w:t>
      </w:r>
      <w:r>
        <w:t>ндирования, а также сочетанием различных методов.</w:t>
      </w:r>
    </w:p>
    <w:p w:rsidR="00000000" w:rsidRDefault="00124F8E">
      <w:pPr>
        <w:ind w:firstLine="426"/>
        <w:jc w:val="both"/>
      </w:pPr>
      <w:r>
        <w:t xml:space="preserve">Используемые методы должны обеспечивать точность съемки ситуации и рельефа в соответствии с </w:t>
      </w:r>
      <w:hyperlink r:id="rId83" w:anchor="sub_id=60111" w:history="1">
        <w:r>
          <w:rPr>
            <w:rStyle w:val="a3"/>
            <w:color w:val="333399"/>
            <w:u w:val="single"/>
          </w:rPr>
          <w:t>п.п. 6.1.11 - 6.1.13</w:t>
        </w:r>
      </w:hyperlink>
      <w:r>
        <w:t>.</w:t>
      </w:r>
    </w:p>
    <w:p w:rsidR="00000000" w:rsidRDefault="00124F8E">
      <w:pPr>
        <w:ind w:firstLine="426"/>
        <w:jc w:val="both"/>
      </w:pPr>
      <w:r>
        <w:t>6.4.3 Топ</w:t>
      </w:r>
      <w:r>
        <w:t>ографическую съемку выполняют, как правило, в благоприятный период года.</w:t>
      </w:r>
    </w:p>
    <w:p w:rsidR="00000000" w:rsidRDefault="00124F8E">
      <w:pPr>
        <w:ind w:firstLine="426"/>
        <w:jc w:val="both"/>
      </w:pPr>
      <w:r>
        <w:t>Допускается выполнение съемки при высоте снежного покрова (наледи) не более 1/3 высоты сечения рельефа создаваемого инженерно-топографического плана, при этом создаваемые планы подлеж</w:t>
      </w:r>
      <w:r>
        <w:t>ат обновлению в благоприятный период года по отдельному договору, если данный вид работы не был указан в задании.</w:t>
      </w:r>
    </w:p>
    <w:p w:rsidR="00000000" w:rsidRDefault="00124F8E">
      <w:pPr>
        <w:ind w:firstLine="426"/>
        <w:jc w:val="both"/>
      </w:pPr>
      <w:r>
        <w:t>6.4.4 Работы по съемке и обследованию подземных коммуникаций входят в состав топографической съемки.</w:t>
      </w:r>
    </w:p>
    <w:p w:rsidR="00000000" w:rsidRDefault="00124F8E">
      <w:pPr>
        <w:ind w:firstLine="426"/>
        <w:jc w:val="both"/>
      </w:pPr>
      <w:r>
        <w:t>Планы подземных инженерных коммуникаций и сооружений составляют по данным исполнительных чертежей, материалам исполнительной и контрольной геодезических съемок, а также по результатам съемки и полевого обследования подземных коммуникаций и сооружений.</w:t>
      </w:r>
    </w:p>
    <w:p w:rsidR="00000000" w:rsidRDefault="00124F8E">
      <w:pPr>
        <w:ind w:firstLine="426"/>
        <w:jc w:val="both"/>
      </w:pPr>
      <w:r>
        <w:t>Сост</w:t>
      </w:r>
      <w:r>
        <w:t>авление эскизов опор, определение количественных и качественных характеристик подземных и наземных коммуникаций и сооружений, детальное обследование колодцев и камер выполняют при наличии дополнительных требований задания.</w:t>
      </w:r>
    </w:p>
    <w:p w:rsidR="00000000" w:rsidRDefault="00124F8E">
      <w:pPr>
        <w:ind w:firstLine="426"/>
        <w:jc w:val="both"/>
      </w:pPr>
      <w:r>
        <w:t>Создание инженерно-топографическо</w:t>
      </w:r>
      <w:r>
        <w:t xml:space="preserve">го плана в виде инженерной цифровой модели местности осуществляют при наличии задания застройщика или технического заказчика в соответствии с </w:t>
      </w:r>
      <w:hyperlink r:id="rId84" w:anchor="sub_id=5" w:history="1">
        <w:r>
          <w:rPr>
            <w:rStyle w:val="a3"/>
            <w:color w:val="333399"/>
            <w:u w:val="single"/>
          </w:rPr>
          <w:t>Приложением Д</w:t>
        </w:r>
      </w:hyperlink>
      <w:r>
        <w:t>.</w:t>
      </w:r>
    </w:p>
    <w:p w:rsidR="00000000" w:rsidRDefault="00124F8E">
      <w:pPr>
        <w:ind w:firstLine="426"/>
        <w:jc w:val="both"/>
      </w:pPr>
      <w:r>
        <w:rPr>
          <w:b/>
          <w:bCs/>
        </w:rPr>
        <w:t>6.5 Обновление инжен</w:t>
      </w:r>
      <w:r>
        <w:rPr>
          <w:b/>
          <w:bCs/>
        </w:rPr>
        <w:t>ерно-топографических планов</w:t>
      </w:r>
    </w:p>
    <w:p w:rsidR="00000000" w:rsidRDefault="00124F8E">
      <w:pPr>
        <w:ind w:firstLine="426"/>
        <w:jc w:val="both"/>
      </w:pPr>
      <w:r>
        <w:t>6.5.1 Обновление инженерно-топографических планов в цифровом (векторном) и графическом форматах следует выполнять с использованием материалов и данных:</w:t>
      </w:r>
    </w:p>
    <w:p w:rsidR="00000000" w:rsidRDefault="00124F8E">
      <w:pPr>
        <w:ind w:firstLine="426"/>
        <w:jc w:val="both"/>
      </w:pPr>
      <w:r>
        <w:t>- государственного картографо-геодезического фонда Республики Казахстан;</w:t>
      </w:r>
    </w:p>
    <w:p w:rsidR="00000000" w:rsidRDefault="00124F8E">
      <w:pPr>
        <w:ind w:firstLine="426"/>
        <w:jc w:val="both"/>
      </w:pPr>
      <w:r>
        <w:t>- и</w:t>
      </w:r>
      <w:r>
        <w:t>нформационной системы обеспечения градостроительной деятельности;</w:t>
      </w:r>
    </w:p>
    <w:p w:rsidR="00000000" w:rsidRDefault="00124F8E">
      <w:pPr>
        <w:ind w:firstLine="426"/>
        <w:jc w:val="both"/>
      </w:pPr>
      <w:r>
        <w:t>- исполнительных и контрольных геодезических съемок инженерных коммуникаций и сооружений;</w:t>
      </w:r>
    </w:p>
    <w:p w:rsidR="00000000" w:rsidRDefault="00124F8E">
      <w:pPr>
        <w:ind w:firstLine="426"/>
        <w:jc w:val="both"/>
      </w:pPr>
      <w:r>
        <w:t>- дистанционного зондирования Земли (ДЗЗ);</w:t>
      </w:r>
    </w:p>
    <w:p w:rsidR="00000000" w:rsidRDefault="00124F8E">
      <w:pPr>
        <w:ind w:firstLine="426"/>
        <w:jc w:val="both"/>
      </w:pPr>
      <w:r>
        <w:t>- топографической съемки.</w:t>
      </w:r>
    </w:p>
    <w:p w:rsidR="00000000" w:rsidRDefault="00124F8E">
      <w:pPr>
        <w:ind w:firstLine="426"/>
        <w:jc w:val="both"/>
      </w:pPr>
      <w:r>
        <w:t>6.5.2 На участках местности, гд</w:t>
      </w:r>
      <w:r>
        <w:t>е общие изменения ситуации и рельефа составляют более 35%, топографические планы составляют заново.</w:t>
      </w:r>
    </w:p>
    <w:p w:rsidR="00000000" w:rsidRDefault="00124F8E">
      <w:pPr>
        <w:ind w:firstLine="426"/>
        <w:jc w:val="both"/>
      </w:pPr>
      <w:r>
        <w:t>6.5.3 В результате выполнения работ в соответствии с техническим заданием по обновлению инженерно-топографических планов исполнитель для составления техниче</w:t>
      </w:r>
      <w:r>
        <w:t>ского отчета представляет:</w:t>
      </w:r>
    </w:p>
    <w:p w:rsidR="00000000" w:rsidRDefault="00124F8E">
      <w:pPr>
        <w:ind w:firstLine="426"/>
        <w:jc w:val="both"/>
      </w:pPr>
      <w:r>
        <w:t>- оригиналы обновленных инженерно-топографических планов;</w:t>
      </w:r>
    </w:p>
    <w:p w:rsidR="00000000" w:rsidRDefault="00124F8E">
      <w:pPr>
        <w:ind w:firstLine="426"/>
        <w:jc w:val="both"/>
      </w:pPr>
      <w:r>
        <w:t>- инженерные цифровые модели местности;</w:t>
      </w:r>
    </w:p>
    <w:p w:rsidR="00000000" w:rsidRDefault="00124F8E">
      <w:pPr>
        <w:ind w:firstLine="426"/>
        <w:jc w:val="both"/>
      </w:pPr>
      <w:r>
        <w:t>- материалы полевых работ по обновлению инженерно-топографических планов;</w:t>
      </w:r>
    </w:p>
    <w:p w:rsidR="00000000" w:rsidRDefault="00124F8E">
      <w:pPr>
        <w:ind w:firstLine="426"/>
        <w:jc w:val="both"/>
      </w:pPr>
      <w:r>
        <w:t xml:space="preserve">- ведомости вычислений координат и высот пунктов (точек) </w:t>
      </w:r>
      <w:r>
        <w:t>долговременного съемочного обоснования;</w:t>
      </w:r>
    </w:p>
    <w:p w:rsidR="00000000" w:rsidRDefault="00124F8E">
      <w:pPr>
        <w:ind w:firstLine="426"/>
        <w:jc w:val="both"/>
      </w:pPr>
      <w:r>
        <w:t>- акты контроля и приемки полевых работ.</w:t>
      </w:r>
    </w:p>
    <w:p w:rsidR="00000000" w:rsidRDefault="00124F8E">
      <w:pPr>
        <w:ind w:firstLine="426"/>
        <w:jc w:val="both"/>
      </w:pPr>
      <w:r>
        <w:t>6.5.4 Перенесение в натуру и привязка инженерно-геологических выработок, геофизических, гидрогеологических и других точек наблюдений.</w:t>
      </w:r>
    </w:p>
    <w:p w:rsidR="00000000" w:rsidRDefault="00124F8E">
      <w:pPr>
        <w:ind w:firstLine="426"/>
        <w:jc w:val="both"/>
      </w:pPr>
      <w:r>
        <w:t>6.5.5 Точность перенесения в натуру и пла</w:t>
      </w:r>
      <w:r>
        <w:t>ново-высотной привязки инженерно-геологических выработок и других точек наблюдений относительно ближайших пунктов (точек) опорной и съемочной геодезических сетей устанавливают в программе работ.</w:t>
      </w:r>
    </w:p>
    <w:p w:rsidR="00000000" w:rsidRDefault="00124F8E">
      <w:pPr>
        <w:ind w:firstLine="426"/>
        <w:jc w:val="both"/>
      </w:pPr>
      <w:r>
        <w:t>6.5.6 На территории населенных пунктов и предприятий местопол</w:t>
      </w:r>
      <w:r>
        <w:t>ожение выработок (скважин и точек зондирования) в установленном порядке согласовывают с эксплуатирующими подземные коммуникации и сооружения организациями.</w:t>
      </w:r>
    </w:p>
    <w:p w:rsidR="00000000" w:rsidRDefault="00124F8E">
      <w:pPr>
        <w:ind w:firstLine="426"/>
        <w:jc w:val="both"/>
      </w:pPr>
      <w:r>
        <w:t>6.5.7 В результате выполнения работ по перенесению в натуру и привязке инженерно-геологических выраб</w:t>
      </w:r>
      <w:r>
        <w:t>оток (точек наблюдений) в соответствии с заданием в технический отчет включают:</w:t>
      </w:r>
    </w:p>
    <w:p w:rsidR="00000000" w:rsidRDefault="00124F8E">
      <w:pPr>
        <w:ind w:firstLine="426"/>
        <w:jc w:val="both"/>
      </w:pPr>
      <w:r>
        <w:t>- схему расположения выработок (точек наблюдений) или копии с карт или топографических планов;</w:t>
      </w:r>
    </w:p>
    <w:p w:rsidR="00000000" w:rsidRDefault="00124F8E">
      <w:pPr>
        <w:ind w:firstLine="426"/>
        <w:jc w:val="both"/>
      </w:pPr>
      <w:r>
        <w:t>- каталог координат и высот выработок (точек наблюдений);</w:t>
      </w:r>
    </w:p>
    <w:p w:rsidR="00000000" w:rsidRDefault="00124F8E">
      <w:pPr>
        <w:ind w:firstLine="426"/>
        <w:jc w:val="both"/>
      </w:pPr>
      <w:r>
        <w:t>- схемы теодолитных и н</w:t>
      </w:r>
      <w:r>
        <w:t>ивелирных ходов или схему привязки выработок (точек наблюдений) спутниковыми приемниками;</w:t>
      </w:r>
    </w:p>
    <w:p w:rsidR="00000000" w:rsidRDefault="00124F8E">
      <w:pPr>
        <w:ind w:firstLine="426"/>
        <w:jc w:val="both"/>
      </w:pPr>
      <w:r>
        <w:t>- ведомости вычисления координат и высот выработок (точек наблюдений);</w:t>
      </w:r>
    </w:p>
    <w:p w:rsidR="00000000" w:rsidRDefault="00124F8E">
      <w:pPr>
        <w:ind w:firstLine="426"/>
        <w:jc w:val="both"/>
      </w:pPr>
      <w:r>
        <w:t>- закрепленные точки сдать по акту заказчику.</w:t>
      </w:r>
    </w:p>
    <w:p w:rsidR="00000000" w:rsidRDefault="00124F8E">
      <w:pPr>
        <w:ind w:firstLine="426"/>
        <w:jc w:val="both"/>
      </w:pPr>
      <w:r>
        <w:rPr>
          <w:b/>
          <w:bCs/>
        </w:rPr>
        <w:t>6.6 Трассирование линейных объектов</w:t>
      </w:r>
    </w:p>
    <w:p w:rsidR="00000000" w:rsidRDefault="00124F8E">
      <w:pPr>
        <w:ind w:firstLine="426"/>
        <w:jc w:val="both"/>
      </w:pPr>
      <w:r>
        <w:t>6.6.1 Трассир</w:t>
      </w:r>
      <w:r>
        <w:t>ование линейных объектов выполняется в составе инженерно-геодезических изысканий трасс линейных объектов, как правило, в два этапа - камеральное (топографические карты и планы в цифровом и графическом видах в масштабах 1:1000000 - 1:100000) и полевое (созд</w:t>
      </w:r>
      <w:r>
        <w:t>ание топографических (ситуационных) планов и карт в масштабах 1:25000 - 1:10000 с существующими границами лицензионных участков, особо охраняемых природных территорий, землепользователей и землевладельцев, областей и районов с нанесенными вариантами прохож</w:t>
      </w:r>
      <w:r>
        <w:t>дения трассы).</w:t>
      </w:r>
    </w:p>
    <w:p w:rsidR="00000000" w:rsidRDefault="00124F8E">
      <w:pPr>
        <w:ind w:firstLine="426"/>
        <w:jc w:val="both"/>
      </w:pPr>
      <w:r>
        <w:t>6.6.2 При камеральном трассировании и предварительном выборе конкурентоспособных вариантов прохождения трассы линейных объектов следует использовать имеющиеся в наличии материалы космической съемки, результаты цифровой аэрофотосъемки и (или) воздушного лаз</w:t>
      </w:r>
      <w:r>
        <w:t>ерного сканирования местности.</w:t>
      </w:r>
    </w:p>
    <w:p w:rsidR="00000000" w:rsidRDefault="00124F8E">
      <w:pPr>
        <w:ind w:firstLine="426"/>
        <w:jc w:val="both"/>
      </w:pPr>
      <w:r>
        <w:t>6.6.3 При производстве инженерно-геодезических изысканий линейных объектов геодезической основой служат пункты опорной планово-высотной геодезической сети, координаты и высоты которых определены методами спутниковых наблюдени</w:t>
      </w:r>
      <w:r>
        <w:t>й, а также пункты планово-высотной съемочной геодезической сети, создаваемой вдоль трасс линейных объектов.</w:t>
      </w:r>
    </w:p>
    <w:p w:rsidR="00000000" w:rsidRDefault="00124F8E">
      <w:pPr>
        <w:ind w:firstLine="426"/>
        <w:jc w:val="both"/>
      </w:pPr>
      <w:r>
        <w:t>В состав работ при полевом трассировании окончательного варианта прохождения оси трассы входят:</w:t>
      </w:r>
    </w:p>
    <w:p w:rsidR="00000000" w:rsidRDefault="00124F8E">
      <w:pPr>
        <w:ind w:firstLine="426"/>
        <w:jc w:val="both"/>
      </w:pPr>
      <w:r>
        <w:t>- рекогносцировочное обследование сложных и эталонны</w:t>
      </w:r>
      <w:r>
        <w:t>х участков прохождения трассы;</w:t>
      </w:r>
    </w:p>
    <w:p w:rsidR="00000000" w:rsidRDefault="00124F8E">
      <w:pPr>
        <w:ind w:firstLine="426"/>
        <w:jc w:val="both"/>
      </w:pPr>
      <w:r>
        <w:t xml:space="preserve">- вынос в натуру, закрепление оси трассы и привязка оси трассы к пунктам геодезической основы с использованием геодезических спутниковых приемников [3] и (или) проложением теодолитных (тахеометрических) ходов по оси трассы с </w:t>
      </w:r>
      <w:r>
        <w:t>закреплением точек начала и конца трассы, створных точек и углов поворота;</w:t>
      </w:r>
    </w:p>
    <w:p w:rsidR="00000000" w:rsidRDefault="00124F8E">
      <w:pPr>
        <w:ind w:firstLine="426"/>
        <w:jc w:val="both"/>
      </w:pPr>
      <w:r>
        <w:t>- привязка углов поворота оси трассы к элементам ситуации;</w:t>
      </w:r>
    </w:p>
    <w:p w:rsidR="00000000" w:rsidRDefault="00124F8E">
      <w:pPr>
        <w:ind w:firstLine="426"/>
        <w:jc w:val="both"/>
      </w:pPr>
      <w:r>
        <w:t>- техническое нивелирование (геометрическое или тригонометрическое) по оси трассы и на поперечниках на пикетных и всех плю</w:t>
      </w:r>
      <w:r>
        <w:t>совых (переломных) точках трассы;</w:t>
      </w:r>
    </w:p>
    <w:p w:rsidR="00000000" w:rsidRDefault="00124F8E">
      <w:pPr>
        <w:ind w:firstLine="426"/>
        <w:jc w:val="both"/>
      </w:pPr>
      <w:r>
        <w:t>- создание планово-высотного съемочного обоснования;</w:t>
      </w:r>
    </w:p>
    <w:p w:rsidR="00000000" w:rsidRDefault="00124F8E">
      <w:pPr>
        <w:ind w:firstLine="426"/>
        <w:jc w:val="both"/>
      </w:pPr>
      <w:r>
        <w:t>- съемка поперечных профилей по осям водопропускных труб;</w:t>
      </w:r>
    </w:p>
    <w:p w:rsidR="00000000" w:rsidRDefault="00124F8E">
      <w:pPr>
        <w:ind w:firstLine="426"/>
        <w:jc w:val="both"/>
      </w:pPr>
      <w:r>
        <w:t>- создание инженерно-топографического плана трассы, продольного и поперечных профилей;</w:t>
      </w:r>
    </w:p>
    <w:p w:rsidR="00000000" w:rsidRDefault="00124F8E">
      <w:pPr>
        <w:ind w:firstLine="426"/>
        <w:jc w:val="both"/>
      </w:pPr>
      <w:r>
        <w:t>- инженерно-геодезическо</w:t>
      </w:r>
      <w:r>
        <w:t>е обеспечение других видов инженерных изысканий.</w:t>
      </w:r>
    </w:p>
    <w:p w:rsidR="00000000" w:rsidRDefault="00124F8E">
      <w:pPr>
        <w:ind w:firstLine="426"/>
        <w:jc w:val="both"/>
      </w:pPr>
      <w:r>
        <w:t>6.6.4 Для автоматизированного проектирования линейных объектов по данным топографической съемки трассы и на основе данных полевого трассирования создают ИЦММ (при наличии задания застройщика или технического</w:t>
      </w:r>
      <w:r>
        <w:t xml:space="preserve"> заказчика).</w:t>
      </w:r>
    </w:p>
    <w:p w:rsidR="00000000" w:rsidRDefault="00124F8E">
      <w:pPr>
        <w:ind w:firstLine="426"/>
        <w:jc w:val="both"/>
      </w:pPr>
      <w:r>
        <w:t>6.6.5 На территории населенных пунктов и предприятий, а также на незастроенной территории (если это предусмотрено в задании) вместо полевого трассирования выполняют инженерно-топографическую съемку или обновление существующих инженерно-топогра</w:t>
      </w:r>
      <w:r>
        <w:t>фических планов полосы местности по выбранному варианту прохождения трассы с последующей камеральной укладкой трассы, камеральным построением профилей и поперечников по материалам съемки и подготовкой информации по планово-высотному обоснованию для геодези</w:t>
      </w:r>
      <w:r>
        <w:t>ческого обеспечения строительства.</w:t>
      </w:r>
    </w:p>
    <w:p w:rsidR="00000000" w:rsidRDefault="00124F8E">
      <w:pPr>
        <w:ind w:firstLine="426"/>
        <w:jc w:val="both"/>
      </w:pPr>
      <w:r>
        <w:rPr>
          <w:b/>
          <w:bCs/>
        </w:rPr>
        <w:t>6.7 Инженерно-гидрографические работы</w:t>
      </w:r>
    </w:p>
    <w:p w:rsidR="00000000" w:rsidRDefault="00124F8E">
      <w:pPr>
        <w:ind w:firstLine="426"/>
        <w:jc w:val="both"/>
      </w:pPr>
      <w:r>
        <w:t>6.7.1 В составе инженерно-гидрографических работ при наличии задания технического заказчика или застройщика следует выполнять комплекс изыскательских работ, позволяющих получить данны</w:t>
      </w:r>
      <w:r>
        <w:t>е о ситуации, подводном рельефе и подводных сооружениях, с последующим отображением их на инженерно-топографических (инженерно-гидрографических) планах и профилях.</w:t>
      </w:r>
    </w:p>
    <w:p w:rsidR="00000000" w:rsidRDefault="00124F8E">
      <w:pPr>
        <w:ind w:firstLine="426"/>
        <w:jc w:val="both"/>
      </w:pPr>
      <w:r>
        <w:t>6.7.2 В состав инженерно-гидрографических работ на реках, озерах, водохранилищах и морях вхо</w:t>
      </w:r>
      <w:r>
        <w:t>дят:</w:t>
      </w:r>
    </w:p>
    <w:p w:rsidR="00000000" w:rsidRDefault="00124F8E">
      <w:pPr>
        <w:ind w:firstLine="426"/>
        <w:jc w:val="both"/>
      </w:pPr>
      <w:r>
        <w:t>- сбор и анализ материалов изысканий и исследований прошлых лет;</w:t>
      </w:r>
    </w:p>
    <w:p w:rsidR="00000000" w:rsidRDefault="00124F8E">
      <w:pPr>
        <w:ind w:firstLine="426"/>
        <w:jc w:val="both"/>
      </w:pPr>
      <w:r>
        <w:t>- создание планово-высотных (опорной и съемочной) геодезических сетей;</w:t>
      </w:r>
    </w:p>
    <w:p w:rsidR="00000000" w:rsidRDefault="00124F8E">
      <w:pPr>
        <w:ind w:firstLine="426"/>
        <w:jc w:val="both"/>
      </w:pPr>
      <w:r>
        <w:t>- топографические съемки прибрежной части (полосы) суши;</w:t>
      </w:r>
    </w:p>
    <w:p w:rsidR="00000000" w:rsidRDefault="00124F8E">
      <w:pPr>
        <w:ind w:firstLine="426"/>
        <w:jc w:val="both"/>
      </w:pPr>
      <w:r>
        <w:t>- русловые съемки;</w:t>
      </w:r>
    </w:p>
    <w:p w:rsidR="00000000" w:rsidRDefault="00124F8E">
      <w:pPr>
        <w:ind w:firstLine="426"/>
        <w:jc w:val="both"/>
      </w:pPr>
      <w:r>
        <w:t>- промеры глубин (включая их высотное о</w:t>
      </w:r>
      <w:r>
        <w:t>боснование);</w:t>
      </w:r>
    </w:p>
    <w:p w:rsidR="00000000" w:rsidRDefault="00124F8E">
      <w:pPr>
        <w:ind w:firstLine="426"/>
        <w:jc w:val="both"/>
      </w:pPr>
      <w:r>
        <w:t>- нивелирование водной поверхности;</w:t>
      </w:r>
    </w:p>
    <w:p w:rsidR="00000000" w:rsidRDefault="00124F8E">
      <w:pPr>
        <w:ind w:firstLine="426"/>
        <w:jc w:val="both"/>
      </w:pPr>
      <w:r>
        <w:t>- однодневные и мгновенные связки уровней воды;</w:t>
      </w:r>
    </w:p>
    <w:p w:rsidR="00000000" w:rsidRDefault="00124F8E">
      <w:pPr>
        <w:ind w:firstLine="426"/>
        <w:jc w:val="both"/>
      </w:pPr>
      <w:r>
        <w:t>- гидрографическое траление;</w:t>
      </w:r>
    </w:p>
    <w:p w:rsidR="00000000" w:rsidRDefault="00124F8E">
      <w:pPr>
        <w:ind w:firstLine="426"/>
        <w:jc w:val="both"/>
      </w:pPr>
      <w:r>
        <w:t>- съемка и обследование подводных объектов (инженерных сетей и сооружений, препятствий, донной растительности, грунтов, микрорелье</w:t>
      </w:r>
      <w:r>
        <w:t>фа);</w:t>
      </w:r>
    </w:p>
    <w:p w:rsidR="00000000" w:rsidRDefault="00124F8E">
      <w:pPr>
        <w:ind w:firstLine="426"/>
        <w:jc w:val="both"/>
      </w:pPr>
      <w:r>
        <w:t>- трассирование судовых ходов и съемка створных площадок;</w:t>
      </w:r>
    </w:p>
    <w:p w:rsidR="00000000" w:rsidRDefault="00124F8E">
      <w:pPr>
        <w:ind w:firstLine="426"/>
        <w:jc w:val="both"/>
      </w:pPr>
      <w:r>
        <w:t>- специальные геодезические работы для обеспечения гидрологических и инженерно-геологических работ (разбивка и привязка скважин, геофизических и других точек обследования водных объектов);</w:t>
      </w:r>
    </w:p>
    <w:p w:rsidR="00000000" w:rsidRDefault="00124F8E">
      <w:pPr>
        <w:ind w:firstLine="426"/>
        <w:jc w:val="both"/>
      </w:pPr>
      <w:r>
        <w:t>- ка</w:t>
      </w:r>
      <w:r>
        <w:t>меральная обработка материалов;</w:t>
      </w:r>
    </w:p>
    <w:p w:rsidR="00000000" w:rsidRDefault="00124F8E">
      <w:pPr>
        <w:ind w:firstLine="426"/>
        <w:jc w:val="both"/>
      </w:pPr>
      <w:r>
        <w:t>- составление технического отчета.</w:t>
      </w:r>
    </w:p>
    <w:p w:rsidR="00000000" w:rsidRDefault="00124F8E">
      <w:pPr>
        <w:ind w:firstLine="426"/>
        <w:jc w:val="both"/>
      </w:pPr>
      <w:r>
        <w:rPr>
          <w:b/>
          <w:bCs/>
        </w:rPr>
        <w:t>6.8 Специальные геодезические и топографические работы при строительстве и реконструкции зданий и сооружений</w:t>
      </w:r>
    </w:p>
    <w:p w:rsidR="00000000" w:rsidRDefault="00124F8E">
      <w:pPr>
        <w:ind w:firstLine="426"/>
        <w:jc w:val="both"/>
      </w:pPr>
      <w:r>
        <w:t>6.8.1 Геодезические работы и контроль точности геометрических параметров возводимых конструкций при строительстве зданий и сооружений следует выпол</w:t>
      </w:r>
      <w:r>
        <w:t>нять в соответствии с СП РК 1.03-21.</w:t>
      </w:r>
    </w:p>
    <w:p w:rsidR="00000000" w:rsidRDefault="00124F8E">
      <w:pPr>
        <w:ind w:firstLine="426"/>
        <w:jc w:val="both"/>
      </w:pPr>
      <w:r>
        <w:t xml:space="preserve">Методы и требования к точности геодезических измерений деформаций оснований зданий (сооружений) следует принимать в соответствии с </w:t>
      </w:r>
      <w:hyperlink r:id="rId85" w:history="1">
        <w:r>
          <w:rPr>
            <w:rStyle w:val="a3"/>
            <w:color w:val="333399"/>
            <w:u w:val="single"/>
          </w:rPr>
          <w:t>ГОСТ 24846</w:t>
        </w:r>
      </w:hyperlink>
      <w:r>
        <w:t>.</w:t>
      </w:r>
    </w:p>
    <w:p w:rsidR="00000000" w:rsidRDefault="00124F8E">
      <w:pPr>
        <w:ind w:firstLine="426"/>
        <w:jc w:val="both"/>
      </w:pPr>
      <w:r>
        <w:t>6.8.2 Испол</w:t>
      </w:r>
      <w:r>
        <w:t>нительную геодезическую съемку элементов конструкций и частей зданий и сооружений выполняют в процессе строительства после их окончательной установки и закрепления по проекту на основании проектной документации, предоставляемой застройщиком или техническим</w:t>
      </w:r>
      <w:r>
        <w:t xml:space="preserve"> заказчиком.</w:t>
      </w:r>
    </w:p>
    <w:p w:rsidR="00000000" w:rsidRDefault="00124F8E">
      <w:pPr>
        <w:ind w:firstLine="426"/>
        <w:jc w:val="both"/>
      </w:pPr>
      <w:r>
        <w:t>Исполнительную съемку подземных коммуникаций и сооружений выполняют в открытых траншеях и котлованах до их засыпки. Состав, содержание и оформление исполнительной геодезической документации по подземным сетям и сооружениям устанавливают в соот</w:t>
      </w:r>
      <w:r>
        <w:t xml:space="preserve">ветствии с </w:t>
      </w:r>
      <w:hyperlink r:id="rId86" w:history="1">
        <w:r>
          <w:rPr>
            <w:rStyle w:val="a3"/>
            <w:color w:val="0000FF"/>
            <w:u w:val="single"/>
          </w:rPr>
          <w:t>ГОСТ Р 51872</w:t>
        </w:r>
      </w:hyperlink>
      <w:r>
        <w:t>.</w:t>
      </w:r>
    </w:p>
    <w:p w:rsidR="00000000" w:rsidRDefault="00124F8E">
      <w:pPr>
        <w:ind w:firstLine="426"/>
        <w:jc w:val="both"/>
      </w:pPr>
      <w:r>
        <w:t>6.8.3 Для подготовки проектной документации на площадке реконструкции объектов капитального строительства в соответствии с заданием выполняют:</w:t>
      </w:r>
    </w:p>
    <w:p w:rsidR="00000000" w:rsidRDefault="00124F8E">
      <w:pPr>
        <w:ind w:firstLine="426"/>
        <w:jc w:val="both"/>
      </w:pPr>
      <w:r>
        <w:t>- определение координат углов капитальных зданий (сооружений), центров стрелочных переводов, основных элементов п</w:t>
      </w:r>
      <w:r>
        <w:t>утевого развития и вершин углов железнодорожных путей, колодцев (камер), опор инженерных коммуникаций и других точек;</w:t>
      </w:r>
    </w:p>
    <w:p w:rsidR="00000000" w:rsidRDefault="00124F8E">
      <w:pPr>
        <w:ind w:firstLine="426"/>
        <w:jc w:val="both"/>
      </w:pPr>
      <w:r>
        <w:t>- детальное обследование и съемку инженерных коммуникаций и сооружений, подлежащих реконструкции, а также опор и колодцев (камер) в местах</w:t>
      </w:r>
      <w:r>
        <w:t xml:space="preserve"> подключения проектируемых коммуникаций, составление их технологических схем;</w:t>
      </w:r>
    </w:p>
    <w:p w:rsidR="00000000" w:rsidRDefault="00124F8E">
      <w:pPr>
        <w:ind w:firstLine="426"/>
        <w:jc w:val="both"/>
      </w:pPr>
      <w:r>
        <w:t>- топографическую съемку в масштабах 1:2000 - 1:200;</w:t>
      </w:r>
    </w:p>
    <w:p w:rsidR="00000000" w:rsidRDefault="00124F8E">
      <w:pPr>
        <w:ind w:firstLine="426"/>
        <w:jc w:val="both"/>
      </w:pPr>
      <w:r>
        <w:t>- создание (обновление) инженерно-топографических планов в масштабах 1:2000 - 1:200 в цифровом и графическом виде;</w:t>
      </w:r>
    </w:p>
    <w:p w:rsidR="00000000" w:rsidRDefault="00124F8E">
      <w:pPr>
        <w:ind w:firstLine="426"/>
        <w:jc w:val="both"/>
      </w:pPr>
      <w:r>
        <w:t>- исполнит</w:t>
      </w:r>
      <w:r>
        <w:t>ельную съемку подземных и надземных коммуникаций и сооружений, их элементов;</w:t>
      </w:r>
    </w:p>
    <w:p w:rsidR="00000000" w:rsidRDefault="00124F8E">
      <w:pPr>
        <w:ind w:firstLine="426"/>
        <w:jc w:val="both"/>
      </w:pPr>
      <w:r>
        <w:t>- инструментальные геодезические наблюдения с использованием геодезических методов измерений и автоматизированных систем наблюдений;</w:t>
      </w:r>
    </w:p>
    <w:p w:rsidR="00000000" w:rsidRDefault="00124F8E">
      <w:pPr>
        <w:ind w:firstLine="426"/>
        <w:jc w:val="both"/>
      </w:pPr>
      <w:r>
        <w:t>- съемку фасадов зданий и сооружений;</w:t>
      </w:r>
    </w:p>
    <w:p w:rsidR="00000000" w:rsidRDefault="00124F8E">
      <w:pPr>
        <w:ind w:firstLine="426"/>
        <w:jc w:val="both"/>
      </w:pPr>
      <w:r>
        <w:t>- обмерн</w:t>
      </w:r>
      <w:r>
        <w:t>ые работы при реконструкции и реставрации зданий и сооружений;</w:t>
      </w:r>
    </w:p>
    <w:p w:rsidR="00000000" w:rsidRDefault="00124F8E">
      <w:pPr>
        <w:ind w:firstLine="426"/>
        <w:jc w:val="both"/>
      </w:pPr>
      <w:r>
        <w:t>- геодезические наблюдения за деформациями зданий и сооружений, а также их частей;</w:t>
      </w:r>
    </w:p>
    <w:p w:rsidR="00000000" w:rsidRDefault="00124F8E">
      <w:pPr>
        <w:ind w:firstLine="426"/>
        <w:jc w:val="both"/>
      </w:pPr>
      <w:r>
        <w:t>- проверку вертикальности строительных конструкций и их частей;</w:t>
      </w:r>
    </w:p>
    <w:p w:rsidR="00000000" w:rsidRDefault="00124F8E">
      <w:pPr>
        <w:ind w:firstLine="426"/>
        <w:jc w:val="both"/>
      </w:pPr>
      <w:r>
        <w:t xml:space="preserve">- съемку подкрановых путей башенных, козловых </w:t>
      </w:r>
      <w:r>
        <w:t>и мостовых кранов;</w:t>
      </w:r>
    </w:p>
    <w:p w:rsidR="00000000" w:rsidRDefault="00124F8E">
      <w:pPr>
        <w:ind w:firstLine="426"/>
        <w:jc w:val="both"/>
      </w:pPr>
      <w:r>
        <w:t>- инженерно-гидрографические работы;</w:t>
      </w:r>
    </w:p>
    <w:p w:rsidR="00000000" w:rsidRDefault="00124F8E">
      <w:pPr>
        <w:ind w:firstLine="426"/>
        <w:jc w:val="both"/>
      </w:pPr>
      <w:r>
        <w:t>- геодезическое обеспечение инженерно-геологических и инженерно-гидрогеологических и других стационарных наблюдений и исследований.</w:t>
      </w:r>
    </w:p>
    <w:p w:rsidR="00000000" w:rsidRDefault="00124F8E">
      <w:pPr>
        <w:ind w:firstLine="426"/>
        <w:jc w:val="both"/>
      </w:pPr>
      <w:r>
        <w:t>6.8.4 В состав исполнительного чертежа входят:</w:t>
      </w:r>
    </w:p>
    <w:p w:rsidR="00000000" w:rsidRDefault="00124F8E">
      <w:pPr>
        <w:ind w:firstLine="426"/>
        <w:jc w:val="both"/>
      </w:pPr>
      <w:r>
        <w:t>- инженерно-топографи</w:t>
      </w:r>
      <w:r>
        <w:t>ческий план в масштабе 1:2000 - 1:200 в цифровом и (или) графическом виде с включением существующих и вновь построенных подземных коммуникаций;</w:t>
      </w:r>
    </w:p>
    <w:p w:rsidR="00000000" w:rsidRDefault="00124F8E">
      <w:pPr>
        <w:ind w:firstLine="426"/>
        <w:jc w:val="both"/>
      </w:pPr>
      <w:r>
        <w:t>- продольный профиль по оси построенного подземного сооружения;</w:t>
      </w:r>
    </w:p>
    <w:p w:rsidR="00000000" w:rsidRDefault="00124F8E">
      <w:pPr>
        <w:ind w:firstLine="426"/>
        <w:jc w:val="both"/>
      </w:pPr>
      <w:r>
        <w:t>- планы и разрезы колодцев (камер);</w:t>
      </w:r>
    </w:p>
    <w:p w:rsidR="00000000" w:rsidRDefault="00124F8E">
      <w:pPr>
        <w:ind w:firstLine="426"/>
        <w:jc w:val="both"/>
      </w:pPr>
      <w:r>
        <w:t>- поперечные</w:t>
      </w:r>
      <w:r>
        <w:t xml:space="preserve"> сечения коллекторов, каналов, футляров с указанием диаметров, расположенных в них труб и марок кабелей;</w:t>
      </w:r>
    </w:p>
    <w:p w:rsidR="00000000" w:rsidRDefault="00124F8E">
      <w:pPr>
        <w:ind w:firstLine="426"/>
        <w:jc w:val="both"/>
      </w:pPr>
      <w:r>
        <w:t>- отклонения фактически построенных элементов зданий (сооружений) от их проектного положения;</w:t>
      </w:r>
    </w:p>
    <w:p w:rsidR="00000000" w:rsidRDefault="00124F8E">
      <w:pPr>
        <w:ind w:firstLine="426"/>
        <w:jc w:val="both"/>
      </w:pPr>
      <w:r>
        <w:t>- каталог координат выходов, углов поворота и створных то</w:t>
      </w:r>
      <w:r>
        <w:t>чек на прямолинейных участках подземных коммуникаций при производстве съемки с пунктов опорной геодезической сети и с точек съемочной сети.</w:t>
      </w:r>
    </w:p>
    <w:p w:rsidR="00000000" w:rsidRDefault="00124F8E">
      <w:pPr>
        <w:ind w:firstLine="426"/>
        <w:jc w:val="both"/>
      </w:pPr>
      <w:r>
        <w:t>6.8.5 При инженерно-геодезических изысканиях для реконструкции существующих линейных объектов в соответствии с задан</w:t>
      </w:r>
      <w:r>
        <w:t>ием выполняют:</w:t>
      </w:r>
    </w:p>
    <w:p w:rsidR="00000000" w:rsidRDefault="00124F8E">
      <w:pPr>
        <w:ind w:firstLine="426"/>
        <w:jc w:val="both"/>
      </w:pPr>
      <w:r>
        <w:t>- топографическую съемку (обновление инженерно-топографических планов) объекта;</w:t>
      </w:r>
    </w:p>
    <w:p w:rsidR="00000000" w:rsidRDefault="00124F8E">
      <w:pPr>
        <w:ind w:firstLine="426"/>
        <w:jc w:val="both"/>
      </w:pPr>
      <w:r>
        <w:t>- разбивку продольных и поперечных профилей;</w:t>
      </w:r>
    </w:p>
    <w:p w:rsidR="00000000" w:rsidRDefault="00124F8E">
      <w:pPr>
        <w:ind w:firstLine="426"/>
        <w:jc w:val="both"/>
      </w:pPr>
      <w:r>
        <w:t>- координирование основных элементов сооружений;</w:t>
      </w:r>
    </w:p>
    <w:p w:rsidR="00000000" w:rsidRDefault="00124F8E">
      <w:pPr>
        <w:ind w:firstLine="426"/>
        <w:jc w:val="both"/>
      </w:pPr>
      <w:r>
        <w:t>- определение габаритов приближения строений;</w:t>
      </w:r>
    </w:p>
    <w:p w:rsidR="00000000" w:rsidRDefault="00124F8E">
      <w:pPr>
        <w:ind w:firstLine="426"/>
        <w:jc w:val="both"/>
      </w:pPr>
      <w:r>
        <w:t>- топографическую съемку площадок под жилые поселки, карьеры и др.;</w:t>
      </w:r>
    </w:p>
    <w:p w:rsidR="00000000" w:rsidRDefault="00124F8E">
      <w:pPr>
        <w:ind w:firstLine="426"/>
        <w:jc w:val="both"/>
      </w:pPr>
      <w:r>
        <w:t>- съемку переездов, пересечений с линиями электропередач, магистральными трубопроводами и др.</w:t>
      </w:r>
    </w:p>
    <w:p w:rsidR="00000000" w:rsidRDefault="00124F8E">
      <w:pPr>
        <w:ind w:firstLine="426"/>
        <w:jc w:val="both"/>
      </w:pPr>
      <w:r>
        <w:t>6.8.6 В период сноса (демонтажа) зданий и сооруж</w:t>
      </w:r>
      <w:r>
        <w:t>ений, как правило, выполняют топографическую съемку (обновление инженерно-топографических планов) территории в масштабах 1:1000 - 1:500, обмеры зданий и сооружений с составлением обмерных чертежей в объемах, необходимых для составления технического заключе</w:t>
      </w:r>
      <w:r>
        <w:t>ния по сносу строения, геодезические наблюдения за деформациями зданий и сооружений.</w:t>
      </w:r>
    </w:p>
    <w:p w:rsidR="00000000" w:rsidRDefault="00124F8E">
      <w:pPr>
        <w:ind w:firstLine="426"/>
        <w:jc w:val="both"/>
      </w:pPr>
      <w:r>
        <w:t>Требования к детальности и точности съемки и представляемой исполнительной геодезической документации могут предусматриваться в задании.</w:t>
      </w:r>
    </w:p>
    <w:p w:rsidR="00000000" w:rsidRDefault="00124F8E">
      <w:pPr>
        <w:ind w:firstLine="426"/>
        <w:jc w:val="both"/>
      </w:pPr>
      <w:r>
        <w:t xml:space="preserve">6.8.7 Состав и виды геодезических </w:t>
      </w:r>
      <w:r>
        <w:t>работ при консервации объектов капитального строительства устанавливают в соответствии с заданием и программой работ.</w:t>
      </w:r>
    </w:p>
    <w:p w:rsidR="00000000" w:rsidRDefault="00124F8E">
      <w:pPr>
        <w:ind w:firstLine="426"/>
        <w:jc w:val="both"/>
      </w:pPr>
      <w:r>
        <w:rPr>
          <w:b/>
          <w:bCs/>
        </w:rPr>
        <w:t>6.9 Инженерно-геодезические изыскания для выбора площадки (трассы) размещения объектов капитального строительства</w:t>
      </w:r>
    </w:p>
    <w:p w:rsidR="00000000" w:rsidRDefault="00124F8E">
      <w:pPr>
        <w:ind w:firstLine="426"/>
        <w:jc w:val="both"/>
      </w:pPr>
      <w:r>
        <w:t>6.9.1 Инженерно-геодезич</w:t>
      </w:r>
      <w:r>
        <w:t>еские изыскания для выбора площадки размещения объектов капитального строительства или выбора трасс линейных объектов выполняются, как правило, с использованием существующего картографического материала и результатов ДЗЗ.</w:t>
      </w:r>
    </w:p>
    <w:p w:rsidR="00000000" w:rsidRDefault="00124F8E">
      <w:pPr>
        <w:ind w:firstLine="426"/>
        <w:jc w:val="both"/>
      </w:pPr>
      <w:r>
        <w:t>При инженерно-геодезических изыска</w:t>
      </w:r>
      <w:r>
        <w:t>ниях, как правило, выполняют: сбор, систематизацию и обработку материалов инженерных изысканий прошлых лет и других фондовых топографо-геодезических материалов, а также данных ДЗЗ и, при необходимости, рекогносцировочное обследование территории (участка, т</w:t>
      </w:r>
      <w:r>
        <w:t>рассы) инженерных изысканий.</w:t>
      </w:r>
    </w:p>
    <w:p w:rsidR="00000000" w:rsidRDefault="00124F8E">
      <w:pPr>
        <w:ind w:firstLine="426"/>
        <w:jc w:val="both"/>
      </w:pPr>
      <w:r>
        <w:t xml:space="preserve">По отдельному заданию для строительства особо опасных и технически сложных объектов могут выполняться геодинамические исследования, включающие создание специальных геодезических сетей и наблюдения за современными вертикальными </w:t>
      </w:r>
      <w:r>
        <w:t>и горизонтальными движениями земной поверхности на геодинамических полигонах.</w:t>
      </w:r>
    </w:p>
    <w:p w:rsidR="00000000" w:rsidRDefault="00124F8E">
      <w:pPr>
        <w:ind w:firstLine="426"/>
        <w:jc w:val="both"/>
      </w:pPr>
      <w:r>
        <w:t xml:space="preserve">6.9.2 Технический отчет о выполненных инженерно-геодезических изысканиях для выбора площадки (трассы) составляют в соответствии требованиями задания и </w:t>
      </w:r>
      <w:hyperlink r:id="rId87" w:anchor="sub_id=613" w:history="1">
        <w:r>
          <w:rPr>
            <w:rStyle w:val="a3"/>
            <w:color w:val="333399"/>
            <w:u w:val="single"/>
          </w:rPr>
          <w:t>п. 6.13</w:t>
        </w:r>
      </w:hyperlink>
      <w:r>
        <w:t>, с учетом сложности природных условий и проектируемого объекта.</w:t>
      </w:r>
    </w:p>
    <w:p w:rsidR="00000000" w:rsidRDefault="00124F8E">
      <w:pPr>
        <w:ind w:firstLine="426"/>
        <w:jc w:val="both"/>
      </w:pPr>
      <w:r>
        <w:rPr>
          <w:b/>
          <w:bCs/>
        </w:rPr>
        <w:t>6.10 Инженерно-геодезические изыскания для подготовки документов территориального планирования и документации по планировке террит</w:t>
      </w:r>
      <w:r>
        <w:rPr>
          <w:b/>
          <w:bCs/>
        </w:rPr>
        <w:t>ории</w:t>
      </w:r>
    </w:p>
    <w:p w:rsidR="00000000" w:rsidRDefault="00124F8E">
      <w:pPr>
        <w:ind w:firstLine="426"/>
        <w:jc w:val="both"/>
      </w:pPr>
      <w:r>
        <w:t>6.10.1 Территориальное планирование, градостроительное зонирование и планировку территорий выполняют с применением топографических карт и планов (в цифровом и графическом видах), материалов инженерных изысканий и ДЗЗ для разработки:</w:t>
      </w:r>
    </w:p>
    <w:p w:rsidR="00000000" w:rsidRDefault="00124F8E">
      <w:pPr>
        <w:ind w:firstLine="426"/>
        <w:jc w:val="both"/>
      </w:pPr>
      <w:r>
        <w:t>- схем территориал</w:t>
      </w:r>
      <w:r>
        <w:t>ьного планирования Республики Казахстан - на основе топографических карт в масштабах 1:1000000, 1:500000, 1:200000;</w:t>
      </w:r>
    </w:p>
    <w:p w:rsidR="00000000" w:rsidRDefault="00124F8E">
      <w:pPr>
        <w:ind w:firstLine="426"/>
        <w:jc w:val="both"/>
      </w:pPr>
      <w:r>
        <w:t>- схем территориального планирования областей Республики Казахстан - на основе топографических карт в масштабах 1:200000, 1:100000, 1:50000;</w:t>
      </w:r>
    </w:p>
    <w:p w:rsidR="00000000" w:rsidRDefault="00124F8E">
      <w:pPr>
        <w:ind w:firstLine="426"/>
        <w:jc w:val="both"/>
      </w:pPr>
      <w:r>
        <w:t>- схем территориального планирования районов - на основе топографических карт в масштабах 1:50000, 1:25000;</w:t>
      </w:r>
    </w:p>
    <w:p w:rsidR="00000000" w:rsidRDefault="00124F8E">
      <w:pPr>
        <w:ind w:firstLine="426"/>
        <w:jc w:val="both"/>
      </w:pPr>
      <w:r>
        <w:t>- генеральных планов поселений, генеральных планов пригородов - на основе топографических карт и планов в масштабах 1:10000, 1:5000, 1:2000;</w:t>
      </w:r>
    </w:p>
    <w:p w:rsidR="00000000" w:rsidRDefault="00124F8E">
      <w:pPr>
        <w:ind w:firstLine="426"/>
        <w:jc w:val="both"/>
      </w:pPr>
      <w:r>
        <w:t>- доку</w:t>
      </w:r>
      <w:r>
        <w:t>ментов градостроительного зонирования (правил землепользования и застройки) - на основе топографических карт и планов в масштабах 1:10000, 1:5000, 1:2000;</w:t>
      </w:r>
    </w:p>
    <w:p w:rsidR="00000000" w:rsidRDefault="00124F8E">
      <w:pPr>
        <w:ind w:firstLine="426"/>
        <w:jc w:val="both"/>
      </w:pPr>
      <w:r>
        <w:t>- проектов планировки территории - на основе топографических планов в масштабах 1:5000, 1:2000, 1:100</w:t>
      </w:r>
      <w:r>
        <w:t>0;</w:t>
      </w:r>
    </w:p>
    <w:p w:rsidR="00000000" w:rsidRDefault="00124F8E">
      <w:pPr>
        <w:ind w:firstLine="426"/>
        <w:jc w:val="both"/>
      </w:pPr>
      <w:r>
        <w:t>- проектов межевания территории - на основе топографических планов в масштабе 1:2000 и инженерно-топографических планов в масштабе 1:1000;</w:t>
      </w:r>
    </w:p>
    <w:p w:rsidR="00000000" w:rsidRDefault="00124F8E">
      <w:pPr>
        <w:ind w:firstLine="426"/>
        <w:jc w:val="both"/>
      </w:pPr>
      <w:r>
        <w:t>- градостроительных планов земельных участков - на основе инженерно-топографических планов в масштабах 1:1000, 1:5</w:t>
      </w:r>
      <w:r>
        <w:t>00.</w:t>
      </w:r>
    </w:p>
    <w:p w:rsidR="00000000" w:rsidRDefault="00124F8E">
      <w:pPr>
        <w:ind w:firstLine="426"/>
        <w:jc w:val="both"/>
      </w:pPr>
      <w:r>
        <w:t>6.10.2 На основе обновленных топографических карт и инженерно-топографических планов и других источников информации формируются информационные системы обеспечения градостроительной деятельности и информационные системы территориального планирования.</w:t>
      </w:r>
    </w:p>
    <w:p w:rsidR="00000000" w:rsidRDefault="00124F8E">
      <w:pPr>
        <w:ind w:firstLine="426"/>
        <w:jc w:val="both"/>
      </w:pPr>
      <w:r>
        <w:t>6.</w:t>
      </w:r>
      <w:r>
        <w:t xml:space="preserve">10.3 Технический отчет по результатам инженерно-геодезических изысканий для подготовки документов территориального планирования и документации по планировке территории составляют с учетом требований </w:t>
      </w:r>
      <w:hyperlink r:id="rId88" w:anchor="sub_id=613" w:history="1">
        <w:r>
          <w:rPr>
            <w:rStyle w:val="a3"/>
            <w:color w:val="333399"/>
            <w:u w:val="single"/>
          </w:rPr>
          <w:t>п. 6.13</w:t>
        </w:r>
      </w:hyperlink>
      <w:r>
        <w:t xml:space="preserve"> и в соответствии с заданием застройщика (технического заказчика).</w:t>
      </w:r>
    </w:p>
    <w:p w:rsidR="00000000" w:rsidRDefault="00124F8E">
      <w:pPr>
        <w:ind w:firstLine="426"/>
        <w:jc w:val="both"/>
      </w:pPr>
      <w:r>
        <w:rPr>
          <w:b/>
          <w:bCs/>
        </w:rPr>
        <w:t>6.11 Инженерно-геодезические изыскания для подготовки проектной документации строительства и реконструкции объектов капитального строительства</w:t>
      </w:r>
    </w:p>
    <w:p w:rsidR="00000000" w:rsidRDefault="00124F8E">
      <w:pPr>
        <w:ind w:firstLine="426"/>
        <w:jc w:val="both"/>
      </w:pPr>
      <w:r>
        <w:t>6.11.1 В состав</w:t>
      </w:r>
      <w:r>
        <w:t xml:space="preserve"> инженерно-геодезических изысканий для подготовки проектной документации в соответствии с заданием входят:</w:t>
      </w:r>
    </w:p>
    <w:p w:rsidR="00000000" w:rsidRDefault="00124F8E">
      <w:pPr>
        <w:ind w:firstLine="426"/>
        <w:jc w:val="both"/>
      </w:pPr>
      <w:r>
        <w:t>- сбор и анализ существующих картографических материалов (топографических карт и инженерно-топографических планов в цифровом и графическом видах в масштабах 1:5000 - 1:200), в том числе материалов и результатов ДЗЗ, землеустроительных, лесоустроительных пл</w:t>
      </w:r>
      <w:r>
        <w:t>анов, материалов инженерных изысканий прошлых лет, данных по государственным (опорным) геодезическим сетям;</w:t>
      </w:r>
    </w:p>
    <w:p w:rsidR="00000000" w:rsidRDefault="00124F8E">
      <w:pPr>
        <w:ind w:firstLine="426"/>
        <w:jc w:val="both"/>
      </w:pPr>
      <w:r>
        <w:t>- создание (развитие) и (или) обновление опорной геодезической сети и геодезической сети сгущения;</w:t>
      </w:r>
    </w:p>
    <w:p w:rsidR="00000000" w:rsidRDefault="00124F8E">
      <w:pPr>
        <w:ind w:firstLine="426"/>
        <w:jc w:val="both"/>
      </w:pPr>
      <w:r>
        <w:t>- трассирование линейных объектов;</w:t>
      </w:r>
    </w:p>
    <w:p w:rsidR="00000000" w:rsidRDefault="00124F8E">
      <w:pPr>
        <w:ind w:firstLine="426"/>
        <w:jc w:val="both"/>
      </w:pPr>
      <w:r>
        <w:t>- топографичес</w:t>
      </w:r>
      <w:r>
        <w:t>кая съемка в масштабах 1:5000 - 1:200;</w:t>
      </w:r>
    </w:p>
    <w:p w:rsidR="00000000" w:rsidRDefault="00124F8E">
      <w:pPr>
        <w:ind w:firstLine="426"/>
        <w:jc w:val="both"/>
      </w:pPr>
      <w:r>
        <w:t>- создание (обновление) инженерно-топографических планов в цифровом (ИЦММ) и (или) графическом видах в масштабах 1:5000 - 1:200;</w:t>
      </w:r>
    </w:p>
    <w:p w:rsidR="00000000" w:rsidRDefault="00124F8E">
      <w:pPr>
        <w:ind w:firstLine="426"/>
        <w:jc w:val="both"/>
      </w:pPr>
      <w:r>
        <w:t>- инженерно-гидрографические работы;</w:t>
      </w:r>
    </w:p>
    <w:p w:rsidR="00000000" w:rsidRDefault="00124F8E">
      <w:pPr>
        <w:ind w:firstLine="426"/>
        <w:jc w:val="both"/>
      </w:pPr>
      <w:r>
        <w:t xml:space="preserve">- топографо-геодезическое обеспечение других видов </w:t>
      </w:r>
      <w:r>
        <w:t>инженерных изысканий;</w:t>
      </w:r>
    </w:p>
    <w:p w:rsidR="00000000" w:rsidRDefault="00124F8E">
      <w:pPr>
        <w:ind w:firstLine="426"/>
        <w:jc w:val="both"/>
      </w:pPr>
      <w:r>
        <w:t>- геодезические наблюдения за деформациями зданий и сооружений, движениями земной поверхности и опасными природными процессами;</w:t>
      </w:r>
    </w:p>
    <w:p w:rsidR="00000000" w:rsidRDefault="00124F8E">
      <w:pPr>
        <w:ind w:firstLine="426"/>
        <w:jc w:val="both"/>
      </w:pPr>
      <w:r>
        <w:t>- камеральная обработка материалов и составление технического отчета.</w:t>
      </w:r>
    </w:p>
    <w:p w:rsidR="00000000" w:rsidRDefault="00124F8E">
      <w:pPr>
        <w:ind w:firstLine="426"/>
        <w:jc w:val="both"/>
      </w:pPr>
      <w:r>
        <w:t>Для подготовки проектной документаци</w:t>
      </w:r>
      <w:r>
        <w:t>и строительства и реконструкции особо опасных и технически сложных объектов капитального строительства в соответствии с заданием выполняют обновление существующих геодезических сетей с учетом конкретных структурно-геологических и сейсмических условий на пл</w:t>
      </w:r>
      <w:r>
        <w:t>ощадке и прилегающей территории для проектирования геодинамического полигона, а также геодезические наблюдения для уточнения деформационных характеристик современных движений земной поверхности.</w:t>
      </w:r>
    </w:p>
    <w:p w:rsidR="00000000" w:rsidRDefault="00124F8E">
      <w:pPr>
        <w:ind w:firstLine="426"/>
        <w:jc w:val="both"/>
      </w:pPr>
      <w:r>
        <w:t>5.4.3. В состав инженерно-геодезических изысканий новых трасс</w:t>
      </w:r>
      <w:r>
        <w:t xml:space="preserve"> входят:</w:t>
      </w:r>
    </w:p>
    <w:p w:rsidR="00000000" w:rsidRDefault="00124F8E">
      <w:pPr>
        <w:ind w:firstLine="426"/>
        <w:jc w:val="both"/>
      </w:pPr>
      <w:r>
        <w:t>- сбор и анализ дополнительных топографо-геодезических, аэрофотосъемочных материалов (в цифровом и графическом видах), а также материалов и данных изысканий прошлых лет по направлениям трасс;</w:t>
      </w:r>
    </w:p>
    <w:p w:rsidR="00000000" w:rsidRDefault="00124F8E">
      <w:pPr>
        <w:ind w:firstLine="426"/>
        <w:jc w:val="both"/>
      </w:pPr>
      <w:r>
        <w:t>- камеральное трассирование вариантов прохождения трасс</w:t>
      </w:r>
      <w:r>
        <w:t>ы по инженерной цифровой модели полосы местности, созданной на основе инженерно-топографических планов в масштабах 1:5000 - 1:1000 и полевое обследование (рекогносцировка) намеченных вариантов;</w:t>
      </w:r>
    </w:p>
    <w:p w:rsidR="00000000" w:rsidRDefault="00124F8E">
      <w:pPr>
        <w:ind w:firstLine="426"/>
        <w:jc w:val="both"/>
      </w:pPr>
      <w:r>
        <w:t>- топографическая съемка (цифровая аэрофотосъемка и/или воздуш</w:t>
      </w:r>
      <w:r>
        <w:t>ное и наземное лазерное сканирование местности) вдоль намеченных вариантов трасс в масштабах 1:5000 - 1:1000, а также участков пересечений и переходов через естественные и искусственные препятствия, пересечения коммуникаций и др. в масштабе 1:500, составле</w:t>
      </w:r>
      <w:r>
        <w:t>ние и размножение инженерно-топографических планов (в цифровом и графическом видах);</w:t>
      </w:r>
    </w:p>
    <w:p w:rsidR="00000000" w:rsidRDefault="00124F8E">
      <w:pPr>
        <w:ind w:firstLine="426"/>
        <w:jc w:val="both"/>
      </w:pPr>
      <w:r>
        <w:t>- полевое трассирование (вынос выбранной трассы на местность) по заданному направлению от пунктов опорной и съемочных геодезических сетей с использованием электронных тахе</w:t>
      </w:r>
      <w:r>
        <w:t>ометров, комбинированного метода и на основе использования глобальных навигационных спутниковых систем;</w:t>
      </w:r>
    </w:p>
    <w:p w:rsidR="00000000" w:rsidRDefault="00124F8E">
      <w:pPr>
        <w:ind w:firstLine="426"/>
        <w:jc w:val="both"/>
      </w:pPr>
      <w:r>
        <w:t>- топографо-геодезическое обеспечение других видов инженерных изысканий;</w:t>
      </w:r>
    </w:p>
    <w:p w:rsidR="00000000" w:rsidRDefault="00124F8E">
      <w:pPr>
        <w:ind w:firstLine="426"/>
        <w:jc w:val="both"/>
      </w:pPr>
      <w:r>
        <w:t>- камеральная обработка материалов и составление технического отчета.</w:t>
      </w:r>
    </w:p>
    <w:p w:rsidR="00000000" w:rsidRDefault="00124F8E">
      <w:pPr>
        <w:ind w:firstLine="426"/>
        <w:jc w:val="both"/>
      </w:pPr>
      <w:r>
        <w:t xml:space="preserve">6.11.2 В </w:t>
      </w:r>
      <w:r>
        <w:t xml:space="preserve">составе технического отчета для подготовки проектной документации дополнительно к </w:t>
      </w:r>
      <w:hyperlink r:id="rId89" w:anchor="sub_id=613" w:history="1">
        <w:r>
          <w:rPr>
            <w:rStyle w:val="a3"/>
            <w:color w:val="333399"/>
            <w:u w:val="single"/>
          </w:rPr>
          <w:t>п. 6.13</w:t>
        </w:r>
      </w:hyperlink>
      <w:r>
        <w:t xml:space="preserve"> представляют следующую документацию:</w:t>
      </w:r>
    </w:p>
    <w:p w:rsidR="00000000" w:rsidRDefault="00124F8E">
      <w:pPr>
        <w:ind w:firstLine="426"/>
        <w:jc w:val="both"/>
      </w:pPr>
      <w:r>
        <w:t>По площадкам строительства:</w:t>
      </w:r>
    </w:p>
    <w:p w:rsidR="00000000" w:rsidRDefault="00124F8E">
      <w:pPr>
        <w:ind w:firstLine="426"/>
        <w:jc w:val="both"/>
      </w:pPr>
      <w:r>
        <w:t xml:space="preserve">- каталог координат </w:t>
      </w:r>
      <w:r>
        <w:t>и высот пунктов опорных и съемочных геодезических сетей, материалы оценки точности построения опорных и съемочных сетей;</w:t>
      </w:r>
    </w:p>
    <w:p w:rsidR="00000000" w:rsidRDefault="00124F8E">
      <w:pPr>
        <w:ind w:firstLine="426"/>
        <w:jc w:val="both"/>
      </w:pPr>
      <w:r>
        <w:t>- инженерно-топографические планы в цифровом и (или) графическом видах, в масштабах 1:5000 - 1:200, включающие сети подземных коммуника</w:t>
      </w:r>
      <w:r>
        <w:t>ций с их техническими характеристиками;</w:t>
      </w:r>
    </w:p>
    <w:p w:rsidR="00000000" w:rsidRDefault="00124F8E">
      <w:pPr>
        <w:ind w:firstLine="426"/>
        <w:jc w:val="both"/>
      </w:pPr>
      <w:r>
        <w:t>- планы надземных и подземных коммуникаций и сооружений, согласованные с эксплуатирующими организациями, или ведомости согласования с эксплуатирующими организациями в порядке, установленном в уполномоченном государст</w:t>
      </w:r>
      <w:r>
        <w:t>венном органе управления;</w:t>
      </w:r>
    </w:p>
    <w:p w:rsidR="00000000" w:rsidRDefault="00124F8E">
      <w:pPr>
        <w:ind w:firstLine="426"/>
        <w:jc w:val="both"/>
      </w:pPr>
      <w:r>
        <w:t>- эскизы колодцев (камер) и эскизы опор при их детальном обследовании, предусмотренном в задании;</w:t>
      </w:r>
    </w:p>
    <w:p w:rsidR="00000000" w:rsidRDefault="00124F8E">
      <w:pPr>
        <w:ind w:firstLine="426"/>
        <w:jc w:val="both"/>
      </w:pPr>
      <w:r>
        <w:t>- материалы по определению геометрических размеров элементов объектов капитального строительства, технологических установок, архитек</w:t>
      </w:r>
      <w:r>
        <w:t>турных форм;</w:t>
      </w:r>
    </w:p>
    <w:p w:rsidR="00000000" w:rsidRDefault="00124F8E">
      <w:pPr>
        <w:ind w:firstLine="426"/>
        <w:jc w:val="both"/>
      </w:pPr>
      <w:r>
        <w:t>- инженерно-топографические планы водных объектов;</w:t>
      </w:r>
    </w:p>
    <w:p w:rsidR="00000000" w:rsidRDefault="00124F8E">
      <w:pPr>
        <w:ind w:firstLine="426"/>
        <w:jc w:val="both"/>
      </w:pPr>
      <w:r>
        <w:t>- материалы результатов геодезических измерений деформаций оснований зданий и сооружений, земной поверхности и толщи горных пород.</w:t>
      </w:r>
    </w:p>
    <w:p w:rsidR="00000000" w:rsidRDefault="00124F8E">
      <w:pPr>
        <w:ind w:firstLine="426"/>
        <w:jc w:val="both"/>
      </w:pPr>
      <w:r>
        <w:t>По трассам линейных объектов:</w:t>
      </w:r>
    </w:p>
    <w:p w:rsidR="00000000" w:rsidRDefault="00124F8E">
      <w:pPr>
        <w:ind w:firstLine="426"/>
        <w:jc w:val="both"/>
      </w:pPr>
      <w:r>
        <w:t>- топографические (ситуационные</w:t>
      </w:r>
      <w:r>
        <w:t>) планы с границами участков особо охраняемых природных территорий, участков землепользователей и землевладельцев, областей и районов Республики Казахстан (по дополнительному требованию застройщика или технического заказчика);</w:t>
      </w:r>
    </w:p>
    <w:p w:rsidR="00000000" w:rsidRDefault="00124F8E">
      <w:pPr>
        <w:ind w:firstLine="426"/>
        <w:jc w:val="both"/>
      </w:pPr>
      <w:r>
        <w:t>- инженерно-топографические планы полосы местности вдоль трасс линейных объектов и площадок в цифровом (ИЦММ) и графическом виде;</w:t>
      </w:r>
    </w:p>
    <w:p w:rsidR="00000000" w:rsidRDefault="00124F8E">
      <w:pPr>
        <w:ind w:firstLine="426"/>
        <w:jc w:val="both"/>
      </w:pPr>
      <w:r>
        <w:t>- планы подходов к конечным пунктам трассы проектируемого линейного объекта (подстанциям и др.);</w:t>
      </w:r>
    </w:p>
    <w:p w:rsidR="00000000" w:rsidRDefault="00124F8E">
      <w:pPr>
        <w:ind w:firstLine="426"/>
        <w:jc w:val="both"/>
      </w:pPr>
      <w:r>
        <w:t>- продольные и поперечные про</w:t>
      </w:r>
      <w:r>
        <w:t>фили по трассам линейных объектов;</w:t>
      </w:r>
    </w:p>
    <w:p w:rsidR="00000000" w:rsidRDefault="00124F8E">
      <w:pPr>
        <w:ind w:firstLine="426"/>
        <w:jc w:val="both"/>
      </w:pPr>
      <w:r>
        <w:t>- абрисы привязок характерных точек трассы к элементам ситуации;</w:t>
      </w:r>
    </w:p>
    <w:p w:rsidR="00000000" w:rsidRDefault="00124F8E">
      <w:pPr>
        <w:ind w:firstLine="426"/>
        <w:jc w:val="both"/>
      </w:pPr>
      <w:r>
        <w:t xml:space="preserve">- ведомости углов поворота, прямых и кривых (прямых и углов), пересекаемых угодий и лесов, водотоков, автомобильных и железных дорог, надземных и подземных </w:t>
      </w:r>
      <w:r>
        <w:t>коммуникаций и сооружений, в том числе сносимых сооружений и отчуждаемых угодий, оврагов, лощин, заболоченных и косогорных участков, технические показатели трасс;</w:t>
      </w:r>
    </w:p>
    <w:p w:rsidR="00000000" w:rsidRDefault="00124F8E">
      <w:pPr>
        <w:ind w:firstLine="426"/>
        <w:jc w:val="both"/>
      </w:pPr>
      <w:r>
        <w:t>- акты согласований инженерно-топографических планов.</w:t>
      </w:r>
    </w:p>
    <w:p w:rsidR="00000000" w:rsidRDefault="00124F8E">
      <w:pPr>
        <w:ind w:firstLine="426"/>
        <w:jc w:val="both"/>
      </w:pPr>
      <w:r>
        <w:rPr>
          <w:b/>
          <w:bCs/>
        </w:rPr>
        <w:t>6.12 Геодезические наблюдения за деформ</w:t>
      </w:r>
      <w:r>
        <w:rPr>
          <w:b/>
          <w:bCs/>
        </w:rPr>
        <w:t>ациями и осадками зданий и сооружений, движениями земной поверхности и опасными природными процессами</w:t>
      </w:r>
    </w:p>
    <w:p w:rsidR="00000000" w:rsidRDefault="00124F8E">
      <w:pPr>
        <w:ind w:firstLine="426"/>
        <w:jc w:val="both"/>
      </w:pPr>
      <w:r>
        <w:rPr>
          <w:b/>
          <w:bCs/>
        </w:rPr>
        <w:t>6.12.1 Геодезические наблюдения за деформациями и осадками зданий и сооружений</w:t>
      </w:r>
    </w:p>
    <w:p w:rsidR="00000000" w:rsidRDefault="00124F8E">
      <w:pPr>
        <w:ind w:firstLine="426"/>
        <w:jc w:val="both"/>
      </w:pPr>
      <w:r>
        <w:t>6.12.1.1 Геодезические наблюдения за деформациями и осадками зданий и соору</w:t>
      </w:r>
      <w:r>
        <w:t>жений проводят в тех случаях, когда они расположены на территории с опасными природными и техногенными процессами и на специфических по составу и свойствам грунтах, а также когда эти процессы могут влиять на безопасность строительства и при эксплуатации об</w:t>
      </w:r>
      <w:r>
        <w:t>ъектов.</w:t>
      </w:r>
    </w:p>
    <w:p w:rsidR="00000000" w:rsidRDefault="00124F8E">
      <w:pPr>
        <w:ind w:firstLine="426"/>
        <w:jc w:val="both"/>
      </w:pPr>
      <w:r>
        <w:t>Геодезические наблюдения выполняют как за деформациями строящихся (реконструируемых), так и находящихся в эксплуатации зданий и сооружений.</w:t>
      </w:r>
    </w:p>
    <w:p w:rsidR="00000000" w:rsidRDefault="00124F8E">
      <w:pPr>
        <w:ind w:firstLine="426"/>
        <w:jc w:val="both"/>
      </w:pPr>
      <w:r>
        <w:t>6.12.1.2 Геодезические наблюдения за деформациями и осадками объектов строительства следует проводить в соот</w:t>
      </w:r>
      <w:r>
        <w:t>ветствии с требованиями задания с целью:</w:t>
      </w:r>
    </w:p>
    <w:p w:rsidR="00000000" w:rsidRDefault="00124F8E">
      <w:pPr>
        <w:ind w:firstLine="426"/>
        <w:jc w:val="both"/>
      </w:pPr>
      <w:r>
        <w:t>- определения абсолютных и относительных величин деформаций и сравнения их с предельными (расчетными);</w:t>
      </w:r>
    </w:p>
    <w:p w:rsidR="00000000" w:rsidRDefault="00124F8E">
      <w:pPr>
        <w:ind w:firstLine="426"/>
        <w:jc w:val="both"/>
      </w:pPr>
      <w:r>
        <w:t>- выявления причин возникновения и степени опасности деформаций для нормальной эксплуатации зданий и сооружений,</w:t>
      </w:r>
      <w:r>
        <w:t xml:space="preserve"> принятия своевременных мер по борьбе с возникающими деформациями или устранения их последствий;</w:t>
      </w:r>
    </w:p>
    <w:p w:rsidR="00000000" w:rsidRDefault="00124F8E">
      <w:pPr>
        <w:ind w:firstLine="426"/>
        <w:jc w:val="both"/>
      </w:pPr>
      <w:r>
        <w:t>- получения необходимых характеристик устойчивости оснований и фундаментов зданий и сооружений;</w:t>
      </w:r>
    </w:p>
    <w:p w:rsidR="00000000" w:rsidRDefault="00124F8E">
      <w:pPr>
        <w:ind w:firstLine="426"/>
        <w:jc w:val="both"/>
      </w:pPr>
      <w:r>
        <w:t xml:space="preserve">- уточнения расчетных данных физико-механических характеристик </w:t>
      </w:r>
      <w:r>
        <w:t>грунтов основания;</w:t>
      </w:r>
    </w:p>
    <w:p w:rsidR="00000000" w:rsidRDefault="00124F8E">
      <w:pPr>
        <w:ind w:firstLine="426"/>
        <w:jc w:val="both"/>
      </w:pPr>
      <w:r>
        <w:t>- уточнения методов расчета и установления предельно-допустимых величин деформаций для различных грунтов оснований и типов зданий и сооружений.</w:t>
      </w:r>
    </w:p>
    <w:p w:rsidR="00000000" w:rsidRDefault="00124F8E">
      <w:pPr>
        <w:ind w:firstLine="426"/>
        <w:jc w:val="both"/>
      </w:pPr>
      <w:r>
        <w:t>6.12.1.3 Геодезические наблюдения за деформациями и осадками зданий и сооружений состоят из:</w:t>
      </w:r>
    </w:p>
    <w:p w:rsidR="00000000" w:rsidRDefault="00124F8E">
      <w:pPr>
        <w:ind w:firstLine="426"/>
        <w:jc w:val="both"/>
      </w:pPr>
      <w:r>
        <w:t>- разработки программы наблюдений;</w:t>
      </w:r>
    </w:p>
    <w:p w:rsidR="00000000" w:rsidRDefault="00124F8E">
      <w:pPr>
        <w:ind w:firstLine="426"/>
        <w:jc w:val="both"/>
      </w:pPr>
      <w:r>
        <w:t>- выбора места расположения и установки пунктов (реперов) геодезической основы;</w:t>
      </w:r>
    </w:p>
    <w:p w:rsidR="00000000" w:rsidRDefault="00124F8E">
      <w:pPr>
        <w:ind w:firstLine="426"/>
        <w:jc w:val="both"/>
      </w:pPr>
      <w:r>
        <w:t>- установки деформационных марок;</w:t>
      </w:r>
    </w:p>
    <w:p w:rsidR="00000000" w:rsidRDefault="00124F8E">
      <w:pPr>
        <w:ind w:firstLine="426"/>
        <w:jc w:val="both"/>
      </w:pPr>
      <w:r>
        <w:t>- установки, при необходимости, автоматизированных систем (датчиков) фиксации деформации грунтов;</w:t>
      </w:r>
    </w:p>
    <w:p w:rsidR="00000000" w:rsidRDefault="00124F8E">
      <w:pPr>
        <w:ind w:firstLine="426"/>
        <w:jc w:val="both"/>
      </w:pPr>
      <w:r>
        <w:t>- инструм</w:t>
      </w:r>
      <w:r>
        <w:t>ентальных измерений величин смещений деформационных марок;</w:t>
      </w:r>
    </w:p>
    <w:p w:rsidR="00000000" w:rsidRDefault="00124F8E">
      <w:pPr>
        <w:ind w:firstLine="426"/>
        <w:jc w:val="both"/>
      </w:pPr>
      <w:r>
        <w:t>- обработки и оценки точности результатов измерений;</w:t>
      </w:r>
    </w:p>
    <w:p w:rsidR="00000000" w:rsidRDefault="00124F8E">
      <w:pPr>
        <w:ind w:firstLine="426"/>
        <w:jc w:val="both"/>
      </w:pPr>
      <w:r>
        <w:t>- составления промежуточных (или по циклам наблюдений - заключений) технических отчетов и итогового (сводного) технического отчета по выполненны</w:t>
      </w:r>
      <w:r>
        <w:t>м работам.</w:t>
      </w:r>
    </w:p>
    <w:p w:rsidR="00000000" w:rsidRDefault="00124F8E">
      <w:pPr>
        <w:ind w:firstLine="426"/>
        <w:jc w:val="both"/>
      </w:pPr>
      <w:r>
        <w:t>6.12.1.4 Геодезические наблюдения за деформациями и осадками зданий и сооружений на ограниченной территории (площадке предполагаемого строительства или реконструкции зданий и сооружений I уровня ответственности, а также в районах развития опасны</w:t>
      </w:r>
      <w:r>
        <w:t>х природных процессов) и при использовании инновационных средств измерений и технологий выполняют в соответствии с Проектом производства геодезических работ.</w:t>
      </w:r>
    </w:p>
    <w:p w:rsidR="00000000" w:rsidRDefault="00124F8E">
      <w:pPr>
        <w:ind w:firstLine="426"/>
        <w:jc w:val="both"/>
      </w:pPr>
      <w:r>
        <w:t>Для зданий и сооружений II уровня ответственности в простых инженерно-геологических условиях геоде</w:t>
      </w:r>
      <w:r>
        <w:t>зические наблюдения за деформациями зданий и сооружений выполняют в соответствии с программой геодезических наблюдений.</w:t>
      </w:r>
    </w:p>
    <w:p w:rsidR="00000000" w:rsidRDefault="00124F8E">
      <w:pPr>
        <w:ind w:firstLine="426"/>
        <w:jc w:val="both"/>
      </w:pPr>
      <w:r>
        <w:t>6.12.1.5 В программе геодезических наблюдений или проекта производства геодезических работ следует обосновывать выбор схемы геодезическо</w:t>
      </w:r>
      <w:r>
        <w:t>й сети, точность выполнения измерений, тип опорных реперов и деформационных марок, выбор инструментов и методики работ, периодичность наблюдений.</w:t>
      </w:r>
    </w:p>
    <w:p w:rsidR="00000000" w:rsidRDefault="00124F8E">
      <w:pPr>
        <w:ind w:firstLine="426"/>
        <w:jc w:val="both"/>
      </w:pPr>
      <w:r>
        <w:t>Сроки проведения измерений устанавливают в задании в зависимости от характеристик грунта основания, значения о</w:t>
      </w:r>
      <w:r>
        <w:t>жидаемых деформаций и класса ответственности сооружения.</w:t>
      </w:r>
    </w:p>
    <w:p w:rsidR="00000000" w:rsidRDefault="00124F8E">
      <w:pPr>
        <w:ind w:firstLine="426"/>
        <w:jc w:val="both"/>
      </w:pPr>
      <w:r>
        <w:t>Методика геодезических измерений при необходимости может быть скорректирована по материалам циклов наблюдений.</w:t>
      </w:r>
    </w:p>
    <w:p w:rsidR="00000000" w:rsidRDefault="00124F8E">
      <w:pPr>
        <w:ind w:firstLine="426"/>
        <w:jc w:val="both"/>
      </w:pPr>
      <w:r>
        <w:t>6.12.1.6 Геодезические наблюдения за деформациями и осадками зданий и сооружений следует проводить в течение всего периода строительства, а также</w:t>
      </w:r>
      <w:r>
        <w:t xml:space="preserve"> в период их эксплуатации до достижения условной стабилизации деформаций, приведенной в утвержденной проектной документации.</w:t>
      </w:r>
    </w:p>
    <w:p w:rsidR="00000000" w:rsidRDefault="00124F8E">
      <w:pPr>
        <w:ind w:firstLine="426"/>
        <w:jc w:val="both"/>
      </w:pPr>
      <w:r>
        <w:t>Геодезические наблюдения за деформациями и осадками зданий и сооружений, находящихся в эксплуатации, следует проводить в случае поя</w:t>
      </w:r>
      <w:r>
        <w:t>вления трещин, раскрытия швов, а также резкого изменения условий работы зданий и сооружений.</w:t>
      </w:r>
    </w:p>
    <w:p w:rsidR="00000000" w:rsidRDefault="00124F8E">
      <w:pPr>
        <w:ind w:firstLine="426"/>
        <w:jc w:val="both"/>
      </w:pPr>
      <w:r>
        <w:t>6.12.1.7 Заключения по циклам наблюдений содержат:</w:t>
      </w:r>
    </w:p>
    <w:p w:rsidR="00000000" w:rsidRDefault="00124F8E">
      <w:pPr>
        <w:ind w:firstLine="426"/>
        <w:jc w:val="both"/>
      </w:pPr>
      <w:r>
        <w:t>- общие сведения об объектах деформационного мониторинга с линиями равных осадок на плане здания или сооружения;</w:t>
      </w:r>
    </w:p>
    <w:p w:rsidR="00000000" w:rsidRDefault="00124F8E">
      <w:pPr>
        <w:ind w:firstLine="426"/>
        <w:jc w:val="both"/>
      </w:pPr>
      <w:r>
        <w:t>- ведомость контроля стабильности реперов высотной основы;</w:t>
      </w:r>
    </w:p>
    <w:p w:rsidR="00000000" w:rsidRDefault="00124F8E">
      <w:pPr>
        <w:ind w:firstLine="426"/>
        <w:jc w:val="both"/>
      </w:pPr>
      <w:r>
        <w:t>- сводную ведомость осадок, направлений (углов), величин крена зданий (сооружений) и смещений деформационных марок;</w:t>
      </w:r>
    </w:p>
    <w:p w:rsidR="00000000" w:rsidRDefault="00124F8E">
      <w:pPr>
        <w:ind w:firstLine="426"/>
        <w:jc w:val="both"/>
      </w:pPr>
      <w:r>
        <w:t>- оценку точности проведенных измерений;</w:t>
      </w:r>
    </w:p>
    <w:p w:rsidR="00000000" w:rsidRDefault="00124F8E">
      <w:pPr>
        <w:ind w:firstLine="426"/>
        <w:jc w:val="both"/>
      </w:pPr>
      <w:r>
        <w:t>- результаты интерпретации данных натур</w:t>
      </w:r>
      <w:r>
        <w:t>ных наблюдений;</w:t>
      </w:r>
    </w:p>
    <w:p w:rsidR="00000000" w:rsidRDefault="00124F8E">
      <w:pPr>
        <w:ind w:firstLine="426"/>
        <w:jc w:val="both"/>
      </w:pPr>
      <w:r>
        <w:t>- другие материалы и данные, предусмотренные заданием.</w:t>
      </w:r>
    </w:p>
    <w:p w:rsidR="00000000" w:rsidRDefault="00124F8E">
      <w:pPr>
        <w:ind w:firstLine="426"/>
        <w:jc w:val="both"/>
      </w:pPr>
      <w:r>
        <w:t xml:space="preserve">6.12.1.8 Технический отчет о выполненных геодезических наблюдениях за деформациями и осадками зданий и сооружений составляют в соответствии с </w:t>
      </w:r>
      <w:hyperlink r:id="rId90" w:anchor="sub_id=613" w:history="1">
        <w:r>
          <w:rPr>
            <w:rStyle w:val="a3"/>
            <w:color w:val="333399"/>
            <w:u w:val="single"/>
          </w:rPr>
          <w:t>п. 6.13</w:t>
        </w:r>
      </w:hyperlink>
      <w:r>
        <w:t>. В зависимости от задания технический отчет дополнительно включает:</w:t>
      </w:r>
    </w:p>
    <w:p w:rsidR="00000000" w:rsidRDefault="00124F8E">
      <w:pPr>
        <w:ind w:firstLine="426"/>
        <w:jc w:val="both"/>
      </w:pPr>
      <w:r>
        <w:t>- краткое описание цели измерения деформаций на данном объекте;</w:t>
      </w:r>
    </w:p>
    <w:p w:rsidR="00000000" w:rsidRDefault="00124F8E">
      <w:pPr>
        <w:ind w:firstLine="426"/>
        <w:jc w:val="both"/>
      </w:pPr>
      <w:r>
        <w:t>- конструктивные особенности здания (сооружения) и его фундамента;</w:t>
      </w:r>
    </w:p>
    <w:p w:rsidR="00000000" w:rsidRDefault="00124F8E">
      <w:pPr>
        <w:ind w:firstLine="426"/>
        <w:jc w:val="both"/>
      </w:pPr>
      <w:r>
        <w:t>- фактическ</w:t>
      </w:r>
      <w:r>
        <w:t>ую схему геодезических деформационных сетей, включая автоматизированные системы;</w:t>
      </w:r>
    </w:p>
    <w:p w:rsidR="00000000" w:rsidRDefault="00124F8E">
      <w:pPr>
        <w:ind w:firstLine="426"/>
        <w:jc w:val="both"/>
      </w:pPr>
      <w:r>
        <w:t>- схемы расположения, размеры и описание конструкций установленных реперов, опорных и ориентирных знаков, деформационных марок, устройств, объединенных в информационно-измерит</w:t>
      </w:r>
      <w:r>
        <w:t>ельную систему;</w:t>
      </w:r>
    </w:p>
    <w:p w:rsidR="00000000" w:rsidRDefault="00124F8E">
      <w:pPr>
        <w:ind w:firstLine="426"/>
        <w:jc w:val="both"/>
      </w:pPr>
      <w:r>
        <w:t>- схемы размещения устройств для измерения величин развития трещин;</w:t>
      </w:r>
    </w:p>
    <w:p w:rsidR="00000000" w:rsidRDefault="00124F8E">
      <w:pPr>
        <w:ind w:firstLine="426"/>
        <w:jc w:val="both"/>
      </w:pPr>
      <w:r>
        <w:t>- методику геодезических измерений;</w:t>
      </w:r>
    </w:p>
    <w:p w:rsidR="00000000" w:rsidRDefault="00124F8E">
      <w:pPr>
        <w:ind w:firstLine="426"/>
        <w:jc w:val="both"/>
      </w:pPr>
      <w:r>
        <w:t>- методику интерпретации результатов натурных измерений;</w:t>
      </w:r>
    </w:p>
    <w:p w:rsidR="00000000" w:rsidRDefault="00124F8E">
      <w:pPr>
        <w:ind w:firstLine="426"/>
        <w:jc w:val="both"/>
      </w:pPr>
      <w:r>
        <w:t>- перечень возможных факторов, способствующих возникновению деформаций;</w:t>
      </w:r>
    </w:p>
    <w:p w:rsidR="00000000" w:rsidRDefault="00124F8E">
      <w:pPr>
        <w:ind w:firstLine="426"/>
        <w:jc w:val="both"/>
      </w:pPr>
      <w:r>
        <w:t>- вывод</w:t>
      </w:r>
      <w:r>
        <w:t>ы о результатах геодезических наблюдений.</w:t>
      </w:r>
    </w:p>
    <w:p w:rsidR="00000000" w:rsidRDefault="00124F8E">
      <w:pPr>
        <w:ind w:firstLine="426"/>
        <w:jc w:val="both"/>
      </w:pPr>
      <w:r>
        <w:rPr>
          <w:b/>
          <w:bCs/>
        </w:rPr>
        <w:t>6.12.2 Геодезические наблюдения за движениями земной поверхности и опасными природными процессами</w:t>
      </w:r>
    </w:p>
    <w:p w:rsidR="00000000" w:rsidRDefault="00124F8E">
      <w:pPr>
        <w:ind w:firstLine="426"/>
        <w:jc w:val="both"/>
      </w:pPr>
      <w:r>
        <w:t xml:space="preserve">6.12.2.1 Геодезические наблюдения за движениями земной поверхности следует выполнять в районах развития современных </w:t>
      </w:r>
      <w:r>
        <w:t>разрывных тектонических смещений и техногенных деформаций земной поверхности, в районах строительства крупных и уникальных сооружений, а также в процессе геодезического контроля за поведением указанных сооружений в процессе их строительства и эксплуатации.</w:t>
      </w:r>
      <w:r>
        <w:t xml:space="preserve"> Геодезические наблюдения выполняют для выявления разрывных тектонических смещений, получения количественных характеристик тектонических движений, оценки и прогнозирования их развития, а также для слежения за разрывными тектоническими смещениями в период с</w:t>
      </w:r>
      <w:r>
        <w:t>троительства и эксплуатации технически особо сложных и уникальных сооружений (I и II уровней ответственности) для обеспечения условий их безаварийного функционирования.</w:t>
      </w:r>
    </w:p>
    <w:p w:rsidR="00000000" w:rsidRDefault="00124F8E">
      <w:pPr>
        <w:ind w:firstLine="426"/>
        <w:jc w:val="both"/>
      </w:pPr>
      <w:r>
        <w:t>Геодезические наблюдения за развитием разрывных тектонических смещений следует проводит</w:t>
      </w:r>
      <w:r>
        <w:t>ь также на территории построенных объектов, если они ранее не выполнялись и если в процессе эксплуатации возникли предположения о влиянии тектонических факторов на устойчивость и надежность сооружений.</w:t>
      </w:r>
    </w:p>
    <w:p w:rsidR="00000000" w:rsidRDefault="00124F8E">
      <w:pPr>
        <w:ind w:firstLine="426"/>
        <w:jc w:val="both"/>
      </w:pPr>
      <w:r>
        <w:t>6.12.2.2 Инженерно-геодезические изыскания в районах р</w:t>
      </w:r>
      <w:r>
        <w:t>азвития опасных природных и техногенных процессов выполняют в соответствии с требованиями настоящего свода правил, как правило, в комплексе с другими видами инженерных изысканий.</w:t>
      </w:r>
    </w:p>
    <w:p w:rsidR="00000000" w:rsidRDefault="00124F8E">
      <w:pPr>
        <w:ind w:firstLine="426"/>
        <w:jc w:val="both"/>
      </w:pPr>
      <w:r>
        <w:t>6.12.2.3 Геодезические наблюдения в зависимости от требований задания содержа</w:t>
      </w:r>
      <w:r>
        <w:t>т:</w:t>
      </w:r>
    </w:p>
    <w:p w:rsidR="00000000" w:rsidRDefault="00124F8E">
      <w:pPr>
        <w:ind w:firstLine="426"/>
        <w:jc w:val="both"/>
      </w:pPr>
      <w:r>
        <w:t>- сбор и анализ топографо-геодезических, картографических, ДЗЗ и других материалов и данных инженерных изысканий (исследований) прошлых лет;</w:t>
      </w:r>
    </w:p>
    <w:p w:rsidR="00000000" w:rsidRDefault="00124F8E">
      <w:pPr>
        <w:ind w:firstLine="426"/>
        <w:jc w:val="both"/>
      </w:pPr>
      <w:r>
        <w:t>- рекогносцировочное обследование территории (площадки, участка), выявление признаков проявления и развития опас</w:t>
      </w:r>
      <w:r>
        <w:t>ных природных и техногенных процессов, нанесение их элементов на существующие или вновь создаваемые топографические карты и инженерно-топографические планы;</w:t>
      </w:r>
    </w:p>
    <w:p w:rsidR="00000000" w:rsidRDefault="00124F8E">
      <w:pPr>
        <w:ind w:firstLine="426"/>
        <w:jc w:val="both"/>
      </w:pPr>
      <w:r>
        <w:t>- разработку программы выполнения инженерно-геодезических изысканий (схем геодезических сетей, конс</w:t>
      </w:r>
      <w:r>
        <w:t>трукций знаков и центров), методики измерений и обработки полученных результатов;</w:t>
      </w:r>
    </w:p>
    <w:p w:rsidR="00000000" w:rsidRDefault="00124F8E">
      <w:pPr>
        <w:ind w:firstLine="426"/>
        <w:jc w:val="both"/>
      </w:pPr>
      <w:r>
        <w:t>- закладку геодезических опорных и деформационных знаков (центров) и другой контрольно-измерительной аппаратуры;</w:t>
      </w:r>
    </w:p>
    <w:p w:rsidR="00000000" w:rsidRDefault="00124F8E">
      <w:pPr>
        <w:ind w:firstLine="426"/>
        <w:jc w:val="both"/>
      </w:pPr>
      <w:r>
        <w:t>- метрологический контроль применяемых приборов и измерительных средств;</w:t>
      </w:r>
    </w:p>
    <w:p w:rsidR="00000000" w:rsidRDefault="00124F8E">
      <w:pPr>
        <w:ind w:firstLine="426"/>
        <w:jc w:val="both"/>
      </w:pPr>
      <w:r>
        <w:t>- выполнение геодезических измерений;</w:t>
      </w:r>
    </w:p>
    <w:p w:rsidR="00000000" w:rsidRDefault="00124F8E">
      <w:pPr>
        <w:ind w:firstLine="426"/>
        <w:jc w:val="both"/>
      </w:pPr>
      <w:r>
        <w:t>- камеральную обработку результа</w:t>
      </w:r>
      <w:r>
        <w:t>тов геодезических наблюдений (предварительная обработка результатов измерений, уравнивание и оценка точности), оценку происходящих процессов;</w:t>
      </w:r>
    </w:p>
    <w:p w:rsidR="00000000" w:rsidRDefault="00124F8E">
      <w:pPr>
        <w:ind w:firstLine="426"/>
        <w:jc w:val="both"/>
      </w:pPr>
      <w:r>
        <w:t xml:space="preserve">- составление технического отчета (отчеты по циклам геодезических наблюдений, пояснительные записки о результатах </w:t>
      </w:r>
      <w:r>
        <w:t>измерений за определенные промежутки времени).</w:t>
      </w:r>
    </w:p>
    <w:p w:rsidR="00000000" w:rsidRDefault="00124F8E">
      <w:pPr>
        <w:ind w:firstLine="426"/>
        <w:jc w:val="both"/>
      </w:pPr>
      <w:r>
        <w:t>6.12.2.4 Методики геодезических измерений следует разрабатывать (устанавливать) исходя из проекта геодезической сети и расчетов точности измерения элементов в сети (углов, длин сторон, превышений и т.п.).</w:t>
      </w:r>
    </w:p>
    <w:p w:rsidR="00000000" w:rsidRDefault="00124F8E">
      <w:pPr>
        <w:ind w:firstLine="426"/>
        <w:jc w:val="both"/>
      </w:pPr>
      <w:r>
        <w:t>6.12</w:t>
      </w:r>
      <w:r>
        <w:t>.2.5 По результатам периодических геодезических измерений за движениями земной поверхности и опасными природными процессами в соответствии с заданием представляют:</w:t>
      </w:r>
    </w:p>
    <w:p w:rsidR="00000000" w:rsidRDefault="00124F8E">
      <w:pPr>
        <w:ind w:firstLine="426"/>
        <w:jc w:val="both"/>
      </w:pPr>
      <w:r>
        <w:t>- технические отчеты (заключения), содержащие сведения о результатах геодезических наблюдени</w:t>
      </w:r>
      <w:r>
        <w:t>й одного или нескольких циклов (один раз в квартал, год);</w:t>
      </w:r>
    </w:p>
    <w:p w:rsidR="00000000" w:rsidRDefault="00124F8E">
      <w:pPr>
        <w:ind w:firstLine="426"/>
        <w:jc w:val="both"/>
      </w:pPr>
      <w:r>
        <w:t>- технический отчет (итоговый или о работах по этапам за длительный период).</w:t>
      </w:r>
    </w:p>
    <w:p w:rsidR="00000000" w:rsidRDefault="00124F8E">
      <w:pPr>
        <w:ind w:firstLine="426"/>
        <w:jc w:val="both"/>
      </w:pPr>
      <w:r>
        <w:t>6.12.2.6 Технический отчет составляют с привлечением специалистов, выполняющих инженерно-геологические (инженерно-геотехн</w:t>
      </w:r>
      <w:r>
        <w:t>ические) изыскания.</w:t>
      </w:r>
    </w:p>
    <w:p w:rsidR="00000000" w:rsidRDefault="00124F8E">
      <w:pPr>
        <w:ind w:firstLine="426"/>
        <w:jc w:val="both"/>
      </w:pPr>
      <w:r>
        <w:rPr>
          <w:b/>
          <w:bCs/>
        </w:rPr>
        <w:t>6.13 Результаты инженерно-геодезических изысканий</w:t>
      </w:r>
    </w:p>
    <w:p w:rsidR="00000000" w:rsidRDefault="00124F8E">
      <w:pPr>
        <w:ind w:firstLine="426"/>
        <w:jc w:val="both"/>
      </w:pPr>
      <w:r>
        <w:t>Состав и содержание технического отчета определяют с учетом задания, программы работ, а также назначения разрабатываемой проектной и градостроительной документации.</w:t>
      </w:r>
    </w:p>
    <w:p w:rsidR="00000000" w:rsidRDefault="00124F8E">
      <w:pPr>
        <w:ind w:firstLine="426"/>
        <w:jc w:val="both"/>
      </w:pPr>
      <w:r>
        <w:t>Технический отчет, ка</w:t>
      </w:r>
      <w:r>
        <w:t>к правило, состоит из следующих разделов и дополнительно к вышеперечисленным содержит:</w:t>
      </w:r>
    </w:p>
    <w:p w:rsidR="00000000" w:rsidRDefault="00124F8E">
      <w:pPr>
        <w:ind w:firstLine="426"/>
        <w:jc w:val="both"/>
      </w:pPr>
      <w:r>
        <w:t>Общие сведения - основание для производства работ, цель инженерно-геодезических изысканий, местоположение района (площадки, трассы) инженерных изысканий, сведения о прое</w:t>
      </w:r>
      <w:r>
        <w:t>ктируемом объекте капитального строительства, системах координат и высот, виды и объемы выполненных работ, сроки их проведения, сведения об исполнителе, перечень нормативных документов и материалов, в соответствии с которыми выполнены работы.</w:t>
      </w:r>
    </w:p>
    <w:p w:rsidR="00000000" w:rsidRDefault="00124F8E">
      <w:pPr>
        <w:ind w:firstLine="426"/>
        <w:jc w:val="both"/>
      </w:pPr>
      <w:r>
        <w:t>Краткая физик</w:t>
      </w:r>
      <w:r>
        <w:t>о-географическая характеристика района (площадки, трассы и прилегающей территории) - характеристика рельефа (в том числе углы наклона поверхности), геоморфология, гидрография, сведения о наличии опасных природных и техногенных процессов, влияющих на формир</w:t>
      </w:r>
      <w:r>
        <w:t>ование рельефа, глубина промерзания грунтов (при закладке постоянных геодезических центров), наличие растительности и средняя температура воздуха.</w:t>
      </w:r>
    </w:p>
    <w:p w:rsidR="00000000" w:rsidRDefault="00124F8E">
      <w:pPr>
        <w:ind w:firstLine="426"/>
        <w:jc w:val="both"/>
      </w:pPr>
      <w:r>
        <w:t>Топографо-геодезическая изученность района (площадки, трассы) инженерно-геодезических изысканий - наличие топ</w:t>
      </w:r>
      <w:r>
        <w:t>ографических карт, инженерно-топографических планов, в том числе в цифровом виде (ИЦММ), материалов ДЗЗ, специальных (земле-, лесоустроительных и др.) планов соответствующих масштабов, сведений о геодезических сетях (типы центров и наружных знаков, точност</w:t>
      </w:r>
      <w:r>
        <w:t>ь построения), результаты геодезических наблюдений за устойчивостью геодезических знаков и возможности их использования в качестве исходных для выполнения геодезических изысканий.</w:t>
      </w:r>
    </w:p>
    <w:p w:rsidR="00000000" w:rsidRDefault="00124F8E">
      <w:pPr>
        <w:ind w:firstLine="426"/>
        <w:jc w:val="both"/>
      </w:pPr>
      <w:r>
        <w:t>Сведения о методике и технологии выполненных инженерно-геодезических изыскан</w:t>
      </w:r>
      <w:r>
        <w:t>ий - состав и технология полевых и камеральных работ, используемые методы, средства измерений, программное обеспечение, характеристики точности и детальности выполненных работ и исследований, при необходимости - обоснование изменений программы изысканий.</w:t>
      </w:r>
    </w:p>
    <w:p w:rsidR="00000000" w:rsidRDefault="00124F8E">
      <w:pPr>
        <w:ind w:firstLine="426"/>
        <w:jc w:val="both"/>
      </w:pPr>
      <w:r>
        <w:t>С</w:t>
      </w:r>
      <w:r>
        <w:t>ведения о проведении внутреннего контроля и приемки работ - результаты контроля и приемки выполненных инженерно-геодезических изысканий.</w:t>
      </w:r>
    </w:p>
    <w:p w:rsidR="00000000" w:rsidRDefault="00124F8E">
      <w:pPr>
        <w:ind w:firstLine="426"/>
        <w:jc w:val="both"/>
      </w:pPr>
      <w:r>
        <w:t>Заключение - краткие результаты выполненных инженерно-геодезических изысканий, их оценка, возможность использования при</w:t>
      </w:r>
      <w:r>
        <w:t xml:space="preserve"> проектировании и строительстве, рекомендации по производству последующих инженерно-геодезических работ.</w:t>
      </w:r>
    </w:p>
    <w:p w:rsidR="00000000" w:rsidRDefault="00124F8E">
      <w:pPr>
        <w:ind w:firstLine="426"/>
        <w:jc w:val="both"/>
      </w:pPr>
      <w:r>
        <w:t>Графические приложения к техническому отчету, представляемые в цифровом и (или) графическом (на бумажном носителе) виде, как правило, содержат:</w:t>
      </w:r>
    </w:p>
    <w:p w:rsidR="00000000" w:rsidRDefault="00124F8E">
      <w:pPr>
        <w:ind w:firstLine="426"/>
        <w:jc w:val="both"/>
      </w:pPr>
      <w:r>
        <w:t>- карто</w:t>
      </w:r>
      <w:r>
        <w:t>грамму топографо-геодезической изученности;</w:t>
      </w:r>
    </w:p>
    <w:p w:rsidR="00000000" w:rsidRDefault="00124F8E">
      <w:pPr>
        <w:ind w:firstLine="426"/>
        <w:jc w:val="both"/>
      </w:pPr>
      <w:r>
        <w:t>- схемы созданной планово-высотной опорной и (или) съемочной геодезической сети с указанием привязок к исходным пунктам;</w:t>
      </w:r>
    </w:p>
    <w:p w:rsidR="00000000" w:rsidRDefault="00124F8E">
      <w:pPr>
        <w:ind w:firstLine="426"/>
        <w:jc w:val="both"/>
      </w:pPr>
      <w:r>
        <w:t>- картограмму выполненных работ с границами участков изысканий, совмещенную со схемой созда</w:t>
      </w:r>
      <w:r>
        <w:t>нной планово-высотной геодезической сети;</w:t>
      </w:r>
    </w:p>
    <w:p w:rsidR="00000000" w:rsidRDefault="00124F8E">
      <w:pPr>
        <w:ind w:firstLine="426"/>
        <w:jc w:val="both"/>
      </w:pPr>
      <w:r>
        <w:t>- ведомость и акты обследования исходных геодезических пунктов (марок, реперов и др.) с оценкой пригодности их к использованию, описания и абрисы геодезических пунктов по результатам обследования;</w:t>
      </w:r>
    </w:p>
    <w:p w:rsidR="00000000" w:rsidRDefault="00124F8E">
      <w:pPr>
        <w:ind w:firstLine="426"/>
        <w:jc w:val="both"/>
      </w:pPr>
      <w:r>
        <w:t>- инженерно-топог</w:t>
      </w:r>
      <w:r>
        <w:t>рафические планы, представленные в графическом или цифровом видах;</w:t>
      </w:r>
    </w:p>
    <w:p w:rsidR="00000000" w:rsidRDefault="00124F8E">
      <w:pPr>
        <w:ind w:firstLine="426"/>
        <w:jc w:val="both"/>
      </w:pPr>
      <w:r>
        <w:t xml:space="preserve">- совмещенные с инженерно-топографическими планами или подготовленные отдельно планы (схемы) сетей подземных сооружений с их техническими характеристиками, согласованные с эксплуатирующими </w:t>
      </w:r>
      <w:r>
        <w:t>организациями;</w:t>
      </w:r>
    </w:p>
    <w:p w:rsidR="00000000" w:rsidRDefault="00124F8E">
      <w:pPr>
        <w:ind w:firstLine="426"/>
        <w:jc w:val="both"/>
      </w:pPr>
      <w:r>
        <w:t>- графики результатов наблюдений за осадками и деформациями оснований зданий, сооружений, земной поверхности и толщи горных пород.</w:t>
      </w:r>
    </w:p>
    <w:p w:rsidR="00000000" w:rsidRDefault="00124F8E">
      <w:pPr>
        <w:ind w:firstLine="426"/>
        <w:jc w:val="both"/>
      </w:pPr>
      <w:r>
        <w:t>По трассам проектируемых линейных объектов технический отчет может дополнительно содержать:</w:t>
      </w:r>
    </w:p>
    <w:p w:rsidR="00000000" w:rsidRDefault="00124F8E">
      <w:pPr>
        <w:ind w:firstLine="426"/>
        <w:jc w:val="both"/>
      </w:pPr>
      <w:r>
        <w:t>- планы подходов к конечным пунктам трассы проектируемого линейного объекта (подстанциям и др.);</w:t>
      </w:r>
    </w:p>
    <w:p w:rsidR="00000000" w:rsidRDefault="00124F8E">
      <w:pPr>
        <w:ind w:firstLine="426"/>
        <w:jc w:val="both"/>
      </w:pPr>
      <w:r>
        <w:t>- совмещенный план (в цифровом и графическом видах) трассы проектируемого линейного объекта с существующими инженерными сетями;</w:t>
      </w:r>
    </w:p>
    <w:p w:rsidR="00000000" w:rsidRDefault="00124F8E">
      <w:pPr>
        <w:ind w:firstLine="426"/>
        <w:jc w:val="both"/>
      </w:pPr>
      <w:r>
        <w:t>- продольные и поперечные профи</w:t>
      </w:r>
      <w:r>
        <w:t>ли по трассам линейных объектов;</w:t>
      </w:r>
    </w:p>
    <w:p w:rsidR="00000000" w:rsidRDefault="00124F8E">
      <w:pPr>
        <w:ind w:firstLine="426"/>
        <w:jc w:val="both"/>
      </w:pPr>
      <w:r>
        <w:t>- абрисы привязок характерных точек трассы к элементам ситуации;</w:t>
      </w:r>
    </w:p>
    <w:p w:rsidR="00000000" w:rsidRDefault="00124F8E">
      <w:pPr>
        <w:ind w:firstLine="426"/>
        <w:jc w:val="both"/>
      </w:pPr>
      <w:r>
        <w:t>- ведомости углов поворота, прямых и кривых (прямых и углов), пересекаемых угодий и лесов, водотоков, автомобильных и железных дорог, надземных и подземных со</w:t>
      </w:r>
      <w:r>
        <w:t>оружений, в том числе сносимых сооружений и отчуждаемых угодий, оврагов, лощин, заболоченных и косогорных участков, технические показатели трасс.</w:t>
      </w:r>
    </w:p>
    <w:p w:rsidR="00000000" w:rsidRDefault="00124F8E">
      <w:pPr>
        <w:ind w:firstLine="426"/>
        <w:jc w:val="both"/>
      </w:pPr>
      <w:r>
        <w:t> </w:t>
      </w:r>
    </w:p>
    <w:p w:rsidR="00000000" w:rsidRDefault="00124F8E">
      <w:pPr>
        <w:ind w:firstLine="426"/>
        <w:jc w:val="both"/>
      </w:pPr>
      <w:r>
        <w:t> </w:t>
      </w:r>
    </w:p>
    <w:p w:rsidR="00000000" w:rsidRDefault="00124F8E">
      <w:pPr>
        <w:jc w:val="center"/>
      </w:pPr>
      <w:r>
        <w:rPr>
          <w:rStyle w:val="s1"/>
        </w:rPr>
        <w:t>7. Правила проведения инженерно-геологических изысканий</w:t>
      </w:r>
    </w:p>
    <w:p w:rsidR="00000000" w:rsidRDefault="00124F8E">
      <w:pPr>
        <w:ind w:firstLine="426"/>
      </w:pPr>
      <w:r>
        <w:rPr>
          <w:b/>
          <w:bCs/>
        </w:rPr>
        <w:t> </w:t>
      </w:r>
    </w:p>
    <w:p w:rsidR="00000000" w:rsidRDefault="00124F8E">
      <w:pPr>
        <w:ind w:firstLine="426"/>
        <w:jc w:val="both"/>
      </w:pPr>
      <w:r>
        <w:rPr>
          <w:b/>
          <w:bCs/>
        </w:rPr>
        <w:t>7.1 Состав изысканий и правила предоставления их</w:t>
      </w:r>
      <w:r>
        <w:rPr>
          <w:b/>
          <w:bCs/>
        </w:rPr>
        <w:t xml:space="preserve"> результатов</w:t>
      </w:r>
    </w:p>
    <w:p w:rsidR="00000000" w:rsidRDefault="00124F8E">
      <w:pPr>
        <w:ind w:firstLine="426"/>
        <w:jc w:val="both"/>
      </w:pPr>
      <w:r>
        <w:t>7.1.1 В состав инженерно-геологических изысканий, обеспечивающих комплексное изучение инженерно-геологических условий района (площадки, участка, трассы) проектируемого строительства, включая рельеф, геологическое строение, геоморфологические и</w:t>
      </w:r>
      <w:r>
        <w:t xml:space="preserve"> гидрогеологические условия, состав, состояние и свойства грунтов, геологические и инженерно-геологические процессы, изменение условий освоенных (застроенных) территорий, составление прогноза возможных изменений инженерно-геологических условий в сфере взаи</w:t>
      </w:r>
      <w:r>
        <w:t>модействия проектируемых объектов с геологической средой с целью получения необходимых и достаточных материалов для проектирования, строительства и эксплуатации объектов, входят:</w:t>
      </w:r>
    </w:p>
    <w:p w:rsidR="00000000" w:rsidRDefault="00124F8E">
      <w:pPr>
        <w:ind w:firstLine="426"/>
        <w:jc w:val="both"/>
      </w:pPr>
      <w:r>
        <w:t>- сбор и обработка материалов изысканий прошлых лет;</w:t>
      </w:r>
    </w:p>
    <w:p w:rsidR="00000000" w:rsidRDefault="00124F8E">
      <w:pPr>
        <w:ind w:firstLine="426"/>
        <w:jc w:val="both"/>
      </w:pPr>
      <w:r>
        <w:t>- дешифрирование космо-,</w:t>
      </w:r>
      <w:r>
        <w:t xml:space="preserve"> аэрофотоматериалов и аэровизуальные наблюдения;</w:t>
      </w:r>
    </w:p>
    <w:p w:rsidR="00000000" w:rsidRDefault="00124F8E">
      <w:pPr>
        <w:ind w:firstLine="426"/>
        <w:jc w:val="both"/>
      </w:pPr>
      <w:r>
        <w:t>- рекогносцировочное обследование, включая аэровизуальные и маршрутные наблюдения;</w:t>
      </w:r>
    </w:p>
    <w:p w:rsidR="00000000" w:rsidRDefault="00124F8E">
      <w:pPr>
        <w:ind w:firstLine="426"/>
        <w:jc w:val="both"/>
      </w:pPr>
      <w:r>
        <w:t>- проходка горных выработок;</w:t>
      </w:r>
    </w:p>
    <w:p w:rsidR="00000000" w:rsidRDefault="00124F8E">
      <w:pPr>
        <w:ind w:firstLine="426"/>
        <w:jc w:val="both"/>
      </w:pPr>
      <w:r>
        <w:t>- геофизические исследования;</w:t>
      </w:r>
    </w:p>
    <w:p w:rsidR="00000000" w:rsidRDefault="00124F8E">
      <w:pPr>
        <w:ind w:firstLine="426"/>
        <w:jc w:val="both"/>
      </w:pPr>
      <w:r>
        <w:t>- инженерно-геокриологические исследования;</w:t>
      </w:r>
    </w:p>
    <w:p w:rsidR="00000000" w:rsidRDefault="00124F8E">
      <w:pPr>
        <w:ind w:firstLine="426"/>
        <w:jc w:val="both"/>
      </w:pPr>
      <w:r>
        <w:t>- полевые исследовани</w:t>
      </w:r>
      <w:r>
        <w:t>я грунтов;</w:t>
      </w:r>
    </w:p>
    <w:p w:rsidR="00000000" w:rsidRDefault="00124F8E">
      <w:pPr>
        <w:ind w:firstLine="426"/>
        <w:jc w:val="both"/>
      </w:pPr>
      <w:r>
        <w:t>- гидрогеологические исследования;</w:t>
      </w:r>
    </w:p>
    <w:p w:rsidR="00000000" w:rsidRDefault="00124F8E">
      <w:pPr>
        <w:ind w:firstLine="426"/>
        <w:jc w:val="both"/>
      </w:pPr>
      <w:r>
        <w:t>- стационарные наблюдения (локальный мониторинг компонентов геологической среды);</w:t>
      </w:r>
    </w:p>
    <w:p w:rsidR="00000000" w:rsidRDefault="00124F8E">
      <w:pPr>
        <w:ind w:firstLine="426"/>
        <w:jc w:val="both"/>
      </w:pPr>
      <w:r>
        <w:t>- лабораторные исследования грунтов, подземных и поверхностных вод;</w:t>
      </w:r>
    </w:p>
    <w:p w:rsidR="00000000" w:rsidRDefault="00124F8E">
      <w:pPr>
        <w:ind w:firstLine="426"/>
        <w:jc w:val="both"/>
      </w:pPr>
      <w:r>
        <w:t>- обследование грунтов оснований фундаментов существующих зд</w:t>
      </w:r>
      <w:r>
        <w:t>аний и сооружений;</w:t>
      </w:r>
    </w:p>
    <w:p w:rsidR="00000000" w:rsidRDefault="00124F8E">
      <w:pPr>
        <w:ind w:firstLine="426"/>
        <w:jc w:val="both"/>
      </w:pPr>
      <w:r>
        <w:t>- составление прогноза изменений инженерно-геологических условий;</w:t>
      </w:r>
    </w:p>
    <w:p w:rsidR="00000000" w:rsidRDefault="00124F8E">
      <w:pPr>
        <w:ind w:firstLine="426"/>
        <w:jc w:val="both"/>
      </w:pPr>
      <w:r>
        <w:t>- уточнение сейсмичности отдельных площадок строительства;</w:t>
      </w:r>
    </w:p>
    <w:p w:rsidR="00000000" w:rsidRDefault="00124F8E">
      <w:pPr>
        <w:ind w:firstLine="426"/>
        <w:jc w:val="both"/>
      </w:pPr>
      <w:r>
        <w:t>- камеральная обработка материалов и составление технического отчета (заключения).</w:t>
      </w:r>
    </w:p>
    <w:p w:rsidR="00000000" w:rsidRDefault="00124F8E">
      <w:pPr>
        <w:ind w:firstLine="426"/>
        <w:jc w:val="both"/>
      </w:pPr>
      <w:r>
        <w:t>Совместно с другими основными</w:t>
      </w:r>
      <w:r>
        <w:t xml:space="preserve"> видами изысканий инженерно-геологические изыскания могут выполняться для обоснования документов территориального планирования или планировки территории, с целью выделения зон ограничений застройки по опасным инженерно-геологическим процессам.</w:t>
      </w:r>
    </w:p>
    <w:p w:rsidR="00000000" w:rsidRDefault="00124F8E">
      <w:pPr>
        <w:ind w:firstLine="426"/>
        <w:jc w:val="both"/>
      </w:pPr>
      <w:r>
        <w:t>7.1.2 Катего</w:t>
      </w:r>
      <w:r>
        <w:t xml:space="preserve">рию сложности инженерно-геологических условий следует устанавливать по совокупности отдельных факторов (с учетом их влияния на принятие основных проектных решений) в соответствии с </w:t>
      </w:r>
      <w:hyperlink r:id="rId91" w:anchor="sub_id=1" w:history="1">
        <w:r>
          <w:rPr>
            <w:rStyle w:val="a3"/>
            <w:color w:val="333399"/>
            <w:u w:val="single"/>
          </w:rPr>
          <w:t>Приложением А</w:t>
        </w:r>
      </w:hyperlink>
      <w:r>
        <w:t>.</w:t>
      </w:r>
    </w:p>
    <w:p w:rsidR="00000000" w:rsidRDefault="00124F8E">
      <w:pPr>
        <w:ind w:firstLine="426"/>
        <w:jc w:val="both"/>
      </w:pPr>
      <w:r>
        <w:t>7.1.3 Проходка горных выработок осуществляется с целью:</w:t>
      </w:r>
    </w:p>
    <w:p w:rsidR="00000000" w:rsidRDefault="00124F8E">
      <w:pPr>
        <w:ind w:firstLine="426"/>
        <w:jc w:val="both"/>
      </w:pPr>
      <w:r>
        <w:t>- установления или уточнения геологического разреза, условий залегания грунтов и подземных вод;</w:t>
      </w:r>
    </w:p>
    <w:p w:rsidR="00000000" w:rsidRDefault="00124F8E">
      <w:pPr>
        <w:ind w:firstLine="426"/>
        <w:jc w:val="both"/>
      </w:pPr>
      <w:r>
        <w:t>- определения глубины залегания уровня подземных вод;</w:t>
      </w:r>
    </w:p>
    <w:p w:rsidR="00000000" w:rsidRDefault="00124F8E">
      <w:pPr>
        <w:ind w:firstLine="426"/>
        <w:jc w:val="both"/>
      </w:pPr>
      <w:r>
        <w:t xml:space="preserve">- отбора образцов грунтов для определения их состава, состояния и свойств, а также проб подземных вод для </w:t>
      </w:r>
      <w:r>
        <w:t>их химического анализа;</w:t>
      </w:r>
    </w:p>
    <w:p w:rsidR="00000000" w:rsidRDefault="00124F8E">
      <w:pPr>
        <w:ind w:firstLine="426"/>
        <w:jc w:val="both"/>
      </w:pPr>
      <w:r>
        <w:t>- проведения полевых исследований свойств грунтов, определения гидрогеологических параметров водоносных горизонтов и зоны аэрации и производства геофизических исследований;</w:t>
      </w:r>
    </w:p>
    <w:p w:rsidR="00000000" w:rsidRDefault="00124F8E">
      <w:pPr>
        <w:ind w:firstLine="426"/>
        <w:jc w:val="both"/>
      </w:pPr>
      <w:r>
        <w:t>- выполнения стационарных наблюдений (локального мониторинг</w:t>
      </w:r>
      <w:r>
        <w:t>а компонентов геологической среды);</w:t>
      </w:r>
    </w:p>
    <w:p w:rsidR="00000000" w:rsidRDefault="00124F8E">
      <w:pPr>
        <w:ind w:firstLine="426"/>
        <w:jc w:val="both"/>
      </w:pPr>
      <w:r>
        <w:t>- выявления и оконтуривания зон проявления геологических и инженерно-геологических процессов.</w:t>
      </w:r>
    </w:p>
    <w:p w:rsidR="00000000" w:rsidRDefault="00124F8E">
      <w:pPr>
        <w:ind w:firstLine="426"/>
        <w:jc w:val="both"/>
      </w:pPr>
      <w:r>
        <w:t>Проходку горных выработок следует осуществлять, как правило, механизированным способом.</w:t>
      </w:r>
    </w:p>
    <w:p w:rsidR="00000000" w:rsidRDefault="00124F8E">
      <w:pPr>
        <w:ind w:firstLine="426"/>
        <w:jc w:val="both"/>
      </w:pPr>
      <w:r>
        <w:t xml:space="preserve">Бурение скважин вручную применяется в </w:t>
      </w:r>
      <w:r>
        <w:t>труднодоступных местах и стесненных условиях (в подвалах, внутри зданий, в горах, на крутых склонах, на болотах, со льда водоемов и т.п.) при соответствующем обосновании в программе изысканий.</w:t>
      </w:r>
    </w:p>
    <w:p w:rsidR="00000000" w:rsidRDefault="00124F8E">
      <w:pPr>
        <w:ind w:firstLine="426"/>
        <w:jc w:val="both"/>
      </w:pPr>
      <w:r>
        <w:t>Выбор вида горных выработок (</w:t>
      </w:r>
      <w:hyperlink r:id="rId92" w:anchor="sub_id=8" w:history="1">
        <w:r>
          <w:rPr>
            <w:rStyle w:val="a3"/>
            <w:color w:val="333399"/>
            <w:u w:val="single"/>
          </w:rPr>
          <w:t>Приложение 3</w:t>
        </w:r>
      </w:hyperlink>
      <w:r>
        <w:t>), способа и разновидности бурения скважин (</w:t>
      </w:r>
      <w:hyperlink r:id="rId93" w:anchor="sub_id=9" w:history="1">
        <w:r>
          <w:rPr>
            <w:rStyle w:val="a3"/>
            <w:color w:val="333399"/>
            <w:u w:val="single"/>
          </w:rPr>
          <w:t>Приложение И</w:t>
        </w:r>
      </w:hyperlink>
      <w:r>
        <w:t>) следует производить исходя из целей и назначения выработок с у</w:t>
      </w:r>
      <w:r>
        <w:t>четом условий залегания, вида, состава и состояния грунтов, крепости пород, наличия подземных вод и намечаемой глубины изучения геологической среды.</w:t>
      </w:r>
    </w:p>
    <w:p w:rsidR="00000000" w:rsidRDefault="00124F8E">
      <w:pPr>
        <w:ind w:firstLine="426"/>
        <w:jc w:val="both"/>
      </w:pPr>
      <w:r>
        <w:t>Способы бурения скважин должны обеспечивать высокую эффективность бурения, необходимую точность установлени</w:t>
      </w:r>
      <w:r>
        <w:t>я границ между слоями грунтов (отклонение не более 0,25 - 0,50 м), возможность изучения состава, состояния и свойств грунтов, их текстурных особенностей и трещиноватости скальных пород в природных условиях залегания.</w:t>
      </w:r>
    </w:p>
    <w:p w:rsidR="00000000" w:rsidRDefault="00124F8E">
      <w:pPr>
        <w:ind w:firstLine="426"/>
        <w:jc w:val="both"/>
      </w:pPr>
      <w:r>
        <w:t>Указанным требованиям соответствуют спо</w:t>
      </w:r>
      <w:r>
        <w:t>собы бурения, рекомендованные в Приложении И, за исключением ударно-канатного бурения сплошным забоем.</w:t>
      </w:r>
    </w:p>
    <w:p w:rsidR="00000000" w:rsidRDefault="00124F8E">
      <w:pPr>
        <w:ind w:firstLine="426"/>
        <w:jc w:val="both"/>
      </w:pPr>
      <w:r>
        <w:t>Применение шнекового бурения следует обосновывать в программе изысканий из-за возможных ошибок при описании разреза и невысокой точности фиксации контакт</w:t>
      </w:r>
      <w:r>
        <w:t>а между слоями грунтов (0,50 - 0,75 м и более).</w:t>
      </w:r>
    </w:p>
    <w:p w:rsidR="00000000" w:rsidRDefault="00124F8E">
      <w:pPr>
        <w:ind w:firstLine="426"/>
        <w:jc w:val="both"/>
      </w:pPr>
      <w:r>
        <w:t xml:space="preserve">Шахты и штольни рекомендуется проходить при изысканиях для проектирования особо ответственных и уникальных зданий и сооружений, а также объектов народного хозяйства, размещаемых в подземных горных выработках </w:t>
      </w:r>
      <w:r>
        <w:t>при обосновании в программе работ. В шахтах и штольнях следует изучать условия залегания и обводненность пород, их температурные особенности, степень сохранности, характер геологических структур и разрывных нарушений, а также проводить отбор проб, выполнят</w:t>
      </w:r>
      <w:r>
        <w:t>ь исследования свойств пород и другие специальные работы.</w:t>
      </w:r>
    </w:p>
    <w:p w:rsidR="00000000" w:rsidRDefault="00124F8E">
      <w:pPr>
        <w:ind w:firstLine="426"/>
        <w:jc w:val="both"/>
      </w:pPr>
      <w:r>
        <w:t>Все горные выработки после окончания работ должны быть ликвидированы: шурфы - обратной засыпкой грунтов с трамбованием, скважины - тампонажем глиной или цементно-песчаным раствором с целью исключени</w:t>
      </w:r>
      <w:r>
        <w:t>я загрязнения природной среды и активизации геологических и инженерно-геологических процессов.</w:t>
      </w:r>
    </w:p>
    <w:p w:rsidR="00000000" w:rsidRDefault="00124F8E">
      <w:pPr>
        <w:ind w:firstLine="426"/>
        <w:jc w:val="both"/>
      </w:pPr>
      <w:r>
        <w:t>7.1.4 Геофизические исследования при инженерно-геологических изысканиях выполняются на всех стадиях (этапах) изысканий, как правило, в сочетании с другими видами</w:t>
      </w:r>
      <w:r>
        <w:t xml:space="preserve"> инженерно-геологических работ с целью:</w:t>
      </w:r>
    </w:p>
    <w:p w:rsidR="00000000" w:rsidRDefault="00124F8E">
      <w:pPr>
        <w:ind w:firstLine="426"/>
        <w:jc w:val="both"/>
      </w:pPr>
      <w:r>
        <w:t>- определения состава и мощности рыхлых четвертичных (и более древних) отложений;</w:t>
      </w:r>
    </w:p>
    <w:p w:rsidR="00000000" w:rsidRDefault="00124F8E">
      <w:pPr>
        <w:ind w:firstLine="426"/>
        <w:jc w:val="both"/>
      </w:pPr>
      <w:r>
        <w:t>- выявления литологического строения массива горных пород, тектонических нарушений и зон повышенной трещиноватости и обводненности;</w:t>
      </w:r>
    </w:p>
    <w:p w:rsidR="00000000" w:rsidRDefault="00124F8E">
      <w:pPr>
        <w:ind w:firstLine="426"/>
        <w:jc w:val="both"/>
      </w:pPr>
      <w:r>
        <w:t xml:space="preserve">- </w:t>
      </w:r>
      <w:r>
        <w:t>определения глубины залегания уровней подземных вод, водоупоров и направления движения потоков подземных вод, гидрогеологических параметров грунтов и водоносных горизонтов;</w:t>
      </w:r>
    </w:p>
    <w:p w:rsidR="00000000" w:rsidRDefault="00124F8E">
      <w:pPr>
        <w:ind w:firstLine="426"/>
        <w:jc w:val="both"/>
      </w:pPr>
      <w:r>
        <w:t>- определения состава, состояния и свойств грунтов в массиве и их изменений;</w:t>
      </w:r>
    </w:p>
    <w:p w:rsidR="00000000" w:rsidRDefault="00124F8E">
      <w:pPr>
        <w:ind w:firstLine="426"/>
        <w:jc w:val="both"/>
      </w:pPr>
      <w:r>
        <w:t>- выяв</w:t>
      </w:r>
      <w:r>
        <w:t>ления и изучения геологических и инженерно-геологических процессов и их изменений;</w:t>
      </w:r>
    </w:p>
    <w:p w:rsidR="00000000" w:rsidRDefault="00124F8E">
      <w:pPr>
        <w:ind w:firstLine="426"/>
        <w:jc w:val="both"/>
      </w:pPr>
      <w:r>
        <w:t>- проведения мониторинга опасных геологических и инженерно-геологических процессов;</w:t>
      </w:r>
    </w:p>
    <w:p w:rsidR="00000000" w:rsidRDefault="00124F8E">
      <w:pPr>
        <w:ind w:firstLine="426"/>
        <w:jc w:val="both"/>
      </w:pPr>
      <w:r>
        <w:t>- сейсмического микрорайонирования территории.</w:t>
      </w:r>
    </w:p>
    <w:p w:rsidR="00000000" w:rsidRDefault="00124F8E">
      <w:pPr>
        <w:ind w:firstLine="426"/>
        <w:jc w:val="both"/>
      </w:pPr>
      <w:r>
        <w:t>Выбор методов геофизических исследований (</w:t>
      </w:r>
      <w:r>
        <w:t xml:space="preserve">основных и вспомогательных) и их комплексирование следует проводить в зависимости от решаемых задач и конкретных инженерно-геологических условий в соответствии с </w:t>
      </w:r>
      <w:hyperlink r:id="rId94" w:anchor="sub_id=10" w:history="1">
        <w:r>
          <w:rPr>
            <w:rStyle w:val="a3"/>
            <w:color w:val="333399"/>
            <w:u w:val="single"/>
          </w:rPr>
          <w:t>Приложением К</w:t>
        </w:r>
      </w:hyperlink>
      <w:r>
        <w:t>.</w:t>
      </w:r>
    </w:p>
    <w:p w:rsidR="00000000" w:rsidRDefault="00124F8E">
      <w:pPr>
        <w:ind w:firstLine="426"/>
        <w:jc w:val="both"/>
      </w:pPr>
      <w:r>
        <w:t>Наиболее эффективно геофизические методы исследований используются при изучении неоднородных геологических тел (объектов), когда их геофизические характеристики существенно отличаются друг от друга.</w:t>
      </w:r>
    </w:p>
    <w:p w:rsidR="00000000" w:rsidRDefault="00124F8E">
      <w:pPr>
        <w:ind w:firstLine="426"/>
        <w:jc w:val="both"/>
      </w:pPr>
      <w:r>
        <w:t>Определение объемов геофизических работ (количества и си</w:t>
      </w:r>
      <w:r>
        <w:t xml:space="preserve">стемы размещения геофизических профилей и точек) следует осуществлять в зависимости от характера решаемых задач (с учетом сложности инженерно-геологических условий) в соответствии с </w:t>
      </w:r>
      <w:hyperlink r:id="rId95" w:anchor="sub_id=10" w:history="1">
        <w:r>
          <w:rPr>
            <w:rStyle w:val="a3"/>
            <w:color w:val="333399"/>
            <w:u w:val="single"/>
          </w:rPr>
          <w:t>Приложением К</w:t>
        </w:r>
      </w:hyperlink>
      <w:r>
        <w:t>.</w:t>
      </w:r>
    </w:p>
    <w:p w:rsidR="00000000" w:rsidRDefault="00124F8E">
      <w:pPr>
        <w:ind w:firstLine="426"/>
        <w:jc w:val="both"/>
      </w:pPr>
      <w:r>
        <w:t xml:space="preserve">Для обеспечения достоверности и точности интерпретации результатов геофизических исследований проводятся параметрические измерения на опорных (ключевых) участках, на которых осуществляется изучение геологической среды с использованием </w:t>
      </w:r>
      <w:r>
        <w:t>комплекса других видов работ (бурения скважин, проходки шурфов, зондирования, с определением характеристик грунтов в полевых и лабораторных условиях).</w:t>
      </w:r>
    </w:p>
    <w:p w:rsidR="00000000" w:rsidRDefault="00124F8E">
      <w:pPr>
        <w:ind w:firstLine="426"/>
        <w:jc w:val="both"/>
      </w:pPr>
      <w:r>
        <w:t>Для изучения состояния грунтов под фундаментами зданий и сооружений, а также проведения локального монито</w:t>
      </w:r>
      <w:r>
        <w:t>ринга изменений их состояния во времени в сочетании с методами геофизических исследований (Приложение К) могут быть использованы газово-эманационные методы, обеспечивающие независимость результатов измерений от электрических и механических помех, существую</w:t>
      </w:r>
      <w:r>
        <w:t>щих на застроенных территориях и затрудняющих проведение исследований другими геофизическими методами. Газово-эманационные методы, основанные на пространственно-временной связи полей радиоактивных и газовых эманации, рекомендуется комплексировать с межсква</w:t>
      </w:r>
      <w:r>
        <w:t>жинным сейсмоакустическим просвечиванием грунтов под фундаментами зданий и сооружений с целью оценки возможного изменения их физико-механических характеристик.</w:t>
      </w:r>
    </w:p>
    <w:p w:rsidR="00000000" w:rsidRDefault="00124F8E">
      <w:pPr>
        <w:ind w:firstLine="426"/>
        <w:jc w:val="both"/>
      </w:pPr>
      <w:r>
        <w:t>7.1.5 Выбор методов полевых исследований грунтов следует осуществлять в зависимости от вида изучаемых грунтов и целей исследований с учетом стадии (этапа) проектирования, уровня ответственности зданий и сооружений, степени изученности и сложности инженерно</w:t>
      </w:r>
      <w:r>
        <w:t xml:space="preserve">-геологических условий в соответствии с </w:t>
      </w:r>
      <w:hyperlink r:id="rId96" w:anchor="sub_id=1" w:history="1">
        <w:r>
          <w:rPr>
            <w:rStyle w:val="a3"/>
            <w:color w:val="333399"/>
            <w:u w:val="single"/>
          </w:rPr>
          <w:t>Приложением А</w:t>
        </w:r>
      </w:hyperlink>
      <w:r>
        <w:t>.</w:t>
      </w:r>
    </w:p>
    <w:p w:rsidR="00000000" w:rsidRDefault="00124F8E">
      <w:pPr>
        <w:ind w:firstLine="426"/>
        <w:jc w:val="both"/>
      </w:pPr>
      <w:r>
        <w:t>7.1.6 Методы определения гидрогеологических параметров грунтов и водоносных горизонтов следует устанавливать исходя из усл</w:t>
      </w:r>
      <w:r>
        <w:t>овий их применимости, с учетом этапа (стадии) разработки предпроектной и проектной документации, характера и уровня ответственности проектируемых зданий и сооружений и сложности гидрогеологических условий.</w:t>
      </w:r>
    </w:p>
    <w:p w:rsidR="00000000" w:rsidRDefault="00124F8E">
      <w:pPr>
        <w:ind w:firstLine="426"/>
        <w:jc w:val="both"/>
      </w:pPr>
      <w:r>
        <w:t>7.1.7 Лабораторные исследования грунтов следует вы</w:t>
      </w:r>
      <w:r>
        <w:t xml:space="preserve">полнять с целью определения их состава, состояния, физических, механических, химических свойств для выделения классов, групп, подгрупп, типов, видов и разновидностей в соответствии с </w:t>
      </w:r>
      <w:hyperlink r:id="rId97" w:history="1">
        <w:r>
          <w:rPr>
            <w:rStyle w:val="a3"/>
            <w:color w:val="333399"/>
            <w:u w:val="single"/>
          </w:rPr>
          <w:t>ГОСТ 2510</w:t>
        </w:r>
        <w:r>
          <w:rPr>
            <w:rStyle w:val="a3"/>
            <w:color w:val="333399"/>
            <w:u w:val="single"/>
          </w:rPr>
          <w:t>0</w:t>
        </w:r>
      </w:hyperlink>
      <w:r>
        <w:t>, определения их нормативных и расчетных характеристик, выявления степени однородности (выдержанности) грунтов по площади и глубине, выделения инженерно-геологических элементов, прогноза изменения состояния и свойств грунтов в процессе строительства и экс</w:t>
      </w:r>
      <w:r>
        <w:t>плуатации объектов.</w:t>
      </w:r>
    </w:p>
    <w:p w:rsidR="00000000" w:rsidRDefault="00124F8E">
      <w:pPr>
        <w:ind w:firstLine="426"/>
        <w:jc w:val="both"/>
      </w:pPr>
      <w:r>
        <w:t xml:space="preserve">Выбор вида и состава лабораторных определений характеристик грунтов следует производить в соответствии с </w:t>
      </w:r>
      <w:hyperlink r:id="rId98" w:anchor="sub_id=7" w:history="1">
        <w:r>
          <w:rPr>
            <w:rStyle w:val="a3"/>
            <w:color w:val="333399"/>
            <w:u w:val="single"/>
          </w:rPr>
          <w:t>Приложением Ж</w:t>
        </w:r>
      </w:hyperlink>
      <w:r>
        <w:t xml:space="preserve"> с учетом вида грунта, этапа изысканий </w:t>
      </w:r>
      <w:r>
        <w:t>(стадии проектирования), характера проектируемых зданий и сооружений, условий работы грунта при взаимодействии с ними, а также прогнозируемых изменений инженерно-геологических условий территории (площадки, трассы) в результате её освоения.</w:t>
      </w:r>
    </w:p>
    <w:p w:rsidR="00000000" w:rsidRDefault="00124F8E">
      <w:pPr>
        <w:ind w:firstLine="426"/>
        <w:jc w:val="both"/>
      </w:pPr>
      <w:r>
        <w:t>При соответствую</w:t>
      </w:r>
      <w:r>
        <w:t>щем обосновании в программе изысканий следует выполнять специальные виды исследований (методы определения механических свойств грунтов при динамических воздействиях, характеристик ползучести, тиксотропии, типа и характера структурных связей и др.).</w:t>
      </w:r>
    </w:p>
    <w:p w:rsidR="00000000" w:rsidRDefault="00124F8E">
      <w:pPr>
        <w:ind w:firstLine="426"/>
        <w:jc w:val="both"/>
      </w:pPr>
      <w:r>
        <w:t xml:space="preserve">Отбор, </w:t>
      </w:r>
      <w:r>
        <w:t>консервацию, хранение и транспортирование проб воды для лабораторных исследований следует осуществлять в соответствии с ГОСТ 24481.</w:t>
      </w:r>
    </w:p>
    <w:p w:rsidR="00000000" w:rsidRDefault="00124F8E">
      <w:pPr>
        <w:ind w:firstLine="426"/>
        <w:jc w:val="both"/>
      </w:pPr>
      <w:r>
        <w:rPr>
          <w:b/>
          <w:bCs/>
        </w:rPr>
        <w:t>7.2 Инженерно-геологические изыскания для принятия решений относительно выбора площадки строительства или варианта трассы</w:t>
      </w:r>
    </w:p>
    <w:p w:rsidR="00000000" w:rsidRDefault="00124F8E">
      <w:pPr>
        <w:ind w:firstLine="426"/>
        <w:jc w:val="both"/>
      </w:pPr>
      <w:r>
        <w:t>7.2.1 Инженерно-геологические изыскания для подготовки документов территориального планирования и документации по планировке территории выполняются в комплексе с инженерно-геодезическими, инженерно-гидрометеорологическими и инженерно-экологическими изыскан</w:t>
      </w:r>
      <w:r>
        <w:t>иями и должны обеспечивать получение материалов для выбора территорий различного функционального назначения и определения планируемого размещения объектов капитального строительства с учетом природных условий территорий и ограничений их использования, обус</w:t>
      </w:r>
      <w:r>
        <w:t>ловленных рисками возникновения чрезвычайных ситуаций природного и природно-техногенного характера, с целью обеспечения устойчивого развития территорий.</w:t>
      </w:r>
    </w:p>
    <w:p w:rsidR="00000000" w:rsidRDefault="00124F8E">
      <w:pPr>
        <w:ind w:firstLine="426"/>
        <w:jc w:val="both"/>
      </w:pPr>
      <w:r>
        <w:t>7.2.2 Материалы инженерно-геологических изысканий для обоснования схем и карт территориального планиров</w:t>
      </w:r>
      <w:r>
        <w:t>ания и/или планируемого размещения объектов капитального строительства обобщают в виде карт инженерно-геологического районирования в масштабах согласно п. 6.10, с детальностью, определенной заданием. Основным видами работ являются сбор и обработка материал</w:t>
      </w:r>
      <w:r>
        <w:t>ов изысканий и исследований прошлых лет, дешифрирование аэро- и космических снимков, а также рекогносцировочные обследования.</w:t>
      </w:r>
    </w:p>
    <w:p w:rsidR="00000000" w:rsidRDefault="00124F8E">
      <w:pPr>
        <w:ind w:firstLine="426"/>
        <w:jc w:val="both"/>
      </w:pPr>
      <w:r>
        <w:t>7.2.3 Инженерно-геологические изыскания для выбора вариантов площадок (трасс) строительства при подготовке документации по планиро</w:t>
      </w:r>
      <w:r>
        <w:t>вке территории выполняются в соответствии с заданием технического заказчика.</w:t>
      </w:r>
    </w:p>
    <w:p w:rsidR="00000000" w:rsidRDefault="00124F8E">
      <w:pPr>
        <w:ind w:firstLine="426"/>
        <w:jc w:val="both"/>
      </w:pPr>
      <w:r>
        <w:t>7.2.4 Для оценки и принятия технико-экономических решений относительно площадки нового строительства или выбора варианта для размещения линейного объекта используют имеющиеся карт</w:t>
      </w:r>
      <w:r>
        <w:t>ографические материалы, аэро- и космические снимки, материалы изысканий и исследований прошлых лет, результаты рекогносцировочных обследований.</w:t>
      </w:r>
    </w:p>
    <w:p w:rsidR="00000000" w:rsidRDefault="00124F8E">
      <w:pPr>
        <w:ind w:firstLine="426"/>
        <w:jc w:val="both"/>
      </w:pPr>
      <w:r>
        <w:t xml:space="preserve">При недостаточности имеющихся материалов следует выполнять инженерно-геологическую съемку в масштабах 1:25000 - </w:t>
      </w:r>
      <w:r>
        <w:t>1:1000.</w:t>
      </w:r>
    </w:p>
    <w:p w:rsidR="00000000" w:rsidRDefault="00124F8E">
      <w:pPr>
        <w:ind w:firstLine="426"/>
        <w:jc w:val="both"/>
      </w:pPr>
      <w:r>
        <w:t>При масштабе съемки 1:1000 и крупнее точки наблюдения привязывают инструментально.</w:t>
      </w:r>
    </w:p>
    <w:p w:rsidR="00000000" w:rsidRDefault="00124F8E">
      <w:pPr>
        <w:ind w:firstLine="426"/>
        <w:jc w:val="both"/>
      </w:pPr>
      <w:r>
        <w:t>Число горных выработок и точек наблюдений на 1 км</w:t>
      </w:r>
      <w:r>
        <w:rPr>
          <w:vertAlign w:val="superscript"/>
        </w:rPr>
        <w:t>2</w:t>
      </w:r>
      <w:r>
        <w:t xml:space="preserve"> для различных масштабов инженерно-геологической съемки обосновывается программой инженерных изысканий.</w:t>
      </w:r>
    </w:p>
    <w:p w:rsidR="00000000" w:rsidRDefault="00124F8E">
      <w:pPr>
        <w:ind w:firstLine="426"/>
        <w:jc w:val="both"/>
      </w:pPr>
      <w:r>
        <w:rPr>
          <w:b/>
          <w:bCs/>
        </w:rPr>
        <w:t>7.3 Инженер</w:t>
      </w:r>
      <w:r>
        <w:rPr>
          <w:b/>
          <w:bCs/>
        </w:rPr>
        <w:t>но-геологические изыскания для подготовки проектной документации</w:t>
      </w:r>
    </w:p>
    <w:p w:rsidR="00000000" w:rsidRDefault="00124F8E">
      <w:pPr>
        <w:ind w:firstLine="426"/>
        <w:jc w:val="both"/>
      </w:pPr>
      <w:r>
        <w:t xml:space="preserve">7.3.1 Для подготовки проектной документации строительства при отсутствии генплана на мало изученных территориях, как правило, выполняют инженерно-геологическую съемку согласно </w:t>
      </w:r>
      <w:hyperlink r:id="rId99" w:anchor="sub_id=70204" w:history="1">
        <w:r>
          <w:rPr>
            <w:rStyle w:val="a3"/>
            <w:color w:val="333399"/>
            <w:u w:val="single"/>
          </w:rPr>
          <w:t>п. 7.2.4</w:t>
        </w:r>
      </w:hyperlink>
    </w:p>
    <w:p w:rsidR="00000000" w:rsidRDefault="00124F8E">
      <w:pPr>
        <w:ind w:firstLine="426"/>
        <w:jc w:val="both"/>
      </w:pPr>
      <w:r>
        <w:t>На застроенных территориях, если площадка изысканий менее 0,5 км</w:t>
      </w:r>
      <w:r>
        <w:rPr>
          <w:vertAlign w:val="superscript"/>
        </w:rPr>
        <w:t>2</w:t>
      </w:r>
      <w:r>
        <w:t>, обычно ограничиваются рекогносцировочным обследованием площадки изысканий и сопредельной территории с обследован</w:t>
      </w:r>
      <w:r>
        <w:t>ием существующих зданий и сооружений.</w:t>
      </w:r>
    </w:p>
    <w:p w:rsidR="00000000" w:rsidRDefault="00124F8E">
      <w:pPr>
        <w:ind w:firstLine="426"/>
        <w:jc w:val="both"/>
      </w:pPr>
      <w:r>
        <w:t>7.3.2 При выборе способов бурения скважин применение шнекового и вибрационного бурения с отбором монолитов допускается при обосновании в программе инженерных изысканий методов их отбора.</w:t>
      </w:r>
    </w:p>
    <w:p w:rsidR="00000000" w:rsidRDefault="00124F8E">
      <w:pPr>
        <w:ind w:firstLine="426"/>
        <w:jc w:val="both"/>
      </w:pPr>
      <w:r>
        <w:t>Отбор, упаковка, хранение и тра</w:t>
      </w:r>
      <w:r>
        <w:t xml:space="preserve">нспортирование образцов выполняют по требованиям </w:t>
      </w:r>
      <w:hyperlink r:id="rId100" w:history="1">
        <w:r>
          <w:rPr>
            <w:rStyle w:val="a3"/>
            <w:color w:val="333399"/>
            <w:u w:val="single"/>
          </w:rPr>
          <w:t>ГОСТ 12071</w:t>
        </w:r>
      </w:hyperlink>
      <w:r>
        <w:t>, а специфических грунтов - обосновывают в программе работ.</w:t>
      </w:r>
    </w:p>
    <w:p w:rsidR="00000000" w:rsidRDefault="00124F8E">
      <w:pPr>
        <w:ind w:firstLine="426"/>
        <w:jc w:val="both"/>
      </w:pPr>
      <w:r>
        <w:t xml:space="preserve">Отбор образцов выполняют в объеме, обеспечивающем разделение разреза на </w:t>
      </w:r>
      <w:r>
        <w:t>инженерно-геологические элементы.</w:t>
      </w:r>
    </w:p>
    <w:p w:rsidR="00000000" w:rsidRDefault="00124F8E">
      <w:pPr>
        <w:ind w:firstLine="426"/>
        <w:jc w:val="both"/>
      </w:pPr>
      <w:r>
        <w:t xml:space="preserve">Лабораторные исследования грунтов выполняют в соответствии с требованиями </w:t>
      </w:r>
      <w:hyperlink r:id="rId101" w:history="1">
        <w:r>
          <w:rPr>
            <w:rStyle w:val="a3"/>
            <w:color w:val="333399"/>
            <w:u w:val="single"/>
          </w:rPr>
          <w:t>ГОСТ 30416</w:t>
        </w:r>
      </w:hyperlink>
      <w:r>
        <w:t>. Выбор вида и состава лабораторных определений характеристик грунтов про</w:t>
      </w:r>
      <w:r>
        <w:t xml:space="preserve">изводят в соответствии с </w:t>
      </w:r>
      <w:hyperlink r:id="rId102" w:anchor="sub_id=7" w:history="1">
        <w:r>
          <w:rPr>
            <w:rStyle w:val="a3"/>
            <w:color w:val="333399"/>
            <w:u w:val="single"/>
          </w:rPr>
          <w:t>Приложением Ж</w:t>
        </w:r>
      </w:hyperlink>
      <w:r>
        <w:t xml:space="preserve">. Состав определяемых характеристик и методы (схемы) испытаний обуславливаются видами грунта в соответствии с </w:t>
      </w:r>
      <w:hyperlink r:id="rId103" w:history="1">
        <w:r>
          <w:rPr>
            <w:rStyle w:val="a3"/>
            <w:color w:val="333399"/>
            <w:u w:val="single"/>
          </w:rPr>
          <w:t>ГОСТ 25100</w:t>
        </w:r>
      </w:hyperlink>
      <w:r>
        <w:t>, предполагаемыми расчетными схемами согласно СП РК 5.01-27, СП РК 5.01-29. Перечень определяемых показателей согласовывают с техническим заказчиком и устанавливают в программе выполнения инженерно-геологических</w:t>
      </w:r>
      <w:r>
        <w:t xml:space="preserve"> изысканий.</w:t>
      </w:r>
    </w:p>
    <w:p w:rsidR="00000000" w:rsidRDefault="00124F8E">
      <w:pPr>
        <w:ind w:firstLine="426"/>
        <w:jc w:val="both"/>
      </w:pPr>
      <w:r>
        <w:t>При соответствующем обосновании в программе инженерных изысканий могут применяться и другие, нестандартизованные лабораторные методы испытаний с обоснованием точности метода и области его применения.</w:t>
      </w:r>
    </w:p>
    <w:p w:rsidR="00000000" w:rsidRDefault="00124F8E">
      <w:pPr>
        <w:ind w:firstLine="426"/>
        <w:jc w:val="both"/>
      </w:pPr>
      <w:r>
        <w:t xml:space="preserve">Грунты классифицируют по </w:t>
      </w:r>
      <w:hyperlink r:id="rId104" w:history="1">
        <w:r>
          <w:rPr>
            <w:rStyle w:val="a3"/>
            <w:color w:val="333399"/>
            <w:u w:val="single"/>
          </w:rPr>
          <w:t>ГОСТ 25100</w:t>
        </w:r>
      </w:hyperlink>
      <w:r>
        <w:t>.</w:t>
      </w:r>
    </w:p>
    <w:p w:rsidR="00000000" w:rsidRDefault="00124F8E">
      <w:pPr>
        <w:ind w:firstLine="426"/>
        <w:jc w:val="both"/>
      </w:pPr>
      <w:r>
        <w:t>7.3.3 Расстояния между горными выработками следует устанавливать с учетом ранее пройденных выработок в зависимости от сложности инженерно-геологических условий (</w:t>
      </w:r>
      <w:hyperlink r:id="rId105" w:anchor="sub_id=1" w:history="1">
        <w:r>
          <w:rPr>
            <w:rStyle w:val="a3"/>
            <w:color w:val="333399"/>
            <w:u w:val="single"/>
          </w:rPr>
          <w:t>Приложение А</w:t>
        </w:r>
      </w:hyperlink>
      <w:r>
        <w:t>) и уровня ответственности проектируемых зданий и сооружений (</w:t>
      </w:r>
      <w:hyperlink r:id="rId106" w:history="1">
        <w:r>
          <w:rPr>
            <w:rStyle w:val="a3"/>
            <w:color w:val="333399"/>
            <w:u w:val="single"/>
          </w:rPr>
          <w:t>ГОСТ 27751-88</w:t>
        </w:r>
      </w:hyperlink>
      <w:r>
        <w:t>) в соответствии с табл. 1.</w:t>
      </w:r>
    </w:p>
    <w:p w:rsidR="00000000" w:rsidRDefault="00124F8E">
      <w:pPr>
        <w:ind w:firstLine="426"/>
        <w:jc w:val="both"/>
      </w:pPr>
      <w:r>
        <w:t> </w:t>
      </w:r>
    </w:p>
    <w:p w:rsidR="00000000" w:rsidRDefault="00124F8E">
      <w:pPr>
        <w:jc w:val="center"/>
      </w:pPr>
      <w:r>
        <w:rPr>
          <w:rStyle w:val="s1"/>
        </w:rPr>
        <w:t>Таблица 1 - Расстояние между горн</w:t>
      </w:r>
      <w:r>
        <w:rPr>
          <w:rStyle w:val="s1"/>
        </w:rPr>
        <w:t>ыми выработками, м</w:t>
      </w:r>
    </w:p>
    <w:p w:rsidR="00000000" w:rsidRDefault="00124F8E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4"/>
        <w:gridCol w:w="2470"/>
        <w:gridCol w:w="3351"/>
      </w:tblGrid>
      <w:tr w:rsidR="00000000">
        <w:trPr>
          <w:trHeight w:val="20"/>
        </w:trPr>
        <w:tc>
          <w:tcPr>
            <w:tcW w:w="188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ind w:firstLine="54"/>
              <w:jc w:val="center"/>
            </w:pPr>
            <w:r>
              <w:t>Категория сложности инженерно-геологических условий</w:t>
            </w:r>
          </w:p>
        </w:tc>
        <w:tc>
          <w:tcPr>
            <w:tcW w:w="311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ind w:firstLine="54"/>
              <w:jc w:val="center"/>
            </w:pPr>
            <w:r>
              <w:t>Расстояние между горными выработками для здании и сооружений I и II уровней ответственности,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24F8E"/>
        </w:tc>
        <w:tc>
          <w:tcPr>
            <w:tcW w:w="1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ind w:firstLine="54"/>
              <w:jc w:val="center"/>
            </w:pPr>
            <w:r>
              <w:t>I</w:t>
            </w:r>
          </w:p>
        </w:tc>
        <w:tc>
          <w:tcPr>
            <w:tcW w:w="1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ind w:firstLine="54"/>
              <w:jc w:val="center"/>
            </w:pPr>
            <w:r>
              <w:t>II</w:t>
            </w:r>
          </w:p>
        </w:tc>
      </w:tr>
      <w:tr w:rsidR="00000000">
        <w:trPr>
          <w:trHeight w:val="20"/>
        </w:trPr>
        <w:tc>
          <w:tcPr>
            <w:tcW w:w="18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ind w:firstLine="54"/>
              <w:jc w:val="center"/>
            </w:pPr>
            <w:r>
              <w:t>I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ind w:firstLine="54"/>
              <w:jc w:val="center"/>
            </w:pPr>
            <w:r>
              <w:t>75-50</w:t>
            </w:r>
          </w:p>
        </w:tc>
        <w:tc>
          <w:tcPr>
            <w:tcW w:w="1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ind w:firstLine="54"/>
              <w:jc w:val="center"/>
            </w:pPr>
            <w:r>
              <w:t>100-75</w:t>
            </w:r>
          </w:p>
        </w:tc>
      </w:tr>
      <w:tr w:rsidR="00000000">
        <w:trPr>
          <w:trHeight w:val="20"/>
        </w:trPr>
        <w:tc>
          <w:tcPr>
            <w:tcW w:w="18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ind w:firstLine="54"/>
              <w:jc w:val="center"/>
            </w:pPr>
            <w:r>
              <w:t>II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ind w:firstLine="54"/>
              <w:jc w:val="center"/>
            </w:pPr>
            <w:r>
              <w:t>40-30</w:t>
            </w:r>
          </w:p>
        </w:tc>
        <w:tc>
          <w:tcPr>
            <w:tcW w:w="1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ind w:firstLine="54"/>
              <w:jc w:val="center"/>
            </w:pPr>
            <w:r>
              <w:t>50-40</w:t>
            </w:r>
          </w:p>
        </w:tc>
      </w:tr>
      <w:tr w:rsidR="00000000">
        <w:trPr>
          <w:trHeight w:val="20"/>
        </w:trPr>
        <w:tc>
          <w:tcPr>
            <w:tcW w:w="18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ind w:firstLine="54"/>
              <w:jc w:val="center"/>
            </w:pPr>
            <w:r>
              <w:t>III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ind w:firstLine="54"/>
              <w:jc w:val="center"/>
            </w:pPr>
            <w:r>
              <w:t>25-20</w:t>
            </w:r>
          </w:p>
        </w:tc>
        <w:tc>
          <w:tcPr>
            <w:tcW w:w="1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ind w:firstLine="54"/>
              <w:jc w:val="center"/>
            </w:pPr>
            <w:r>
              <w:t>30-25</w:t>
            </w:r>
          </w:p>
        </w:tc>
      </w:tr>
    </w:tbl>
    <w:p w:rsidR="00000000" w:rsidRDefault="00124F8E">
      <w:pPr>
        <w:ind w:firstLine="426"/>
      </w:pPr>
      <w:r>
        <w:t> </w:t>
      </w:r>
    </w:p>
    <w:p w:rsidR="00000000" w:rsidRDefault="00124F8E">
      <w:pPr>
        <w:ind w:firstLine="426"/>
        <w:jc w:val="both"/>
      </w:pPr>
      <w:r>
        <w:t>ПРИМЕЧАНИЕ. Большие значения расстояний следует применять для зданий и сооружений малочувствительных к неравномерным осадкам, меньшие - для чувствительных к неравномерным осадкам, с учетом регионального опыта и требований проектирования.</w:t>
      </w:r>
    </w:p>
    <w:p w:rsidR="00000000" w:rsidRDefault="00124F8E">
      <w:pPr>
        <w:ind w:firstLine="426"/>
        <w:jc w:val="both"/>
      </w:pPr>
      <w:r>
        <w:t>При наличии в осно</w:t>
      </w:r>
      <w:r>
        <w:t>вании зданий и сооружений грунтов, характеризующихся неоднородным составом и состоянием, изменчивой мощностью, проявлением опасных геологических процессов и т.п., расстояния между выработками допускается принимать менее 20 м, а также проходить их под отдел</w:t>
      </w:r>
      <w:r>
        <w:t>ьные опоры фундаментов при соответствующем обосновании в программе изысканий.</w:t>
      </w:r>
    </w:p>
    <w:p w:rsidR="00000000" w:rsidRDefault="00124F8E">
      <w:pPr>
        <w:ind w:firstLine="426"/>
        <w:jc w:val="both"/>
      </w:pPr>
      <w:r>
        <w:t xml:space="preserve">Общее количество горных выработок в пределах контура каждого здания и сооружения II уровня ответственности должно быть, как правило, не менее трех, включая выработки, пройденные </w:t>
      </w:r>
      <w:r>
        <w:t>ранее, а для зданий и сооружений I уровня ответственности - не менее 4-5 (в зависимости от их вида).</w:t>
      </w:r>
    </w:p>
    <w:p w:rsidR="00000000" w:rsidRDefault="00124F8E">
      <w:pPr>
        <w:ind w:firstLine="426"/>
        <w:jc w:val="both"/>
      </w:pPr>
      <w:r>
        <w:t>При подтверждении однородности разреза по результатам ранее выполненных изысканий или геофизических исследований допускается до 1/3 горных выработок заменя</w:t>
      </w:r>
      <w:r>
        <w:t>ть точками статического зондирования, а также в пределах площадки изысканий смещать точки опробования в места, доступные для проходки, но не более половины рекомендованного расстояния между точками.</w:t>
      </w:r>
    </w:p>
    <w:p w:rsidR="00000000" w:rsidRDefault="00124F8E">
      <w:pPr>
        <w:ind w:firstLine="426"/>
        <w:jc w:val="both"/>
      </w:pPr>
      <w:r>
        <w:t xml:space="preserve">7.3.4 Глубины выработок на площадках зданий и сооружений </w:t>
      </w:r>
      <w:r>
        <w:t>следует брать на 2 м ниже активной зоны взаимодействия зданий и сооружений с грунтовым массивом. Толщину активной зоны рассчитывают по СП РК 5.01-27.</w:t>
      </w:r>
    </w:p>
    <w:p w:rsidR="00000000" w:rsidRDefault="00124F8E">
      <w:pPr>
        <w:ind w:firstLine="426"/>
        <w:jc w:val="both"/>
      </w:pPr>
      <w:r>
        <w:t xml:space="preserve">7.3.5 При отсутствии данных об активной зоне глубину горных выработок следует устанавливать в зависимости </w:t>
      </w:r>
      <w:r>
        <w:t>от типов фундаментов и нагрузок на них (этажности):</w:t>
      </w:r>
    </w:p>
    <w:p w:rsidR="00000000" w:rsidRDefault="00124F8E">
      <w:pPr>
        <w:ind w:firstLine="426"/>
        <w:jc w:val="both"/>
      </w:pPr>
      <w:r>
        <w:t xml:space="preserve">1) для ленточных и столбчатых фундаментов - по </w:t>
      </w:r>
      <w:hyperlink r:id="rId107" w:anchor="sub_id=42" w:history="1">
        <w:r>
          <w:rPr>
            <w:rStyle w:val="a3"/>
            <w:color w:val="333399"/>
            <w:u w:val="single"/>
          </w:rPr>
          <w:t>таблице 2</w:t>
        </w:r>
      </w:hyperlink>
      <w:r>
        <w:t>;</w:t>
      </w:r>
    </w:p>
    <w:p w:rsidR="00000000" w:rsidRDefault="00124F8E">
      <w:pPr>
        <w:ind w:firstLine="426"/>
        <w:jc w:val="both"/>
      </w:pPr>
      <w:r>
        <w:t>2) для свайных фундаментов - по СП РК 5.01-29;</w:t>
      </w:r>
    </w:p>
    <w:p w:rsidR="00000000" w:rsidRDefault="00124F8E">
      <w:pPr>
        <w:ind w:firstLine="426"/>
        <w:jc w:val="both"/>
      </w:pPr>
      <w:r>
        <w:t>3) для плитных фунд</w:t>
      </w:r>
      <w:r>
        <w:t>аментов - 1/2 ширины фундамента, но не менее 20 м от его подошвы;</w:t>
      </w:r>
    </w:p>
    <w:p w:rsidR="00000000" w:rsidRDefault="00124F8E">
      <w:pPr>
        <w:ind w:firstLine="426"/>
        <w:jc w:val="both"/>
      </w:pPr>
      <w:r>
        <w:t>4) для свайно-плитных фундаментов по максимальной глубине требований перечислений 2) и 3);</w:t>
      </w:r>
    </w:p>
    <w:p w:rsidR="00000000" w:rsidRDefault="00124F8E">
      <w:pPr>
        <w:ind w:firstLine="426"/>
        <w:jc w:val="both"/>
      </w:pPr>
      <w:r>
        <w:t>5) на участках распространения специфических грунтов не менее 30% горных выработок необходимо прохо</w:t>
      </w:r>
      <w:r>
        <w:t>дить на полную их мощность или до глубины, где наличие таких грунтов не будет оказывать влияния на устойчивость проектируемых зданий и сооружений;</w:t>
      </w:r>
    </w:p>
    <w:p w:rsidR="00000000" w:rsidRDefault="00124F8E">
      <w:pPr>
        <w:ind w:firstLine="426"/>
        <w:jc w:val="both"/>
      </w:pPr>
      <w:r>
        <w:t>6) при изысканиях на участках развития геологических и инженерно-геологических процессов выработки следует проходить на 3 - 5 м ниже зоны их активного развития и учитывать дополнительные требования соответствующих пунктов настоящего свода правил;</w:t>
      </w:r>
    </w:p>
    <w:p w:rsidR="00000000" w:rsidRDefault="00124F8E">
      <w:pPr>
        <w:ind w:firstLine="426"/>
        <w:jc w:val="both"/>
      </w:pPr>
      <w:r>
        <w:t>7) для ма</w:t>
      </w:r>
      <w:r>
        <w:t>ссивов скальных грунтов глубина горных выработок устанавливается программой инженерных изысканий исходя из особенностей инженерно-геологических условий и характера проектируемых объектов.</w:t>
      </w:r>
    </w:p>
    <w:p w:rsidR="00000000" w:rsidRDefault="00124F8E">
      <w:pPr>
        <w:ind w:firstLine="426"/>
        <w:jc w:val="both"/>
      </w:pPr>
      <w:r>
        <w:t>Уточнение сейсмичности отдельных площадок строительства следует осущ</w:t>
      </w:r>
      <w:r>
        <w:t>ествлять согласно СП РК 1.02-21.</w:t>
      </w:r>
    </w:p>
    <w:p w:rsidR="00000000" w:rsidRDefault="00124F8E">
      <w:pPr>
        <w:ind w:firstLine="426"/>
        <w:jc w:val="both"/>
      </w:pPr>
      <w:r>
        <w:t> </w:t>
      </w:r>
    </w:p>
    <w:p w:rsidR="00000000" w:rsidRDefault="00124F8E">
      <w:pPr>
        <w:jc w:val="center"/>
      </w:pPr>
      <w:r>
        <w:rPr>
          <w:rStyle w:val="s1"/>
        </w:rPr>
        <w:t>Таблица 2 - Глубина горных выработок в зависимости от типов фундаментов и нагрузок на них</w:t>
      </w:r>
    </w:p>
    <w:p w:rsidR="00000000" w:rsidRDefault="00124F8E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50"/>
        <w:gridCol w:w="2341"/>
        <w:gridCol w:w="2351"/>
        <w:gridCol w:w="2293"/>
      </w:tblGrid>
      <w:tr w:rsidR="00000000">
        <w:trPr>
          <w:trHeight w:val="20"/>
        </w:trPr>
        <w:tc>
          <w:tcPr>
            <w:tcW w:w="2513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rPr>
                <w:b/>
                <w:bCs/>
              </w:rPr>
              <w:t>Здание на ленточных фундаментах</w:t>
            </w:r>
          </w:p>
        </w:tc>
        <w:tc>
          <w:tcPr>
            <w:tcW w:w="248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rPr>
                <w:b/>
                <w:bCs/>
              </w:rPr>
              <w:t>Здание на столбчатых опорах</w:t>
            </w:r>
          </w:p>
        </w:tc>
      </w:tr>
      <w:tr w:rsidR="00000000">
        <w:trPr>
          <w:trHeight w:val="20"/>
        </w:trPr>
        <w:tc>
          <w:tcPr>
            <w:tcW w:w="12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Нагрузка на фундамент, кН/м (этажность)</w:t>
            </w:r>
          </w:p>
        </w:tc>
        <w:tc>
          <w:tcPr>
            <w:tcW w:w="1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Глубина горной выработки о</w:t>
            </w:r>
            <w:r>
              <w:t>т подошвы фундамента, м</w:t>
            </w:r>
          </w:p>
        </w:tc>
        <w:tc>
          <w:tcPr>
            <w:tcW w:w="1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Нагрузка на опору, кН</w:t>
            </w:r>
          </w:p>
        </w:tc>
        <w:tc>
          <w:tcPr>
            <w:tcW w:w="12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Глубина горной выработки от подошвы фундамента, м</w:t>
            </w:r>
          </w:p>
        </w:tc>
      </w:tr>
      <w:tr w:rsidR="00000000">
        <w:trPr>
          <w:trHeight w:val="20"/>
        </w:trPr>
        <w:tc>
          <w:tcPr>
            <w:tcW w:w="12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До 100 (1)</w:t>
            </w:r>
          </w:p>
        </w:tc>
        <w:tc>
          <w:tcPr>
            <w:tcW w:w="1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4-6</w:t>
            </w:r>
          </w:p>
        </w:tc>
        <w:tc>
          <w:tcPr>
            <w:tcW w:w="1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До 500</w:t>
            </w:r>
          </w:p>
        </w:tc>
        <w:tc>
          <w:tcPr>
            <w:tcW w:w="12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4-6</w:t>
            </w:r>
          </w:p>
        </w:tc>
      </w:tr>
      <w:tr w:rsidR="00000000">
        <w:trPr>
          <w:trHeight w:val="20"/>
        </w:trPr>
        <w:tc>
          <w:tcPr>
            <w:tcW w:w="12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200 (2 - 3)</w:t>
            </w:r>
          </w:p>
        </w:tc>
        <w:tc>
          <w:tcPr>
            <w:tcW w:w="1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6-8</w:t>
            </w:r>
          </w:p>
        </w:tc>
        <w:tc>
          <w:tcPr>
            <w:tcW w:w="1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1000</w:t>
            </w:r>
          </w:p>
        </w:tc>
        <w:tc>
          <w:tcPr>
            <w:tcW w:w="12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5-7</w:t>
            </w:r>
          </w:p>
        </w:tc>
      </w:tr>
      <w:tr w:rsidR="00000000">
        <w:trPr>
          <w:trHeight w:val="20"/>
        </w:trPr>
        <w:tc>
          <w:tcPr>
            <w:tcW w:w="12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500 (4 - 6)</w:t>
            </w:r>
          </w:p>
        </w:tc>
        <w:tc>
          <w:tcPr>
            <w:tcW w:w="1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9-12</w:t>
            </w:r>
          </w:p>
        </w:tc>
        <w:tc>
          <w:tcPr>
            <w:tcW w:w="1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2500</w:t>
            </w:r>
          </w:p>
        </w:tc>
        <w:tc>
          <w:tcPr>
            <w:tcW w:w="12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7-9</w:t>
            </w:r>
          </w:p>
        </w:tc>
      </w:tr>
      <w:tr w:rsidR="00000000">
        <w:trPr>
          <w:trHeight w:val="20"/>
        </w:trPr>
        <w:tc>
          <w:tcPr>
            <w:tcW w:w="12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700 (7-10)</w:t>
            </w:r>
          </w:p>
        </w:tc>
        <w:tc>
          <w:tcPr>
            <w:tcW w:w="1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12-15</w:t>
            </w:r>
          </w:p>
        </w:tc>
        <w:tc>
          <w:tcPr>
            <w:tcW w:w="1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5000</w:t>
            </w:r>
          </w:p>
        </w:tc>
        <w:tc>
          <w:tcPr>
            <w:tcW w:w="12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9-13</w:t>
            </w:r>
          </w:p>
        </w:tc>
      </w:tr>
      <w:tr w:rsidR="00000000">
        <w:trPr>
          <w:trHeight w:val="20"/>
        </w:trPr>
        <w:tc>
          <w:tcPr>
            <w:tcW w:w="12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1000(11 - 16)</w:t>
            </w:r>
          </w:p>
        </w:tc>
        <w:tc>
          <w:tcPr>
            <w:tcW w:w="1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15-20</w:t>
            </w:r>
          </w:p>
        </w:tc>
        <w:tc>
          <w:tcPr>
            <w:tcW w:w="1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10000</w:t>
            </w:r>
          </w:p>
        </w:tc>
        <w:tc>
          <w:tcPr>
            <w:tcW w:w="12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11 -15</w:t>
            </w:r>
          </w:p>
        </w:tc>
      </w:tr>
      <w:tr w:rsidR="00000000">
        <w:trPr>
          <w:trHeight w:val="20"/>
        </w:trPr>
        <w:tc>
          <w:tcPr>
            <w:tcW w:w="125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2000 (более 16)</w:t>
            </w:r>
          </w:p>
        </w:tc>
        <w:tc>
          <w:tcPr>
            <w:tcW w:w="125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20-23</w:t>
            </w:r>
          </w:p>
        </w:tc>
        <w:tc>
          <w:tcPr>
            <w:tcW w:w="1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15000</w:t>
            </w:r>
          </w:p>
        </w:tc>
        <w:tc>
          <w:tcPr>
            <w:tcW w:w="12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12-19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24F8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24F8E"/>
        </w:tc>
        <w:tc>
          <w:tcPr>
            <w:tcW w:w="1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50000</w:t>
            </w:r>
          </w:p>
        </w:tc>
        <w:tc>
          <w:tcPr>
            <w:tcW w:w="12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18-26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 xml:space="preserve">ПРИМЕЧАНИЕ. 1 Меньшие значения горных выработок принимают при отсутствии подземных вод в сжимаемой толще грунтов основания, а большие - при их наличии. </w:t>
            </w:r>
          </w:p>
          <w:p w:rsidR="00000000" w:rsidRDefault="00124F8E">
            <w:r>
              <w:t>ПРИМЕЧАНИЕ. 2 Если в пределах глубин, указанных в настоящей таблице, залегают скальные грунты, то горны</w:t>
            </w:r>
            <w:r>
              <w:t>е выработки необходимо проходить на 1 - 2 м ниже кровли слабовыветрелых грунтов.</w:t>
            </w:r>
          </w:p>
        </w:tc>
      </w:tr>
    </w:tbl>
    <w:p w:rsidR="00000000" w:rsidRDefault="00124F8E">
      <w:pPr>
        <w:ind w:firstLine="426"/>
      </w:pPr>
      <w:r>
        <w:t> </w:t>
      </w:r>
    </w:p>
    <w:p w:rsidR="00000000" w:rsidRDefault="00124F8E">
      <w:pPr>
        <w:ind w:firstLine="426"/>
        <w:jc w:val="both"/>
      </w:pPr>
      <w:r>
        <w:t xml:space="preserve">7.3.6 Полевые испытания грунтов выполняют в соответствии с </w:t>
      </w:r>
      <w:hyperlink r:id="rId108" w:history="1">
        <w:r>
          <w:rPr>
            <w:rStyle w:val="a3"/>
            <w:color w:val="333399"/>
            <w:u w:val="single"/>
          </w:rPr>
          <w:t>ГОСТ 30672</w:t>
        </w:r>
      </w:hyperlink>
      <w:r>
        <w:t>. Выбор метода полевых испытаний зависит от состава, строения и состояния изучаемых грунтов, целей исследований, категории сложности инженерно-геологических условий, проектных нагруз</w:t>
      </w:r>
      <w:r>
        <w:t>ок, глубины заложения, условий эксплуатации оснований зданий и сооружений, типов проектируемых фундаментов и методов их расчета.</w:t>
      </w:r>
    </w:p>
    <w:p w:rsidR="00000000" w:rsidRDefault="00124F8E">
      <w:pPr>
        <w:ind w:firstLine="426"/>
        <w:jc w:val="both"/>
      </w:pPr>
      <w:r>
        <w:t xml:space="preserve">7.3.7 Прочностные характеристики дисперсных грунтов определяют, как правило, методом статического и динамического зондирования </w:t>
      </w:r>
      <w:r>
        <w:t xml:space="preserve">в соответствии с </w:t>
      </w:r>
      <w:hyperlink r:id="rId109" w:history="1">
        <w:r>
          <w:rPr>
            <w:rStyle w:val="a3"/>
            <w:color w:val="333399"/>
            <w:u w:val="single"/>
          </w:rPr>
          <w:t>ГОСТ 19912</w:t>
        </w:r>
      </w:hyperlink>
      <w:r>
        <w:t>. Для ориентировочной оценки разжижения песков применяют динамическое зондирование (см. таблицу И.8).</w:t>
      </w:r>
    </w:p>
    <w:p w:rsidR="00000000" w:rsidRDefault="00124F8E">
      <w:pPr>
        <w:ind w:firstLine="426"/>
        <w:jc w:val="both"/>
      </w:pPr>
      <w:r>
        <w:t>Несущая способность свай определяется статическими испытаниями</w:t>
      </w:r>
      <w:r>
        <w:t xml:space="preserve"> свай, динамическими испытаниями свай, испытаниями грунтов эталонной сваей, испытаниями грунтов статическим зондированием.</w:t>
      </w:r>
    </w:p>
    <w:p w:rsidR="00000000" w:rsidRDefault="00124F8E">
      <w:pPr>
        <w:ind w:firstLine="426"/>
        <w:jc w:val="both"/>
      </w:pPr>
      <w:r>
        <w:t>7.3.8 Для определения характеристик грунтов при расчете устойчивости склонов или прочностных свойств массива, сложенных крупнообломоч</w:t>
      </w:r>
      <w:r>
        <w:t>ными или неоднородными грунтами, используют срез целиков грунта методом поступательного (одноплоскостного) среза. Количество определений показателей прочности для каждого инженерно-геологического элемента следует устанавливать не менее трех (или двух, если</w:t>
      </w:r>
      <w:r>
        <w:t xml:space="preserve"> они отклоняются от среднего не более чем на 25%).</w:t>
      </w:r>
    </w:p>
    <w:p w:rsidR="00000000" w:rsidRDefault="00124F8E">
      <w:pPr>
        <w:ind w:firstLine="426"/>
        <w:jc w:val="both"/>
      </w:pPr>
      <w:r>
        <w:t xml:space="preserve">7.3.9 Прочностные характеристики органоминеральных и глинистых грунтов текучепластичной и текучей консистенции определяют методом вращательного среза в соответствии с </w:t>
      </w:r>
      <w:hyperlink r:id="rId110" w:history="1">
        <w:r>
          <w:rPr>
            <w:rStyle w:val="a3"/>
            <w:color w:val="333399"/>
            <w:u w:val="single"/>
          </w:rPr>
          <w:t>ГОСТ 20276</w:t>
        </w:r>
      </w:hyperlink>
      <w:r>
        <w:t>.</w:t>
      </w:r>
    </w:p>
    <w:p w:rsidR="00000000" w:rsidRDefault="00124F8E">
      <w:pPr>
        <w:ind w:firstLine="426"/>
        <w:jc w:val="both"/>
      </w:pPr>
      <w:r>
        <w:t>7.3.10 Основными методами получения деформационных показателей в массиве грунта являются испытания штампом, прессиометрия, а также в сочетании с ними статическое зондирование.</w:t>
      </w:r>
    </w:p>
    <w:p w:rsidR="00000000" w:rsidRDefault="00124F8E">
      <w:pPr>
        <w:ind w:firstLine="426"/>
        <w:jc w:val="both"/>
      </w:pPr>
      <w:r>
        <w:t>7.3.11 Для зданий и сооружений повышенног</w:t>
      </w:r>
      <w:r>
        <w:t>о уровня ответственности испытания грунтов статическими нагрузками штампами площадью 2500 и 5000 см следует осуществлять в шурфах (дудках) на проектируемой глубине (отметке) заложения фундаментов, а в пределах активной зоны взаимодействия зданий и сооружен</w:t>
      </w:r>
      <w:r>
        <w:t>ий с основанием - штампами площадью 600 см или винтовой лопастью в скважинах. При глубине исследований, ограничивающей использование штампа, следует выполнять испытания прессиометром и/или трехосным сжатием.</w:t>
      </w:r>
    </w:p>
    <w:p w:rsidR="00000000" w:rsidRDefault="00124F8E">
      <w:pPr>
        <w:ind w:firstLine="426"/>
        <w:jc w:val="both"/>
      </w:pPr>
      <w:r>
        <w:t xml:space="preserve">7.3.12 Для зданий и сооружений нормального (при </w:t>
      </w:r>
      <w:r>
        <w:t xml:space="preserve">нагрузках на фундаменты менее 0,25 МПа) и пониженного уровней ответственности прочностные и деформационные свойства допускается определять методом статического и динамического зондирования по </w:t>
      </w:r>
      <w:hyperlink r:id="rId111" w:anchor="sub_id=7" w:history="1">
        <w:r>
          <w:rPr>
            <w:rStyle w:val="a3"/>
            <w:color w:val="333399"/>
            <w:u w:val="single"/>
          </w:rPr>
          <w:t>Приложению Ж,</w:t>
        </w:r>
      </w:hyperlink>
      <w:r>
        <w:t xml:space="preserve"> а также лабораторными методами (см. </w:t>
      </w:r>
      <w:hyperlink r:id="rId112" w:history="1">
        <w:r>
          <w:rPr>
            <w:rStyle w:val="a3"/>
            <w:color w:val="333399"/>
            <w:u w:val="single"/>
          </w:rPr>
          <w:t>ГОСТ 12248</w:t>
        </w:r>
      </w:hyperlink>
      <w:r>
        <w:t>); для объектов нормального и повышенного уровня ответственности при нагрузках на фундамент более 0,25 МПа деформаци</w:t>
      </w:r>
      <w:r>
        <w:t>онные показатели следует подтверждать штамповыми или прессиометрическими испытаниями.</w:t>
      </w:r>
    </w:p>
    <w:p w:rsidR="00000000" w:rsidRDefault="00124F8E">
      <w:pPr>
        <w:ind w:firstLine="426"/>
        <w:jc w:val="both"/>
      </w:pPr>
      <w:r>
        <w:t>7.3.13 Количество испытаний грунтов штампом для каждого характерного инженерно-геологического элемента следует устанавливать не менее трех (или двух, если определяемые по</w:t>
      </w:r>
      <w:r>
        <w:t>казатели отклоняются от среднего не более чем на 25%), а испытаний прессиометром - не менее шести. По результатам полевых испытаний уточняют значения модуля деформации грунтов, определенных лабораторными методами, согласно СП РК 5.01-27-2013 .</w:t>
      </w:r>
    </w:p>
    <w:p w:rsidR="00000000" w:rsidRDefault="00124F8E">
      <w:pPr>
        <w:ind w:firstLine="426"/>
        <w:jc w:val="both"/>
      </w:pPr>
      <w:r>
        <w:t>7.3.14 Гидро</w:t>
      </w:r>
      <w:r>
        <w:t xml:space="preserve">геологические исследования следует выполнять в комплексе с другими видами инженерно-геологических работ. При планировании и выполнении гидрогеологических исследований следует учитывать положения СП РК 5.01-27 в части состава необходимой гидрогеологической </w:t>
      </w:r>
      <w:r>
        <w:t>информации.</w:t>
      </w:r>
    </w:p>
    <w:p w:rsidR="00000000" w:rsidRDefault="00124F8E">
      <w:pPr>
        <w:ind w:firstLine="426"/>
        <w:jc w:val="both"/>
      </w:pPr>
      <w:r>
        <w:t>Для линейных объектов гидрогеологические исследования выполняют на участках индивидуального проектирования.</w:t>
      </w:r>
    </w:p>
    <w:p w:rsidR="00000000" w:rsidRDefault="00124F8E">
      <w:pPr>
        <w:ind w:firstLine="426"/>
        <w:jc w:val="both"/>
      </w:pPr>
      <w:r>
        <w:t>При решающем влиянии на выбор проектных решений гидрогеологических условий следует выполнять опытно-фильтрационные работы. В других случ</w:t>
      </w:r>
      <w:r>
        <w:t>аях фильтрационные параметры допускается принимать по справочным данным и результатам лабораторных исследований.</w:t>
      </w:r>
    </w:p>
    <w:p w:rsidR="00000000" w:rsidRDefault="00124F8E">
      <w:pPr>
        <w:ind w:firstLine="426"/>
        <w:jc w:val="both"/>
      </w:pPr>
      <w:r>
        <w:t>В процессе проведения откачек выполняют гидрохимическое опробование скважин. Число отбираемых проб в ходе откачек определяется задачами исследо</w:t>
      </w:r>
      <w:r>
        <w:t>ваний и продолжительностью откачки. В простых инженерно-геологических и гидрохимических условиях следует отбирать не менее трех проб воды на стандартный химический анализ. Число отбираемых проб в сложных гидрохимических условиях определяется в программе вы</w:t>
      </w:r>
      <w:r>
        <w:t>полнения инженерно-геологических изысканий с их корректировкой в процессе выполнения полевых работ.</w:t>
      </w:r>
    </w:p>
    <w:p w:rsidR="00000000" w:rsidRDefault="00124F8E">
      <w:pPr>
        <w:ind w:firstLine="426"/>
        <w:jc w:val="both"/>
      </w:pPr>
      <w:r>
        <w:t>7.3.15 В зоне воздействия на строительные конструкции отбирают не менее трех проб на определение агрессивности водной среды по отношению к бетону или корроз</w:t>
      </w:r>
      <w:r>
        <w:t xml:space="preserve">ионной агрессивности к металлам, если последние используются в подземных коммуникациях и фундаментах. Лабораторные исследования химического состава подземных и поверхностных вод, а также водных вытяжек из грунтов выполняют для определения их агрессивности </w:t>
      </w:r>
      <w:r>
        <w:t>по отношению к материалам подземных конструкций, находящихся в зоне взаимодействия с подземными водами, а также для оценки влияния подземных вод на развитие геологических и инженерно-геологических процессов (карст, химическая суффозия и др.) и выявления ар</w:t>
      </w:r>
      <w:r>
        <w:t>еала загрязнения подземных вод и источников загрязнения.</w:t>
      </w:r>
    </w:p>
    <w:p w:rsidR="00000000" w:rsidRDefault="00124F8E">
      <w:pPr>
        <w:ind w:firstLine="426"/>
        <w:jc w:val="both"/>
      </w:pPr>
      <w:r>
        <w:t>Пробы для лабораторных определений воды отбирают при проходке горных выработок, а также при маршрутных наблюдениях. Общие правила отбора, хранения и транспортирования проб воды приведены в ГОСТ 17.1.</w:t>
      </w:r>
      <w:r>
        <w:t>5.05, ГОСТ Р 51593, ГОСТ 24902.</w:t>
      </w:r>
    </w:p>
    <w:p w:rsidR="00000000" w:rsidRDefault="00124F8E">
      <w:pPr>
        <w:ind w:firstLine="426"/>
        <w:jc w:val="both"/>
      </w:pPr>
      <w:r>
        <w:t>7.3.16 Стационарные наблюдения за динамикой геологической среды выполняют при наличии активных геодинамических процессов, определяющих принятие проектных решений. Для сооружений повышенного уровня ответственности в районах п</w:t>
      </w:r>
      <w:r>
        <w:t>роявления опасных инженерно-геологических процессов, на начальных этапах инженерных изысканий закладывают сеть для долговременных стационарных наблюдений.</w:t>
      </w:r>
    </w:p>
    <w:p w:rsidR="00000000" w:rsidRDefault="00124F8E">
      <w:pPr>
        <w:ind w:firstLine="426"/>
        <w:jc w:val="both"/>
      </w:pPr>
      <w:r>
        <w:t>7.3.17 Прогноз возможных изменений инженерно-геологических и гидрогеологических условий следует выпол</w:t>
      </w:r>
      <w:r>
        <w:t>нять для подготовки проектной документации.</w:t>
      </w:r>
    </w:p>
    <w:p w:rsidR="00000000" w:rsidRDefault="00124F8E">
      <w:pPr>
        <w:ind w:firstLine="426"/>
        <w:jc w:val="both"/>
      </w:pPr>
      <w:r>
        <w:t>Количественный прогноз выполняется по заданию застройщика или технического заказчика.</w:t>
      </w:r>
    </w:p>
    <w:p w:rsidR="00000000" w:rsidRDefault="00124F8E">
      <w:pPr>
        <w:ind w:firstLine="426"/>
        <w:jc w:val="both"/>
      </w:pPr>
      <w:r>
        <w:t>7.3.18 Состав работ при инженерно-геологических изысканиях для обоснования проектной документации в полосе трассы линейного об</w:t>
      </w:r>
      <w:r>
        <w:t>ъекта определяют в программе инженерных изысканий в зависимости от типа сооружения и инженерно-геологических условий. При подготовке программы работ используют материалы инженерно-геологических изысканий для выбора варианта трассы.</w:t>
      </w:r>
    </w:p>
    <w:p w:rsidR="00000000" w:rsidRDefault="00124F8E">
      <w:pPr>
        <w:ind w:firstLine="426"/>
        <w:jc w:val="both"/>
      </w:pPr>
      <w:r>
        <w:t>7.3.19 При инженерно-геологических изысканиях линейной части магистрального трубопровода, укладываемого методом обратной отсыпки, отбор образцов для определения механических показателей выполняют в соответствии с заданием; отбор образцов на классификационн</w:t>
      </w:r>
      <w:r>
        <w:t>ые показатели выполняется в каждой горной выработке, за исключением зондировочных скважин. Механические свойства грунтов, в том числе обратной отсыпки, определяются в обязательном порядке для магистральных трубопроводов диаметром более 1000 мм и/или избыто</w:t>
      </w:r>
      <w:r>
        <w:t>чным давлением более 0,6 МПа, а также для линейных объектов повышенного уровня ответственности.</w:t>
      </w:r>
    </w:p>
    <w:p w:rsidR="00000000" w:rsidRDefault="00124F8E">
      <w:pPr>
        <w:ind w:firstLine="426"/>
        <w:jc w:val="both"/>
      </w:pPr>
      <w:r>
        <w:t>7.3.20 При определении нормативных и расчетных значений показателей прочностных и деформационных свойств грунтов выделенных инженерно-геологических элементов ис</w:t>
      </w:r>
      <w:r>
        <w:t xml:space="preserve">пользуют результаты ранее выполненных инженерных изысканий в пределах границ площадки (участка) изысканий. В расчетах допускается использовать результаты прилегающей зоны, ширину которой принимают как среднее расстояние между выработками в соответствии с </w:t>
      </w:r>
      <w:hyperlink r:id="rId113" w:anchor="sub_id=41" w:history="1">
        <w:r>
          <w:rPr>
            <w:rStyle w:val="a3"/>
            <w:color w:val="333399"/>
            <w:u w:val="single"/>
          </w:rPr>
          <w:t>таблицей 1</w:t>
        </w:r>
      </w:hyperlink>
      <w:r>
        <w:t xml:space="preserve"> и в пределах одного геоморфологического элемента; по результатам изысканий при соответствующем обосновании допускается увеличивать ширину прилегающей зоны.</w:t>
      </w:r>
    </w:p>
    <w:p w:rsidR="00000000" w:rsidRDefault="00124F8E">
      <w:pPr>
        <w:ind w:firstLine="426"/>
        <w:jc w:val="both"/>
      </w:pPr>
      <w:r>
        <w:t xml:space="preserve">7.3.21 На </w:t>
      </w:r>
      <w:r>
        <w:t xml:space="preserve">трассах воздушных линий электропередач горные выработки следует размещать в пунктах установки опор: одна выработка в центре площадки в простых инженерно-геологических условиях; число горных выработок в сложных инженерно-геологических условиях и их глубины </w:t>
      </w:r>
      <w:r>
        <w:t>определяют и обосновывают в программе выполнения инженерно-геологических изысканий в зависимости от глубины активной зоны взаимодействия опоры с основанием и ее размеров.</w:t>
      </w:r>
    </w:p>
    <w:p w:rsidR="00000000" w:rsidRDefault="00124F8E">
      <w:pPr>
        <w:ind w:firstLine="426"/>
        <w:jc w:val="both"/>
      </w:pPr>
      <w:r>
        <w:t>7.3.22 По трассам металлических трубопроводов различного назначения следует выполнять</w:t>
      </w:r>
      <w:r>
        <w:t xml:space="preserve"> геофизические (электрометрические) работы для определения блуждающих токов, оценки коррозионной агрессивности грунтов и проектирования защитных сооружений.</w:t>
      </w:r>
    </w:p>
    <w:p w:rsidR="00000000" w:rsidRDefault="00124F8E">
      <w:pPr>
        <w:ind w:firstLine="426"/>
        <w:jc w:val="both"/>
      </w:pPr>
      <w:r>
        <w:t>7.3.23 На участках ограждающих и водорегуляционных плотин (дамб) водотоков и накопителей промышленн</w:t>
      </w:r>
      <w:r>
        <w:t>ых отходов и стоков (хвосто- и шламохранилищ, гидрозолоотвалов и т.п.) высотой до 25 м горные выработки необходимо размещать по осям плотин (дамб) через 50 - 150 м в зависимости от сложности инженерно-геологических условий и с учетом требований проектных н</w:t>
      </w:r>
      <w:r>
        <w:t>ормативных документов (земляные плотины, гидротехнические сооружения и др.) и стандартов организаций.</w:t>
      </w:r>
    </w:p>
    <w:p w:rsidR="00000000" w:rsidRDefault="00124F8E">
      <w:pPr>
        <w:ind w:firstLine="426"/>
        <w:jc w:val="both"/>
      </w:pPr>
      <w:r>
        <w:t>В сложных инженерно-геологических условиях при высоте плотин (дамб) более 12 м следует намечать дополнительно через 100 - 300 м поперечники не менее чем и</w:t>
      </w:r>
      <w:r>
        <w:t>з трех выработок.</w:t>
      </w:r>
    </w:p>
    <w:p w:rsidR="00000000" w:rsidRDefault="00124F8E">
      <w:pPr>
        <w:ind w:firstLine="426"/>
        <w:jc w:val="both"/>
      </w:pPr>
      <w:r>
        <w:t xml:space="preserve">Глубины горных выработок следует принимать с учетом сферы взаимодействия плотины (дамбы) с геологической средой (активной зоны взаимодействия сооружения с грунтовым массивом и зоны фильтрации), но, как правило, не менее полуторной высоты </w:t>
      </w:r>
      <w:r>
        <w:t>плотин (дамб). При необходимости определения фильтрационных потерь у дамб высотой до 25 м от основания дамбы, глубины горных выработок должны быть не менее тройного значения подпора. В случае залегания водоупорных грунтов на глубинах менее тройного значени</w:t>
      </w:r>
      <w:r>
        <w:t>я подпора выработки следует проходить ниже их кровли на 3 м.</w:t>
      </w:r>
    </w:p>
    <w:p w:rsidR="00000000" w:rsidRDefault="00124F8E">
      <w:pPr>
        <w:ind w:firstLine="426"/>
        <w:jc w:val="both"/>
      </w:pPr>
      <w:r>
        <w:rPr>
          <w:b/>
          <w:bCs/>
        </w:rPr>
        <w:t>7.4 Инженерно-геологические изыскания при строительстве, эксплуатации и сносе (демонтаже) объектов капитального строительства</w:t>
      </w:r>
    </w:p>
    <w:p w:rsidR="00000000" w:rsidRDefault="00124F8E">
      <w:pPr>
        <w:ind w:firstLine="426"/>
        <w:jc w:val="both"/>
      </w:pPr>
      <w:r>
        <w:rPr>
          <w:b/>
          <w:bCs/>
        </w:rPr>
        <w:t>7.4.1 Инженерно-геологические изыскания в период строительства</w:t>
      </w:r>
    </w:p>
    <w:p w:rsidR="00000000" w:rsidRDefault="00124F8E">
      <w:pPr>
        <w:ind w:firstLine="426"/>
        <w:jc w:val="both"/>
      </w:pPr>
      <w:r>
        <w:t>7.4.1.</w:t>
      </w:r>
      <w:r>
        <w:t>1 Инженерно-геологические изыскания при строительстве, эксплуатации и сносе (демонтаже) зданий и сооружений выполняются с целью повышения устойчивости, надежности и эксплуатационной пригодности зданий и сооружений.</w:t>
      </w:r>
    </w:p>
    <w:p w:rsidR="00000000" w:rsidRDefault="00124F8E">
      <w:pPr>
        <w:ind w:firstLine="426"/>
        <w:jc w:val="both"/>
      </w:pPr>
      <w:r>
        <w:t>Задание может содержать требования к выпо</w:t>
      </w:r>
      <w:r>
        <w:t>лнению специальных видов опытно-производственных работ (исследования на опытном фрагменте намывного сооружения, на участках искусственного улучшения свойств грунтов и т.п.).</w:t>
      </w:r>
    </w:p>
    <w:p w:rsidR="00000000" w:rsidRDefault="00124F8E">
      <w:pPr>
        <w:ind w:firstLine="426"/>
        <w:jc w:val="both"/>
      </w:pPr>
      <w:r>
        <w:t>7.4.1.2 В период строительства осуществляют ведение геологической документации стр</w:t>
      </w:r>
      <w:r>
        <w:t>оительных выемок и оснований сооружений, а также выполняют геотехнический контроль производства земляных работ.</w:t>
      </w:r>
    </w:p>
    <w:p w:rsidR="00000000" w:rsidRDefault="00124F8E">
      <w:pPr>
        <w:ind w:firstLine="426"/>
        <w:jc w:val="both"/>
      </w:pPr>
      <w:r>
        <w:t>Другие виды работ выполняют по заданию застройщика или технического заказчика, осуществляющего технический надзор за строительством, или проектн</w:t>
      </w:r>
      <w:r>
        <w:t>ой организации, осуществляющей авторский надзор.</w:t>
      </w:r>
    </w:p>
    <w:p w:rsidR="00000000" w:rsidRDefault="00124F8E">
      <w:pPr>
        <w:ind w:firstLine="426"/>
        <w:jc w:val="both"/>
      </w:pPr>
      <w:r>
        <w:t>Состав и объемы изыскательских работ следует устанавливать в программе изысканий или в предписании на их выполнение в соответствии с заданием застройщика или технического заказчика, с учетом результатов доку</w:t>
      </w:r>
      <w:r>
        <w:t>ментации строительных котлованов и положений настоящего свода правил, а при выполнении геотехнического мониторинга - также в соответствии с указаниями СП РК 5.01-27.</w:t>
      </w:r>
    </w:p>
    <w:p w:rsidR="00000000" w:rsidRDefault="00124F8E">
      <w:pPr>
        <w:ind w:firstLine="426"/>
        <w:jc w:val="both"/>
      </w:pPr>
      <w:r>
        <w:t>7.4.1.3 Геотехнический контроль качества возведения земляного сооружения (укладки, уплотне</w:t>
      </w:r>
      <w:r>
        <w:t>ния и намыва грунтов) и инженерной подготовки основания намывных и насыпных грунтов, в том числе возводимых отвалов пород, следует осуществлять на основе сопоставления фактически полученных значений плотности сухого грунта со значениями предусмотренными пр</w:t>
      </w:r>
      <w:r>
        <w:t>оектом, а также фактических значений влажности отсыпаемых (уплотняемых) грунтов со значениями оптимальной влажности.</w:t>
      </w:r>
    </w:p>
    <w:p w:rsidR="00000000" w:rsidRDefault="00124F8E">
      <w:pPr>
        <w:ind w:firstLine="426"/>
        <w:jc w:val="both"/>
      </w:pPr>
      <w:r>
        <w:t>7.4.1.4 На участках возведения ограждающих и водорегулирующих плотин (дамб) водотоков и накопителей промышленных стоков, возведения высоких</w:t>
      </w:r>
      <w:r>
        <w:t xml:space="preserve"> насыпей и глубоких выемок, трасс линейных объектов, в том числе автодорог, железнодорожных путей и др., следует составлять инженерно-геологическую документацию и выполнять наблюдения в строительных котлованах и траншеях с учетом требований отраслевых (вед</w:t>
      </w:r>
      <w:r>
        <w:t>омственных) нормативных документов для соответствующего вида строительства.</w:t>
      </w:r>
    </w:p>
    <w:p w:rsidR="00000000" w:rsidRDefault="00124F8E">
      <w:pPr>
        <w:ind w:firstLine="426"/>
        <w:jc w:val="both"/>
      </w:pPr>
      <w:r>
        <w:t xml:space="preserve">7.4.1.5 В обследование котлованов и выемок, как правило, входят: описание грунтов стенок и дна котлованов и выемок, выполнение зарисовок и фотографирование, отбор контрольных проб </w:t>
      </w:r>
      <w:r>
        <w:t>грунтов и подземных вод, составление детальных разрезов и исполнительных карт в масштабах 1:500 - 1:50 (при соответствующем обосновании -1:10), регистрация появления и установления уровня подземных вод, зоны капиллярного насыщения грунтов, а также установл</w:t>
      </w:r>
      <w:r>
        <w:t>ение характерных особенностей поступления воды в выемки, величины водоотлива и эффективности применяемых для этого способов. В заключении устанавливают соответствие результатов инженерных изысканий, выполненных для проектной документации, результатам обсле</w:t>
      </w:r>
      <w:r>
        <w:t>дования.</w:t>
      </w:r>
    </w:p>
    <w:p w:rsidR="00000000" w:rsidRDefault="00124F8E">
      <w:pPr>
        <w:ind w:firstLine="426"/>
        <w:jc w:val="both"/>
      </w:pPr>
      <w:r>
        <w:t>7.4.1.6 По требованию застройщика или технического заказчика может представляться промежуточная информация, необходимая для принятия оперативных решений по уточнению и изменению проектных решений и технологии строительных работ.</w:t>
      </w:r>
    </w:p>
    <w:p w:rsidR="00000000" w:rsidRDefault="00124F8E">
      <w:pPr>
        <w:ind w:firstLine="426"/>
        <w:jc w:val="both"/>
      </w:pPr>
      <w:r>
        <w:t>7.4.1.7 Результаты</w:t>
      </w:r>
      <w:r>
        <w:t xml:space="preserve"> инженерно-геологических изысканий в период строительства следует представлять в виде технического отчета или заключения в соответствии с п. 7.6.1.</w:t>
      </w:r>
    </w:p>
    <w:p w:rsidR="00000000" w:rsidRDefault="00124F8E">
      <w:pPr>
        <w:ind w:firstLine="426"/>
        <w:jc w:val="both"/>
      </w:pPr>
      <w:r>
        <w:rPr>
          <w:b/>
          <w:bCs/>
        </w:rPr>
        <w:t>7.4.2 Инженерно-геологические изыскания в период эксплуатации зданий и сооружений</w:t>
      </w:r>
    </w:p>
    <w:p w:rsidR="00000000" w:rsidRDefault="00124F8E">
      <w:pPr>
        <w:ind w:firstLine="426"/>
        <w:jc w:val="both"/>
      </w:pPr>
      <w:r>
        <w:t>7.4.2.1 Инженерно-геологич</w:t>
      </w:r>
      <w:r>
        <w:t>еские изыскания в период эксплуатации зданий и сооружений выполняют в случаях:</w:t>
      </w:r>
    </w:p>
    <w:p w:rsidR="00000000" w:rsidRDefault="00124F8E">
      <w:pPr>
        <w:ind w:firstLine="426"/>
        <w:jc w:val="both"/>
      </w:pPr>
      <w:r>
        <w:t>- подготовки проектной документации для реконструкции (капитального ремонта) и технического перевооружения, сопряженной с увеличением нагрузок на основания и (или) расширением о</w:t>
      </w:r>
      <w:r>
        <w:t>бъекта капитального строительства;</w:t>
      </w:r>
    </w:p>
    <w:p w:rsidR="00000000" w:rsidRDefault="00124F8E">
      <w:pPr>
        <w:ind w:firstLine="426"/>
        <w:jc w:val="both"/>
      </w:pPr>
      <w:r>
        <w:t>- возникновения предаварийной ситуации и необходимости укрепления основания и (или) усиления фундаментов;</w:t>
      </w:r>
    </w:p>
    <w:p w:rsidR="00000000" w:rsidRDefault="00124F8E">
      <w:pPr>
        <w:ind w:firstLine="426"/>
        <w:jc w:val="both"/>
      </w:pPr>
      <w:r>
        <w:t>- проектирования мероприятий инженерной защиты;</w:t>
      </w:r>
    </w:p>
    <w:p w:rsidR="00000000" w:rsidRDefault="00124F8E">
      <w:pPr>
        <w:ind w:firstLine="426"/>
        <w:jc w:val="both"/>
      </w:pPr>
      <w:r>
        <w:t>- расследования причин аварии и (или) минимизации ее последствий, а</w:t>
      </w:r>
      <w:r>
        <w:t xml:space="preserve"> также при необходимости проведения поверочных расчетов.</w:t>
      </w:r>
    </w:p>
    <w:p w:rsidR="00000000" w:rsidRDefault="00124F8E">
      <w:pPr>
        <w:ind w:firstLine="426"/>
        <w:jc w:val="both"/>
      </w:pPr>
      <w:r>
        <w:t>7.4.2.2 Обследование оснований существующих зданий и сооружений выполняется с учетом требований ГОСТ Р 53778.</w:t>
      </w:r>
    </w:p>
    <w:p w:rsidR="00000000" w:rsidRDefault="00124F8E">
      <w:pPr>
        <w:ind w:firstLine="426"/>
        <w:jc w:val="both"/>
      </w:pPr>
      <w:r>
        <w:t>7.4.2.3 Инженерно-геологические изыскания для подготовки проектной документации сноса (де</w:t>
      </w:r>
      <w:r>
        <w:t>монтажа) объекта выполняют совместно с инженерно-экологическими изысканиями с целью получения материалов по состоянию геологической среды, необходимых для рекреационных мероприятий территории и оценки ее дальнейшего использования.</w:t>
      </w:r>
    </w:p>
    <w:p w:rsidR="00000000" w:rsidRDefault="00124F8E">
      <w:pPr>
        <w:ind w:firstLine="426"/>
        <w:jc w:val="both"/>
      </w:pPr>
      <w:r>
        <w:rPr>
          <w:b/>
          <w:bCs/>
        </w:rPr>
        <w:t>7.5 Результаты инженерно-</w:t>
      </w:r>
      <w:r>
        <w:rPr>
          <w:b/>
          <w:bCs/>
        </w:rPr>
        <w:t>геологических изысканий для подготовки проектной документации</w:t>
      </w:r>
    </w:p>
    <w:p w:rsidR="00000000" w:rsidRDefault="00124F8E">
      <w:pPr>
        <w:ind w:firstLine="426"/>
        <w:jc w:val="both"/>
      </w:pPr>
      <w:r>
        <w:rPr>
          <w:b/>
          <w:bCs/>
        </w:rPr>
        <w:t>7.5.1 Технический отчет по результатам инженерно-геологических изысканий для подготовки проектной документации</w:t>
      </w:r>
    </w:p>
    <w:p w:rsidR="00000000" w:rsidRDefault="00124F8E">
      <w:pPr>
        <w:ind w:firstLine="426"/>
        <w:jc w:val="both"/>
      </w:pPr>
      <w:r>
        <w:t>Технический отчет, как правило, состоит из следующих разделов и дополнительно к разделу 5 содержит:</w:t>
      </w:r>
    </w:p>
    <w:p w:rsidR="00000000" w:rsidRDefault="00124F8E">
      <w:pPr>
        <w:ind w:firstLine="426"/>
        <w:jc w:val="both"/>
      </w:pPr>
      <w:r>
        <w:t>Введение - основание для производства изыскан</w:t>
      </w:r>
      <w:r>
        <w:t>ий, задачи инженерно-геологических изысканий, местоположение района (площадок, трасс, их вариантов) инженерных изысканий, данные о проектируемом объекте, виды и объемы выполненных работ, сроки их проведения, методы производства отдельных видов работ, соста</w:t>
      </w:r>
      <w:r>
        <w:t>в исполнителей, отступления от программы и их обоснование и др.</w:t>
      </w:r>
    </w:p>
    <w:p w:rsidR="00000000" w:rsidRDefault="00124F8E">
      <w:pPr>
        <w:ind w:firstLine="426"/>
        <w:jc w:val="both"/>
      </w:pPr>
      <w:r>
        <w:t>Изученность инженерно-геологических условий - характер, назначение и границы участков ранее выполненных инженерных изысканий и исследований, наименование организаций-исполнителей, период произ</w:t>
      </w:r>
      <w:r>
        <w:t>водства и основные результаты работ, возможности их использования для установления инженерно-геологических условий.</w:t>
      </w:r>
    </w:p>
    <w:p w:rsidR="00000000" w:rsidRDefault="00124F8E">
      <w:pPr>
        <w:ind w:firstLine="426"/>
        <w:jc w:val="both"/>
      </w:pPr>
      <w:r>
        <w:t>Физико-географические и техногенные условия, необходимые для оценочного инженерно-геологического районирования и принятия решений относитель</w:t>
      </w:r>
      <w:r>
        <w:t>но строительного освоения: климат; рельеф; геоморфология; гидрография; техногенные нагрузки и др.</w:t>
      </w:r>
    </w:p>
    <w:p w:rsidR="00000000" w:rsidRDefault="00124F8E">
      <w:pPr>
        <w:ind w:firstLine="426"/>
        <w:jc w:val="both"/>
      </w:pPr>
      <w:r>
        <w:t>Геологическое строение и свойства грунтов - стратиграфо-генетические комплексы, условия залегания грунтов, литологическая и петрографическая характеристика вы</w:t>
      </w:r>
      <w:r>
        <w:t>деленных слоев грунтов по генетическим типам, тектоническое строение и неотектоника, характеристика состава, состояния, физических, физико-механических и химических свойств основных типов грунтов и их пространственной изменчивости.</w:t>
      </w:r>
    </w:p>
    <w:p w:rsidR="00000000" w:rsidRDefault="00124F8E">
      <w:pPr>
        <w:ind w:firstLine="426"/>
        <w:jc w:val="both"/>
      </w:pPr>
      <w:r>
        <w:t>Гидрогеологические услов</w:t>
      </w:r>
      <w:r>
        <w:t>ия - характеристика основных водоносных горизонтов, влияющих на условия строительства и (или) эксплуатацию предприятий, зданий и сооружений: положение уровня подземных вод, распространение, условия залегания, источники питания.</w:t>
      </w:r>
    </w:p>
    <w:p w:rsidR="00000000" w:rsidRDefault="00124F8E">
      <w:pPr>
        <w:ind w:firstLine="426"/>
        <w:jc w:val="both"/>
      </w:pPr>
      <w:r>
        <w:t>По дополнительному заданию з</w:t>
      </w:r>
      <w:r>
        <w:t>астройщика или технического заказчика приводят состояние и эффективность существующих сооружений инженерной защиты и прогноз развития процессов во времени и в пространстве в сфере взаимодействия проектируемого объекта с геологической средой.</w:t>
      </w:r>
    </w:p>
    <w:p w:rsidR="00000000" w:rsidRDefault="00124F8E">
      <w:pPr>
        <w:ind w:firstLine="426"/>
        <w:jc w:val="both"/>
      </w:pPr>
      <w:r>
        <w:t>Инженерно-геол</w:t>
      </w:r>
      <w:r>
        <w:t>огическое районирование выполняют по заданию застройщика или технического заказчика, на основе материалов инженерно-геологической съемки; в раздел включают обоснование и характеристики выделенных таксонов на карте инженерно-геологического районирования.</w:t>
      </w:r>
    </w:p>
    <w:p w:rsidR="00000000" w:rsidRDefault="00124F8E">
      <w:pPr>
        <w:ind w:firstLine="426"/>
        <w:jc w:val="both"/>
      </w:pPr>
      <w:r>
        <w:t>За</w:t>
      </w:r>
      <w:r>
        <w:t>ключение - выводы по результатам выполненных инженерно-геологических изысканий и рекомендации для принятия проектных решений.</w:t>
      </w:r>
    </w:p>
    <w:p w:rsidR="00000000" w:rsidRDefault="00124F8E">
      <w:pPr>
        <w:ind w:firstLine="426"/>
        <w:jc w:val="both"/>
      </w:pPr>
      <w:r>
        <w:t>Список использованных материалов - перечень фондовых и опубликованных материалов, использованных при составлении отчета.</w:t>
      </w:r>
    </w:p>
    <w:p w:rsidR="00000000" w:rsidRDefault="00124F8E">
      <w:pPr>
        <w:ind w:firstLine="426"/>
        <w:jc w:val="both"/>
      </w:pPr>
      <w:r>
        <w:t>Графическ</w:t>
      </w:r>
      <w:r>
        <w:t>ие приложения к техническому отчету содержат:</w:t>
      </w:r>
    </w:p>
    <w:p w:rsidR="00000000" w:rsidRDefault="00124F8E">
      <w:pPr>
        <w:ind w:firstLine="426"/>
        <w:jc w:val="both"/>
      </w:pPr>
      <w:r>
        <w:t>- карту фактического материала в целом по объекту или отдельных участков проектируемых зданий и сооружений или их групп с указанием их контуров и экспликации в соответствии со схемой генерального плана застройщ</w:t>
      </w:r>
      <w:r>
        <w:t>ика или технического заказчика;</w:t>
      </w:r>
    </w:p>
    <w:p w:rsidR="00000000" w:rsidRDefault="00124F8E">
      <w:pPr>
        <w:ind w:firstLine="426"/>
        <w:jc w:val="both"/>
      </w:pPr>
      <w:r>
        <w:t>- карту инженерно-геологических условий с таблицей характеристик выделенных таксонов;</w:t>
      </w:r>
    </w:p>
    <w:p w:rsidR="00000000" w:rsidRDefault="00124F8E">
      <w:pPr>
        <w:ind w:firstLine="426"/>
        <w:jc w:val="both"/>
      </w:pPr>
      <w:r>
        <w:t>- карту инженерно-геологического районирования (по заданию застройщика или технического заказчика);</w:t>
      </w:r>
    </w:p>
    <w:p w:rsidR="00000000" w:rsidRDefault="00124F8E">
      <w:pPr>
        <w:ind w:firstLine="426"/>
        <w:jc w:val="both"/>
      </w:pPr>
      <w:r>
        <w:t>- геологические и инженерно-геологичес</w:t>
      </w:r>
      <w:r>
        <w:t>кие разрезы (в том числе по материалам изысканий прошлых лет и другим источникам);</w:t>
      </w:r>
    </w:p>
    <w:p w:rsidR="00000000" w:rsidRDefault="00124F8E">
      <w:pPr>
        <w:ind w:firstLine="426"/>
        <w:jc w:val="both"/>
      </w:pPr>
      <w:r>
        <w:t>- колонки или описания горных выработок (в том числе по материалам изысканий прошлых лет и другим источникам);</w:t>
      </w:r>
    </w:p>
    <w:p w:rsidR="00000000" w:rsidRDefault="00124F8E">
      <w:pPr>
        <w:ind w:firstLine="426"/>
        <w:jc w:val="both"/>
      </w:pPr>
      <w:r>
        <w:t xml:space="preserve">- инженерно-геологические разрезы по каждому участку отдельно </w:t>
      </w:r>
      <w:r>
        <w:t>или по ряду участков проектируемых зданий (сооружений) с указанием на них их контуров и подземной части;</w:t>
      </w:r>
    </w:p>
    <w:p w:rsidR="00000000" w:rsidRDefault="00124F8E">
      <w:pPr>
        <w:ind w:firstLine="426"/>
        <w:jc w:val="both"/>
      </w:pPr>
      <w:r>
        <w:t>- графики зондирования, материалы обработки результатов полевых исследований грунтов, опытно-фильтрационных работ, геофизические разрезы и графики, гра</w:t>
      </w:r>
      <w:r>
        <w:t>фики стационарных наблюдений и другие графические материалы выполненных работ;</w:t>
      </w:r>
    </w:p>
    <w:p w:rsidR="00000000" w:rsidRDefault="00124F8E">
      <w:pPr>
        <w:ind w:firstLine="426"/>
        <w:jc w:val="both"/>
      </w:pPr>
      <w:r>
        <w:t>- специальные карты (при необходимости) использования территории, техногенной нагрузки и др.</w:t>
      </w:r>
    </w:p>
    <w:p w:rsidR="00000000" w:rsidRDefault="00124F8E">
      <w:pPr>
        <w:ind w:firstLine="426"/>
        <w:jc w:val="both"/>
      </w:pPr>
      <w:r>
        <w:t>По трассам линейных объектов прилагаются продольные профили с нанесенными на них инж</w:t>
      </w:r>
      <w:r>
        <w:t>енерно-геологическими данными. На участках индивидуального проектирования, как правило, составляют паспорта сооружений. Колонки или описания геологических выработок, вошедшие в продольные профили, не прикладывают.</w:t>
      </w:r>
    </w:p>
    <w:p w:rsidR="00000000" w:rsidRDefault="00124F8E">
      <w:pPr>
        <w:ind w:firstLine="426"/>
        <w:jc w:val="both"/>
      </w:pPr>
      <w:r>
        <w:t>При составлении графической части техничес</w:t>
      </w:r>
      <w:r>
        <w:t xml:space="preserve">кого отчета следует применять условные обозначения в соответствии с </w:t>
      </w:r>
      <w:hyperlink r:id="rId114" w:history="1">
        <w:r>
          <w:rPr>
            <w:rStyle w:val="a3"/>
            <w:color w:val="333399"/>
            <w:u w:val="single"/>
          </w:rPr>
          <w:t>ГОСТ 21.302</w:t>
        </w:r>
      </w:hyperlink>
      <w:r>
        <w:t>.</w:t>
      </w:r>
    </w:p>
    <w:p w:rsidR="00000000" w:rsidRDefault="00124F8E">
      <w:pPr>
        <w:ind w:firstLine="426"/>
        <w:jc w:val="both"/>
      </w:pPr>
      <w:r>
        <w:t>Текстовые приложения к техническому отчету содержат:</w:t>
      </w:r>
    </w:p>
    <w:p w:rsidR="00000000" w:rsidRDefault="00124F8E">
      <w:pPr>
        <w:ind w:firstLine="426"/>
        <w:jc w:val="both"/>
      </w:pPr>
      <w:r>
        <w:t>- задание;</w:t>
      </w:r>
    </w:p>
    <w:p w:rsidR="00000000" w:rsidRDefault="00124F8E">
      <w:pPr>
        <w:ind w:firstLine="426"/>
        <w:jc w:val="both"/>
      </w:pPr>
      <w:r>
        <w:t>- программу работ;</w:t>
      </w:r>
    </w:p>
    <w:p w:rsidR="00000000" w:rsidRDefault="00124F8E">
      <w:pPr>
        <w:ind w:firstLine="426"/>
        <w:jc w:val="both"/>
      </w:pPr>
      <w:r>
        <w:t>- сертификаты, свидетельств</w:t>
      </w:r>
      <w:r>
        <w:t>а и допуски;</w:t>
      </w:r>
    </w:p>
    <w:p w:rsidR="00000000" w:rsidRDefault="00124F8E">
      <w:pPr>
        <w:ind w:firstLine="426"/>
        <w:jc w:val="both"/>
      </w:pPr>
      <w:r>
        <w:t>- таблицы и графики лабораторных определений показателей свойств грунтов и химического состава подземных вод с результатами их статистической обработки (по материалам изысканий прошлых лет и другим источникам);</w:t>
      </w:r>
    </w:p>
    <w:p w:rsidR="00000000" w:rsidRDefault="00124F8E">
      <w:pPr>
        <w:ind w:firstLine="426"/>
        <w:jc w:val="both"/>
      </w:pPr>
      <w:r>
        <w:t>- таблицы результатов геофизичес</w:t>
      </w:r>
      <w:r>
        <w:t>ких и полевых исследований грунтов, стационарных наблюдений и других работ, в случае их выполнения (по материалам изысканий прошлых лет и другим источникам);</w:t>
      </w:r>
    </w:p>
    <w:p w:rsidR="00000000" w:rsidRDefault="00124F8E">
      <w:pPr>
        <w:ind w:firstLine="426"/>
        <w:jc w:val="both"/>
      </w:pPr>
      <w:r>
        <w:t>- описание точек наблюдений (или их результаты в иной форме);</w:t>
      </w:r>
    </w:p>
    <w:p w:rsidR="00000000" w:rsidRDefault="00124F8E">
      <w:pPr>
        <w:ind w:firstLine="426"/>
        <w:jc w:val="both"/>
      </w:pPr>
      <w:r>
        <w:t>- каталоги координат и отметок выработок, точек зондирования, геофизических исследований и, при необходимости, другие материалы (по материалам изысканий прошлых лет и другим источникам).</w:t>
      </w:r>
    </w:p>
    <w:p w:rsidR="00000000" w:rsidRDefault="00124F8E">
      <w:pPr>
        <w:ind w:firstLine="426"/>
        <w:jc w:val="both"/>
      </w:pPr>
      <w:r>
        <w:rPr>
          <w:b/>
          <w:bCs/>
        </w:rPr>
        <w:t>7.5.2 Д</w:t>
      </w:r>
      <w:r>
        <w:rPr>
          <w:b/>
          <w:bCs/>
        </w:rPr>
        <w:t>ополнительные требования к результатам инженерно-геологических изысканий для подготовки проектной документации в районах распространения специфических грунтов и опасных геологических и инженерно-геологических процессов</w:t>
      </w:r>
    </w:p>
    <w:p w:rsidR="00000000" w:rsidRDefault="00124F8E">
      <w:pPr>
        <w:ind w:firstLine="426"/>
        <w:jc w:val="both"/>
      </w:pPr>
      <w:r>
        <w:t>7.5.2.1 В районах распространения про</w:t>
      </w:r>
      <w:r>
        <w:t>садочных грунтов следует в техническом отчете устанавливать: распространение и приуроченность просадочных грунтов к определенным геоморфологическим элементам и формам рельефа, характер микрорельефа и развитие просадочных процессов и явлений (размер и формы</w:t>
      </w:r>
      <w:r>
        <w:t xml:space="preserve"> просадочных блюдец, подов, ложбин, лессового псевдокарста, солончаков, солонцов и пр.); мощность просадочной толщи и ее изменение по площади; особенности структуры (характер вертикальных и горизонтальных макропор, расположение их по глубине и площади; пыл</w:t>
      </w:r>
      <w:r>
        <w:t>еватость, агрегированность и пр.), текстуры (тонкая слоистость, трещиноватость, наличие конкреций, скоплений гипса и пр.); степень вскипаемости от 10%-ного раствора соляной кислоты; цикличность строения просадочной толщи; наличие и распространение погребен</w:t>
      </w:r>
      <w:r>
        <w:t>ных почв; характеристики состава, состояния и свойств грунтов; фильтрационные свойства просадочных грунтов; источники замачивания; тип грунтовых условий по просадочности, изменения просадочности по площади и глубине; нормативные и расчетные значения характ</w:t>
      </w:r>
      <w:r>
        <w:t>еристик прочностных и деформационных свойств грунтов (выделенных инженерно-геологических элементов) при природной влажности и в водонасыщенном состоянии, графики изменения относительной просадочности по глубине при различных давлениях, рекомендации по прот</w:t>
      </w:r>
      <w:r>
        <w:t>ивопросадочным мероприятиям.</w:t>
      </w:r>
    </w:p>
    <w:p w:rsidR="00000000" w:rsidRDefault="00124F8E">
      <w:pPr>
        <w:ind w:firstLine="426"/>
        <w:jc w:val="both"/>
      </w:pPr>
      <w:r>
        <w:t>7.5.2.2 В районах распространения набухающих грунтов следует в техническом отчете устанавливать: распространение и условия залегания набухающих грунтов, их мощность, минеральный и литологический состав, строение (наличие карман</w:t>
      </w:r>
      <w:r>
        <w:t>ов, линз и прослоек пылеватого и песчаного материала); структурно-текстурные особенности, условия залегания покрывающих и подстилающих грунтов; величину раскрытия, глубину и направление распространения усадочных трещин, мощность зоны трещиноватости; относи</w:t>
      </w:r>
      <w:r>
        <w:t>тельное набухание (свободное и под нагрузками); влажность грунта после набухания; давление набухания; линейную и объемную усадку грунта; влажность на пределе усадки; оценку изменения свойств набухающих грунтов при строительстве и эксплуатации объектов.</w:t>
      </w:r>
    </w:p>
    <w:p w:rsidR="00000000" w:rsidRDefault="00124F8E">
      <w:pPr>
        <w:ind w:firstLine="426"/>
        <w:jc w:val="both"/>
      </w:pPr>
      <w:r>
        <w:t>При</w:t>
      </w:r>
      <w:r>
        <w:t xml:space="preserve"> необходимости следует определять: горизонтальное давление при набухании; сопротивление срезу после набухания без нагрузки и при заданных нагрузках; модуль деформации после набухания без нагрузки и под заданными нагрузками; набухание грунтов в растворах, с</w:t>
      </w:r>
      <w:r>
        <w:t>оответствующих по составу техногенным стокам проектируемых предприятий.</w:t>
      </w:r>
    </w:p>
    <w:p w:rsidR="00000000" w:rsidRDefault="00124F8E">
      <w:pPr>
        <w:ind w:firstLine="426"/>
        <w:jc w:val="both"/>
      </w:pPr>
      <w:r>
        <w:t>7.5.2.3 В районах распространения органоминеральных и органических грунтов следует в техническом отчете устанавливать: распространение и мощность болотных отложений; тип торфа (низинны</w:t>
      </w:r>
      <w:r>
        <w:t>й, верховой); разновидности заторфованных грунтов, их состав и свойства; источники обводнения грунтовой толщи; местоположение выходов родников, наличие озер и сплавин, общую тенденцию развития болота (его деградацию или прогрессирующее заболачивание прилег</w:t>
      </w:r>
      <w:r>
        <w:t>ающей территории); для торфов и заторфованных грунтов - влажность и плотность в водонасыщенном состоянии, содержание органических веществ, степень разложения, зольность, ботанический состав (при необходимости); для илов и сапропелей - гранулометрический со</w:t>
      </w:r>
      <w:r>
        <w:t>став, содержание органических веществ, карбонатов, состав и содержание водорастворимых солей (для осадков соленых водоемов), показатели физических свойств, нормативные и расчетные значения характеристик прочностных и деформационных свойств, предусмотренных</w:t>
      </w:r>
      <w:r>
        <w:t xml:space="preserve"> программой работ.</w:t>
      </w:r>
    </w:p>
    <w:p w:rsidR="00000000" w:rsidRDefault="00124F8E">
      <w:pPr>
        <w:ind w:firstLine="426"/>
        <w:jc w:val="both"/>
      </w:pPr>
      <w:r>
        <w:t>Свойства органоминеральных и органических грунтов следует устанавливать с учетом их возможного уплотнения, осушения и инженерной подготовки территории.</w:t>
      </w:r>
    </w:p>
    <w:p w:rsidR="00000000" w:rsidRDefault="00124F8E">
      <w:pPr>
        <w:ind w:firstLine="426"/>
        <w:jc w:val="both"/>
      </w:pPr>
      <w:r>
        <w:t>7.5.2.4 В районах распространения засоленных грунтов следует в техническом отчете уст</w:t>
      </w:r>
      <w:r>
        <w:t>анавливать: распространение и условия залегания засоленных грунтов; качественный состав и количественное содержание водорастворимых солей в грунте; генезис, взаимосвязь степени и характера засоленности с литологическим составом и условиями залегания грунто</w:t>
      </w:r>
      <w:r>
        <w:t xml:space="preserve">в; форму, размер и характер распределения соляных образований в грунте; структурные особенности грунта, связанные с наличием солей; наличие проявлений процесса выщелачивания и суффозии засоленных грунтов на земной поверхности, их формы и размеры; данные о </w:t>
      </w:r>
      <w:r>
        <w:t>современном засолении и выщелачивании грунтов в результате хозяйственной деятельности; физические, механические и химические свойства грунтов природной влажности и при водонасыщении, в том числе растворами заданного состава; гидрохимические условия (минера</w:t>
      </w:r>
      <w:r>
        <w:t>лизация и химический состав подземных вод, их растворяющая способность по отношению к засоленным грунтам); относительное суффозионное сжатие и начальное давление суффозионного сжатия; состав и характеристики поверхностных вод, влияющих на засоленность грун</w:t>
      </w:r>
      <w:r>
        <w:t>тов.</w:t>
      </w:r>
    </w:p>
    <w:p w:rsidR="00000000" w:rsidRDefault="00124F8E">
      <w:pPr>
        <w:ind w:firstLine="426"/>
        <w:jc w:val="both"/>
      </w:pPr>
      <w:r>
        <w:t>7.5.2.5 В районах распространения элювиальных грунтов следует в техническом отчете устанавливать: распространение, условия залегания и особенности формирования элювиальных грунтов; данные о структуре коры выветривания, тектонических нарушениях коры, е</w:t>
      </w:r>
      <w:r>
        <w:t>е возрасте; состав и свойства элювиальных грунтов по зонам выветривания и подстилающей материнской породы; степень активности грунтов к выветриванию, морозному пучению, суффозионному выносу, выщелачиванию, набуханию и просадочности.</w:t>
      </w:r>
    </w:p>
    <w:p w:rsidR="00000000" w:rsidRDefault="00124F8E">
      <w:pPr>
        <w:ind w:firstLine="426"/>
        <w:jc w:val="both"/>
      </w:pPr>
      <w:r>
        <w:t>7.5.2.6 В районах распр</w:t>
      </w:r>
      <w:r>
        <w:t>остранения техногенных грунтов при использовании их в качестве основания следует в техническом отчете устанавливать: распространение и условия залегания техногенных грунтов; способ формирования и давность их образования; состав, состояние и свойства техног</w:t>
      </w:r>
      <w:r>
        <w:t xml:space="preserve">енных грунтов; изменчивость их характеристик в пространстве; наличие инородных включений и их характеристики; результаты геотехнического контроля для намывных или насыпных грунтов (земляных сооружений) и накопителей промышленных отходов, состав и свойства </w:t>
      </w:r>
      <w:r>
        <w:t>подстилающих грунтов.</w:t>
      </w:r>
    </w:p>
    <w:p w:rsidR="00000000" w:rsidRDefault="00124F8E">
      <w:pPr>
        <w:ind w:firstLine="426"/>
        <w:jc w:val="both"/>
      </w:pPr>
      <w:r>
        <w:t>7.5.2.7 В районах развития карстовых и суффозионных процессов следует в техническом отчете устанавливать:</w:t>
      </w:r>
    </w:p>
    <w:p w:rsidR="00000000" w:rsidRDefault="00124F8E">
      <w:pPr>
        <w:ind w:firstLine="426"/>
        <w:jc w:val="both"/>
      </w:pPr>
      <w:r>
        <w:t xml:space="preserve">- распространение, условия залегания, литологический и петрографический составы карстующихся пород, их трещиноватость и степень </w:t>
      </w:r>
      <w:r>
        <w:t>закарстованности, тип карста, структурно-тектонические условия, рельеф кровли карстующихся пород, состав и условия залегания покрывающих и подстилающих пород, наличие древних погребенных долин;</w:t>
      </w:r>
    </w:p>
    <w:p w:rsidR="00000000" w:rsidRDefault="00124F8E">
      <w:pPr>
        <w:ind w:firstLine="426"/>
        <w:jc w:val="both"/>
      </w:pPr>
      <w:r>
        <w:t>- гидрогеологические условия, в том числе химический состав, т</w:t>
      </w:r>
      <w:r>
        <w:t>емпературу и режим подземных вод;</w:t>
      </w:r>
    </w:p>
    <w:p w:rsidR="00000000" w:rsidRDefault="00124F8E">
      <w:pPr>
        <w:ind w:firstLine="426"/>
        <w:jc w:val="both"/>
      </w:pPr>
      <w:r>
        <w:t>- проявления карстовых и суффозионных процессов под землей - распространение и размеры карстовых пустот, степень их заполнения и состав заполнителя на прилагаемой к техническому отчету карте подземной закарстованности (про</w:t>
      </w:r>
      <w:r>
        <w:t>явления карста под землей);</w:t>
      </w:r>
    </w:p>
    <w:p w:rsidR="00000000" w:rsidRDefault="00124F8E">
      <w:pPr>
        <w:ind w:firstLine="426"/>
        <w:jc w:val="both"/>
      </w:pPr>
      <w:r>
        <w:t xml:space="preserve">- проявление карстовых и суффозионных процессов на земной поверхности - воронки, впадины, провалы и оседания земной поверхности; очаги поглощения поверхностных вод, характер деформаций зданий и сооружений и другие установленные </w:t>
      </w:r>
      <w:r>
        <w:t>проявления, что должно быть отображено на прилагаемой к техническому отчету карте проявления карста на земной поверхности.</w:t>
      </w:r>
    </w:p>
    <w:p w:rsidR="00000000" w:rsidRDefault="00124F8E">
      <w:pPr>
        <w:ind w:firstLine="426"/>
        <w:jc w:val="both"/>
      </w:pPr>
      <w:r>
        <w:t>7.5.2.8 В районах развития склоновых процессов следует в техническом отчете устанавливать:</w:t>
      </w:r>
    </w:p>
    <w:p w:rsidR="00000000" w:rsidRDefault="00124F8E">
      <w:pPr>
        <w:ind w:firstLine="426"/>
        <w:jc w:val="both"/>
      </w:pPr>
      <w:r>
        <w:t>- площадь и глубину захвата склонов оползн</w:t>
      </w:r>
      <w:r>
        <w:t>евыми, обвально-осыпными, солифлюкционными и курумными процессами, типизацию проявлений процессов, степень их активности и опасности для проектируемого строительства;</w:t>
      </w:r>
    </w:p>
    <w:p w:rsidR="00000000" w:rsidRDefault="00124F8E">
      <w:pPr>
        <w:ind w:firstLine="426"/>
        <w:jc w:val="both"/>
      </w:pPr>
      <w:r>
        <w:t>- инженерно-геологическое районирование территории по опасности возникновения склоновых п</w:t>
      </w:r>
      <w:r>
        <w:t>роцессов и по особенностям их развития;</w:t>
      </w:r>
    </w:p>
    <w:p w:rsidR="00000000" w:rsidRDefault="00124F8E">
      <w:pPr>
        <w:ind w:firstLine="426"/>
        <w:jc w:val="both"/>
      </w:pPr>
      <w:r>
        <w:t>- количественную характеристику факторов, определяющих устойчивость склонов;</w:t>
      </w:r>
    </w:p>
    <w:p w:rsidR="00000000" w:rsidRDefault="00124F8E">
      <w:pPr>
        <w:ind w:firstLine="426"/>
        <w:jc w:val="both"/>
      </w:pPr>
      <w:r>
        <w:t>- характеристику физико-механических свойств грунтов с уточнением их значений обратными и контрольными расчетами устойчивости склонов и отк</w:t>
      </w:r>
      <w:r>
        <w:t>осов;</w:t>
      </w:r>
    </w:p>
    <w:p w:rsidR="00000000" w:rsidRDefault="00124F8E">
      <w:pPr>
        <w:ind w:firstLine="426"/>
        <w:jc w:val="both"/>
      </w:pPr>
      <w:r>
        <w:t>- оценку устойчивости склонов в пространстве и во времени в ненарушенных природных условиях, а также с учетом прогнозируемых изменений в связи с хозяйственным освоением территории, с указанием типа возможных склоновых процессов, их местоположения, ра</w:t>
      </w:r>
      <w:r>
        <w:t>змеров с оценкой устойчивости временных строительных выемок и откосов;</w:t>
      </w:r>
    </w:p>
    <w:p w:rsidR="00000000" w:rsidRDefault="00124F8E">
      <w:pPr>
        <w:ind w:firstLine="426"/>
        <w:jc w:val="both"/>
      </w:pPr>
      <w:r>
        <w:t>- оценку косвенных последствий, вызываемых оползневыми и обвальными подвижками (затопление долин при образовании оползневых и обвальных запруд, возникновение высокой волны при быстром с</w:t>
      </w:r>
      <w:r>
        <w:t>мещении земляных масс в акваторию и др.);</w:t>
      </w:r>
    </w:p>
    <w:p w:rsidR="00000000" w:rsidRDefault="00124F8E">
      <w:pPr>
        <w:ind w:firstLine="426"/>
        <w:jc w:val="both"/>
      </w:pPr>
      <w:r>
        <w:t>- оценку эффективности существующих сооружений инженерной защиты.</w:t>
      </w:r>
    </w:p>
    <w:p w:rsidR="00000000" w:rsidRDefault="00124F8E">
      <w:pPr>
        <w:ind w:firstLine="426"/>
        <w:jc w:val="both"/>
      </w:pPr>
      <w:r>
        <w:t>При оценке оползневой опасности участка следует учесть все возможные варианты возникновения оползневых процессов с учетом обводнения массива, техног</w:t>
      </w:r>
      <w:r>
        <w:t>енной и сейсмической нагрузки, а также конструктивных особенностей существующих противооползневых сооружений.</w:t>
      </w:r>
    </w:p>
    <w:p w:rsidR="00000000" w:rsidRDefault="00124F8E">
      <w:pPr>
        <w:ind w:firstLine="426"/>
        <w:jc w:val="both"/>
      </w:pPr>
      <w:r>
        <w:t>Расчет устойчивости склонов следует выполнять несколькими методами.</w:t>
      </w:r>
    </w:p>
    <w:p w:rsidR="00000000" w:rsidRDefault="00124F8E">
      <w:pPr>
        <w:ind w:firstLine="426"/>
        <w:jc w:val="both"/>
      </w:pPr>
      <w:r>
        <w:t>7.5.2.9 В районах развития селей следует в техническом отчете устанавливать: н</w:t>
      </w:r>
      <w:r>
        <w:t>аличие и распространение селевых процессов, условия формирования, частоту схода селей, генетические типы селей; геоморфологические характеристики селевых бассейнов; механизм формирования и типы селевых потоков; максимальные объемы единовременных выносов се</w:t>
      </w:r>
      <w:r>
        <w:t>левой массы; интенсивность и повторяемость селей; физико-механические свойства грунтов в селевых очагах и в зоне их отложений; исходные данные для разработки мероприятий инженерной защиты проектируемого объекта; оценку влияния проектируемого объекта на усл</w:t>
      </w:r>
      <w:r>
        <w:t>овия формирования селей.</w:t>
      </w:r>
    </w:p>
    <w:p w:rsidR="00000000" w:rsidRDefault="00124F8E">
      <w:pPr>
        <w:ind w:firstLine="426"/>
        <w:jc w:val="both"/>
      </w:pPr>
      <w:r>
        <w:t>7.5.2.10 В районах развития процессов переработки берегов рек, озер, морей и водохранилищ следует в техническом отчете устанавливать:</w:t>
      </w:r>
    </w:p>
    <w:p w:rsidR="00000000" w:rsidRDefault="00124F8E">
      <w:pPr>
        <w:ind w:firstLine="426"/>
        <w:jc w:val="both"/>
      </w:pPr>
      <w:r>
        <w:t>- основные регионально-геологические и зонально-климатические факторы и условия развития переработки берегов;</w:t>
      </w:r>
    </w:p>
    <w:p w:rsidR="00000000" w:rsidRDefault="00124F8E">
      <w:pPr>
        <w:ind w:firstLine="426"/>
        <w:jc w:val="both"/>
      </w:pPr>
      <w:r>
        <w:t>- ведущие берегоформирующие процессы на территории проектируемого строительства и на прилегающем побережье;</w:t>
      </w:r>
    </w:p>
    <w:p w:rsidR="00000000" w:rsidRDefault="00124F8E">
      <w:pPr>
        <w:ind w:firstLine="426"/>
        <w:jc w:val="both"/>
      </w:pPr>
      <w:r>
        <w:t>- количественную характеристику фактор</w:t>
      </w:r>
      <w:r>
        <w:t>ов переработки берегов;</w:t>
      </w:r>
    </w:p>
    <w:p w:rsidR="00000000" w:rsidRDefault="00124F8E">
      <w:pPr>
        <w:ind w:firstLine="426"/>
        <w:jc w:val="both"/>
      </w:pPr>
      <w:r>
        <w:t>- характеристику русловых процессов рек, прогноз переработки (абразии) берегов морей, озер и водохранилищ с определением границ распространения явления (размывов).</w:t>
      </w:r>
    </w:p>
    <w:p w:rsidR="00000000" w:rsidRDefault="00124F8E">
      <w:pPr>
        <w:ind w:firstLine="426"/>
        <w:jc w:val="both"/>
      </w:pPr>
      <w:r>
        <w:t xml:space="preserve">7.5.2.11 На подтапливаемых территориях следует в техническом отчете </w:t>
      </w:r>
      <w:r>
        <w:t>устанавливать:</w:t>
      </w:r>
    </w:p>
    <w:p w:rsidR="00000000" w:rsidRDefault="00124F8E">
      <w:pPr>
        <w:ind w:firstLine="426"/>
        <w:jc w:val="both"/>
      </w:pPr>
      <w:r>
        <w:t>- наличие, распространение и интенсивность процесса подтопления на освоенных территориях и возможность его возникновения в связи с особенностями проектируемого строительства на вновь осваиваемых территориях; причины и факторы подтопления;</w:t>
      </w:r>
    </w:p>
    <w:p w:rsidR="00000000" w:rsidRDefault="00124F8E">
      <w:pPr>
        <w:ind w:firstLine="426"/>
        <w:jc w:val="both"/>
      </w:pPr>
      <w:r>
        <w:t xml:space="preserve">- </w:t>
      </w:r>
      <w:r>
        <w:t>характеристику гидрогеологических условий; параметры водоносных горизонтов, показатели фильтрационных свойств водовмещающих грунтов и грунтов зоны аэрации;</w:t>
      </w:r>
    </w:p>
    <w:p w:rsidR="00000000" w:rsidRDefault="00124F8E">
      <w:pPr>
        <w:ind w:firstLine="426"/>
        <w:jc w:val="both"/>
      </w:pPr>
      <w:r>
        <w:t>- положение критического (подтапливающего) уровня подземных вод в соответствии с заданием застройщик</w:t>
      </w:r>
      <w:r>
        <w:t>а или технического заказчика;</w:t>
      </w:r>
    </w:p>
    <w:p w:rsidR="00000000" w:rsidRDefault="00124F8E">
      <w:pPr>
        <w:ind w:firstLine="426"/>
        <w:jc w:val="both"/>
      </w:pPr>
      <w:r>
        <w:t>- граничные условия в плане и разрезе области фильтрации;</w:t>
      </w:r>
    </w:p>
    <w:p w:rsidR="00000000" w:rsidRDefault="00124F8E">
      <w:pPr>
        <w:ind w:firstLine="426"/>
        <w:jc w:val="both"/>
      </w:pPr>
      <w:r>
        <w:t>- основные закономерности режима подземных вод;</w:t>
      </w:r>
    </w:p>
    <w:p w:rsidR="00000000" w:rsidRDefault="00124F8E">
      <w:pPr>
        <w:ind w:firstLine="426"/>
        <w:jc w:val="both"/>
      </w:pPr>
      <w:r>
        <w:t>- составляющие водного баланса;</w:t>
      </w:r>
    </w:p>
    <w:p w:rsidR="00000000" w:rsidRDefault="00124F8E">
      <w:pPr>
        <w:ind w:firstLine="426"/>
        <w:jc w:val="both"/>
      </w:pPr>
      <w:r>
        <w:t>- характер и интенсивность воздействия подтопления на здания и сооружения, их устойчивос</w:t>
      </w:r>
      <w:r>
        <w:t>ть и условия эксплуатации;</w:t>
      </w:r>
    </w:p>
    <w:p w:rsidR="00000000" w:rsidRDefault="00124F8E">
      <w:pPr>
        <w:ind w:firstLine="426"/>
        <w:jc w:val="both"/>
      </w:pPr>
      <w:r>
        <w:t>- прогноз подтопления территорий и изменения свойств грунтов и возникновения или активизации неблагоприятных геологических и инженерно-геологических процессов.</w:t>
      </w:r>
    </w:p>
    <w:p w:rsidR="00000000" w:rsidRDefault="00124F8E">
      <w:pPr>
        <w:ind w:firstLine="426"/>
        <w:jc w:val="both"/>
      </w:pPr>
      <w:r>
        <w:t xml:space="preserve">7.5.2.12 На подрабатываемых территориях следует в техническом отчете </w:t>
      </w:r>
      <w:r>
        <w:t>устанавливать:</w:t>
      </w:r>
    </w:p>
    <w:p w:rsidR="00000000" w:rsidRDefault="00124F8E">
      <w:pPr>
        <w:ind w:firstLine="426"/>
        <w:jc w:val="both"/>
      </w:pPr>
      <w:r>
        <w:t>- площади и периоды подработанных и подрабатываемых (с учетом возможной подработки) территориях; распространение, мощность и глубину залегания толщи полезного ископаемого;</w:t>
      </w:r>
    </w:p>
    <w:p w:rsidR="00000000" w:rsidRDefault="00124F8E">
      <w:pPr>
        <w:ind w:firstLine="426"/>
        <w:jc w:val="both"/>
      </w:pPr>
      <w:r>
        <w:t>- состав и мощность перекрывающих пород;</w:t>
      </w:r>
    </w:p>
    <w:p w:rsidR="00000000" w:rsidRDefault="00124F8E">
      <w:pPr>
        <w:ind w:firstLine="426"/>
        <w:jc w:val="both"/>
      </w:pPr>
      <w:r>
        <w:t xml:space="preserve">- местоположение пройденных </w:t>
      </w:r>
      <w:r>
        <w:t>подземных горных выработок;</w:t>
      </w:r>
    </w:p>
    <w:p w:rsidR="00000000" w:rsidRDefault="00124F8E">
      <w:pPr>
        <w:ind w:firstLine="426"/>
        <w:jc w:val="both"/>
      </w:pPr>
      <w:r>
        <w:t>- границы мульды сдвижения и ожидаемые деформации земной поверхности;</w:t>
      </w:r>
    </w:p>
    <w:p w:rsidR="00000000" w:rsidRDefault="00124F8E">
      <w:pPr>
        <w:ind w:firstLine="426"/>
        <w:jc w:val="both"/>
      </w:pPr>
      <w:r>
        <w:t>- изменение инженерно-геологических условий подработанной территории - провалы, мульды сдвижения, суффозионные воронки и оседания земной поверхности;</w:t>
      </w:r>
    </w:p>
    <w:p w:rsidR="00000000" w:rsidRDefault="00124F8E">
      <w:pPr>
        <w:ind w:firstLine="426"/>
        <w:jc w:val="both"/>
      </w:pPr>
      <w:r>
        <w:t>- наруше</w:t>
      </w:r>
      <w:r>
        <w:t>ние стока поверхностных вод, обмеление, исчезновение и образование новых водотоков и водоемов поверхностных вод;</w:t>
      </w:r>
    </w:p>
    <w:p w:rsidR="00000000" w:rsidRDefault="00124F8E">
      <w:pPr>
        <w:ind w:firstLine="426"/>
        <w:jc w:val="both"/>
      </w:pPr>
      <w:r>
        <w:t xml:space="preserve">- повышение или понижение уровня подземных вод, исчезновение существующих и образование новых подземных горизонтов, формирование депрессионной </w:t>
      </w:r>
      <w:r>
        <w:t>воронки; изменение свойств грунтов в зонах сдвижения, оседания и разрыхления пород, возникновение и развитие геологических и инженерно-геологических процессов;</w:t>
      </w:r>
    </w:p>
    <w:p w:rsidR="00000000" w:rsidRDefault="00124F8E">
      <w:pPr>
        <w:ind w:firstLine="426"/>
        <w:jc w:val="both"/>
      </w:pPr>
      <w:r>
        <w:t>- прогноз изменений инженерно-геологических условий на подрабатываемых территориях.</w:t>
      </w:r>
    </w:p>
    <w:p w:rsidR="00000000" w:rsidRDefault="00124F8E">
      <w:pPr>
        <w:ind w:firstLine="426"/>
        <w:jc w:val="both"/>
      </w:pPr>
      <w:r>
        <w:t>7.5.2.13 В с</w:t>
      </w:r>
      <w:r>
        <w:t>ейсмоопасных районах и вблизи источников динамических воздействий следует в технический отчет включать:</w:t>
      </w:r>
    </w:p>
    <w:p w:rsidR="00000000" w:rsidRDefault="00124F8E">
      <w:pPr>
        <w:ind w:firstLine="426"/>
        <w:jc w:val="both"/>
      </w:pPr>
      <w:r>
        <w:t>- результаты сейсмического микрорайонирования, включая уточнения исходной сейсмичности территории намечаемого строительства, в виде карт (схем) сейсмиче</w:t>
      </w:r>
      <w:r>
        <w:t>ского микрорайонирования, на которых следует указывать сейсмичность в баллах на момент инженерных изысканий и, при наличии соответствующего задания и достаточных сведений о расположении, конструкции и условиях эксплуатации объектов капитального строительст</w:t>
      </w:r>
      <w:r>
        <w:t>ва;</w:t>
      </w:r>
    </w:p>
    <w:p w:rsidR="00000000" w:rsidRDefault="00124F8E">
      <w:pPr>
        <w:ind w:firstLine="426"/>
        <w:jc w:val="both"/>
      </w:pPr>
      <w:r>
        <w:t>- прогноз изменений сейсмичности с учетом изменений инженерно-геологических условий в период строительства и эксплуатации объектов.</w:t>
      </w:r>
    </w:p>
    <w:p w:rsidR="00000000" w:rsidRDefault="00124F8E">
      <w:pPr>
        <w:ind w:firstLine="426"/>
        <w:jc w:val="both"/>
      </w:pPr>
      <w:r>
        <w:t>Карты сейсмического микрорайонирования должны сопровождаться основными результатами расчетов, количественными характерис</w:t>
      </w:r>
      <w:r>
        <w:t>тиками прогнозируемых сейсмических воздействий, их повторяемостью (расчетными акселерограммами сильных землетрясений, спектрами реакции и др.).</w:t>
      </w:r>
    </w:p>
    <w:p w:rsidR="00000000" w:rsidRDefault="00124F8E">
      <w:pPr>
        <w:ind w:firstLine="426"/>
        <w:jc w:val="both"/>
      </w:pPr>
      <w:r>
        <w:t>При наличии активных разломов, по которым возможны подвижки, представляющие опасность для проектируемых зданий и</w:t>
      </w:r>
      <w:r>
        <w:t xml:space="preserve"> сооружений, должны приводиться карты таких разломов с указанием их основных параметров (величины, направления и повторяемости подвижек);</w:t>
      </w:r>
    </w:p>
    <w:p w:rsidR="00000000" w:rsidRDefault="00124F8E">
      <w:pPr>
        <w:ind w:firstLine="426"/>
        <w:jc w:val="both"/>
      </w:pPr>
      <w:r>
        <w:t>- вблизи источников динамических воздействий и сейсмоопасных районах, в местах статических нагрузок под подошвой фунда</w:t>
      </w:r>
      <w:r>
        <w:t>мента необходимо определять скорость колебаний поверхности грунта, а для мелких и пылеватых водонасыщенных песков и водонасыщенных глинистых грунтов в пределах зон, где скорость колебаний поверхности грунта более 15 мм/с (от импульсных источников динамичес</w:t>
      </w:r>
      <w:r>
        <w:t>ких воздействий) или 2 мм/с (от прочих источников), необходимо приводить параметры динамического воздействия (частота воздействия, виброскорость, виброускорение) и проводить с учетом этих параметров определение коэффициента виброползучести инструментальным</w:t>
      </w:r>
      <w:r>
        <w:t xml:space="preserve"> способом в соответствии с требованиями СП РК 5.01-27.</w:t>
      </w:r>
    </w:p>
    <w:p w:rsidR="00000000" w:rsidRDefault="00124F8E">
      <w:pPr>
        <w:ind w:firstLine="426"/>
        <w:jc w:val="both"/>
      </w:pPr>
      <w:r>
        <w:t>7.5.2.14 В районах распространения морских водонасыщенных грунтов шельфовой зоны следует дополнительно к 7.6.1 в техническом отчете устанавливать:</w:t>
      </w:r>
    </w:p>
    <w:p w:rsidR="00000000" w:rsidRDefault="00124F8E">
      <w:pPr>
        <w:ind w:firstLine="426"/>
        <w:jc w:val="both"/>
      </w:pPr>
      <w:r>
        <w:t>- удельный вес грунтов с учетом взвешивающего действия воды;</w:t>
      </w:r>
    </w:p>
    <w:p w:rsidR="00000000" w:rsidRDefault="00124F8E">
      <w:pPr>
        <w:ind w:firstLine="426"/>
        <w:jc w:val="both"/>
      </w:pPr>
      <w:r>
        <w:t xml:space="preserve">- максимальную и минимальную плотность песчаных </w:t>
      </w:r>
      <w:r>
        <w:t>грунтов;</w:t>
      </w:r>
    </w:p>
    <w:p w:rsidR="00000000" w:rsidRDefault="00124F8E">
      <w:pPr>
        <w:ind w:firstLine="426"/>
        <w:jc w:val="both"/>
      </w:pPr>
      <w:r>
        <w:t>- сопротивление связных грунтов недренированному срезу;</w:t>
      </w:r>
    </w:p>
    <w:p w:rsidR="00000000" w:rsidRDefault="00124F8E">
      <w:pPr>
        <w:ind w:firstLine="426"/>
        <w:jc w:val="both"/>
      </w:pPr>
      <w:r>
        <w:t>- коэффициент водонасыщения грунтов;</w:t>
      </w:r>
    </w:p>
    <w:p w:rsidR="00000000" w:rsidRDefault="00124F8E">
      <w:pPr>
        <w:ind w:firstLine="426"/>
        <w:jc w:val="both"/>
      </w:pPr>
      <w:r>
        <w:t>- карбонатность грунтов;</w:t>
      </w:r>
    </w:p>
    <w:p w:rsidR="00000000" w:rsidRDefault="00124F8E">
      <w:pPr>
        <w:ind w:firstLine="426"/>
        <w:jc w:val="both"/>
      </w:pPr>
      <w:r>
        <w:t>- избыточное поровое давление (при выполнении статического зондирования). При выполнении бурения и пробоотбора скважинной или заб</w:t>
      </w:r>
      <w:r>
        <w:t>ортной установками следует проводить регулярный контроль и корректировку глубины забоя и устья выработки (с учетом изменения глубины воды, возможной осадки рамы в слабые морские грунты).</w:t>
      </w:r>
    </w:p>
    <w:p w:rsidR="00000000" w:rsidRDefault="00124F8E">
      <w:pPr>
        <w:ind w:firstLine="426"/>
        <w:jc w:val="both"/>
      </w:pPr>
      <w:r>
        <w:t>Для проходки скважин и отбора керна следует применять технологии и гр</w:t>
      </w:r>
      <w:r>
        <w:t>унтоносы (залавливаемый, поршневой, вращательный с двойным колонковым снарядом, гидроударный), минимально нарушающие естественную структуру и состояние грунтов.</w:t>
      </w:r>
    </w:p>
    <w:p w:rsidR="00000000" w:rsidRDefault="00124F8E">
      <w:pPr>
        <w:ind w:firstLine="426"/>
        <w:jc w:val="both"/>
      </w:pPr>
      <w:r>
        <w:t>При изысканиях на шельфе следует использовать различные инженерно-геофизические методы, которые</w:t>
      </w:r>
      <w:r>
        <w:t xml:space="preserve"> в комплексе с данными буровых и геотехнических работ позволяют получать пространственную характеристику выделяемых разновидностей грунтов, инженерно-геологических элементов.</w:t>
      </w:r>
    </w:p>
    <w:p w:rsidR="00000000" w:rsidRDefault="00124F8E">
      <w:pPr>
        <w:ind w:firstLine="426"/>
        <w:jc w:val="both"/>
      </w:pPr>
      <w:r>
        <w:t>Геофизические методы также используются для изучения опасных техногенных и природ</w:t>
      </w:r>
      <w:r>
        <w:t>ных процессов и явлений (металлогенные и взрывоопасные объекты, ледовое выпахивание и пр.).</w:t>
      </w:r>
    </w:p>
    <w:p w:rsidR="00000000" w:rsidRDefault="00124F8E">
      <w:pPr>
        <w:ind w:firstLine="426"/>
        <w:jc w:val="both"/>
      </w:pPr>
      <w:r>
        <w:t xml:space="preserve">Графическая часть технического отчета дополнительно к </w:t>
      </w:r>
      <w:hyperlink r:id="rId115" w:anchor="sub_id=705" w:history="1">
        <w:r>
          <w:rPr>
            <w:rStyle w:val="a3"/>
            <w:color w:val="333399"/>
            <w:u w:val="single"/>
          </w:rPr>
          <w:t>п. 7.5.1</w:t>
        </w:r>
      </w:hyperlink>
      <w:r>
        <w:t xml:space="preserve"> может содержать:</w:t>
      </w:r>
    </w:p>
    <w:p w:rsidR="00000000" w:rsidRDefault="00124F8E">
      <w:pPr>
        <w:ind w:firstLine="426"/>
        <w:jc w:val="both"/>
      </w:pPr>
      <w:r>
        <w:t>- б</w:t>
      </w:r>
      <w:r>
        <w:t>атиметрическую карту;</w:t>
      </w:r>
    </w:p>
    <w:p w:rsidR="00000000" w:rsidRDefault="00124F8E">
      <w:pPr>
        <w:ind w:firstLine="426"/>
        <w:jc w:val="both"/>
      </w:pPr>
      <w:r>
        <w:t>- карту мощности различных отложений, сейсмостратиграфических (генетических, акустических и пр.) комплексов; карту донных отложений; карту особенностей рельефа морского дна; карту целей, выделенных по результатам гидролокации бокового</w:t>
      </w:r>
      <w:r>
        <w:t xml:space="preserve"> обзора; карту магнитных аномалий; карту акустических (геофизических) аномалий и др.;</w:t>
      </w:r>
    </w:p>
    <w:p w:rsidR="00000000" w:rsidRDefault="00124F8E">
      <w:pPr>
        <w:ind w:firstLine="426"/>
        <w:jc w:val="both"/>
      </w:pPr>
      <w:r>
        <w:t>- колонки станций грунтового пробоотбора. Допускается совмещение карт целей и магнитных аномалий с батиметрической картой.</w:t>
      </w:r>
    </w:p>
    <w:p w:rsidR="00000000" w:rsidRDefault="00124F8E">
      <w:pPr>
        <w:ind w:firstLine="426"/>
        <w:jc w:val="both"/>
      </w:pPr>
      <w:r>
        <w:t xml:space="preserve">7.5.2.15 В соответствии с заданием застройщика </w:t>
      </w:r>
      <w:r>
        <w:t>или технического заказчика составляется (в зависимости от назначения инженерно-геологических изысканий) Технический отчет по результатам инженерно-геологических изысканий:</w:t>
      </w:r>
    </w:p>
    <w:p w:rsidR="00000000" w:rsidRDefault="00124F8E">
      <w:pPr>
        <w:ind w:firstLine="426"/>
        <w:jc w:val="both"/>
      </w:pPr>
      <w:r>
        <w:t>- в процессе строительства (реконструкции) объект;</w:t>
      </w:r>
    </w:p>
    <w:p w:rsidR="00000000" w:rsidRDefault="00124F8E">
      <w:pPr>
        <w:ind w:firstLine="426"/>
        <w:jc w:val="both"/>
      </w:pPr>
      <w:r>
        <w:t xml:space="preserve">- в период эксплуатации зданий и </w:t>
      </w:r>
      <w:r>
        <w:t>сооружений;</w:t>
      </w:r>
    </w:p>
    <w:p w:rsidR="00000000" w:rsidRDefault="00124F8E">
      <w:pPr>
        <w:ind w:firstLine="426"/>
        <w:jc w:val="both"/>
      </w:pPr>
      <w:r>
        <w:t>- для сноса (демонтажа) объектов капитального строительства.</w:t>
      </w:r>
    </w:p>
    <w:p w:rsidR="00000000" w:rsidRDefault="00124F8E">
      <w:pPr>
        <w:ind w:firstLine="426"/>
        <w:jc w:val="both"/>
      </w:pPr>
      <w:r>
        <w:t> </w:t>
      </w:r>
    </w:p>
    <w:p w:rsidR="00000000" w:rsidRDefault="00124F8E">
      <w:pPr>
        <w:ind w:firstLine="426"/>
        <w:jc w:val="both"/>
      </w:pPr>
      <w:r>
        <w:t> </w:t>
      </w:r>
    </w:p>
    <w:p w:rsidR="00000000" w:rsidRDefault="00124F8E">
      <w:pPr>
        <w:jc w:val="center"/>
      </w:pPr>
      <w:r>
        <w:rPr>
          <w:rStyle w:val="s1"/>
        </w:rPr>
        <w:t>8. Инженерно-гидрометеорологические изыскания</w:t>
      </w:r>
    </w:p>
    <w:p w:rsidR="00000000" w:rsidRDefault="00124F8E">
      <w:pPr>
        <w:ind w:firstLine="426"/>
        <w:jc w:val="center"/>
      </w:pPr>
      <w:r>
        <w:rPr>
          <w:b/>
          <w:bCs/>
        </w:rPr>
        <w:t> </w:t>
      </w:r>
    </w:p>
    <w:p w:rsidR="00000000" w:rsidRDefault="00124F8E">
      <w:pPr>
        <w:ind w:firstLine="426"/>
        <w:jc w:val="both"/>
      </w:pPr>
      <w:r>
        <w:rPr>
          <w:b/>
          <w:bCs/>
        </w:rPr>
        <w:t>8.1 Общие положения</w:t>
      </w:r>
    </w:p>
    <w:p w:rsidR="00000000" w:rsidRDefault="00124F8E">
      <w:pPr>
        <w:ind w:firstLine="426"/>
        <w:jc w:val="both"/>
      </w:pPr>
      <w:r>
        <w:t>8.1.1 Инженерно-гидрометеорологические изыскания следует выполнять для обеспечения проектирования исходными дан</w:t>
      </w:r>
      <w:r>
        <w:t>ными при решении следующих задач:</w:t>
      </w:r>
    </w:p>
    <w:p w:rsidR="00000000" w:rsidRDefault="00124F8E">
      <w:pPr>
        <w:ind w:firstLine="426"/>
        <w:jc w:val="both"/>
      </w:pPr>
      <w:r>
        <w:t>- выбора мест размещения площадки строительства (трассы) и ее инженерной защиты от неблагоприятных гидрометеорологических воздействий;</w:t>
      </w:r>
    </w:p>
    <w:p w:rsidR="00000000" w:rsidRDefault="00124F8E">
      <w:pPr>
        <w:ind w:firstLine="426"/>
        <w:jc w:val="both"/>
      </w:pPr>
      <w:r>
        <w:t>- разработки генерального плана территории (города, поселка);</w:t>
      </w:r>
    </w:p>
    <w:p w:rsidR="00000000" w:rsidRDefault="00124F8E">
      <w:pPr>
        <w:ind w:firstLine="426"/>
        <w:jc w:val="both"/>
      </w:pPr>
      <w:r>
        <w:t>- выбора конструкций соор</w:t>
      </w:r>
      <w:r>
        <w:t>ужений, определения их основных параметров и организации строительства;</w:t>
      </w:r>
    </w:p>
    <w:p w:rsidR="00000000" w:rsidRDefault="00124F8E">
      <w:pPr>
        <w:ind w:firstLine="426"/>
        <w:jc w:val="both"/>
      </w:pPr>
      <w:r>
        <w:t>- определения возможности обеспечения потребности в воде и организации различных видов водопользования;</w:t>
      </w:r>
    </w:p>
    <w:p w:rsidR="00000000" w:rsidRDefault="00124F8E">
      <w:pPr>
        <w:ind w:firstLine="426"/>
        <w:jc w:val="both"/>
      </w:pPr>
      <w:r>
        <w:t>- определения условий эксплуатации сооружений;</w:t>
      </w:r>
    </w:p>
    <w:p w:rsidR="00000000" w:rsidRDefault="00124F8E">
      <w:pPr>
        <w:ind w:firstLine="426"/>
        <w:jc w:val="both"/>
      </w:pPr>
      <w:r>
        <w:t>- оценки воздействия объектов строительства на окружающую водную и воздушную среду и разработки природоох</w:t>
      </w:r>
      <w:r>
        <w:t>ранных мероприятий.</w:t>
      </w:r>
    </w:p>
    <w:p w:rsidR="00000000" w:rsidRDefault="00124F8E">
      <w:pPr>
        <w:ind w:firstLine="426"/>
        <w:jc w:val="both"/>
      </w:pPr>
      <w:r>
        <w:t>8.1.2 Инженерно-гидрометеорологические изыскания выполняются в комплексе с инженерно-геологическими, инженерно-геодезическими и инженерно-экологическими изысканиями, при геокриологических исследованиях, изысканиях источников водоснабжен</w:t>
      </w:r>
      <w:r>
        <w:t>ия на базе подземных вод и изучении:</w:t>
      </w:r>
    </w:p>
    <w:p w:rsidR="00000000" w:rsidRDefault="00124F8E">
      <w:pPr>
        <w:ind w:firstLine="426"/>
        <w:jc w:val="both"/>
      </w:pPr>
      <w:r>
        <w:t>- процессов подтопления территории подземными водами или изменении их химического состава;</w:t>
      </w:r>
    </w:p>
    <w:p w:rsidR="00000000" w:rsidRDefault="00124F8E">
      <w:pPr>
        <w:ind w:firstLine="426"/>
        <w:jc w:val="both"/>
      </w:pPr>
      <w:r>
        <w:t>- русловых и пойменных деформаций рек и селевых явлений;</w:t>
      </w:r>
    </w:p>
    <w:p w:rsidR="00000000" w:rsidRDefault="00124F8E">
      <w:pPr>
        <w:ind w:firstLine="426"/>
        <w:jc w:val="both"/>
      </w:pPr>
      <w:r>
        <w:t>- переработки берегов озер и водохранилищ, динамики морских побережий.</w:t>
      </w:r>
    </w:p>
    <w:p w:rsidR="00000000" w:rsidRDefault="00124F8E">
      <w:pPr>
        <w:ind w:firstLine="426"/>
        <w:jc w:val="both"/>
      </w:pPr>
      <w:r>
        <w:t>8.1.3 Изучению при инженерно-гидрометеорологических изысканиях подлежат:</w:t>
      </w:r>
    </w:p>
    <w:p w:rsidR="00000000" w:rsidRDefault="00124F8E">
      <w:pPr>
        <w:ind w:firstLine="426"/>
        <w:jc w:val="both"/>
      </w:pPr>
      <w:r>
        <w:t>- гидрологический режим (рек, озер, водохранилищ, болот, устьевых участков рек, временных водотоков, прибрежной и шельфовой зон морей);</w:t>
      </w:r>
    </w:p>
    <w:p w:rsidR="00000000" w:rsidRDefault="00124F8E">
      <w:pPr>
        <w:ind w:firstLine="426"/>
        <w:jc w:val="both"/>
      </w:pPr>
      <w:r>
        <w:t>- климатические условия и отдельные метеорологи</w:t>
      </w:r>
      <w:r>
        <w:t>ческие характеристики;</w:t>
      </w:r>
    </w:p>
    <w:p w:rsidR="00000000" w:rsidRDefault="00124F8E">
      <w:pPr>
        <w:ind w:firstLine="426"/>
        <w:jc w:val="both"/>
      </w:pPr>
      <w:r>
        <w:t>- опасные гидрометеорологические процессы и явления;</w:t>
      </w:r>
    </w:p>
    <w:p w:rsidR="00000000" w:rsidRDefault="00124F8E">
      <w:pPr>
        <w:ind w:firstLine="426"/>
        <w:jc w:val="both"/>
      </w:pPr>
      <w:r>
        <w:t>- техногенные изменения гидрологических и климатических условий или их отдельных характеристик.</w:t>
      </w:r>
    </w:p>
    <w:p w:rsidR="00000000" w:rsidRDefault="00124F8E">
      <w:pPr>
        <w:ind w:firstLine="426"/>
        <w:jc w:val="both"/>
      </w:pPr>
      <w:r>
        <w:t>8.1.4 В состав инженерно-гидрометеорологических изысканий входят:</w:t>
      </w:r>
    </w:p>
    <w:p w:rsidR="00000000" w:rsidRDefault="00124F8E">
      <w:pPr>
        <w:ind w:firstLine="426"/>
        <w:jc w:val="both"/>
      </w:pPr>
      <w:r>
        <w:t>- сбор, анализ и о</w:t>
      </w:r>
      <w:r>
        <w:t>бобщение материалов гидрометеорологической и картографической изученности территории;</w:t>
      </w:r>
    </w:p>
    <w:p w:rsidR="00000000" w:rsidRDefault="00124F8E">
      <w:pPr>
        <w:ind w:firstLine="426"/>
        <w:jc w:val="both"/>
      </w:pPr>
      <w:r>
        <w:t>- рекогносцировочное обследование района инженерных изысканий;</w:t>
      </w:r>
    </w:p>
    <w:p w:rsidR="00000000" w:rsidRDefault="00124F8E">
      <w:pPr>
        <w:ind w:firstLine="426"/>
        <w:jc w:val="both"/>
      </w:pPr>
      <w:r>
        <w:t>- наблюдения за характеристиками гидрологического режима водных объектов и метеорологическими элементами;</w:t>
      </w:r>
    </w:p>
    <w:p w:rsidR="00000000" w:rsidRDefault="00124F8E">
      <w:pPr>
        <w:ind w:firstLine="426"/>
        <w:jc w:val="both"/>
      </w:pPr>
      <w:r>
        <w:t>-</w:t>
      </w:r>
      <w:r>
        <w:t xml:space="preserve"> наводнение (затопление), ураганные ветры, снежные лавины, снежные заносы, гололед, русловый процесс, переработка берегов рек, озер, водохранилищ и абразия морских берегов;</w:t>
      </w:r>
    </w:p>
    <w:p w:rsidR="00000000" w:rsidRDefault="00124F8E">
      <w:pPr>
        <w:ind w:firstLine="426"/>
        <w:jc w:val="both"/>
      </w:pPr>
      <w:r>
        <w:t>- изучение гидрометеорологических процессов и явлений;</w:t>
      </w:r>
    </w:p>
    <w:p w:rsidR="00000000" w:rsidRDefault="00124F8E">
      <w:pPr>
        <w:ind w:firstLine="426"/>
        <w:jc w:val="both"/>
      </w:pPr>
      <w:r>
        <w:t>- камеральная обработка мате</w:t>
      </w:r>
      <w:r>
        <w:t>риалов с определением расчетных гидрологических и (или) метеорологических характеристик;</w:t>
      </w:r>
    </w:p>
    <w:p w:rsidR="00000000" w:rsidRDefault="00124F8E">
      <w:pPr>
        <w:ind w:firstLine="426"/>
        <w:jc w:val="both"/>
      </w:pPr>
      <w:r>
        <w:t>- составление технического отчета.</w:t>
      </w:r>
    </w:p>
    <w:p w:rsidR="00000000" w:rsidRDefault="00124F8E">
      <w:pPr>
        <w:ind w:firstLine="426"/>
        <w:jc w:val="both"/>
      </w:pPr>
      <w:r>
        <w:t>8.1.5 Необходимость выполнения отдельных видов гидрологических и метеорологических работ, их состав и объем следует устанавливать на</w:t>
      </w:r>
      <w:r>
        <w:t xml:space="preserve"> основе технического задания заказчика в зависимости от вида и назначения сооружений, их уровня ответственности, стадии проектирования, а также сложности гидрологических и климатических условий района (площадки, трассы) строительства и степени их изученнос</w:t>
      </w:r>
      <w:r>
        <w:t>ти.</w:t>
      </w:r>
    </w:p>
    <w:p w:rsidR="00000000" w:rsidRDefault="00124F8E">
      <w:pPr>
        <w:ind w:firstLine="426"/>
        <w:jc w:val="both"/>
      </w:pPr>
      <w:r>
        <w:t>8.1.6 При инженерных изысканиях для зданий и сооружений повышенного уровня ответственности, а также объектов, возводимых в сложных гидрометеорологических условиях, режимные наблюдения следует проводить на всех последующих этапах инженерных изысканий.</w:t>
      </w:r>
    </w:p>
    <w:p w:rsidR="00000000" w:rsidRDefault="00124F8E">
      <w:pPr>
        <w:ind w:firstLine="426"/>
        <w:jc w:val="both"/>
      </w:pPr>
      <w:r>
        <w:t>8</w:t>
      </w:r>
      <w:r>
        <w:t>.1.7 Состав и содержание разделов технического отчета, табличных и графических материалов в каждом конкретном случае должны определяться исходя из объема выполненных изыскательских работ, необходимых для решения поставленных задач на соответствующих стадия</w:t>
      </w:r>
      <w:r>
        <w:t>х проектирования.</w:t>
      </w:r>
    </w:p>
    <w:p w:rsidR="00000000" w:rsidRDefault="00124F8E">
      <w:pPr>
        <w:ind w:firstLine="426"/>
        <w:jc w:val="both"/>
      </w:pPr>
      <w:r>
        <w:rPr>
          <w:b/>
          <w:bCs/>
        </w:rPr>
        <w:t>8.2 Инженерно-гидрометеорологические изыскания для подготовки документов территориального планирования и документации по планировке территории</w:t>
      </w:r>
    </w:p>
    <w:p w:rsidR="00000000" w:rsidRDefault="00124F8E">
      <w:pPr>
        <w:ind w:firstLine="426"/>
        <w:jc w:val="both"/>
      </w:pPr>
      <w:r>
        <w:t xml:space="preserve">8.2.1 Инженерно-гидрометеорологические изыскания для разработки градостроительной документации </w:t>
      </w:r>
      <w:r>
        <w:t>выполняются комплексно с другими видами инженерных изысканий (инженерно-геодезическими и инженерно-экологическими).</w:t>
      </w:r>
    </w:p>
    <w:p w:rsidR="00000000" w:rsidRDefault="00124F8E">
      <w:pPr>
        <w:ind w:firstLine="426"/>
        <w:jc w:val="both"/>
      </w:pPr>
      <w:r>
        <w:t>8.2.2 Программу инженерно-гидрометеорологических изысканий для подготовки документов территориального планирования или документации по плани</w:t>
      </w:r>
      <w:r>
        <w:t>ровке территории составляют на основании задания технического заказчика, с учетом гидрометеорологических условий и степени изученности района работ, а также характера проектируемого объекта. Программа инженерно-гидрометеорологических изысканий может содерж</w:t>
      </w:r>
      <w:r>
        <w:t>ать специальные работы и исследования, обеспечивающие изучение условий рассеивания вредных веществ и примесей в водной и воздушной средах, а также микроклиматических условий, бризовой циркуляции, коррозионной активности атмосферы и другие исследования.</w:t>
      </w:r>
    </w:p>
    <w:p w:rsidR="00000000" w:rsidRDefault="00124F8E">
      <w:pPr>
        <w:ind w:firstLine="426"/>
        <w:jc w:val="both"/>
      </w:pPr>
      <w:r>
        <w:rPr>
          <w:b/>
          <w:bCs/>
        </w:rPr>
        <w:t>8.3</w:t>
      </w:r>
      <w:r>
        <w:rPr>
          <w:b/>
          <w:bCs/>
        </w:rPr>
        <w:t xml:space="preserve"> Инженерно-гидрометеорологические изыскания для подготовки проектной документации при выборе площадки (трассы) размещения объекта капитального строительства</w:t>
      </w:r>
    </w:p>
    <w:p w:rsidR="00000000" w:rsidRDefault="00124F8E">
      <w:pPr>
        <w:ind w:firstLine="426"/>
        <w:jc w:val="both"/>
      </w:pPr>
      <w:r>
        <w:t>8.3.1 В составе инженерно-гидрометеорологических изысканий по выбору площадки строительства следует</w:t>
      </w:r>
      <w:r>
        <w:t xml:space="preserve"> предусматривать для каждого из вариантов ее размещения:</w:t>
      </w:r>
    </w:p>
    <w:p w:rsidR="00000000" w:rsidRDefault="00124F8E">
      <w:pPr>
        <w:ind w:firstLine="426"/>
        <w:jc w:val="both"/>
      </w:pPr>
      <w:r>
        <w:t>- сбор и анализ материалов гидрометеорологической и картографической изученности района инженерных изысканий;</w:t>
      </w:r>
    </w:p>
    <w:p w:rsidR="00000000" w:rsidRDefault="00124F8E">
      <w:pPr>
        <w:ind w:firstLine="426"/>
        <w:jc w:val="both"/>
      </w:pPr>
      <w:r>
        <w:t>- рекогносцировочное обследование водных объектов в районе намечаемого размещения площадок строительства;</w:t>
      </w:r>
    </w:p>
    <w:p w:rsidR="00000000" w:rsidRDefault="00124F8E">
      <w:pPr>
        <w:ind w:firstLine="426"/>
        <w:jc w:val="both"/>
      </w:pPr>
      <w:r>
        <w:t>- определение расчетных гидрометеорологи</w:t>
      </w:r>
      <w:r>
        <w:t>ческих характеристик в соответствии с заданием.</w:t>
      </w:r>
    </w:p>
    <w:p w:rsidR="00000000" w:rsidRDefault="00124F8E">
      <w:pPr>
        <w:ind w:firstLine="426"/>
        <w:jc w:val="both"/>
      </w:pPr>
      <w:r>
        <w:t>8.3.2 В составе инженерно-гидрометеорологических изысканий по выбору направления трассы линейного объекта также следует предусматривать:</w:t>
      </w:r>
    </w:p>
    <w:p w:rsidR="00000000" w:rsidRDefault="00124F8E">
      <w:pPr>
        <w:ind w:firstLine="426"/>
        <w:jc w:val="both"/>
      </w:pPr>
      <w:r>
        <w:t>- камеральное трассирование вариантов проложения трассы с выделением на</w:t>
      </w:r>
      <w:r>
        <w:t>иболее крупных и сложных переходов через водные объекты, подлежащие натурному обследованию;</w:t>
      </w:r>
    </w:p>
    <w:p w:rsidR="00000000" w:rsidRDefault="00124F8E">
      <w:pPr>
        <w:ind w:firstLine="426"/>
        <w:jc w:val="both"/>
      </w:pPr>
      <w:r>
        <w:t>- наземное гидроморфологическое обследование и проработку конкурентоспособных вариантов переходов трассы через большие водные объекты со сложными инженерно-гидролог</w:t>
      </w:r>
      <w:r>
        <w:t>ическими условиями.</w:t>
      </w:r>
    </w:p>
    <w:p w:rsidR="00000000" w:rsidRDefault="00124F8E">
      <w:pPr>
        <w:ind w:firstLine="426"/>
        <w:jc w:val="both"/>
      </w:pPr>
      <w:r>
        <w:t xml:space="preserve">8.3.3 Задание и программу работ инженерно-гидрометеорологических изысканий составляют с учетом </w:t>
      </w:r>
      <w:hyperlink r:id="rId116" w:anchor="sub_id=802" w:history="1">
        <w:r>
          <w:rPr>
            <w:rStyle w:val="a3"/>
            <w:color w:val="333399"/>
            <w:u w:val="single"/>
          </w:rPr>
          <w:t>п. 8.2</w:t>
        </w:r>
      </w:hyperlink>
    </w:p>
    <w:p w:rsidR="00000000" w:rsidRDefault="00124F8E">
      <w:pPr>
        <w:ind w:firstLine="426"/>
        <w:jc w:val="both"/>
      </w:pPr>
      <w:r>
        <w:t>8.3.4 Для площадок и трасс объектов капитального стро</w:t>
      </w:r>
      <w:r>
        <w:t>ительства повышенного уровня ответственности (особо опасных, технически сложных, уникальных объектов) в составе инженерных изысканий следует предусматривать наблюдения за метеорологическими, аэрологическими характеристиками и элементами гидрологического ре</w:t>
      </w:r>
      <w:r>
        <w:t>жима водных объектов, ледовыми и литодинамическими явлениями, а также за развитием опасных гидрометеорологических процессов и явлений.</w:t>
      </w:r>
    </w:p>
    <w:p w:rsidR="00000000" w:rsidRDefault="00124F8E">
      <w:pPr>
        <w:ind w:firstLine="426"/>
        <w:jc w:val="both"/>
      </w:pPr>
      <w:r>
        <w:rPr>
          <w:b/>
          <w:bCs/>
        </w:rPr>
        <w:t>8.4 Инженерно-гидрометеорологические изыскания для подготовки проектной документации на площадке (трассе) размещения объе</w:t>
      </w:r>
      <w:r>
        <w:rPr>
          <w:b/>
          <w:bCs/>
        </w:rPr>
        <w:t>кта капитального строительства</w:t>
      </w:r>
    </w:p>
    <w:p w:rsidR="00000000" w:rsidRDefault="00124F8E">
      <w:pPr>
        <w:ind w:firstLine="426"/>
        <w:jc w:val="both"/>
      </w:pPr>
      <w:r>
        <w:t>8.4.1 Инженерно-гидрометеорологические изыскания для подготовки проектной документации проводят:</w:t>
      </w:r>
    </w:p>
    <w:p w:rsidR="00000000" w:rsidRDefault="00124F8E">
      <w:pPr>
        <w:ind w:firstLine="426"/>
        <w:jc w:val="both"/>
      </w:pPr>
      <w:r>
        <w:t>- при необходимости контроля развития опасных гидрометеорологических процессов или для определения гидрологических характеристик</w:t>
      </w:r>
      <w:r>
        <w:t xml:space="preserve"> водных объектов, достоверная оценка которых требует проведения наблюдений в течение длительного периода;</w:t>
      </w:r>
    </w:p>
    <w:p w:rsidR="00000000" w:rsidRDefault="00124F8E">
      <w:pPr>
        <w:ind w:firstLine="426"/>
        <w:jc w:val="both"/>
      </w:pPr>
      <w:r>
        <w:t>- с целью уточнения расчетных гидрометеорологических характеристик и повышения достоверности их оценки при недостаточной продолжительности наблюдений,</w:t>
      </w:r>
      <w:r>
        <w:t xml:space="preserve"> выполненных ранее.</w:t>
      </w:r>
    </w:p>
    <w:p w:rsidR="00000000" w:rsidRDefault="00124F8E">
      <w:pPr>
        <w:ind w:firstLine="426"/>
        <w:jc w:val="both"/>
      </w:pPr>
      <w:r>
        <w:t xml:space="preserve">Состав работ и наблюдений определяется и обосновывается в программе выполнения инженерных изысканий и, как правило, содержит работы и исследования, приведенные в </w:t>
      </w:r>
      <w:hyperlink r:id="rId117" w:anchor="sub_id=80104" w:history="1">
        <w:r>
          <w:rPr>
            <w:rStyle w:val="a3"/>
            <w:color w:val="333399"/>
            <w:u w:val="single"/>
          </w:rPr>
          <w:t>п. 8.1.4</w:t>
        </w:r>
      </w:hyperlink>
      <w:r>
        <w:t>.</w:t>
      </w:r>
    </w:p>
    <w:p w:rsidR="00000000" w:rsidRDefault="00124F8E">
      <w:pPr>
        <w:ind w:firstLine="426"/>
        <w:jc w:val="both"/>
      </w:pPr>
      <w:r>
        <w:t>8.4.2 Состав наблюдений для обоснования мероприятий инженерной защиты сооружений определяется неблагоприятными воздействиями на площадку (трассу) строительства с учетом степени изученности ее гидрологических, климатических и аэрометеорол</w:t>
      </w:r>
      <w:r>
        <w:t>огических условий и проектируемыми мероприятиями инженерной защиты.</w:t>
      </w:r>
    </w:p>
    <w:p w:rsidR="00000000" w:rsidRDefault="00124F8E">
      <w:pPr>
        <w:ind w:firstLine="426"/>
        <w:jc w:val="both"/>
      </w:pPr>
      <w:r>
        <w:t xml:space="preserve">8.4.3 В составе изысканий для проектирования сооружений, располагаемых в прибрежной зоне морей, следует предусматривать получение данных о ее динамике (размыв берега и дна, вдольбереговое </w:t>
      </w:r>
      <w:r>
        <w:t>перемещение наносов, образование аккумулятивных форм) и ледовых условиях (ширина припая, образование торосов, заторов и навалов льда, направление и скорость дрейфа льда и др.).</w:t>
      </w:r>
    </w:p>
    <w:p w:rsidR="00000000" w:rsidRDefault="00124F8E">
      <w:pPr>
        <w:ind w:firstLine="426"/>
        <w:jc w:val="both"/>
      </w:pPr>
      <w:r>
        <w:t>8.4.4 В программе инженерно-гидрометеорологических изысканий для проектирования</w:t>
      </w:r>
      <w:r>
        <w:t xml:space="preserve"> объектов капитального строительства повышенного уровня ответственности, а в районах с особо сложными природными условиями и для нормального уровня ответственности следует предусматривать необходимость научного сопровождения работ.</w:t>
      </w:r>
    </w:p>
    <w:p w:rsidR="00000000" w:rsidRDefault="00124F8E">
      <w:pPr>
        <w:ind w:firstLine="426"/>
        <w:jc w:val="both"/>
      </w:pPr>
      <w:r>
        <w:rPr>
          <w:b/>
          <w:bCs/>
        </w:rPr>
        <w:t>8.5 Инженерно-гидрометео</w:t>
      </w:r>
      <w:r>
        <w:rPr>
          <w:b/>
          <w:bCs/>
        </w:rPr>
        <w:t>рологические изыскания при строительстве и реконструкции зданий и сооружений</w:t>
      </w:r>
    </w:p>
    <w:p w:rsidR="00000000" w:rsidRDefault="00124F8E">
      <w:pPr>
        <w:ind w:firstLine="426"/>
        <w:jc w:val="both"/>
      </w:pPr>
      <w:r>
        <w:t>8.5.1 При строительстве выполняют инженерно-гидрометеорологические изыскания и наблюдения для получения оперативной информации о гидрометеорологических параметрах, оказывающих вли</w:t>
      </w:r>
      <w:r>
        <w:t>яние на безопасность строительных работ и нарушающих нормальный режим работы, а также мониторинг за опасными процессами.</w:t>
      </w:r>
    </w:p>
    <w:p w:rsidR="00000000" w:rsidRDefault="00124F8E">
      <w:pPr>
        <w:ind w:firstLine="426"/>
        <w:jc w:val="both"/>
      </w:pPr>
      <w:r>
        <w:t xml:space="preserve">8.5.2 Инженерно-гидрометеорологические изыскания для обоснования проектов реконструкции зданий и сооружений выполняются согласно </w:t>
      </w:r>
      <w:hyperlink r:id="rId118" w:anchor="sub_id=805" w:history="1">
        <w:r>
          <w:rPr>
            <w:rStyle w:val="a3"/>
            <w:color w:val="333399"/>
            <w:u w:val="single"/>
          </w:rPr>
          <w:t>п. 8.5.1</w:t>
        </w:r>
      </w:hyperlink>
      <w:r>
        <w:t>.</w:t>
      </w:r>
    </w:p>
    <w:p w:rsidR="00000000" w:rsidRDefault="00124F8E">
      <w:pPr>
        <w:ind w:firstLine="426"/>
        <w:jc w:val="both"/>
      </w:pPr>
      <w:r>
        <w:t>8.5.3 Наблюдения за режимом водных объектов, изучение климатических условий и гидрометеорологических процессов в составе инженерных изысканий следует выполнять:</w:t>
      </w:r>
    </w:p>
    <w:p w:rsidR="00000000" w:rsidRDefault="00124F8E">
      <w:pPr>
        <w:ind w:firstLine="426"/>
        <w:jc w:val="both"/>
      </w:pPr>
      <w:r>
        <w:t>- при расх</w:t>
      </w:r>
      <w:r>
        <w:t>ождениях, заложенных в проекте расчетных гидрологических и аэрометеорологических характеристик со значениями, установленными в процессе эксплуатации;</w:t>
      </w:r>
    </w:p>
    <w:p w:rsidR="00000000" w:rsidRDefault="00124F8E">
      <w:pPr>
        <w:ind w:firstLine="426"/>
        <w:jc w:val="both"/>
      </w:pPr>
      <w:r>
        <w:t>- если при эксплуатации реконструируемого предприятия выявлены неблагоприятные гидрометеорологические возд</w:t>
      </w:r>
      <w:r>
        <w:t>ействия на сооружения, не учтенные при подготовке проектной документации;</w:t>
      </w:r>
    </w:p>
    <w:p w:rsidR="00000000" w:rsidRDefault="00124F8E">
      <w:pPr>
        <w:ind w:firstLine="426"/>
        <w:jc w:val="both"/>
      </w:pPr>
      <w:r>
        <w:t>- при необходимости разработки проекта сооружений инженерной защиты и обоснования мероприятий, необходимых для нормальной эксплуатации объекта капитального строительства;</w:t>
      </w:r>
    </w:p>
    <w:p w:rsidR="00000000" w:rsidRDefault="00124F8E">
      <w:pPr>
        <w:ind w:firstLine="426"/>
        <w:jc w:val="both"/>
      </w:pPr>
      <w:r>
        <w:t>- при необх</w:t>
      </w:r>
      <w:r>
        <w:t xml:space="preserve">одимости промышленного освоения новой территории, увеличения водозабора из существующих или эксплуатации новых источников водоснабжения, увеличения выпусков промышленных стоков и других хозяйственных мероприятий, проекты которых предусматривают разработку </w:t>
      </w:r>
      <w:r>
        <w:t>гидрометеорологического обоснования.</w:t>
      </w:r>
    </w:p>
    <w:p w:rsidR="00000000" w:rsidRDefault="00124F8E">
      <w:pPr>
        <w:ind w:firstLine="426"/>
        <w:jc w:val="both"/>
      </w:pPr>
      <w:r>
        <w:rPr>
          <w:b/>
          <w:bCs/>
        </w:rPr>
        <w:t>8.6 Результаты инженерно-гидрометеорологических изысканий для подготовки проектной документации</w:t>
      </w:r>
    </w:p>
    <w:p w:rsidR="00000000" w:rsidRDefault="00124F8E">
      <w:pPr>
        <w:ind w:firstLine="426"/>
        <w:jc w:val="both"/>
      </w:pPr>
      <w:r>
        <w:t>8.6.1 Технический отчет по результатам инженерно-гидрометеорологических изысканий для подготовки проектной документации сос</w:t>
      </w:r>
      <w:r>
        <w:t>тоит из следующих разделов и дополнительно к разделу 5 содержит:</w:t>
      </w:r>
    </w:p>
    <w:p w:rsidR="00000000" w:rsidRDefault="00124F8E">
      <w:pPr>
        <w:ind w:firstLine="426"/>
        <w:jc w:val="both"/>
      </w:pPr>
      <w:r>
        <w:t>Введение - основание для производства изыскательских работ, цели и задачи инженерно-гидрометеорологических изысканий, принятые изменения к программе инженерных изысканий и их обоснование, све</w:t>
      </w:r>
      <w:r>
        <w:t>дения о проектируемых объектах, состав исполнителей.</w:t>
      </w:r>
    </w:p>
    <w:p w:rsidR="00000000" w:rsidRDefault="00124F8E">
      <w:pPr>
        <w:ind w:firstLine="426"/>
        <w:jc w:val="both"/>
      </w:pPr>
      <w:r>
        <w:t xml:space="preserve">Гидрометеорологическая изученность - сведения о ранее выполненных инженерно-гидрометеорологических изысканиях и исследованиях, наличии пунктов стационарных наблюдений и возможностях их использования для </w:t>
      </w:r>
      <w:r>
        <w:t>решения поставленных задач; характеристика и определение изученности территории.</w:t>
      </w:r>
    </w:p>
    <w:p w:rsidR="00000000" w:rsidRDefault="00124F8E">
      <w:pPr>
        <w:ind w:firstLine="426"/>
        <w:jc w:val="both"/>
      </w:pPr>
      <w:r>
        <w:t>Природные условия района - сведения о местоположении района работ, рельефе, геоморфологии и гидрографии, характеристика гидрометеорологических условий района строительства, в том числе:</w:t>
      </w:r>
    </w:p>
    <w:p w:rsidR="00000000" w:rsidRDefault="00124F8E">
      <w:pPr>
        <w:ind w:firstLine="426"/>
        <w:jc w:val="both"/>
      </w:pPr>
      <w:r>
        <w:t>- характеристика климатических условий;</w:t>
      </w:r>
    </w:p>
    <w:p w:rsidR="00000000" w:rsidRDefault="00124F8E">
      <w:pPr>
        <w:ind w:firstLine="426"/>
        <w:jc w:val="both"/>
      </w:pPr>
      <w:r>
        <w:t>- характеристика водных объект</w:t>
      </w:r>
      <w:r>
        <w:t>ов (рек, озер, каналов, водохранилищ, болот, акваторий морей и пр.);</w:t>
      </w:r>
    </w:p>
    <w:p w:rsidR="00000000" w:rsidRDefault="00124F8E">
      <w:pPr>
        <w:ind w:firstLine="426"/>
        <w:jc w:val="both"/>
      </w:pPr>
      <w:r>
        <w:t>- характеристика опасных гидрометеорологических процессов и явлений. Перечень характеристик и параметров природных условий определяется программой выполнения инженерно-гидрометеорологичес</w:t>
      </w:r>
      <w:r>
        <w:t>ких изысканий на основе задания.</w:t>
      </w:r>
    </w:p>
    <w:p w:rsidR="00000000" w:rsidRDefault="00124F8E">
      <w:pPr>
        <w:ind w:firstLine="426"/>
        <w:jc w:val="both"/>
      </w:pPr>
      <w:r>
        <w:t>Состав, объемы и методы производства изыскательских работ - сведения о составе и объемах выполненных инженерных изысканий, описание методов полевых и камеральных работ, включая методы определения расчетных характеристик и с</w:t>
      </w:r>
      <w:r>
        <w:t>пособов их получения.</w:t>
      </w:r>
    </w:p>
    <w:p w:rsidR="00000000" w:rsidRDefault="00124F8E">
      <w:pPr>
        <w:ind w:firstLine="426"/>
        <w:jc w:val="both"/>
      </w:pPr>
      <w:r>
        <w:t>Результаты инженерно-гидрометеорологических изысканий содержат:</w:t>
      </w:r>
    </w:p>
    <w:p w:rsidR="00000000" w:rsidRDefault="00124F8E">
      <w:pPr>
        <w:ind w:firstLine="426"/>
        <w:jc w:val="both"/>
      </w:pPr>
      <w:r>
        <w:t>- характеристику материалов выполненных работ и оценку их качества;</w:t>
      </w:r>
    </w:p>
    <w:p w:rsidR="00000000" w:rsidRDefault="00124F8E">
      <w:pPr>
        <w:ind w:firstLine="426"/>
        <w:jc w:val="both"/>
      </w:pPr>
      <w:r>
        <w:t>- принятые для расчетов исходные данные;</w:t>
      </w:r>
    </w:p>
    <w:p w:rsidR="00000000" w:rsidRDefault="00124F8E">
      <w:pPr>
        <w:ind w:firstLine="426"/>
        <w:jc w:val="both"/>
      </w:pPr>
      <w:r>
        <w:t>- определение расчетных характеристик для обоснования проекто</w:t>
      </w:r>
      <w:r>
        <w:t>в сооружений;</w:t>
      </w:r>
    </w:p>
    <w:p w:rsidR="00000000" w:rsidRDefault="00124F8E">
      <w:pPr>
        <w:ind w:firstLine="426"/>
        <w:jc w:val="both"/>
      </w:pPr>
      <w:r>
        <w:t>- определение достоверности выполненных расчетов;</w:t>
      </w:r>
    </w:p>
    <w:p w:rsidR="00000000" w:rsidRDefault="00124F8E">
      <w:pPr>
        <w:ind w:firstLine="426"/>
        <w:jc w:val="both"/>
      </w:pPr>
      <w:r>
        <w:t>- оценку гидрометеорологических условий района строительства с приведением расчетных характеристик, необходимых для обоснования проектов сооружений;</w:t>
      </w:r>
    </w:p>
    <w:p w:rsidR="00000000" w:rsidRDefault="00124F8E">
      <w:pPr>
        <w:ind w:firstLine="426"/>
        <w:jc w:val="both"/>
      </w:pPr>
      <w:r>
        <w:t>- прогноз воздействия опасных гидрометеорол</w:t>
      </w:r>
      <w:r>
        <w:t>огических процессов и явлений (при их наличии) на проектируемые объекты с оценкой степени их опасности;</w:t>
      </w:r>
    </w:p>
    <w:p w:rsidR="00000000" w:rsidRDefault="00124F8E">
      <w:pPr>
        <w:ind w:firstLine="426"/>
        <w:jc w:val="both"/>
      </w:pPr>
      <w:r>
        <w:t>- прогноз переработки (абразии) берегов морей, озер и водохранилищ с определением границ распространения явления (размывов), характеристика русловых про</w:t>
      </w:r>
      <w:r>
        <w:t>цессов рек;</w:t>
      </w:r>
    </w:p>
    <w:p w:rsidR="00000000" w:rsidRDefault="00124F8E">
      <w:pPr>
        <w:ind w:firstLine="426"/>
        <w:jc w:val="both"/>
      </w:pPr>
      <w:r>
        <w:t>- общие рекомендации по инженерной защите сооружений и охране окружающей природной среды.</w:t>
      </w:r>
    </w:p>
    <w:p w:rsidR="00000000" w:rsidRDefault="00124F8E">
      <w:pPr>
        <w:ind w:firstLine="426"/>
        <w:jc w:val="both"/>
      </w:pPr>
      <w:r>
        <w:t xml:space="preserve">Заключение - выводы по результатам выполненных инженерно-гидрометеорологических изысканий, рекомендации для принятия проектных решений, при необходимости </w:t>
      </w:r>
      <w:r>
        <w:t>- обоснование проведения дальнейших изысканий или наблюдений.</w:t>
      </w:r>
    </w:p>
    <w:p w:rsidR="00000000" w:rsidRDefault="00124F8E">
      <w:pPr>
        <w:ind w:firstLine="426"/>
        <w:jc w:val="both"/>
      </w:pPr>
      <w:r>
        <w:t>В случае подверженности обследуемой территории неблагоприятным воздействиям по результатам выполненных изыскательских работ даются общие рекомендации по инженерной защите и определяется состав п</w:t>
      </w:r>
      <w:r>
        <w:t>оследующих инженерно-гидрометеорологических изысканий, необходимых для обоснования проектных решений.</w:t>
      </w:r>
    </w:p>
    <w:p w:rsidR="00000000" w:rsidRDefault="00124F8E">
      <w:pPr>
        <w:ind w:firstLine="426"/>
        <w:jc w:val="both"/>
      </w:pPr>
      <w:r>
        <w:t>8.6.2 Для площадок строительства, расположенных в пределах изученной территории, если гидрологические и климатические условия территории не оказывают суще</w:t>
      </w:r>
      <w:r>
        <w:t>ственного влияния, вместо технического отчета допускается составлять раздел в составе комплексного отчета по инженерным изысканиям. Раздел может составляться на основе материалов гидрометеорологических изысканий прошлых лет, данных пунктов стационарных наб</w:t>
      </w:r>
      <w:r>
        <w:t>людений Казгидромета и рекогносцировочного обследования при ограниченном выполнении полевых изыскательских работ.</w:t>
      </w:r>
    </w:p>
    <w:p w:rsidR="00000000" w:rsidRDefault="00124F8E">
      <w:pPr>
        <w:ind w:firstLine="426"/>
        <w:jc w:val="both"/>
      </w:pPr>
      <w:r>
        <w:t>8.6.3 Оценку соответствия результатов инженерно-гидрометеорологических изысканий выполняют в процессе экспертизы материалов изысканий.</w:t>
      </w:r>
    </w:p>
    <w:p w:rsidR="00000000" w:rsidRDefault="00124F8E">
      <w:pPr>
        <w:ind w:firstLine="426"/>
        <w:jc w:val="both"/>
      </w:pPr>
      <w:r>
        <w:t> </w:t>
      </w:r>
    </w:p>
    <w:p w:rsidR="00000000" w:rsidRDefault="00124F8E">
      <w:pPr>
        <w:ind w:firstLine="426"/>
        <w:jc w:val="both"/>
      </w:pPr>
      <w:r>
        <w:t> </w:t>
      </w:r>
    </w:p>
    <w:p w:rsidR="00000000" w:rsidRDefault="00124F8E">
      <w:pPr>
        <w:jc w:val="center"/>
      </w:pPr>
      <w:r>
        <w:rPr>
          <w:rStyle w:val="s1"/>
        </w:rPr>
        <w:t xml:space="preserve">9. </w:t>
      </w:r>
      <w:r>
        <w:rPr>
          <w:rStyle w:val="s1"/>
        </w:rPr>
        <w:t>Правила проведения инженерно-экологических изысканий</w:t>
      </w:r>
    </w:p>
    <w:p w:rsidR="00000000" w:rsidRDefault="00124F8E">
      <w:pPr>
        <w:ind w:firstLine="426"/>
      </w:pPr>
      <w:r>
        <w:t> </w:t>
      </w:r>
    </w:p>
    <w:p w:rsidR="00000000" w:rsidRDefault="00124F8E">
      <w:pPr>
        <w:ind w:firstLine="426"/>
        <w:jc w:val="both"/>
      </w:pPr>
      <w:r>
        <w:rPr>
          <w:b/>
          <w:bCs/>
        </w:rPr>
        <w:t>9.1 Инженерно-экологические изыскания для разработки предпроектной документации</w:t>
      </w:r>
    </w:p>
    <w:p w:rsidR="00000000" w:rsidRDefault="00124F8E">
      <w:pPr>
        <w:ind w:firstLine="426"/>
        <w:jc w:val="both"/>
      </w:pPr>
      <w:r>
        <w:t>9.1.1 Инженерно-экологические изыскания на предпроектных стадиях проводятся с целью своевременного принятия объемно-планировочных и пространственных решений, гарантирующих минимизацию экологической опасности и риска и предотвращение неблагоприятных или нео</w:t>
      </w:r>
      <w:r>
        <w:t>братимых экологических последствий.</w:t>
      </w:r>
    </w:p>
    <w:p w:rsidR="00000000" w:rsidRDefault="00124F8E">
      <w:pPr>
        <w:ind w:firstLine="426"/>
        <w:jc w:val="both"/>
      </w:pPr>
      <w:r>
        <w:t>Инженерно-экологические изыскания на предпроектных стадиях включают:</w:t>
      </w:r>
    </w:p>
    <w:p w:rsidR="00000000" w:rsidRDefault="00124F8E">
      <w:pPr>
        <w:ind w:firstLine="426"/>
        <w:jc w:val="both"/>
      </w:pPr>
      <w:r>
        <w:t>- изыскания для разработки прединвестиционной документации;</w:t>
      </w:r>
    </w:p>
    <w:p w:rsidR="00000000" w:rsidRDefault="00124F8E">
      <w:pPr>
        <w:ind w:firstLine="426"/>
        <w:jc w:val="both"/>
      </w:pPr>
      <w:r>
        <w:t>- изыскания для разработки градостроительной документации;</w:t>
      </w:r>
    </w:p>
    <w:p w:rsidR="00000000" w:rsidRDefault="00124F8E">
      <w:pPr>
        <w:ind w:firstLine="426"/>
        <w:jc w:val="both"/>
      </w:pPr>
      <w:r>
        <w:t>- изыскания для обоснований инвестиций в строительство.</w:t>
      </w:r>
    </w:p>
    <w:p w:rsidR="00000000" w:rsidRDefault="00124F8E">
      <w:pPr>
        <w:ind w:firstLine="426"/>
        <w:jc w:val="both"/>
      </w:pPr>
      <w:r>
        <w:t>9.1.2 Задачами инженерно-экологических изысканий для обоснования прединвестиционной документации являются:</w:t>
      </w:r>
    </w:p>
    <w:p w:rsidR="00000000" w:rsidRDefault="00124F8E">
      <w:pPr>
        <w:ind w:firstLine="426"/>
        <w:jc w:val="both"/>
      </w:pPr>
      <w:r>
        <w:t>- оценка экологического состояния территории с позиций возможности размещения новых производс</w:t>
      </w:r>
      <w:r>
        <w:t>тв (допустимости дополнительной техногенной нагрузки) для разработки региональных схем расселения, природопользования, территориальных и отраслевых схем и программ развития, районных планировок и т.п.;</w:t>
      </w:r>
    </w:p>
    <w:p w:rsidR="00000000" w:rsidRDefault="00124F8E">
      <w:pPr>
        <w:ind w:firstLine="426"/>
        <w:jc w:val="both"/>
      </w:pPr>
      <w:r>
        <w:t>- предварительный качественный прогноз возможных измен</w:t>
      </w:r>
      <w:r>
        <w:t>ений окружающей среды при реализации намечаемой деятельности и её негативных последствий (экологического риска).</w:t>
      </w:r>
    </w:p>
    <w:p w:rsidR="00000000" w:rsidRDefault="00124F8E">
      <w:pPr>
        <w:ind w:firstLine="426"/>
        <w:jc w:val="both"/>
      </w:pPr>
      <w:r>
        <w:t>9.1.3 Полевые исследования на прединвестиционной стадии, как правило, не проводятся. Исходными данными для экологического обоснования прединвес</w:t>
      </w:r>
      <w:r>
        <w:t>тиционной документации являются опубликованные и фондовые материалы специально уполномоченных государственных органов в области охраны окружающей среды и их территориальных подразделений, центров по гидрометеорологии и мониторингу окружающей среды Казгидро</w:t>
      </w:r>
      <w:r>
        <w:t>мета, региональных центров санитарно-эпидемиологического надзора Минздрава РК, научно-исследовательских, проектно-изыскательских и производственных организаций различных министерств и ведомств, мелко- и средне масштабные карты и схемы (кадастровые, обзорны</w:t>
      </w:r>
      <w:r>
        <w:t>е, районирования и т.п.)</w:t>
      </w:r>
    </w:p>
    <w:p w:rsidR="00000000" w:rsidRDefault="00124F8E">
      <w:pPr>
        <w:ind w:firstLine="426"/>
        <w:jc w:val="both"/>
      </w:pPr>
      <w:r>
        <w:t>При отсутствии или недостаточности имеющихся материалов может проводиться рекогносцировочное обследование территории по специальному заданию заказчика.</w:t>
      </w:r>
    </w:p>
    <w:p w:rsidR="00000000" w:rsidRDefault="00124F8E">
      <w:pPr>
        <w:ind w:firstLine="426"/>
        <w:jc w:val="both"/>
      </w:pPr>
      <w:r>
        <w:t>9.1.4 Материалы инженерно-экологических исследований, выполняемых на прединвест</w:t>
      </w:r>
      <w:r>
        <w:t>иционной стадии, используются при планировании намечаемой деятельности, составлении ходатайства (декларации) о намерениях и последующем проведении оценки воздействия на окружающую среду (ОВОС) при разработке обоснований инвестиций в строительство.</w:t>
      </w:r>
    </w:p>
    <w:p w:rsidR="00000000" w:rsidRDefault="00124F8E">
      <w:pPr>
        <w:ind w:firstLine="426"/>
        <w:jc w:val="both"/>
      </w:pPr>
      <w:r>
        <w:t>При подг</w:t>
      </w:r>
      <w:r>
        <w:t>отовке ходатайства (декларации) о намерениях, составляемого по результатам прединвестиционных исследований, кроме общих технических параметров объекта, должны быть определены: природные особенности территории; потребность в ресурсах (земельных, сырьевых, в</w:t>
      </w:r>
      <w:r>
        <w:t>одных); возможное воздействие на окружающую среду (виды воздействия, зона влияния); обязательства заказчика по соблюдению экологических требований.</w:t>
      </w:r>
    </w:p>
    <w:p w:rsidR="00000000" w:rsidRDefault="00124F8E">
      <w:pPr>
        <w:ind w:firstLine="426"/>
        <w:jc w:val="both"/>
      </w:pPr>
      <w:r>
        <w:t>ПРИМЕЧАНИЕ. По несложным объектам по решению органа исполнительной власти Акт выбора земельного участка, исх</w:t>
      </w:r>
      <w:r>
        <w:t>одные данные и необходимые согласования могут быть оформлены на основании вышеперечисленных материалов, содержащихся в ходатайстве (декларации) о намерениях.</w:t>
      </w:r>
    </w:p>
    <w:p w:rsidR="00000000" w:rsidRDefault="00124F8E">
      <w:pPr>
        <w:ind w:firstLine="426"/>
        <w:jc w:val="both"/>
      </w:pPr>
      <w:r>
        <w:t>9.1.5 Задачей инженерно-экологических изысканий для обоснования градостроительной документации явл</w:t>
      </w:r>
      <w:r>
        <w:t>яется обеспечение экологической безопасности проживания населения, оптимальности градостроительных и иных проектных решений с учетом мероприятий по охране природы и сохранению историко-культурного наследия в районе размещения города (поселения).</w:t>
      </w:r>
    </w:p>
    <w:p w:rsidR="00000000" w:rsidRDefault="00124F8E">
      <w:pPr>
        <w:ind w:firstLine="426"/>
        <w:jc w:val="both"/>
      </w:pPr>
      <w:r>
        <w:t>9.1.6 Мате</w:t>
      </w:r>
      <w:r>
        <w:t>риалы инженерно-экологических изысканий для экологического обоснования градостроительной документации должны включать:</w:t>
      </w:r>
    </w:p>
    <w:p w:rsidR="00000000" w:rsidRDefault="00124F8E">
      <w:pPr>
        <w:ind w:firstLine="426"/>
        <w:jc w:val="both"/>
      </w:pPr>
      <w:r>
        <w:t>- анализ и оценку природных условий территории в районе размещения города (поселения), ее историко-культурного наследия, данные о водопол</w:t>
      </w:r>
      <w:r>
        <w:t>ьзовании и возможностях водообеспечения, сточных водах (количество, качество) и степени их очистки;</w:t>
      </w:r>
    </w:p>
    <w:p w:rsidR="00000000" w:rsidRDefault="00124F8E">
      <w:pPr>
        <w:ind w:firstLine="426"/>
        <w:jc w:val="both"/>
      </w:pPr>
      <w:r>
        <w:t>- оценку существующего экологического состояния городской среды (в жилых, промышленных и ландшафтно-рекреационных зонах), включая оценку химического загрязн</w:t>
      </w:r>
      <w:r>
        <w:t>ения промышленными объектами, транспортными средствами, бытовыми отходами, а также физических воздействий (шума, вибрации, электрических и магнитных полей, ионизирующего излучения);</w:t>
      </w:r>
    </w:p>
    <w:p w:rsidR="00000000" w:rsidRDefault="00124F8E">
      <w:pPr>
        <w:ind w:firstLine="426"/>
        <w:jc w:val="both"/>
      </w:pPr>
      <w:r>
        <w:t>- прогноз изменений функциональной значимости и экологических условий терр</w:t>
      </w:r>
      <w:r>
        <w:t>итории при реализации намечаемых решений по ее структурной организации;</w:t>
      </w:r>
    </w:p>
    <w:p w:rsidR="00000000" w:rsidRDefault="00124F8E">
      <w:pPr>
        <w:ind w:firstLine="426"/>
        <w:jc w:val="both"/>
      </w:pPr>
      <w:r>
        <w:t>- предложения и рекомендации по организации природоохранных мероприятий и экологического мониторинга городской среды</w:t>
      </w:r>
    </w:p>
    <w:p w:rsidR="00000000" w:rsidRDefault="00124F8E">
      <w:pPr>
        <w:ind w:firstLine="426"/>
        <w:jc w:val="both"/>
      </w:pPr>
      <w:r>
        <w:t>ПРИМЕЧАНИЕ. При наличии утвержденных генеральных планов городов (по</w:t>
      </w:r>
      <w:r>
        <w:t>селений), согласованных с органами охраны природы и прошедших государственную экспертизу, инженерно-экологические изыскания для обоснования проектной документации по застройке отдельных территориальных участков (функциональных зон, районов) и проектам стро</w:t>
      </w:r>
      <w:r>
        <w:t>ительства отдельных зданий, строительство которых предусмотрено генеральным планом, не проводятся, за исключением случаев, отмеченных в заключении государственной экологической экспертизы при рассмотрении данного генерального плана.</w:t>
      </w:r>
    </w:p>
    <w:p w:rsidR="00000000" w:rsidRDefault="00124F8E">
      <w:pPr>
        <w:ind w:firstLine="426"/>
        <w:jc w:val="both"/>
      </w:pPr>
      <w:r>
        <w:t>9.1.7 Материалы инженер</w:t>
      </w:r>
      <w:r>
        <w:t>но-экологических изысканий для обоснования градостроительной документации используются при выполнении оценки воздействия на окружающую среду (ОВОС) и разработке комплекса мероприятий по снижению негативного воздействия строительства города (поселения) на о</w:t>
      </w:r>
      <w:r>
        <w:t>кружающую среду.</w:t>
      </w:r>
    </w:p>
    <w:p w:rsidR="00000000" w:rsidRDefault="00124F8E">
      <w:pPr>
        <w:ind w:firstLine="426"/>
        <w:jc w:val="both"/>
      </w:pPr>
      <w:r>
        <w:t>Материалы инженерно-экологических изысканий следует учитывать при формировании банков данных по городским территориям, в том числе для ведения градостроительного кадастра, решения задач улучшения экологической обстановки застроенных террит</w:t>
      </w:r>
      <w:r>
        <w:t>орий.</w:t>
      </w:r>
    </w:p>
    <w:p w:rsidR="00000000" w:rsidRDefault="00124F8E">
      <w:pPr>
        <w:ind w:firstLine="426"/>
        <w:jc w:val="both"/>
      </w:pPr>
      <w:r>
        <w:t>9.1.8 Задачей инженерно-экологических изысканий для обоснований инвестиций в строительство является получение необходимых и достаточных материалов и данных для сравнения намечаемых конкурентноспособных вариантов размещения площадок с учетом природно-</w:t>
      </w:r>
      <w:r>
        <w:t>техногенных условий территории, состояния экосистем и условий проживания населения, а также обоснованного выбора варианта размещения и принятия принципиальных решений, при которых прогнозируемый экологический риск будет минимальным.</w:t>
      </w:r>
    </w:p>
    <w:p w:rsidR="00000000" w:rsidRDefault="00124F8E">
      <w:pPr>
        <w:ind w:firstLine="426"/>
        <w:jc w:val="both"/>
      </w:pPr>
      <w:r>
        <w:t>9.1.9 Материалы инженер</w:t>
      </w:r>
      <w:r>
        <w:t>но-экологических изысканий для обоснований инвестиций в строительство должны включать:</w:t>
      </w:r>
    </w:p>
    <w:p w:rsidR="00000000" w:rsidRDefault="00124F8E">
      <w:pPr>
        <w:ind w:firstLine="426"/>
        <w:jc w:val="both"/>
      </w:pPr>
      <w:r>
        <w:t>- анализ и оценку природных условий по вариантам размещения объекта (или на выбранной площадке), в том числе региональных и зональных ландшафтно-климатических особенност</w:t>
      </w:r>
      <w:r>
        <w:t>ей, гидрологических, геолого-геоморфологических и гидрогеологических условий, опасных природно-техногенных процессов, состояния экосистем, медико-биологической и санитарно-эпидемиологической обстановки;</w:t>
      </w:r>
    </w:p>
    <w:p w:rsidR="00000000" w:rsidRDefault="00124F8E">
      <w:pPr>
        <w:ind w:firstLine="426"/>
        <w:jc w:val="both"/>
      </w:pPr>
      <w:r>
        <w:t xml:space="preserve">- данные о современном и перспективном хозяйственном </w:t>
      </w:r>
      <w:r>
        <w:t>использовании территории, ее исторических особенностях, памятниках истории и культуры и ограничениях по природопользованию;</w:t>
      </w:r>
    </w:p>
    <w:p w:rsidR="00000000" w:rsidRDefault="00124F8E">
      <w:pPr>
        <w:ind w:firstLine="426"/>
        <w:jc w:val="both"/>
      </w:pPr>
      <w:r>
        <w:t>- краткую характеристику видов, интенсивности, длительности, периодичности существующих и планируемых техногенных (антропогенных) во</w:t>
      </w:r>
      <w:r>
        <w:t>здействий, размещение источников воздействия в пространстве с учетом преобладающих направлений перемещения воздушных масс, водных потоков, фильтрации подземных вод;</w:t>
      </w:r>
    </w:p>
    <w:p w:rsidR="00000000" w:rsidRDefault="00124F8E">
      <w:pPr>
        <w:ind w:firstLine="426"/>
        <w:jc w:val="both"/>
      </w:pPr>
      <w:r>
        <w:t>- предварительную оценку и прогноз воздействия объекта на окружающую природную среду (поком</w:t>
      </w:r>
      <w:r>
        <w:t>понентный анализ), в том числе на особо охраняемые объекты, определение границ зоны воздействия;</w:t>
      </w:r>
    </w:p>
    <w:p w:rsidR="00000000" w:rsidRDefault="00124F8E">
      <w:pPr>
        <w:ind w:firstLine="426"/>
        <w:jc w:val="both"/>
      </w:pPr>
      <w:r>
        <w:t>- рекомендации по составу природоохранных мероприятий на основе принятых значений предельно допустимых выбросов и сбросов загрязняющих веществ с учетом устойчи</w:t>
      </w:r>
      <w:r>
        <w:t>вости ландшафтов и экосистем, социально-экономических факторов;</w:t>
      </w:r>
    </w:p>
    <w:p w:rsidR="00000000" w:rsidRDefault="00124F8E">
      <w:pPr>
        <w:ind w:firstLine="426"/>
        <w:jc w:val="both"/>
      </w:pPr>
      <w:r>
        <w:t>- постановку задач дальнейших исследований;</w:t>
      </w:r>
    </w:p>
    <w:p w:rsidR="00000000" w:rsidRDefault="00124F8E">
      <w:pPr>
        <w:ind w:firstLine="426"/>
        <w:jc w:val="both"/>
      </w:pPr>
      <w:r>
        <w:t>- предложения и рекомендации по организации локального экологического мониторинга.</w:t>
      </w:r>
    </w:p>
    <w:p w:rsidR="00000000" w:rsidRDefault="00124F8E">
      <w:pPr>
        <w:ind w:firstLine="426"/>
        <w:jc w:val="both"/>
      </w:pPr>
      <w:r>
        <w:t>9.1.10 Источниками исходной информации для экологического обоснов</w:t>
      </w:r>
      <w:r>
        <w:t>ания градостроительной документации и обоснований инвестиций в строительство (далее - изыскания для разработки предпроектной документации) служат опубликованные и фондовые материалы, а также результаты инженерно-экологических изысканий, выполняемых по спец</w:t>
      </w:r>
      <w:r>
        <w:t>иально разработанной программе в соответствии с техническим заданием заказчика. При необходимости выполняются прогнозные расчеты, физическое и математическое моделирование.</w:t>
      </w:r>
    </w:p>
    <w:p w:rsidR="00000000" w:rsidRDefault="00124F8E">
      <w:pPr>
        <w:ind w:firstLine="426"/>
        <w:jc w:val="both"/>
      </w:pPr>
      <w:r>
        <w:t>9.1.11 Изыскания для разработки предпроектной документации являются главным этапом инженерно-экологических изысканий для строительства, поэтому на предпроектных стадиях должен быть выполнен основной объем работ по обеспечению ОВОС, осуществлены необходимые</w:t>
      </w:r>
      <w:r>
        <w:t xml:space="preserve"> прогнозные исследования и проведено согласование со всеми контролирующими, разрешающими и согласовывающим инстанциями.</w:t>
      </w:r>
    </w:p>
    <w:p w:rsidR="00000000" w:rsidRDefault="00124F8E">
      <w:pPr>
        <w:ind w:firstLine="426"/>
        <w:jc w:val="both"/>
      </w:pPr>
      <w:r>
        <w:t>9.1.12 Оценка экологической ситуации в зависимости от вида строительства, уровня ответственности и технических особенностей эксплуатации</w:t>
      </w:r>
      <w:r>
        <w:t xml:space="preserve"> проектируемых предприятий, зданий и сооружений должна включать:</w:t>
      </w:r>
    </w:p>
    <w:p w:rsidR="00000000" w:rsidRDefault="00124F8E">
      <w:pPr>
        <w:ind w:firstLine="426"/>
        <w:jc w:val="both"/>
      </w:pPr>
      <w:r>
        <w:t>- оценку допустимости дополнительных техногенных нагрузок на территорию;</w:t>
      </w:r>
    </w:p>
    <w:p w:rsidR="00000000" w:rsidRDefault="00124F8E">
      <w:pPr>
        <w:ind w:firstLine="426"/>
        <w:jc w:val="both"/>
      </w:pPr>
      <w:r>
        <w:t>- определение границ (размеров, конфигурации) зоны воздействия;</w:t>
      </w:r>
    </w:p>
    <w:p w:rsidR="00000000" w:rsidRDefault="00124F8E">
      <w:pPr>
        <w:ind w:firstLine="426"/>
        <w:jc w:val="both"/>
      </w:pPr>
      <w:r>
        <w:t>- определение районов возможных негативных последствий</w:t>
      </w:r>
      <w:r>
        <w:t xml:space="preserve"> с учетом их дальнейшего распространения и перераспределения;</w:t>
      </w:r>
    </w:p>
    <w:p w:rsidR="00000000" w:rsidRDefault="00124F8E">
      <w:pPr>
        <w:ind w:firstLine="426"/>
        <w:jc w:val="both"/>
      </w:pPr>
      <w:r>
        <w:t>- выявление районов экологического неблагополучия, наиболее острых экологических ситуаций и техногенной пораженности территории;</w:t>
      </w:r>
    </w:p>
    <w:p w:rsidR="00000000" w:rsidRDefault="00124F8E">
      <w:pPr>
        <w:ind w:firstLine="426"/>
        <w:jc w:val="both"/>
      </w:pPr>
      <w:r>
        <w:t xml:space="preserve">- выявление зон повышенной экологической опасности (сейсмических </w:t>
      </w:r>
      <w:r>
        <w:t>зон, участков, потенциально подверженных стихийным бедствиям и развитию опасных процессов, пересечений трасс линейных сооружений с зонами разломов и т.п.);</w:t>
      </w:r>
    </w:p>
    <w:p w:rsidR="00000000" w:rsidRDefault="00124F8E">
      <w:pPr>
        <w:ind w:firstLine="426"/>
        <w:jc w:val="both"/>
      </w:pPr>
      <w:r>
        <w:t>- определение основных направлений и путей миграции, а также закономерностей распределения и аккумул</w:t>
      </w:r>
      <w:r>
        <w:t>яции загрязнений (движение воздушных масс, особенности инфильтрации и стока, штили, туманы, специфические ландшафты, состав, фильтрационные и сорбционные свойства грунтов, геохимические барьеры, наличие и условия залегания региональных водоупоров и т.п.);</w:t>
      </w:r>
    </w:p>
    <w:p w:rsidR="00000000" w:rsidRDefault="00124F8E">
      <w:pPr>
        <w:ind w:firstLine="426"/>
        <w:jc w:val="both"/>
      </w:pPr>
      <w:r>
        <w:t>- определение естественных и искусственных гидродинамических границ;</w:t>
      </w:r>
    </w:p>
    <w:p w:rsidR="00000000" w:rsidRDefault="00124F8E">
      <w:pPr>
        <w:ind w:firstLine="426"/>
        <w:jc w:val="both"/>
      </w:pPr>
      <w:r>
        <w:t>- экологическое районирование по степени благоприятности для застройки и проживания;</w:t>
      </w:r>
    </w:p>
    <w:p w:rsidR="00000000" w:rsidRDefault="00124F8E">
      <w:pPr>
        <w:ind w:firstLine="426"/>
        <w:jc w:val="both"/>
      </w:pPr>
      <w:r>
        <w:t>- ориентировочные данные для повариантной оценки экологического риска с учетом стоимости природоохранн</w:t>
      </w:r>
      <w:r>
        <w:t>ых мероприятий и сооружений инженерной защиты.</w:t>
      </w:r>
    </w:p>
    <w:p w:rsidR="00000000" w:rsidRDefault="00124F8E">
      <w:pPr>
        <w:ind w:firstLine="426"/>
        <w:jc w:val="both"/>
      </w:pPr>
      <w:r>
        <w:t>9.1.13 При инженерно-экологических изысканиях на предпроектных стадиях выполняется комплекс работ и исследований в объемах, предусмотренных утвержденной программой.</w:t>
      </w:r>
    </w:p>
    <w:p w:rsidR="00000000" w:rsidRDefault="00124F8E">
      <w:pPr>
        <w:ind w:firstLine="426"/>
        <w:jc w:val="both"/>
      </w:pPr>
      <w:r>
        <w:t>9.1.14 Сбор, обработка и анализ литературных</w:t>
      </w:r>
      <w:r>
        <w:t xml:space="preserve"> и фондовых материалов и данных прошлых лет проводится в комплексе с материалами инженерно-гидрометеорологических и инженерно-геологических изысканий.</w:t>
      </w:r>
    </w:p>
    <w:p w:rsidR="00000000" w:rsidRDefault="00124F8E">
      <w:pPr>
        <w:ind w:firstLine="426"/>
        <w:jc w:val="both"/>
      </w:pPr>
      <w:r>
        <w:t xml:space="preserve">9.1.15 Маршрутные наблюдения проводятся при одновременном проведении комплексных инженерно-геологических </w:t>
      </w:r>
      <w:r>
        <w:t>и инженерно-экологических изысканий; маршрутное обследование территории рекомендуется выполнять параллельно или в составе проводимой на предпроектных стадиях инженерно-геологической съемки с детальностью, отвечающей масштабам 1:50 000 - 1:25 000 (при небол</w:t>
      </w:r>
      <w:r>
        <w:t>ьших по площади территориях и решающем влиянии экологических условий - масштабам 1:10 000 - 1:5000). Для линейных сооружений допускается применение более мелких масштабов при соответствующем обосновании в программе работ. При этом традиционный комплекс инж</w:t>
      </w:r>
      <w:r>
        <w:t>енерно-геологических наблюдений должен быть расширен и дополнен описанием компонентов природной среды (ландшафтов, почв, растительности) и антропогенных факторов, необходимых для комплексной оценки экологического состояния территории.</w:t>
      </w:r>
    </w:p>
    <w:p w:rsidR="00000000" w:rsidRDefault="00124F8E">
      <w:pPr>
        <w:ind w:firstLine="426"/>
        <w:jc w:val="both"/>
      </w:pPr>
      <w:r>
        <w:t>ПРИМЕЧАНИЕ. Критериям</w:t>
      </w:r>
      <w:r>
        <w:t>и решающего влияния экологических условий и экологической значимости воздействий проектируемого сооружения на окружающую среду являются:</w:t>
      </w:r>
    </w:p>
    <w:p w:rsidR="00000000" w:rsidRDefault="00124F8E">
      <w:pPr>
        <w:ind w:firstLine="426"/>
        <w:jc w:val="both"/>
      </w:pPr>
      <w:r>
        <w:t>- значительная по площади зона воздействия;</w:t>
      </w:r>
    </w:p>
    <w:p w:rsidR="00000000" w:rsidRDefault="00124F8E">
      <w:pPr>
        <w:ind w:firstLine="426"/>
        <w:jc w:val="both"/>
      </w:pPr>
      <w:r>
        <w:t>- влияние на особо охраняемые территории;</w:t>
      </w:r>
    </w:p>
    <w:p w:rsidR="00000000" w:rsidRDefault="00124F8E">
      <w:pPr>
        <w:ind w:firstLine="426"/>
        <w:jc w:val="both"/>
      </w:pPr>
      <w:r>
        <w:t>- планирование особо опасных прои</w:t>
      </w:r>
      <w:r>
        <w:t>зводств.</w:t>
      </w:r>
    </w:p>
    <w:p w:rsidR="00000000" w:rsidRDefault="00124F8E">
      <w:pPr>
        <w:ind w:firstLine="426"/>
        <w:jc w:val="both"/>
      </w:pPr>
      <w:r>
        <w:t>9.1.16 Необходимость проходки горных выработок, их число, глубина и расположение устанавливаются в программе изысканий, исходя из характера решаемой задачи, геологического строения участка, предполагаемой структуры поля загрязнений, с учетом ранее</w:t>
      </w:r>
      <w:r>
        <w:t xml:space="preserve"> пройденных выработок и возможности их комплексного использования для проведения геоэкологических, а также инженерно-геологических и гидрогеологических исследований. В общем случае расстояние между выработками на предпроектных стадиях не должно превышать 4</w:t>
      </w:r>
      <w:r>
        <w:t>50-500 м.</w:t>
      </w:r>
    </w:p>
    <w:p w:rsidR="00000000" w:rsidRDefault="00124F8E">
      <w:pPr>
        <w:ind w:firstLine="426"/>
        <w:jc w:val="both"/>
      </w:pPr>
      <w:r>
        <w:t>9.1.17 Глубина выработок должна обеспечивать изучение литолого-фациальных особенностей геологического разреза и гидрогеологических условий конкурирующих вариантов площадок для оценки условий инфильтрации, миграции и локализации загрязнений, а так</w:t>
      </w:r>
      <w:r>
        <w:t>же отбора проб грунтов и подземных вод для определения их экологического состояния, существующей степени и глубины загрязнения. На предпроектных стадиях рекомендуется проходка выработок до глубины залегания первого от поверхности водоупора, при простых усл</w:t>
      </w:r>
      <w:r>
        <w:t>овиях - не более 10-15 м.</w:t>
      </w:r>
    </w:p>
    <w:p w:rsidR="00000000" w:rsidRDefault="00124F8E">
      <w:pPr>
        <w:ind w:firstLine="426"/>
        <w:jc w:val="both"/>
      </w:pPr>
      <w:r>
        <w:t>9.1.18 Степень и полнота сведений эколого-гидрогеологических исследований, по гидрогеологической и гидрохимической обстановке должна отвечать принятому масштабу инженерно-геологической карты. Глубина изучения разреза регламентируе</w:t>
      </w:r>
      <w:r>
        <w:t>тся положением выдержанного регионального водоупора.</w:t>
      </w:r>
    </w:p>
    <w:p w:rsidR="00000000" w:rsidRDefault="00124F8E">
      <w:pPr>
        <w:ind w:firstLine="426"/>
        <w:jc w:val="both"/>
      </w:pPr>
      <w:r>
        <w:t>На предпроектных стадиях должны быть использованы материалы государственной комплексной инженерно-геологической и гидрогеологической съемок масштабов 1:200000 - 1:100000 с последующим уточнением по матер</w:t>
      </w:r>
      <w:r>
        <w:t>иалам масштабов 1:50000 - 1:25000. При небольших территориях и наличии или планировании объектов строительства рыбного хозяйства детальность работ должна отвечать масштабам 1:10000 - 1:5000.</w:t>
      </w:r>
    </w:p>
    <w:p w:rsidR="00000000" w:rsidRDefault="00124F8E">
      <w:pPr>
        <w:ind w:firstLine="426"/>
        <w:jc w:val="both"/>
      </w:pPr>
      <w:r>
        <w:t xml:space="preserve">При отсутствии необходимых исходных данных должны быть выполнены </w:t>
      </w:r>
      <w:r>
        <w:t>гидрогеологические исследования требуемого масштаба с привлечением при необходимости специализированных организаций.</w:t>
      </w:r>
    </w:p>
    <w:p w:rsidR="00000000" w:rsidRDefault="00124F8E">
      <w:pPr>
        <w:ind w:firstLine="426"/>
        <w:jc w:val="both"/>
      </w:pPr>
      <w:r>
        <w:t>9.1.19 Значения фильтрационных параметров грунтов допускается принимать по имеющимся фондовым и литературным материалам и данным лабораторн</w:t>
      </w:r>
      <w:r>
        <w:t>ых определений. При необходимости следует производить опытно-фильтрационные работы для определения проницаемости пород зоны аэрации, водоносных и перекрывающих их слабопроницаемых пород, защищающих грунтовые воды от загрязнения.</w:t>
      </w:r>
    </w:p>
    <w:p w:rsidR="00000000" w:rsidRDefault="00124F8E">
      <w:pPr>
        <w:ind w:firstLine="426"/>
        <w:jc w:val="both"/>
      </w:pPr>
      <w:r>
        <w:t>9.1.20 Результаты эколого-г</w:t>
      </w:r>
      <w:r>
        <w:t>идрогеологических исследований на предпроектных стадиях должны обеспечивать:</w:t>
      </w:r>
    </w:p>
    <w:p w:rsidR="00000000" w:rsidRDefault="00124F8E">
      <w:pPr>
        <w:ind w:firstLine="426"/>
        <w:jc w:val="both"/>
      </w:pPr>
      <w:r>
        <w:t>- общую оценку гидрохимической обстановки и степени влияния техногенных факторов на формирование качества подземных вод;</w:t>
      </w:r>
    </w:p>
    <w:p w:rsidR="00000000" w:rsidRDefault="00124F8E">
      <w:pPr>
        <w:ind w:firstLine="426"/>
        <w:jc w:val="both"/>
      </w:pPr>
      <w:r>
        <w:t>- районирование территории по степени защищенности подземн</w:t>
      </w:r>
      <w:r>
        <w:t>ых вод от загрязнения;</w:t>
      </w:r>
    </w:p>
    <w:p w:rsidR="00000000" w:rsidRDefault="00124F8E">
      <w:pPr>
        <w:ind w:firstLine="426"/>
        <w:jc w:val="both"/>
      </w:pPr>
      <w:r>
        <w:t>- получение расчетных параметров, необходимых для моделирования и предварительного прогноза возможных изменений уровня, химического состава, температуры и режима подземных вод при строительстве и эксплуатации объекта.</w:t>
      </w:r>
    </w:p>
    <w:p w:rsidR="00000000" w:rsidRDefault="00124F8E">
      <w:pPr>
        <w:ind w:firstLine="426"/>
        <w:jc w:val="both"/>
      </w:pPr>
      <w:r>
        <w:t>9.1.21 Почвенные исследования на предпроектных стадиях выполняются согласно требованиям ОВОС и анализ состояния почвенного покрова в зоне воздействия объекта должен содержать: распространение преобладающих типов и подтипов почв, характеристики почвенного п</w:t>
      </w:r>
      <w:r>
        <w:t>рофиля, геохимический состав почв, содержание гумуса, водно-физические свойства и водный режим, электропроводность, химические свойства - рН, емкость катионного обмена, насыщенность основаниями, содержание общего азота, подвижного фосфора и калия, состав и</w:t>
      </w:r>
      <w:r>
        <w:t xml:space="preserve"> общее содержание солей в водной вытяжке; эродированность и оценку потенциальной опасности эрозии (по ГОСТ 17.4.4.03), оторфованность, оценки биологической активности, степени загрязнения и санитарного состояния (по ГОСТ 17.4.1.03, ГОСТ 17.4.3.04, ГОСТ 17.</w:t>
      </w:r>
      <w:r>
        <w:t xml:space="preserve">4.3.06, </w:t>
      </w:r>
      <w:hyperlink r:id="rId119" w:history="1">
        <w:r>
          <w:rPr>
            <w:rStyle w:val="a3"/>
            <w:color w:val="333399"/>
            <w:u w:val="single"/>
          </w:rPr>
          <w:t>ГОСТ 17.4.2.01</w:t>
        </w:r>
      </w:hyperlink>
      <w:r>
        <w:t>).</w:t>
      </w:r>
    </w:p>
    <w:p w:rsidR="00000000" w:rsidRDefault="00124F8E">
      <w:pPr>
        <w:ind w:firstLine="426"/>
        <w:jc w:val="both"/>
      </w:pPr>
      <w:r>
        <w:t>9.1.22 Прогноз изменений почвенного покрова при реализации намечаемой деятельности должен включать: оценку устойчивости почв к физическому воздействию и химическому з</w:t>
      </w:r>
      <w:r>
        <w:t>агрязнению, оценку возможности деградации почв в зоне воздействия объекта, развития негативных процессов (эрозии, дефляции, подтопления и проч.), а также химических изменений (оглеения, сульфатредукции и др.), оценку возможности загрязнения почв при нормал</w:t>
      </w:r>
      <w:r>
        <w:t>ьном режиме эксплуатации объекта и при авариях.</w:t>
      </w:r>
    </w:p>
    <w:p w:rsidR="00000000" w:rsidRDefault="00124F8E">
      <w:pPr>
        <w:ind w:firstLine="426"/>
        <w:jc w:val="both"/>
      </w:pPr>
      <w:r>
        <w:t>При необходимости должен осуществляться выбор места временного складирования почвенного покрова мощностью более 0,3 м на период строительства.</w:t>
      </w:r>
    </w:p>
    <w:p w:rsidR="00000000" w:rsidRDefault="00124F8E">
      <w:pPr>
        <w:ind w:firstLine="426"/>
        <w:jc w:val="both"/>
      </w:pPr>
      <w:r>
        <w:t>9.1.23 Опробование почв, грунтов, поверхностных и подземных вод н</w:t>
      </w:r>
      <w:r>
        <w:t>а предпроектных стадиях следует производить для оценки фонового уровня загрязнения и выявления основных загрязняющих компонентов.</w:t>
      </w:r>
    </w:p>
    <w:p w:rsidR="00000000" w:rsidRDefault="00124F8E">
      <w:pPr>
        <w:ind w:firstLine="426"/>
        <w:jc w:val="both"/>
      </w:pPr>
      <w:r>
        <w:t>При отсутствии фактических данных о содержании контролируемых химических элементов и соединений в почве и грунтовых водах на к</w:t>
      </w:r>
      <w:r>
        <w:t>онкурирующих вариантах площадок рекомендуется предварительно произвести отбор проб почв и грунтовых вод в одной «базовой» точке для определения основного набора показателей загрязнения, характерных для каждой площадки.</w:t>
      </w:r>
    </w:p>
    <w:p w:rsidR="00000000" w:rsidRDefault="00124F8E">
      <w:pPr>
        <w:ind w:firstLine="426"/>
        <w:jc w:val="both"/>
      </w:pPr>
      <w:r>
        <w:t xml:space="preserve">К таким показателям в первую очередь </w:t>
      </w:r>
      <w:r>
        <w:t>относятся: содержание мышьяка, тяжелых металлов, нефти и нефтепродуктов, пестицидов, аммонийного азота, серы, нитратов, нитритов, цианидов, ароматических углеводородов, бенз(а)пирена, полихлорбифенилов, легколетучих хлорированных углеводородов в целом.</w:t>
      </w:r>
    </w:p>
    <w:p w:rsidR="00000000" w:rsidRDefault="00124F8E">
      <w:pPr>
        <w:ind w:firstLine="426"/>
        <w:jc w:val="both"/>
      </w:pPr>
      <w:r>
        <w:t>9.1</w:t>
      </w:r>
      <w:r>
        <w:t>.24 Место расположения «базовой» точки выбирается для каждой площадки индивидуально, в зависимости от ожидаемой структуры поля загрязнений.</w:t>
      </w:r>
    </w:p>
    <w:p w:rsidR="00000000" w:rsidRDefault="00124F8E">
      <w:pPr>
        <w:ind w:firstLine="426"/>
        <w:jc w:val="both"/>
      </w:pPr>
      <w:r>
        <w:t>9.1.25 Определение сорбционных и миграционных показателей почв и грунтов, физико-химических особенностей (геохимичес</w:t>
      </w:r>
      <w:r>
        <w:t>ких барьеров и т. п.) при необходимости следует выполнять с привлечением специализированных организаций.</w:t>
      </w:r>
    </w:p>
    <w:p w:rsidR="00000000" w:rsidRDefault="00124F8E">
      <w:pPr>
        <w:ind w:firstLine="426"/>
        <w:jc w:val="both"/>
      </w:pPr>
      <w:r>
        <w:t>9.1.26 Комплекс показателей для лабораторного определения химического состава и концентрации загрязнений почв и грунтовых вод следует назначать с учето</w:t>
      </w:r>
      <w:r>
        <w:t>м возможного состава загрязнителей, поступающих от выявленных источников загрязнения.</w:t>
      </w:r>
    </w:p>
    <w:p w:rsidR="00000000" w:rsidRDefault="00124F8E">
      <w:pPr>
        <w:ind w:firstLine="426"/>
        <w:jc w:val="both"/>
      </w:pPr>
      <w:r>
        <w:t>9.1.27 При наземном исследовании и оценке радиационной обстановки гамма-съемка проводится по сетке с шагом не более 200-250 м, со сгущением в местах предполагаемых загряз</w:t>
      </w:r>
      <w:r>
        <w:t>нений. Привязка контрольных точек должна производиться к топографическому плану площадки в масштабе не менее 1:10 000.</w:t>
      </w:r>
    </w:p>
    <w:p w:rsidR="00000000" w:rsidRDefault="00124F8E">
      <w:pPr>
        <w:ind w:firstLine="426"/>
        <w:jc w:val="both"/>
      </w:pPr>
      <w:r>
        <w:t>На участках с насыпными грунтами проводится определение максимальной дозы гамма-излучения в инженерно-геологических скважинах (гамма-каро</w:t>
      </w:r>
      <w:r>
        <w:t>таж) и суммарной удельной активности бета-излучений в воде первого от поверхности водоносного горизонта.</w:t>
      </w:r>
    </w:p>
    <w:p w:rsidR="00000000" w:rsidRDefault="00124F8E">
      <w:pPr>
        <w:ind w:firstLine="426"/>
        <w:jc w:val="both"/>
      </w:pPr>
      <w:r>
        <w:t>9.1.28 Оценку потенциальной радоноопасности территории следует производить на основе анализа имеющихся материалов территориальных геологических фондов,</w:t>
      </w:r>
      <w:r>
        <w:t xml:space="preserve"> специально уполномоченных государственных органов в области охраны окружающей среды, центров санэпиднадзора Минздрава РК, органов по мониторингу окружающей среды Казгидромета и др.</w:t>
      </w:r>
    </w:p>
    <w:p w:rsidR="00000000" w:rsidRDefault="00124F8E">
      <w:pPr>
        <w:ind w:firstLine="426"/>
        <w:jc w:val="both"/>
      </w:pPr>
      <w:r>
        <w:t xml:space="preserve">При наличии предпосылок потенциальной радоноопасности территории объемная </w:t>
      </w:r>
      <w:r>
        <w:t>активность ОА (концентрация) радона в почвенном воздухе определяется посредством стандартной эманационной съёмки с использованием универсальных радиометров радона.</w:t>
      </w:r>
    </w:p>
    <w:p w:rsidR="00000000" w:rsidRDefault="00124F8E">
      <w:pPr>
        <w:ind w:firstLine="426"/>
        <w:jc w:val="both"/>
      </w:pPr>
      <w:r>
        <w:t>9.1.29 Измерения ОА радона в почвенном воздухе должны производиться в незатопленных талыми и</w:t>
      </w:r>
      <w:r>
        <w:t>ли грунтовыми водами скважинах (шпурах) глубиной 0.7 - 1.0 м.</w:t>
      </w:r>
    </w:p>
    <w:p w:rsidR="00000000" w:rsidRDefault="00124F8E">
      <w:pPr>
        <w:ind w:firstLine="426"/>
        <w:jc w:val="both"/>
      </w:pPr>
      <w:r>
        <w:t>9.1.30 Задачей газогеохимических исследований на предпроектных стадиях являются поиск и оконтуривание в плане на территории проектируемой застройки тел свалок, сложенных газогенерирующими грунта</w:t>
      </w:r>
      <w:r>
        <w:t>ми.</w:t>
      </w:r>
    </w:p>
    <w:p w:rsidR="00000000" w:rsidRDefault="00124F8E">
      <w:pPr>
        <w:ind w:firstLine="426"/>
        <w:jc w:val="both"/>
      </w:pPr>
      <w:r>
        <w:t>Для решения этой задачи проводятся:</w:t>
      </w:r>
    </w:p>
    <w:p w:rsidR="00000000" w:rsidRDefault="00124F8E">
      <w:pPr>
        <w:ind w:firstLine="426"/>
        <w:jc w:val="both"/>
      </w:pPr>
      <w:r>
        <w:t>- ретроспективный анализ топографических карт разных лет (для анализа изменений форм рельефа);</w:t>
      </w:r>
    </w:p>
    <w:p w:rsidR="00000000" w:rsidRDefault="00124F8E">
      <w:pPr>
        <w:ind w:firstLine="426"/>
        <w:jc w:val="both"/>
      </w:pPr>
      <w:r>
        <w:t>- изучение архивной инженерно-геологической документации, подтверждающей или опровергающей существование насыпных грунтов</w:t>
      </w:r>
      <w:r>
        <w:t xml:space="preserve"> на данной территории.</w:t>
      </w:r>
    </w:p>
    <w:p w:rsidR="00000000" w:rsidRDefault="00124F8E">
      <w:pPr>
        <w:ind w:firstLine="426"/>
        <w:jc w:val="both"/>
      </w:pPr>
      <w:r>
        <w:t>При наличии насыпной толщи мощностью не менее 2.0 - 2.5 м проводятся полевые газогеохимические исследования, включающие:</w:t>
      </w:r>
    </w:p>
    <w:p w:rsidR="00000000" w:rsidRDefault="00124F8E">
      <w:pPr>
        <w:ind w:firstLine="426"/>
        <w:jc w:val="both"/>
      </w:pPr>
      <w:r>
        <w:t>- шпуровую съемку грунтового воздуха по профилям и сети (при глубине шпуров 0.8 - 1.0 м);</w:t>
      </w:r>
    </w:p>
    <w:p w:rsidR="00000000" w:rsidRDefault="00124F8E">
      <w:pPr>
        <w:ind w:firstLine="426"/>
        <w:jc w:val="both"/>
      </w:pPr>
      <w:r>
        <w:t>- газовую съемку призе</w:t>
      </w:r>
      <w:r>
        <w:t>мной атмосферы с эмиссионной съемкой (измерением интенсивности потоков биогаза к дневной поверхности из грунтовой толщи, в л/с · см</w:t>
      </w:r>
      <w:r>
        <w:rPr>
          <w:vertAlign w:val="superscript"/>
        </w:rPr>
        <w:t>2</w:t>
      </w:r>
      <w:r>
        <w:t>).</w:t>
      </w:r>
    </w:p>
    <w:p w:rsidR="00000000" w:rsidRDefault="00124F8E">
      <w:pPr>
        <w:ind w:firstLine="426"/>
        <w:jc w:val="both"/>
      </w:pPr>
      <w:r>
        <w:t>Масштабы съемок на предпроектных стадиях 1:10000 - 1:5000.</w:t>
      </w:r>
    </w:p>
    <w:p w:rsidR="00000000" w:rsidRDefault="00124F8E">
      <w:pPr>
        <w:ind w:firstLine="426"/>
        <w:jc w:val="both"/>
      </w:pPr>
      <w:r>
        <w:t>9.1.31 Присутствие метана и СО</w:t>
      </w:r>
      <w:r>
        <w:rPr>
          <w:vertAlign w:val="subscript"/>
        </w:rPr>
        <w:t>2</w:t>
      </w:r>
      <w:r>
        <w:t xml:space="preserve"> в грунтовом воздухе и приземно</w:t>
      </w:r>
      <w:r>
        <w:t>й атмосфере устанавливается с помощью передвижного газоанализатора и полевого газоиндикатора ПИГ или другой аналогичной аппаратуры. Отобранные пробы грунтового воздуха и приземной атмосферы анализируются на содержание в них компонентов биогаза в стационарн</w:t>
      </w:r>
      <w:r>
        <w:t>ых условиях хроматографическим методом.</w:t>
      </w:r>
    </w:p>
    <w:p w:rsidR="00000000" w:rsidRDefault="00124F8E">
      <w:pPr>
        <w:ind w:firstLine="426"/>
        <w:jc w:val="both"/>
      </w:pPr>
      <w:r>
        <w:t>9.1.32 Газогеохимические аномалии, генетически и пространственно связанные с газогенерирующими грунтами, выделяются при содержании в насыпных грунтах метана &gt; 0.01% и СО</w:t>
      </w:r>
      <w:r>
        <w:rPr>
          <w:vertAlign w:val="subscript"/>
        </w:rPr>
        <w:t xml:space="preserve">2 </w:t>
      </w:r>
      <w:r>
        <w:t>&gt; 0.2-0.3%.</w:t>
      </w:r>
    </w:p>
    <w:p w:rsidR="00000000" w:rsidRDefault="00124F8E">
      <w:pPr>
        <w:ind w:firstLine="426"/>
        <w:jc w:val="both"/>
      </w:pPr>
      <w:r>
        <w:t>9.1.33 Установление санитарно-защ</w:t>
      </w:r>
      <w:r>
        <w:t>итных зон вдоль и вокруг источников физических воздействий производится проектными организациями при разработке градостроительной и другой документации на строительство объектов в соответствии с установленными ведомственными нормативами. При инженерно-экол</w:t>
      </w:r>
      <w:r>
        <w:t>огических изысканиях осуществляется контроль соблюдения установленных требований.</w:t>
      </w:r>
    </w:p>
    <w:p w:rsidR="00000000" w:rsidRDefault="00124F8E">
      <w:pPr>
        <w:ind w:firstLine="426"/>
        <w:jc w:val="both"/>
      </w:pPr>
      <w:r>
        <w:t>9.1.34 Изучение растительного покрова выполняется в соответствии с требованиями ОВОС, материалы по изучению растительности должны содержать оценки современного состояния раст</w:t>
      </w:r>
      <w:r>
        <w:t>ительного покрова, в том числе растительности рекреационных территорий и заповедников, устойчивости растительности к техногенным воздействиям и прогноз возможных изменений в растительном покрове вследствие строительства и эксплуатации проектируемого объект</w:t>
      </w:r>
      <w:r>
        <w:t>а.</w:t>
      </w:r>
    </w:p>
    <w:p w:rsidR="00000000" w:rsidRDefault="00124F8E">
      <w:pPr>
        <w:ind w:firstLine="426"/>
        <w:jc w:val="both"/>
      </w:pPr>
      <w:r>
        <w:t>9.1.35 Изучение животного мира следует выполнять в соответствии с требованиями ОВОС, материалы по изучению животного мира должны содержать оценку факторов, влияющих на его состояние (техногенного, рекреационного и других видов воздействий), а также прог</w:t>
      </w:r>
      <w:r>
        <w:t>ноз возможных изменений среды обитания при реализации планируемой деятельности.</w:t>
      </w:r>
    </w:p>
    <w:p w:rsidR="00000000" w:rsidRDefault="00124F8E">
      <w:pPr>
        <w:ind w:firstLine="426"/>
        <w:jc w:val="both"/>
      </w:pPr>
      <w:r>
        <w:t>9.1.36 Социально-экономические исследования выполняются в основном на предпроектных стадиях, что позволяет своевременно оценить экономическую необходимость, обеспечить экологич</w:t>
      </w:r>
      <w:r>
        <w:t>ескую безопасность намечаемого строительства и определить социальные условия его реализации.</w:t>
      </w:r>
    </w:p>
    <w:p w:rsidR="00000000" w:rsidRDefault="00124F8E">
      <w:pPr>
        <w:ind w:firstLine="426"/>
        <w:jc w:val="both"/>
      </w:pPr>
      <w:r>
        <w:t>Социально-экономические исследования включают всестороннюю оценку социально-экономических условий жизни населения и возможности их изменения при реализации проекта, отношения различных социальных групп населения и общественных организаций к намечаемой деят</w:t>
      </w:r>
      <w:r>
        <w:t>ельности, а также обеспеченности объекта в период строительства и эксплуатации трудовыми ресурсами.</w:t>
      </w:r>
    </w:p>
    <w:p w:rsidR="00000000" w:rsidRDefault="00124F8E">
      <w:pPr>
        <w:ind w:firstLine="426"/>
        <w:jc w:val="both"/>
      </w:pPr>
      <w:r>
        <w:t>9.1.37 На предпроектных стадиях допускается составление предварительного качественного прогноза неблагоприятных изменений окружающей природной среды, которы</w:t>
      </w:r>
      <w:r>
        <w:t>й уточняется и корректируется в дальнейшем на основе результатов дополнительных исследований на проектных стадиях, экологического мониторинга и моделирования, а также предварительная оценка экологического риска, связанного с возможными негативными экологич</w:t>
      </w:r>
      <w:r>
        <w:t>ескими последствиями строительства.</w:t>
      </w:r>
    </w:p>
    <w:p w:rsidR="00000000" w:rsidRDefault="00124F8E">
      <w:pPr>
        <w:ind w:firstLine="426"/>
        <w:jc w:val="both"/>
      </w:pPr>
      <w:r>
        <w:t>9.1.38 Границы зоны воздействия определяются на основе теоретических представлений, подбора объектов-аналогов, данных гидрометеорологических, инженерно-геологических, гидрогеологических, ландшафтно-геохимических изыскани</w:t>
      </w:r>
      <w:r>
        <w:t>й и исследований, характеризующих условия активизации опасных природно-техногенных процессов, а также переноса, рассеяния, выпадения, миграции и аккумуляции вредных веществ.</w:t>
      </w:r>
    </w:p>
    <w:p w:rsidR="00000000" w:rsidRDefault="00124F8E">
      <w:pPr>
        <w:ind w:firstLine="426"/>
        <w:jc w:val="both"/>
      </w:pPr>
      <w:r>
        <w:rPr>
          <w:b/>
          <w:bCs/>
        </w:rPr>
        <w:t>9.2 Инженерно-экологические изыскания для разработки проектной документации</w:t>
      </w:r>
    </w:p>
    <w:p w:rsidR="00000000" w:rsidRDefault="00124F8E">
      <w:pPr>
        <w:ind w:firstLine="426"/>
        <w:jc w:val="both"/>
      </w:pPr>
      <w:r>
        <w:t xml:space="preserve">9.2.1 </w:t>
      </w:r>
      <w:r>
        <w:t>Инженерно-экологические изыскания для разработки проектной документации включают:</w:t>
      </w:r>
    </w:p>
    <w:p w:rsidR="00000000" w:rsidRDefault="00124F8E">
      <w:pPr>
        <w:ind w:firstLine="426"/>
        <w:jc w:val="both"/>
      </w:pPr>
      <w:r>
        <w:t>- изыскания для разработки проекта строительства (рабочего проекта);</w:t>
      </w:r>
    </w:p>
    <w:p w:rsidR="00000000" w:rsidRDefault="00124F8E">
      <w:pPr>
        <w:ind w:firstLine="426"/>
        <w:jc w:val="both"/>
      </w:pPr>
      <w:r>
        <w:t>- изыскания для разработки рабочей документации;</w:t>
      </w:r>
    </w:p>
    <w:p w:rsidR="00000000" w:rsidRDefault="00124F8E">
      <w:pPr>
        <w:ind w:firstLine="426"/>
        <w:jc w:val="both"/>
      </w:pPr>
      <w:r>
        <w:t>- изыскания для реконструкции, расширения и ликвидации о</w:t>
      </w:r>
      <w:r>
        <w:t>бъекта.</w:t>
      </w:r>
    </w:p>
    <w:p w:rsidR="00000000" w:rsidRDefault="00124F8E">
      <w:pPr>
        <w:ind w:firstLine="426"/>
        <w:jc w:val="both"/>
      </w:pPr>
      <w:r>
        <w:t>9.2.2 Задачами инженерно-экологических изысканий для разработки проектной документации являются:</w:t>
      </w:r>
    </w:p>
    <w:p w:rsidR="00000000" w:rsidRDefault="00124F8E">
      <w:pPr>
        <w:ind w:firstLine="426"/>
        <w:jc w:val="both"/>
      </w:pPr>
      <w:r>
        <w:t>- получение необходимых и достаточных материалов для экологического обоснования проектной документации на строительство объекта на выбранном варианте п</w:t>
      </w:r>
      <w:r>
        <w:t>лощадки с учетом нормального режима его эксплуатации, а также возможных залповых и аварийных выбросов и сбросов загрязняющих веществ;</w:t>
      </w:r>
    </w:p>
    <w:p w:rsidR="00000000" w:rsidRDefault="00124F8E">
      <w:pPr>
        <w:ind w:firstLine="426"/>
        <w:jc w:val="both"/>
      </w:pPr>
      <w:r>
        <w:t xml:space="preserve">- уточнение материалов и данных по состоянию окружающей среды, полученных на предпроектных стадиях, уточнение границ зоны </w:t>
      </w:r>
      <w:r>
        <w:t>влияния;</w:t>
      </w:r>
    </w:p>
    <w:p w:rsidR="00000000" w:rsidRDefault="00124F8E">
      <w:pPr>
        <w:ind w:firstLine="426"/>
        <w:jc w:val="both"/>
      </w:pPr>
      <w:r>
        <w:t>- оценка экологического риска и получение необходимых материалов для разработки раздела «Охрана окружающей среды» в проекте строительства (рабочем проекте) предприятий, зданий и сооружений.</w:t>
      </w:r>
    </w:p>
    <w:p w:rsidR="00000000" w:rsidRDefault="00124F8E">
      <w:pPr>
        <w:ind w:firstLine="426"/>
        <w:jc w:val="both"/>
      </w:pPr>
      <w:r>
        <w:t>9.2.3 Задачами инженерно-экологических изысканий на стади</w:t>
      </w:r>
      <w:r>
        <w:t>и рабочей документации являются контроль состояния компонентов природной среды, уточнение и дополнение программы экологического мониторинга, а также организация и проведение циклов необходимых режимных наблюдений с целью своевременной корректировки проектн</w:t>
      </w:r>
      <w:r>
        <w:t>ых решений.</w:t>
      </w:r>
    </w:p>
    <w:p w:rsidR="00000000" w:rsidRDefault="00124F8E">
      <w:pPr>
        <w:ind w:firstLine="426"/>
        <w:jc w:val="both"/>
      </w:pPr>
      <w:r>
        <w:t>9.2.4 Материалы инженерно-экологических изысканий для обоснования проектной документации должны содержать:</w:t>
      </w:r>
    </w:p>
    <w:p w:rsidR="00000000" w:rsidRDefault="00124F8E">
      <w:pPr>
        <w:ind w:firstLine="426"/>
        <w:jc w:val="both"/>
      </w:pPr>
      <w:r>
        <w:t>- оценку состояния компонентов природной среды до начала строительства объекта, фоновые характеристики загрязнения;</w:t>
      </w:r>
    </w:p>
    <w:p w:rsidR="00000000" w:rsidRDefault="00124F8E">
      <w:pPr>
        <w:ind w:firstLine="426"/>
        <w:jc w:val="both"/>
      </w:pPr>
      <w:r>
        <w:t>- оценку состояния эк</w:t>
      </w:r>
      <w:r>
        <w:t>осистем, их устойчивости к воздействиям и способности к восстановлению;</w:t>
      </w:r>
    </w:p>
    <w:p w:rsidR="00000000" w:rsidRDefault="00124F8E">
      <w:pPr>
        <w:ind w:firstLine="426"/>
        <w:jc w:val="both"/>
      </w:pPr>
      <w:r>
        <w:t>- уточнение границ зоны воздействия по основным компонентам природных условий, чувствительным к предполагаемым воздействиям;</w:t>
      </w:r>
    </w:p>
    <w:p w:rsidR="00000000" w:rsidRDefault="00124F8E">
      <w:pPr>
        <w:ind w:firstLine="426"/>
        <w:jc w:val="both"/>
      </w:pPr>
      <w:r>
        <w:t>- прогноз возможных изменений природной среды в зоне влияни</w:t>
      </w:r>
      <w:r>
        <w:t>я сооружения при его строительстве и эксплуатации;</w:t>
      </w:r>
    </w:p>
    <w:p w:rsidR="00000000" w:rsidRDefault="00124F8E">
      <w:pPr>
        <w:ind w:firstLine="426"/>
        <w:jc w:val="both"/>
      </w:pPr>
      <w:r>
        <w:t>- рекомендации по организации природоохранных мероприятий, а также по восстановлению и оздоровлению природной среды;</w:t>
      </w:r>
    </w:p>
    <w:p w:rsidR="00000000" w:rsidRDefault="00124F8E">
      <w:pPr>
        <w:ind w:firstLine="426"/>
        <w:jc w:val="both"/>
      </w:pPr>
      <w:r>
        <w:t>- предложения к программе локального экологического мониторинга, а также анализ и интерп</w:t>
      </w:r>
      <w:r>
        <w:t>ретацию результатов первых циклов наблюдений, если они были начаты на предпроектных стадиях.</w:t>
      </w:r>
    </w:p>
    <w:p w:rsidR="00000000" w:rsidRDefault="00124F8E">
      <w:pPr>
        <w:ind w:firstLine="426"/>
        <w:jc w:val="both"/>
      </w:pPr>
      <w:r>
        <w:t>9.2.5 Корректировка программы локального экологического мониторинга должна осуществляться в период наблюдений при строительстве, эксплуатации и ликвидации объекта.</w:t>
      </w:r>
    </w:p>
    <w:p w:rsidR="00000000" w:rsidRDefault="00124F8E">
      <w:pPr>
        <w:ind w:firstLine="426"/>
        <w:jc w:val="both"/>
      </w:pPr>
      <w:r>
        <w:t>9.2.6 При реконструкции и расширении предприятия дополнительно в составе материалов следует представить сведения об изменениях природной среды за период эксплуатации объекта.</w:t>
      </w:r>
    </w:p>
    <w:p w:rsidR="00000000" w:rsidRDefault="00124F8E">
      <w:pPr>
        <w:ind w:firstLine="426"/>
        <w:jc w:val="both"/>
      </w:pPr>
      <w:r>
        <w:t>9.2.7 При ликвидации объекта в состав материалов следует дополнительно включать:</w:t>
      </w:r>
    </w:p>
    <w:p w:rsidR="00000000" w:rsidRDefault="00124F8E">
      <w:pPr>
        <w:ind w:firstLine="426"/>
        <w:jc w:val="both"/>
      </w:pPr>
      <w:r>
        <w:t>- оценку деградации природной среды в результате функционирования объекта;</w:t>
      </w:r>
    </w:p>
    <w:p w:rsidR="00000000" w:rsidRDefault="00124F8E">
      <w:pPr>
        <w:ind w:firstLine="426"/>
        <w:jc w:val="both"/>
      </w:pPr>
      <w:r>
        <w:t>- оценку ухудшения экологической ситуации и их влияния на здоровье населения;</w:t>
      </w:r>
    </w:p>
    <w:p w:rsidR="00000000" w:rsidRDefault="00124F8E">
      <w:pPr>
        <w:ind w:firstLine="426"/>
        <w:jc w:val="both"/>
      </w:pPr>
      <w:r>
        <w:t>- предложения по реабилитации природной среды.</w:t>
      </w:r>
    </w:p>
    <w:p w:rsidR="00000000" w:rsidRDefault="00124F8E">
      <w:pPr>
        <w:ind w:firstLine="426"/>
        <w:jc w:val="both"/>
      </w:pPr>
      <w:r>
        <w:t>9.2.8 Материалы инженерно-экологических изысканий для о</w:t>
      </w:r>
      <w:r>
        <w:t>боснования проектной документации используются для корректировки проектных решений в части дополнительных мероприятий, направленных на предотвращение или минимизацию отрицательных экологических и других последствий воздействия сооружений на окружающую сред</w:t>
      </w:r>
      <w:r>
        <w:t>у.</w:t>
      </w:r>
    </w:p>
    <w:p w:rsidR="00000000" w:rsidRDefault="00124F8E">
      <w:pPr>
        <w:ind w:firstLine="426"/>
        <w:jc w:val="both"/>
      </w:pPr>
      <w:r>
        <w:t>9.2.9 В районных и городских контролирующих службах необходим сбор дополнительной информации, материалов изысканий и исследований прошлых лет по следующим направлениям:</w:t>
      </w:r>
    </w:p>
    <w:p w:rsidR="00000000" w:rsidRDefault="00124F8E">
      <w:pPr>
        <w:ind w:firstLine="426"/>
        <w:jc w:val="both"/>
      </w:pPr>
      <w:r>
        <w:t>- характеристики баланса веществ, технологий, отходов для расположенных на обследуемых площадках производств;</w:t>
      </w:r>
    </w:p>
    <w:p w:rsidR="00000000" w:rsidRDefault="00124F8E">
      <w:pPr>
        <w:ind w:firstLine="426"/>
        <w:jc w:val="both"/>
      </w:pPr>
      <w:r>
        <w:t>- химическое и радиоактивное загрязнение обследуемых территорий; объемы и состав выбросов специфических токсичных веществ на близрасположенных пре</w:t>
      </w:r>
      <w:r>
        <w:t>дприятиях; номенклатура применявшихся на сельхозугодиях ядохимикатов и пестицидов и объемы применения;</w:t>
      </w:r>
    </w:p>
    <w:p w:rsidR="00000000" w:rsidRDefault="00124F8E">
      <w:pPr>
        <w:ind w:firstLine="426"/>
        <w:jc w:val="both"/>
      </w:pPr>
      <w:r>
        <w:t>- факты аварийного загрязнения; использование территорий под организованные и неорганизованные свалки, хранилища отходов, поля орошения, площадки перевал</w:t>
      </w:r>
      <w:r>
        <w:t>ки опасных грузов, нефте- и продуктохранилища;</w:t>
      </w:r>
    </w:p>
    <w:p w:rsidR="00000000" w:rsidRDefault="00124F8E">
      <w:pPr>
        <w:ind w:firstLine="426"/>
        <w:jc w:val="both"/>
      </w:pPr>
      <w:r>
        <w:t>- схемы подземных коллекторов сточных вод, продуктопроводов; данные об их техническом состоянии, фактах утечки;</w:t>
      </w:r>
    </w:p>
    <w:p w:rsidR="00000000" w:rsidRDefault="00124F8E">
      <w:pPr>
        <w:ind w:firstLine="426"/>
        <w:jc w:val="both"/>
      </w:pPr>
      <w:r>
        <w:t>- крупные аварии, утечки токсичных продуктов на объектах, расположенных вблизи обследуемых площад</w:t>
      </w:r>
      <w:r>
        <w:t>ок, с которых возможно поступление химических веществ.</w:t>
      </w:r>
    </w:p>
    <w:p w:rsidR="00000000" w:rsidRDefault="00124F8E">
      <w:pPr>
        <w:ind w:firstLine="426"/>
        <w:jc w:val="both"/>
      </w:pPr>
      <w:r>
        <w:t>9.2.10 Дистанционные методы (дешифрирование крупномасштабных АС) на этом этапе изысканий являются вспомогательными. Их следует использовать при планировании маршрутного обследования площадок и прилегаю</w:t>
      </w:r>
      <w:r>
        <w:t>щей 8-10-километровой зоны, для ретроспективной оценки экологической обстановки, фенологических наблюдений, а также для обеспечения аналогового прогноза возможных изменений компонентов природной среды и экологических последствий строительства по наблюдаемы</w:t>
      </w:r>
      <w:r>
        <w:t>м результатам аналогичных видов деятельности в районах со сходными геолого-структурными и ландшафтно-климатическими условиями.</w:t>
      </w:r>
    </w:p>
    <w:p w:rsidR="00000000" w:rsidRDefault="00124F8E">
      <w:pPr>
        <w:ind w:firstLine="426"/>
        <w:jc w:val="both"/>
      </w:pPr>
      <w:r>
        <w:t>9.2.11 Маршрутные инженерно-экологические наблюдения следует выполнять с детальностью, отвечающей принятым масштабам инженерно-ге</w:t>
      </w:r>
      <w:r>
        <w:t>ологической съемки (1:5000 - 1:2000, при необходимости, 1:1000 на выбранной площадке и 1:10000 - 1:25000 в прилегающей зоне); для линейных сооружений допускается применение более мелких масштабов при обосновании в программе работ.</w:t>
      </w:r>
    </w:p>
    <w:p w:rsidR="00000000" w:rsidRDefault="00124F8E">
      <w:pPr>
        <w:ind w:firstLine="426"/>
        <w:jc w:val="both"/>
      </w:pPr>
      <w:r>
        <w:t>9.2.12 Маршрутное обследо</w:t>
      </w:r>
      <w:r>
        <w:t>вание площадки и прилегающей территории должно включать:</w:t>
      </w:r>
    </w:p>
    <w:p w:rsidR="00000000" w:rsidRDefault="00124F8E">
      <w:pPr>
        <w:ind w:firstLine="426"/>
        <w:jc w:val="both"/>
      </w:pPr>
      <w:r>
        <w:t>- уточнение ландшафтных, геоморфологических, инженерно-геологических, гидрогеологических условий, определяющих воздействие проектируемого сооружения на окружающую среду;</w:t>
      </w:r>
    </w:p>
    <w:p w:rsidR="00000000" w:rsidRDefault="00124F8E">
      <w:pPr>
        <w:ind w:firstLine="426"/>
        <w:jc w:val="both"/>
      </w:pPr>
      <w:r>
        <w:t>- выявление возможных источни</w:t>
      </w:r>
      <w:r>
        <w:t xml:space="preserve">ков загрязнения почв, грунтов и подземных вод, исходя из анализа современной ситуации и предшествующего использования территории с ретроспективой до 40-50 лет (наличия промышленных и сельскохозяйственных производств, складских помещений, размещения свалок </w:t>
      </w:r>
      <w:r>
        <w:t>промышленных и бытовых отходов, подземных коммуникаций, канализационных коллекторов, продуктопроводов, отстойников, сооружений по очистке сточных вод, имевших место аварий, утечек радиоактивных и токсичных отходов и т.п.);</w:t>
      </w:r>
    </w:p>
    <w:p w:rsidR="00000000" w:rsidRDefault="00124F8E">
      <w:pPr>
        <w:ind w:firstLine="426"/>
        <w:jc w:val="both"/>
      </w:pPr>
      <w:r>
        <w:t>- установление возможных путей ми</w:t>
      </w:r>
      <w:r>
        <w:t>грации, локализации в пределах площадки и выноса загрязнений с учетом специфики местных условий.</w:t>
      </w:r>
    </w:p>
    <w:p w:rsidR="00000000" w:rsidRDefault="00124F8E">
      <w:pPr>
        <w:ind w:firstLine="426"/>
        <w:jc w:val="both"/>
      </w:pPr>
      <w:r>
        <w:t>9.2.13 Горные выработки следует проходить с учетом выработок, которые могут быть использованы совместно для геоэкологических и инженерно-геологических исследов</w:t>
      </w:r>
      <w:r>
        <w:t>аний.</w:t>
      </w:r>
    </w:p>
    <w:p w:rsidR="00000000" w:rsidRDefault="00124F8E">
      <w:pPr>
        <w:ind w:firstLine="426"/>
        <w:jc w:val="both"/>
      </w:pPr>
      <w:r>
        <w:t>Дополнительные выработки следует проходить на участках выявленных геохимических, гидрохимических и геофизических аномалий и в местах предполагаемой локализации загрязнений для установления их планового распространения и глубины проникновения.</w:t>
      </w:r>
    </w:p>
    <w:p w:rsidR="00000000" w:rsidRDefault="00124F8E">
      <w:pPr>
        <w:ind w:firstLine="426"/>
        <w:jc w:val="both"/>
      </w:pPr>
      <w:r>
        <w:t xml:space="preserve">9.2.14 </w:t>
      </w:r>
      <w:r>
        <w:t>Гидрогеологические исследования следует выполнять в комплексе с другими видами инженерно-геологических работ на площадке с целью детализации и уточнения материалов, полученных на предпроектных стадиях.</w:t>
      </w:r>
    </w:p>
    <w:p w:rsidR="00000000" w:rsidRDefault="00124F8E">
      <w:pPr>
        <w:ind w:firstLine="426"/>
        <w:jc w:val="both"/>
      </w:pPr>
      <w:r>
        <w:t>Результаты опытно-фильтрационных работ используются дл</w:t>
      </w:r>
      <w:r>
        <w:t>я получения расчетных параметров, составления расчетных схем и моделей и разработки количественного прогноза возможных изменений гидрогеологических и гидрохимических условий, влияющих на экологическую ситуацию, при строительстве и эксплуатации объекта.</w:t>
      </w:r>
    </w:p>
    <w:p w:rsidR="00000000" w:rsidRDefault="00124F8E">
      <w:pPr>
        <w:ind w:firstLine="426"/>
        <w:jc w:val="both"/>
      </w:pPr>
      <w:r>
        <w:t>9.2</w:t>
      </w:r>
      <w:r>
        <w:t>.15 Опробование и оценка качества подземных вод как источника водоснабжения для хозяйственно-питьевых и других нужд должна осуществляться в составе изысканий источников водоснабжения в соответствии с установленными санитарными нормами и государственными ст</w:t>
      </w:r>
      <w:r>
        <w:t>андартами.</w:t>
      </w:r>
    </w:p>
    <w:p w:rsidR="00000000" w:rsidRDefault="00124F8E">
      <w:pPr>
        <w:ind w:firstLine="426"/>
        <w:jc w:val="both"/>
      </w:pPr>
      <w:r>
        <w:t>9.2.16 Почвенные исследования на площадках, предназначенных для жилищного строительства, необходимо ориентировать на оценку почвенного покрова по условиям загрязненности с учетом результатов, полученных на предпроектных стадиях, а также по его п</w:t>
      </w:r>
      <w:r>
        <w:t>ригодности для разработки системы озеленения жилого микрорайона.</w:t>
      </w:r>
    </w:p>
    <w:p w:rsidR="00000000" w:rsidRDefault="00124F8E">
      <w:pPr>
        <w:ind w:firstLine="426"/>
        <w:jc w:val="both"/>
      </w:pPr>
      <w:r>
        <w:t>9.2.17 Геоэкологическое опробование почв и грунтов для установления химического состава и концентрации загрязнений следует производить по данным предпроектных исследований, когда превышает фо</w:t>
      </w:r>
      <w:r>
        <w:t>новые значения, ПДК и ОДК.</w:t>
      </w:r>
    </w:p>
    <w:p w:rsidR="00000000" w:rsidRDefault="00124F8E">
      <w:pPr>
        <w:ind w:firstLine="426"/>
        <w:jc w:val="both"/>
      </w:pPr>
      <w:r>
        <w:t>Опробование почво-грунтов для определения физико-механических и фильтрационных характеристик производится в составе инженерно-геологических изысканий.</w:t>
      </w:r>
    </w:p>
    <w:p w:rsidR="00000000" w:rsidRDefault="00124F8E">
      <w:pPr>
        <w:ind w:firstLine="426"/>
        <w:jc w:val="both"/>
      </w:pPr>
      <w:r>
        <w:t>9.2.18 Лабораторные исследования для оценки загрязненности почв, грунтов, пове</w:t>
      </w:r>
      <w:r>
        <w:t>рхностных, подземных, а также сточных вод выполняются согласно унифицированным методикам и государственным стандартам на определение химических элементов и соединений.</w:t>
      </w:r>
    </w:p>
    <w:p w:rsidR="00000000" w:rsidRDefault="00124F8E">
      <w:pPr>
        <w:ind w:firstLine="426"/>
        <w:jc w:val="both"/>
      </w:pPr>
      <w:r>
        <w:t>Состав анализируемых компонентов устанавливается на основе результатов «базового» опробо</w:t>
      </w:r>
      <w:r>
        <w:t>вания и данных предпроектных исследований, с учетом специфики промышленных предприятий, расположенных в районе площадки, и материалов маршрутного обследования площадки и прилегающей территории.</w:t>
      </w:r>
    </w:p>
    <w:p w:rsidR="00000000" w:rsidRDefault="00124F8E">
      <w:pPr>
        <w:ind w:firstLine="426"/>
        <w:jc w:val="both"/>
      </w:pPr>
      <w:r>
        <w:t>9.2.19 Оценку радиационной обстановки следует производить по с</w:t>
      </w:r>
      <w:r>
        <w:t>етке с шагом не более 50×50 м.</w:t>
      </w:r>
    </w:p>
    <w:p w:rsidR="00000000" w:rsidRDefault="00124F8E">
      <w:pPr>
        <w:ind w:firstLine="426"/>
        <w:jc w:val="both"/>
      </w:pPr>
      <w:r>
        <w:t>9.2.20 При обнаружении на площадке участков со значениями МЭД внешнего гамма-излучения, превышающими характерный для данной территории естественный фон, решения о необходимости дополнительных исследований или вмешательстве пр</w:t>
      </w:r>
      <w:r>
        <w:t xml:space="preserve">инимаются органами Госсанэпиднадзора Минздрава РК в соответствии с </w:t>
      </w:r>
      <w:hyperlink r:id="rId120" w:anchor="sub_id=5" w:history="1">
        <w:r>
          <w:rPr>
            <w:rStyle w:val="a3"/>
            <w:color w:val="333399"/>
            <w:u w:val="single"/>
          </w:rPr>
          <w:t>п. 4 приложения П-5</w:t>
        </w:r>
      </w:hyperlink>
      <w:r>
        <w:t xml:space="preserve"> </w:t>
      </w:r>
      <w:hyperlink r:id="rId121" w:history="1">
        <w:r>
          <w:rPr>
            <w:rStyle w:val="a3"/>
            <w:color w:val="333399"/>
            <w:u w:val="single"/>
          </w:rPr>
          <w:t>НРБ-96</w:t>
        </w:r>
      </w:hyperlink>
      <w:r>
        <w:t>.</w:t>
      </w:r>
    </w:p>
    <w:p w:rsidR="00000000" w:rsidRDefault="00124F8E">
      <w:pPr>
        <w:ind w:firstLine="426"/>
        <w:jc w:val="both"/>
      </w:pPr>
      <w:r>
        <w:t>При использовании г</w:t>
      </w:r>
      <w:r>
        <w:t xml:space="preserve">рунтов в качестве строительных материалов следует руководствоваться </w:t>
      </w:r>
      <w:hyperlink r:id="rId122" w:anchor="sub_id=70305" w:history="1">
        <w:r>
          <w:rPr>
            <w:rStyle w:val="a3"/>
            <w:color w:val="333399"/>
            <w:u w:val="single"/>
          </w:rPr>
          <w:t>п. 7.3.5</w:t>
        </w:r>
      </w:hyperlink>
      <w:r>
        <w:t xml:space="preserve"> НРБ-96.</w:t>
      </w:r>
    </w:p>
    <w:p w:rsidR="00000000" w:rsidRDefault="00124F8E">
      <w:pPr>
        <w:ind w:firstLine="426"/>
        <w:jc w:val="both"/>
      </w:pPr>
      <w:r>
        <w:t>9.2.21 Класс требуемой противорадоновой защиты здания определяется в зависимости от плотн</w:t>
      </w:r>
      <w:r>
        <w:t xml:space="preserve">ости потока радона из почвы согласно </w:t>
      </w:r>
      <w:hyperlink r:id="rId123" w:anchor="sub_id=43" w:history="1">
        <w:r>
          <w:rPr>
            <w:rStyle w:val="a3"/>
            <w:color w:val="333399"/>
            <w:u w:val="single"/>
          </w:rPr>
          <w:t>таблице 3</w:t>
        </w:r>
      </w:hyperlink>
      <w:r>
        <w:t>.</w:t>
      </w:r>
    </w:p>
    <w:p w:rsidR="00000000" w:rsidRDefault="00124F8E">
      <w:pPr>
        <w:ind w:firstLine="426"/>
        <w:jc w:val="both"/>
      </w:pPr>
      <w:r>
        <w:t>9.2.22 Измерения ОА радона в почвенном воздухе и плотности потока радона должны производиться в контрольных точках, расположенны</w:t>
      </w:r>
      <w:r>
        <w:t xml:space="preserve">х в узлах прямоугольной сетки с шагом, определяемым с учетом потенциальной радоноопасности участка согласно </w:t>
      </w:r>
      <w:hyperlink r:id="rId124" w:anchor="sub_id=44" w:history="1">
        <w:r>
          <w:rPr>
            <w:rStyle w:val="a3"/>
            <w:color w:val="333399"/>
            <w:u w:val="single"/>
          </w:rPr>
          <w:t>таблице 4</w:t>
        </w:r>
      </w:hyperlink>
      <w:r>
        <w:t xml:space="preserve">. Число контрольных точек в пределах застраиваемой площади </w:t>
      </w:r>
      <w:r>
        <w:t>участка должно быть не менее 20.</w:t>
      </w:r>
    </w:p>
    <w:p w:rsidR="00000000" w:rsidRDefault="00124F8E">
      <w:pPr>
        <w:ind w:firstLine="426"/>
        <w:jc w:val="both"/>
      </w:pPr>
      <w:r>
        <w:t>9.2.23 Измерение плотности потока радона должно производиться на поверхности почвы, дна котлована или на нижней отметке фундамента здания. Не допускается проведение измерений на поверхности льда и на площадках, залитых водо</w:t>
      </w:r>
      <w:r>
        <w:t>й.</w:t>
      </w:r>
    </w:p>
    <w:p w:rsidR="00000000" w:rsidRDefault="00124F8E">
      <w:pPr>
        <w:ind w:firstLine="426"/>
        <w:jc w:val="both"/>
      </w:pPr>
      <w:r>
        <w:t>Измерение плотности потока радона производится методом экспонирования в контрольных точках накопительных Камер с сорбентом радона, с последующим определением величины потока на радиометрических установках по величине активности бета- или гамма-излучения</w:t>
      </w:r>
      <w:r>
        <w:t xml:space="preserve"> дочерних продуктов радона, поглощенного сорбентом.</w:t>
      </w:r>
    </w:p>
    <w:p w:rsidR="00000000" w:rsidRDefault="00124F8E">
      <w:pPr>
        <w:ind w:firstLine="426"/>
        <w:jc w:val="both"/>
      </w:pPr>
      <w:r>
        <w:t>Результаты измерений рекомендуется представлять в виде карты плотности потока радона в изолиниях.</w:t>
      </w:r>
    </w:p>
    <w:p w:rsidR="00000000" w:rsidRDefault="00124F8E">
      <w:pPr>
        <w:ind w:firstLine="426"/>
        <w:jc w:val="both"/>
      </w:pPr>
      <w:r>
        <w:t>9.2.24 Газогеохимические исследования, выполняемые на участках распространения газогенерирующих насыпных грунтов, на проектных стадиях должны быть направлены на уточнение границ газогеохимических аномалий и установление вертикальной газогеохимической зонал</w:t>
      </w:r>
      <w:r>
        <w:t>ьности грунтовой толщи.</w:t>
      </w:r>
    </w:p>
    <w:p w:rsidR="00000000" w:rsidRDefault="00124F8E">
      <w:pPr>
        <w:ind w:firstLine="426"/>
        <w:jc w:val="both"/>
      </w:pPr>
      <w:r>
        <w:t>С этой целью проводятся:</w:t>
      </w:r>
    </w:p>
    <w:p w:rsidR="00000000" w:rsidRDefault="00124F8E">
      <w:pPr>
        <w:ind w:firstLine="426"/>
        <w:jc w:val="both"/>
      </w:pPr>
      <w:r>
        <w:t>- поверхностные исследования - шпуровая съемка грунтового воздуха и эмиссионная съемка (измерение потоков биогаза на дневную поверхность) в масштабах 1:2 000 - 1:500;</w:t>
      </w:r>
    </w:p>
    <w:p w:rsidR="00000000" w:rsidRDefault="00124F8E">
      <w:pPr>
        <w:ind w:firstLine="426"/>
        <w:jc w:val="both"/>
      </w:pPr>
      <w:r>
        <w:t>- шпуровое опробование на разных глубина</w:t>
      </w:r>
      <w:r>
        <w:t>х;</w:t>
      </w:r>
    </w:p>
    <w:p w:rsidR="00000000" w:rsidRDefault="00124F8E">
      <w:pPr>
        <w:ind w:firstLine="426"/>
        <w:jc w:val="both"/>
      </w:pPr>
      <w:r>
        <w:t>- скважинное геохимическое опробование.</w:t>
      </w:r>
    </w:p>
    <w:p w:rsidR="00000000" w:rsidRDefault="00124F8E">
      <w:pPr>
        <w:ind w:firstLine="426"/>
        <w:jc w:val="both"/>
      </w:pPr>
      <w:r>
        <w:t> </w:t>
      </w:r>
    </w:p>
    <w:p w:rsidR="00000000" w:rsidRDefault="00124F8E">
      <w:pPr>
        <w:jc w:val="center"/>
      </w:pPr>
      <w:r>
        <w:rPr>
          <w:rStyle w:val="s1"/>
        </w:rPr>
        <w:t>Таблица 3 - Классы противорадоновой защиты зданий</w:t>
      </w:r>
    </w:p>
    <w:p w:rsidR="00000000" w:rsidRDefault="00124F8E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5366"/>
      </w:tblGrid>
      <w:tr w:rsidR="00000000">
        <w:trPr>
          <w:trHeight w:val="20"/>
        </w:trPr>
        <w:tc>
          <w:tcPr>
            <w:tcW w:w="21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Средняя по площади здания плотность потока радона на поверхности грунта, мБк/(м</w:t>
            </w:r>
            <w:r>
              <w:rPr>
                <w:vertAlign w:val="superscript"/>
              </w:rPr>
              <w:t>2</w:t>
            </w:r>
            <w:r>
              <w:t xml:space="preserve"> с)</w:t>
            </w:r>
          </w:p>
        </w:tc>
        <w:tc>
          <w:tcPr>
            <w:tcW w:w="28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Класс требуемой противорадоновой зашиты здания (характеристика противорадон</w:t>
            </w:r>
            <w:r>
              <w:t>овой защиты)</w:t>
            </w:r>
          </w:p>
        </w:tc>
      </w:tr>
      <w:tr w:rsidR="00000000">
        <w:trPr>
          <w:trHeight w:val="20"/>
        </w:trPr>
        <w:tc>
          <w:tcPr>
            <w:tcW w:w="212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Менее 80</w:t>
            </w:r>
          </w:p>
        </w:tc>
        <w:tc>
          <w:tcPr>
            <w:tcW w:w="287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I Противорадоновая защита обеспечивается за счет нормативной вентиляции помещений</w:t>
            </w:r>
          </w:p>
        </w:tc>
      </w:tr>
      <w:tr w:rsidR="00000000">
        <w:trPr>
          <w:trHeight w:val="20"/>
        </w:trPr>
        <w:tc>
          <w:tcPr>
            <w:tcW w:w="212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От 80 до 200</w:t>
            </w:r>
          </w:p>
        </w:tc>
        <w:tc>
          <w:tcPr>
            <w:tcW w:w="287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II Умеренная противорадоновая защита</w:t>
            </w:r>
          </w:p>
        </w:tc>
      </w:tr>
      <w:tr w:rsidR="00000000">
        <w:trPr>
          <w:trHeight w:val="20"/>
        </w:trPr>
        <w:tc>
          <w:tcPr>
            <w:tcW w:w="21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Более 200</w:t>
            </w:r>
          </w:p>
        </w:tc>
        <w:tc>
          <w:tcPr>
            <w:tcW w:w="28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III Усиленная противорадоновая защита</w:t>
            </w:r>
          </w:p>
        </w:tc>
      </w:tr>
    </w:tbl>
    <w:p w:rsidR="00000000" w:rsidRDefault="00124F8E">
      <w:pPr>
        <w:ind w:firstLine="426"/>
      </w:pPr>
      <w:r>
        <w:rPr>
          <w:b/>
          <w:bCs/>
        </w:rPr>
        <w:t> </w:t>
      </w:r>
    </w:p>
    <w:p w:rsidR="00000000" w:rsidRDefault="00124F8E">
      <w:pPr>
        <w:ind w:firstLine="426"/>
        <w:jc w:val="center"/>
      </w:pPr>
      <w:r>
        <w:rPr>
          <w:b/>
          <w:bCs/>
        </w:rPr>
        <w:t>Таблица 4 - Шаг сетки расположения контрольных точек</w:t>
      </w:r>
    </w:p>
    <w:p w:rsidR="00000000" w:rsidRDefault="00124F8E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7"/>
        <w:gridCol w:w="3038"/>
        <w:gridCol w:w="2690"/>
      </w:tblGrid>
      <w:tr w:rsidR="00000000">
        <w:trPr>
          <w:trHeight w:val="20"/>
        </w:trPr>
        <w:tc>
          <w:tcPr>
            <w:tcW w:w="193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rPr>
                <w:b/>
                <w:bCs/>
              </w:rPr>
              <w:t>Характеристика участка</w:t>
            </w:r>
          </w:p>
        </w:tc>
        <w:tc>
          <w:tcPr>
            <w:tcW w:w="306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rPr>
                <w:b/>
                <w:bCs/>
              </w:rPr>
              <w:t>Рекомендуемый шаг сетки расположения контрольных точек, м, на площади: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24F8E"/>
        </w:tc>
        <w:tc>
          <w:tcPr>
            <w:tcW w:w="1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rPr>
                <w:b/>
                <w:bCs/>
              </w:rPr>
              <w:t>незастраиваемой</w:t>
            </w:r>
          </w:p>
        </w:tc>
        <w:tc>
          <w:tcPr>
            <w:tcW w:w="1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rPr>
                <w:b/>
                <w:bCs/>
              </w:rPr>
              <w:t>застраиваемой</w:t>
            </w:r>
          </w:p>
        </w:tc>
      </w:tr>
      <w:tr w:rsidR="00000000">
        <w:trPr>
          <w:trHeight w:val="20"/>
        </w:trPr>
        <w:tc>
          <w:tcPr>
            <w:tcW w:w="19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Потенциально радонобезопасный</w:t>
            </w:r>
          </w:p>
        </w:tc>
        <w:tc>
          <w:tcPr>
            <w:tcW w:w="16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</w:t>
            </w:r>
          </w:p>
        </w:tc>
        <w:tc>
          <w:tcPr>
            <w:tcW w:w="1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20 × 10</w:t>
            </w:r>
          </w:p>
        </w:tc>
      </w:tr>
      <w:tr w:rsidR="00000000">
        <w:trPr>
          <w:trHeight w:val="20"/>
        </w:trPr>
        <w:tc>
          <w:tcPr>
            <w:tcW w:w="19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Потенциально радоноопасный</w:t>
            </w:r>
          </w:p>
        </w:tc>
        <w:tc>
          <w:tcPr>
            <w:tcW w:w="1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50 × 25</w:t>
            </w:r>
          </w:p>
        </w:tc>
        <w:tc>
          <w:tcPr>
            <w:tcW w:w="1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10 × 5</w:t>
            </w:r>
          </w:p>
        </w:tc>
      </w:tr>
    </w:tbl>
    <w:p w:rsidR="00000000" w:rsidRDefault="00124F8E">
      <w:pPr>
        <w:ind w:firstLine="426"/>
      </w:pPr>
      <w:r>
        <w:t> </w:t>
      </w:r>
    </w:p>
    <w:p w:rsidR="00000000" w:rsidRDefault="00124F8E">
      <w:pPr>
        <w:ind w:firstLine="426"/>
        <w:jc w:val="both"/>
      </w:pPr>
      <w:r>
        <w:t>9.2.25 В результате проведения поверхностных съемок детализируется характер структуры газового поля по отдельным компонентам биогаза, зависящий от газогеохимических условий залегания тел (линз) газогенерирующих</w:t>
      </w:r>
      <w:r>
        <w:t xml:space="preserve"> грунтов и их газогенерационной способности.</w:t>
      </w:r>
    </w:p>
    <w:p w:rsidR="00000000" w:rsidRDefault="00124F8E">
      <w:pPr>
        <w:ind w:firstLine="426"/>
        <w:jc w:val="both"/>
      </w:pPr>
      <w:r>
        <w:t>9.2.26 Скважинные газогеохимические исследования включают послойный отбор проб (в зависимости от изменений литологического состава насыпных грунтов, состава примесей и обводненности):</w:t>
      </w:r>
    </w:p>
    <w:p w:rsidR="00000000" w:rsidRDefault="00124F8E">
      <w:pPr>
        <w:ind w:firstLine="426"/>
        <w:jc w:val="both"/>
      </w:pPr>
      <w:r>
        <w:t>- грунтового воздуха из ств</w:t>
      </w:r>
      <w:r>
        <w:t>ола скважины;</w:t>
      </w:r>
    </w:p>
    <w:p w:rsidR="00000000" w:rsidRDefault="00124F8E">
      <w:pPr>
        <w:ind w:firstLine="426"/>
        <w:jc w:val="both"/>
      </w:pPr>
      <w:r>
        <w:t>- грунтов - для определения степени их газонасыщенности и газогенерационной способности, содержания С</w:t>
      </w:r>
      <w:r>
        <w:rPr>
          <w:vertAlign w:val="subscript"/>
        </w:rPr>
        <w:t>орг</w:t>
      </w:r>
      <w:r>
        <w:t>;</w:t>
      </w:r>
    </w:p>
    <w:p w:rsidR="00000000" w:rsidRDefault="00124F8E">
      <w:pPr>
        <w:ind w:firstLine="426"/>
        <w:jc w:val="both"/>
      </w:pPr>
      <w:r>
        <w:t>- грунтов - на микробиологический анализ (активности метангенерирующей и метанокисляющей микрофлоры);</w:t>
      </w:r>
    </w:p>
    <w:p w:rsidR="00000000" w:rsidRDefault="00124F8E">
      <w:pPr>
        <w:ind w:firstLine="426"/>
        <w:jc w:val="both"/>
      </w:pPr>
      <w:r>
        <w:t>- подземных вод - на содержание ра</w:t>
      </w:r>
      <w:r>
        <w:t>створенного биогаза.</w:t>
      </w:r>
    </w:p>
    <w:p w:rsidR="00000000" w:rsidRDefault="00124F8E">
      <w:pPr>
        <w:ind w:firstLine="426"/>
        <w:jc w:val="both"/>
      </w:pPr>
      <w:r>
        <w:t>9.2.27 В лабораторных условиях проводится изучение компонентного состава:</w:t>
      </w:r>
    </w:p>
    <w:p w:rsidR="00000000" w:rsidRDefault="00124F8E">
      <w:pPr>
        <w:ind w:firstLine="426"/>
        <w:jc w:val="both"/>
      </w:pPr>
      <w:r>
        <w:t>- свободного грунтового воздуха:</w:t>
      </w:r>
    </w:p>
    <w:p w:rsidR="00000000" w:rsidRDefault="00124F8E">
      <w:pPr>
        <w:ind w:firstLine="426"/>
        <w:jc w:val="both"/>
      </w:pPr>
      <w:r>
        <w:t>- газовой фазы грунтов;</w:t>
      </w:r>
    </w:p>
    <w:p w:rsidR="00000000" w:rsidRDefault="00124F8E">
      <w:pPr>
        <w:ind w:firstLine="426"/>
        <w:jc w:val="both"/>
      </w:pPr>
      <w:r>
        <w:t>- растворенных газов;</w:t>
      </w:r>
    </w:p>
    <w:p w:rsidR="00000000" w:rsidRDefault="00124F8E">
      <w:pPr>
        <w:ind w:firstLine="426"/>
        <w:jc w:val="both"/>
      </w:pPr>
      <w:r>
        <w:t>- биогаза, диссипирующего в приземную атмосферу.</w:t>
      </w:r>
    </w:p>
    <w:p w:rsidR="00000000" w:rsidRDefault="00124F8E">
      <w:pPr>
        <w:ind w:firstLine="426"/>
        <w:jc w:val="both"/>
      </w:pPr>
      <w:r>
        <w:t>9.2.28 Границы газогенерирующих тел свалок и структура газового поля должны быть показаны на планах и разрезах площадки на основе топографической привязки точек опробования.</w:t>
      </w:r>
    </w:p>
    <w:p w:rsidR="00000000" w:rsidRDefault="00124F8E">
      <w:pPr>
        <w:ind w:firstLine="426"/>
        <w:jc w:val="both"/>
      </w:pPr>
      <w:r>
        <w:t>9.2.29 Социально-экономические, м</w:t>
      </w:r>
      <w:r>
        <w:t>едико-биологические и санитарно-эпидемиологические исследования завершаются на проектных стадиях разработкой предложений по улучшению условий проживания населения, охране и восстановлению памятников истории и культуры, имеющихся на территории строительства</w:t>
      </w:r>
      <w:r>
        <w:t>, а также проведением работы с населением и формированием общественного мнения о реализации проекта с целью разрешения конфликтных ситуаций.</w:t>
      </w:r>
    </w:p>
    <w:p w:rsidR="00000000" w:rsidRDefault="00124F8E">
      <w:pPr>
        <w:ind w:firstLine="426"/>
        <w:jc w:val="both"/>
      </w:pPr>
      <w:r>
        <w:t>9.2.30 В процессе изысканий для проекта должны быть продолжены стационарные экологические наблюдения, начатые на пр</w:t>
      </w:r>
      <w:r>
        <w:t>едыдущих этапах изысканий.</w:t>
      </w:r>
    </w:p>
    <w:p w:rsidR="00000000" w:rsidRDefault="00124F8E">
      <w:pPr>
        <w:ind w:firstLine="426"/>
        <w:jc w:val="both"/>
      </w:pPr>
      <w:r>
        <w:t>Сеть наблюдательных пунктов и постов, а также программа наблюдений могут быть откорректированы по результатам текущих наблюдений.</w:t>
      </w:r>
    </w:p>
    <w:p w:rsidR="00000000" w:rsidRDefault="00124F8E">
      <w:pPr>
        <w:ind w:firstLine="426"/>
        <w:jc w:val="both"/>
      </w:pPr>
      <w:r>
        <w:t>Данные экологического мониторинга следует использовать для разработки прогнозных оценок ожидаемых и</w:t>
      </w:r>
      <w:r>
        <w:t>зменений состояния компонентов природной среды под влиянием строительства и эксплуатации объекта и организации контроля за состоянием окружающей среды.</w:t>
      </w:r>
    </w:p>
    <w:p w:rsidR="00000000" w:rsidRDefault="00124F8E">
      <w:pPr>
        <w:ind w:firstLine="426"/>
        <w:jc w:val="both"/>
      </w:pPr>
      <w:r>
        <w:t>9.2.31 Технический отчет по результатам инженерно-экологических изысканий для проектной документации сос</w:t>
      </w:r>
      <w:r>
        <w:t>тавляется с детальностью, отвечающей принятому масштабу работ.</w:t>
      </w:r>
    </w:p>
    <w:p w:rsidR="00000000" w:rsidRDefault="00124F8E">
      <w:pPr>
        <w:ind w:firstLine="426"/>
        <w:jc w:val="both"/>
      </w:pPr>
      <w:r>
        <w:t>Отчет должен содержать информацию, необходимую и достаточную для принятия проектных решений с учетом мероприятий по охране окружающей среды, а также оценку экологического риска намечаемой деяте</w:t>
      </w:r>
      <w:r>
        <w:t>льности в нормальных условиях функционирования сооружения и с учетом возможных аварийных ситуаций.</w:t>
      </w:r>
    </w:p>
    <w:p w:rsidR="00000000" w:rsidRDefault="00124F8E">
      <w:pPr>
        <w:ind w:firstLine="426"/>
        <w:jc w:val="both"/>
      </w:pPr>
      <w:r>
        <w:t>9.2.32 В период строительства, эксплуатации и ликвидации объекта выполняется производственный контроль состояния окружающей среды, организуемый на основе фун</w:t>
      </w:r>
      <w:r>
        <w:t>кционирующей системы локального экологического мониторинга по программе, согласованной с территориальным подразделением специально уполномоченных государственных органов в области охраны окружающей среды и другими заинтересованными организациями.</w:t>
      </w:r>
    </w:p>
    <w:p w:rsidR="00000000" w:rsidRDefault="00124F8E">
      <w:pPr>
        <w:ind w:firstLine="426"/>
        <w:jc w:val="both"/>
      </w:pPr>
      <w:r>
        <w:t xml:space="preserve">Контроль </w:t>
      </w:r>
      <w:r>
        <w:t>осуществляется специальным структурным подразделением предприятия по охране окружающей среды, которому передается стационарная наблюдательная сеть постов и пунктов.</w:t>
      </w:r>
    </w:p>
    <w:p w:rsidR="00000000" w:rsidRDefault="00124F8E">
      <w:pPr>
        <w:ind w:firstLine="426"/>
        <w:jc w:val="both"/>
      </w:pPr>
      <w:r>
        <w:t> </w:t>
      </w:r>
    </w:p>
    <w:p w:rsidR="00000000" w:rsidRDefault="00124F8E">
      <w:pPr>
        <w:ind w:firstLine="426"/>
        <w:jc w:val="both"/>
      </w:pPr>
      <w:r>
        <w:t> </w:t>
      </w:r>
    </w:p>
    <w:p w:rsidR="00000000" w:rsidRDefault="00124F8E">
      <w:pPr>
        <w:jc w:val="center"/>
      </w:pPr>
      <w:r>
        <w:rPr>
          <w:rStyle w:val="s1"/>
        </w:rPr>
        <w:t>10. Разведка грунтовых строительных материалов</w:t>
      </w:r>
    </w:p>
    <w:p w:rsidR="00000000" w:rsidRDefault="00124F8E">
      <w:pPr>
        <w:ind w:firstLine="426"/>
      </w:pPr>
      <w:r>
        <w:t> </w:t>
      </w:r>
    </w:p>
    <w:p w:rsidR="00000000" w:rsidRDefault="00124F8E">
      <w:pPr>
        <w:ind w:firstLine="426"/>
      </w:pPr>
      <w:r>
        <w:t>10.1 В качестве грунтовых строительных</w:t>
      </w:r>
      <w:r>
        <w:t xml:space="preserve"> материалов следует использовать:</w:t>
      </w:r>
    </w:p>
    <w:p w:rsidR="00000000" w:rsidRDefault="00124F8E">
      <w:pPr>
        <w:ind w:firstLine="426"/>
      </w:pPr>
      <w:r>
        <w:t>- песчаные, глинистые, крупнообломочные, полускальные и скальные грунты, не являющиеся местными строительными материалами;</w:t>
      </w:r>
    </w:p>
    <w:p w:rsidR="00000000" w:rsidRDefault="00124F8E">
      <w:pPr>
        <w:ind w:firstLine="426"/>
      </w:pPr>
      <w:r>
        <w:t>- вскрышные породы и отвалы карьеров;</w:t>
      </w:r>
    </w:p>
    <w:p w:rsidR="00000000" w:rsidRDefault="00124F8E">
      <w:pPr>
        <w:ind w:firstLine="426"/>
      </w:pPr>
      <w:r>
        <w:t>- отвалы породы из подземных выработок, образующиеся в резуль</w:t>
      </w:r>
      <w:r>
        <w:t>тате разработки месторождений полезных ископаемых;</w:t>
      </w:r>
    </w:p>
    <w:p w:rsidR="00000000" w:rsidRDefault="00124F8E">
      <w:pPr>
        <w:ind w:firstLine="426"/>
      </w:pPr>
      <w:r>
        <w:t>- отвалы промышленных предприятий (котельные и металлургические шлаки, золоотвалы, отходы обогатительных фабрик и т.п.);</w:t>
      </w:r>
    </w:p>
    <w:p w:rsidR="00000000" w:rsidRDefault="00124F8E">
      <w:pPr>
        <w:ind w:firstLine="426"/>
      </w:pPr>
      <w:r>
        <w:t>- грунты строительных выемок и сосредоточенные отвалы грунтов, образующиеся при стро</w:t>
      </w:r>
      <w:r>
        <w:t>ительстве.</w:t>
      </w:r>
    </w:p>
    <w:p w:rsidR="00000000" w:rsidRDefault="00124F8E">
      <w:pPr>
        <w:ind w:firstLine="426"/>
        <w:jc w:val="both"/>
      </w:pPr>
      <w:r>
        <w:t>10.2 При разведке грунтовых строительных материалов, как правило, предусматривают следующий порядок:</w:t>
      </w:r>
    </w:p>
    <w:p w:rsidR="00000000" w:rsidRDefault="00124F8E">
      <w:pPr>
        <w:ind w:firstLine="426"/>
        <w:jc w:val="both"/>
      </w:pPr>
      <w:r>
        <w:t>- в составе работ инженерно-геологических изысканий выполняют дополнительные исследования свойств грунтов строительных выемок траншей, дорог, ка</w:t>
      </w:r>
      <w:r>
        <w:t>налов, котлованов, тоннелей, вертикальной планировки на предмет использования их в качестве грунтовых строительных материалов;</w:t>
      </w:r>
    </w:p>
    <w:p w:rsidR="00000000" w:rsidRDefault="00124F8E">
      <w:pPr>
        <w:ind w:firstLine="426"/>
        <w:jc w:val="both"/>
      </w:pPr>
      <w:r>
        <w:t>- разведку грунтовых строительных материалов выполняют прежде всего в пределах зон затопления, отчуждения и земельных отводов про</w:t>
      </w:r>
      <w:r>
        <w:t>ектируемого строительства, а также оценивают возможности использования отвалов и отходов различных производств;</w:t>
      </w:r>
    </w:p>
    <w:p w:rsidR="00000000" w:rsidRDefault="00124F8E">
      <w:pPr>
        <w:ind w:firstLine="426"/>
        <w:jc w:val="both"/>
      </w:pPr>
      <w:r>
        <w:t xml:space="preserve">- при отсутствии или недостаточности выше указанных источников разведку грунтовых строительных материалов в первую очередь выполняют на землях, </w:t>
      </w:r>
      <w:r>
        <w:t>не используемых в сельском хозяйстве или не занятых ценными природными угодьями (лес, луга, заповедники и т.п.) и не имеющих рыбо- и водохозяйственного значения, на территориях, прилегающих к строительству.</w:t>
      </w:r>
    </w:p>
    <w:p w:rsidR="00000000" w:rsidRDefault="00124F8E">
      <w:pPr>
        <w:ind w:firstLine="426"/>
        <w:jc w:val="both"/>
      </w:pPr>
      <w:r>
        <w:t>Полезная толща должна изучаться и использоваться,</w:t>
      </w:r>
      <w:r>
        <w:t xml:space="preserve"> как правило, на всю мощность в целях минимального отчуждения земель.</w:t>
      </w:r>
    </w:p>
    <w:p w:rsidR="00000000" w:rsidRDefault="00124F8E">
      <w:pPr>
        <w:ind w:firstLine="426"/>
        <w:jc w:val="both"/>
      </w:pPr>
      <w:r>
        <w:t>При простых инженерно-геологических условиях и однородных грунтах выработки размещают по сетке 100 × 100 м, а при большой изменчивости разреза 50 × 50 м.</w:t>
      </w:r>
    </w:p>
    <w:p w:rsidR="00000000" w:rsidRDefault="00124F8E">
      <w:pPr>
        <w:ind w:firstLine="426"/>
        <w:jc w:val="both"/>
      </w:pPr>
      <w:r>
        <w:t>При всех условиях количество выработок не должно быть менее четырех, расположенных по контуру обследуе</w:t>
      </w:r>
      <w:r>
        <w:t>мого участка, и одной в его центре.</w:t>
      </w:r>
    </w:p>
    <w:p w:rsidR="00000000" w:rsidRDefault="00124F8E">
      <w:pPr>
        <w:ind w:firstLine="426"/>
        <w:jc w:val="both"/>
      </w:pPr>
      <w:r>
        <w:t>Глубину выработок назначают в зависимости от потребного объема грунта, площади выделенного участка под резерв и условий разработки грунта (близость грунтовых вод и др.).</w:t>
      </w:r>
    </w:p>
    <w:p w:rsidR="00000000" w:rsidRDefault="00124F8E">
      <w:pPr>
        <w:ind w:firstLine="426"/>
        <w:jc w:val="both"/>
      </w:pPr>
      <w:r>
        <w:t xml:space="preserve">Образцы отбирают послойно, но не реже чем через 2 </w:t>
      </w:r>
      <w:r>
        <w:t>м.</w:t>
      </w:r>
    </w:p>
    <w:p w:rsidR="00000000" w:rsidRDefault="00124F8E">
      <w:pPr>
        <w:ind w:firstLine="426"/>
        <w:jc w:val="both"/>
      </w:pPr>
      <w:r>
        <w:t>Инженерно-геологическое обследование мест устройства выемок с целью установления пригодности грунтов для возведения земляного полотна производится по трассам проектируемых автомобильных и железных дорог.</w:t>
      </w:r>
    </w:p>
    <w:p w:rsidR="00000000" w:rsidRDefault="00124F8E">
      <w:pPr>
        <w:ind w:firstLine="426"/>
        <w:jc w:val="both"/>
      </w:pPr>
      <w:r>
        <w:t>Выработки (буровые скважины) закладывают обычно п</w:t>
      </w:r>
      <w:r>
        <w:t>о оси трассы в пределах предполагаемой к разработке толщи грунтов. Расстояния между ними в зависимости от литологического состава пород и протяжения выемки принимают от 30 до 50 м, причем количество выработок и их глубина должны обеспечить достоверность ге</w:t>
      </w:r>
      <w:r>
        <w:t>ологического разреза по всему протяжению выемки.</w:t>
      </w:r>
    </w:p>
    <w:p w:rsidR="00000000" w:rsidRDefault="00124F8E">
      <w:pPr>
        <w:ind w:firstLine="426"/>
        <w:jc w:val="both"/>
      </w:pPr>
      <w:r>
        <w:t>Расстояние буровых скважин от оси трассы вправо и влево (по поперечникам) не должно выходить за пределы ширины будущей выемки.</w:t>
      </w:r>
    </w:p>
    <w:p w:rsidR="00000000" w:rsidRDefault="00124F8E">
      <w:pPr>
        <w:ind w:firstLine="426"/>
        <w:jc w:val="both"/>
      </w:pPr>
      <w:r>
        <w:t>9.7. По результатам разведки грунтовых строительных материалов для подготовки пр</w:t>
      </w:r>
      <w:r>
        <w:t>оектной документации составляют технический отчет, который содержит следующие разделы: «Характеристика видов строительных материалов», «Оценка качества строительных материалов», «Количество (объемы) строительных материалов», «Горнотехнические условия», «За</w:t>
      </w:r>
      <w:r>
        <w:t>ключение».</w:t>
      </w:r>
    </w:p>
    <w:p w:rsidR="00000000" w:rsidRDefault="00124F8E">
      <w:pPr>
        <w:ind w:firstLine="426"/>
        <w:jc w:val="both"/>
      </w:pPr>
      <w:r>
        <w:t>В текстовой части технического отчета (раздела) приводят детальную характеристику и оценку результатов выполненных инженерных изысканий, исходные данные, необходимые и достаточные для обеспечения проектируемого объекта грунтовыми строительными м</w:t>
      </w:r>
      <w:r>
        <w:t>атериалами, с учетом требований рационального природопользования и охраны природной среды.</w:t>
      </w:r>
    </w:p>
    <w:p w:rsidR="00000000" w:rsidRDefault="00124F8E">
      <w:pPr>
        <w:ind w:firstLine="426"/>
        <w:jc w:val="both"/>
      </w:pPr>
      <w:r>
        <w:t>В техническом отчете должен быть обоснован выбор оптимальных источников получения грунтовых строительных материалов.</w:t>
      </w:r>
    </w:p>
    <w:p w:rsidR="00000000" w:rsidRDefault="00124F8E">
      <w:pPr>
        <w:ind w:firstLine="426"/>
        <w:jc w:val="both"/>
      </w:pPr>
      <w:r>
        <w:t>По каждой площадке (участку) источников получени</w:t>
      </w:r>
      <w:r>
        <w:t xml:space="preserve">я (размещения) отдельных видов грунтовых строительных материалов приводят топографический план и план подсчета количества (объемов) грунтовых строительных материалов с указанием на нем контуров подсчета, пройденных горных выработок, геофизических и других </w:t>
      </w:r>
      <w:r>
        <w:t>точек исследований, мощностей вскрышных пород и полезной толщи.</w:t>
      </w:r>
    </w:p>
    <w:p w:rsidR="00000000" w:rsidRDefault="00124F8E">
      <w:pPr>
        <w:ind w:firstLine="426"/>
        <w:jc w:val="both"/>
      </w:pPr>
      <w:r>
        <w:t>При необходимости технический отчет может содержать рекомендации: по геотехническому контролю, стационарным наблюдениям, выполнению опытно-производственных исследований в процессе строительств</w:t>
      </w:r>
      <w:r>
        <w:t>а земляных сооружений и использованию грунтовых строительных материалов, а также по производству работ и применению прогрессивных механизмов при разработке грунтовых строительных материалов и укладке их в земляные сооружения.</w:t>
      </w:r>
    </w:p>
    <w:p w:rsidR="00000000" w:rsidRDefault="00124F8E">
      <w:pPr>
        <w:ind w:firstLine="426"/>
        <w:jc w:val="both"/>
      </w:pPr>
      <w:r>
        <w:t>10.3 При обосновании наличия д</w:t>
      </w:r>
      <w:r>
        <w:t>остаточных объемов грунтовых строительных материалов в проектируемых строительных выемках допускается в технических отчетах по инженерно-геологическим изысканиям выделять раздел «Строительные материалы для земляных сооружений» и не составлять отдельный отч</w:t>
      </w:r>
      <w:r>
        <w:t>ет по разведке грунтовых строительных материалов.</w:t>
      </w:r>
    </w:p>
    <w:p w:rsidR="00000000" w:rsidRDefault="00124F8E">
      <w:pPr>
        <w:ind w:firstLine="426"/>
        <w:jc w:val="both"/>
      </w:pPr>
      <w:r>
        <w:t>При этом в приложениях к техническому отчету следует приводить результаты лабораторных определений с указанием характеристик грунтовых строительных материалов.</w:t>
      </w:r>
    </w:p>
    <w:p w:rsidR="00000000" w:rsidRDefault="00124F8E">
      <w:pPr>
        <w:ind w:firstLine="426"/>
        <w:jc w:val="both"/>
      </w:pPr>
      <w:r>
        <w:t>Допускается вместо технического отчета (раздел</w:t>
      </w:r>
      <w:r>
        <w:t>а) ограничиваться составлением паспортов площадок (участков) залегания (размещения) грунтовых строительных материалов (ограниченных объемов) с приведением их в разделе «Строительные материалы для земляных сооружений».</w:t>
      </w:r>
    </w:p>
    <w:p w:rsidR="00000000" w:rsidRDefault="00124F8E">
      <w:pPr>
        <w:ind w:firstLine="426"/>
        <w:jc w:val="both"/>
      </w:pPr>
      <w:r>
        <w:t> </w:t>
      </w:r>
    </w:p>
    <w:p w:rsidR="00000000" w:rsidRDefault="00124F8E">
      <w:pPr>
        <w:ind w:firstLine="426"/>
        <w:jc w:val="both"/>
      </w:pPr>
      <w:r>
        <w:t> </w:t>
      </w:r>
    </w:p>
    <w:p w:rsidR="00000000" w:rsidRDefault="00124F8E">
      <w:pPr>
        <w:jc w:val="center"/>
      </w:pPr>
      <w:r>
        <w:rPr>
          <w:rStyle w:val="s1"/>
        </w:rPr>
        <w:t>11. Поиск и разведка подземных вод</w:t>
      </w:r>
      <w:r>
        <w:rPr>
          <w:rStyle w:val="s1"/>
        </w:rPr>
        <w:t xml:space="preserve"> для целей водоснабжения</w:t>
      </w:r>
    </w:p>
    <w:p w:rsidR="00000000" w:rsidRDefault="00124F8E">
      <w:pPr>
        <w:ind w:firstLine="426"/>
      </w:pPr>
      <w:r>
        <w:t> </w:t>
      </w:r>
    </w:p>
    <w:p w:rsidR="00000000" w:rsidRDefault="00124F8E">
      <w:pPr>
        <w:ind w:firstLine="426"/>
        <w:jc w:val="both"/>
      </w:pPr>
      <w:r>
        <w:t>11.1 Поиск и разведка подземных вод для целей водоснабжения (далее - поиск и разведка подземных вод) являются специальным видом инженерных изысканий и выполняются в составе инженерных изысканий для строительства с целью получения</w:t>
      </w:r>
      <w:r>
        <w:t xml:space="preserve"> необходимых и достаточных данных для проектирования и строительства водозаборов подземных вод с незначительной (до 1000 м</w:t>
      </w:r>
      <w:r>
        <w:rPr>
          <w:vertAlign w:val="superscript"/>
        </w:rPr>
        <w:t>3</w:t>
      </w:r>
      <w:r>
        <w:t>/сут) потребностью в хозяйственно-питьевой воде (объекты инфраструктуры линейных объектов, поселки обеспечения строительства и т.д.),</w:t>
      </w:r>
      <w:r>
        <w:t xml:space="preserve"> в случае если существующее централизованное водоснабжение отсутствует, его использование нецелесообразно или оно не может обеспечить потребность в воде, возникающую в связи со строительством объекта капитального строительства.</w:t>
      </w:r>
    </w:p>
    <w:p w:rsidR="00000000" w:rsidRDefault="00124F8E">
      <w:pPr>
        <w:ind w:firstLine="426"/>
        <w:jc w:val="both"/>
      </w:pPr>
      <w:r>
        <w:t>11.2 В состав поиска и разве</w:t>
      </w:r>
      <w:r>
        <w:t>дки подземных вод включают:</w:t>
      </w:r>
    </w:p>
    <w:p w:rsidR="00000000" w:rsidRDefault="00124F8E">
      <w:pPr>
        <w:ind w:firstLine="426"/>
        <w:jc w:val="both"/>
      </w:pPr>
      <w:r>
        <w:t>- сбор и анализ имеющихся материалов по гидрогеологическим условиям района и эксплуатации действующих водозаборов подземных вод;</w:t>
      </w:r>
    </w:p>
    <w:p w:rsidR="00000000" w:rsidRDefault="00124F8E">
      <w:pPr>
        <w:ind w:firstLine="426"/>
        <w:jc w:val="both"/>
      </w:pPr>
      <w:r>
        <w:t>- гидрогеологическое обследование района (участка) работ, включая обследование действующих водозабо</w:t>
      </w:r>
      <w:r>
        <w:t>ров подземных вод;</w:t>
      </w:r>
    </w:p>
    <w:p w:rsidR="00000000" w:rsidRDefault="00124F8E">
      <w:pPr>
        <w:ind w:firstLine="426"/>
        <w:jc w:val="both"/>
      </w:pPr>
      <w:r>
        <w:t>- проходку горных выработок;</w:t>
      </w:r>
    </w:p>
    <w:p w:rsidR="00000000" w:rsidRDefault="00124F8E">
      <w:pPr>
        <w:ind w:firstLine="426"/>
        <w:jc w:val="both"/>
      </w:pPr>
      <w:r>
        <w:t>- опытно-фильтрационные работы;</w:t>
      </w:r>
    </w:p>
    <w:p w:rsidR="00000000" w:rsidRDefault="00124F8E">
      <w:pPr>
        <w:ind w:firstLine="426"/>
        <w:jc w:val="both"/>
      </w:pPr>
      <w:r>
        <w:t>- стационарные наблюдения;</w:t>
      </w:r>
    </w:p>
    <w:p w:rsidR="00000000" w:rsidRDefault="00124F8E">
      <w:pPr>
        <w:ind w:firstLine="426"/>
        <w:jc w:val="both"/>
      </w:pPr>
      <w:r>
        <w:t>- исследования состава и санитарного состояния подземных вод;</w:t>
      </w:r>
    </w:p>
    <w:p w:rsidR="00000000" w:rsidRDefault="00124F8E">
      <w:pPr>
        <w:ind w:firstLine="426"/>
        <w:jc w:val="both"/>
      </w:pPr>
      <w:r>
        <w:t>- санитарное обследование территории;</w:t>
      </w:r>
    </w:p>
    <w:p w:rsidR="00000000" w:rsidRDefault="00124F8E">
      <w:pPr>
        <w:ind w:firstLine="426"/>
        <w:jc w:val="both"/>
      </w:pPr>
      <w:r>
        <w:t>- обследование для проектирования зон санитарной охраны водозаборов;</w:t>
      </w:r>
    </w:p>
    <w:p w:rsidR="00000000" w:rsidRDefault="00124F8E">
      <w:pPr>
        <w:ind w:firstLine="426"/>
        <w:jc w:val="both"/>
      </w:pPr>
      <w:r>
        <w:t>- камеральную обработку материалов;</w:t>
      </w:r>
    </w:p>
    <w:p w:rsidR="00000000" w:rsidRDefault="00124F8E">
      <w:pPr>
        <w:ind w:firstLine="426"/>
        <w:jc w:val="both"/>
      </w:pPr>
      <w:r>
        <w:t>- составление технического отчета.</w:t>
      </w:r>
    </w:p>
    <w:p w:rsidR="00000000" w:rsidRDefault="00124F8E">
      <w:pPr>
        <w:ind w:firstLine="426"/>
        <w:jc w:val="both"/>
      </w:pPr>
      <w:r>
        <w:t>11.3. По результатам выполненных работ по поиску и разведке подземных вод следует составлять технический отчет.</w:t>
      </w:r>
    </w:p>
    <w:p w:rsidR="00000000" w:rsidRDefault="00124F8E">
      <w:pPr>
        <w:ind w:firstLine="426"/>
        <w:jc w:val="both"/>
      </w:pPr>
      <w:r>
        <w:t>В сл</w:t>
      </w:r>
      <w:r>
        <w:t>учае если заданная потребность в воде не может быть обеспечена полностью или частично (по количественным или качественным показателям) за счет исследованных водоносных горизонтов, в техническом отчете приводят рекомендации с обоснованием возможности исполь</w:t>
      </w:r>
      <w:r>
        <w:t>зования другого источника водоснабжения или мероприятий по улучшению качества воды.</w:t>
      </w:r>
    </w:p>
    <w:p w:rsidR="00000000" w:rsidRDefault="00124F8E">
      <w:pPr>
        <w:ind w:firstLine="426"/>
        <w:jc w:val="both"/>
      </w:pPr>
      <w:r>
        <w:t>11.4. По результатам выполненных санитарных обследований в техническом отчете следует выделять раздел по оценке санитарного состояния обследованной территории.</w:t>
      </w:r>
    </w:p>
    <w:p w:rsidR="00000000" w:rsidRDefault="00124F8E">
      <w:pPr>
        <w:ind w:firstLine="426"/>
        <w:jc w:val="both"/>
      </w:pPr>
      <w:r>
        <w:t> </w:t>
      </w:r>
    </w:p>
    <w:p w:rsidR="00000000" w:rsidRDefault="00124F8E">
      <w:pPr>
        <w:ind w:firstLine="426"/>
        <w:jc w:val="right"/>
      </w:pPr>
      <w:r>
        <w:rPr>
          <w:b/>
          <w:bCs/>
        </w:rPr>
        <w:t>Приложение</w:t>
      </w:r>
      <w:r>
        <w:rPr>
          <w:b/>
          <w:bCs/>
        </w:rPr>
        <w:t xml:space="preserve"> А</w:t>
      </w:r>
    </w:p>
    <w:p w:rsidR="00000000" w:rsidRDefault="00124F8E">
      <w:pPr>
        <w:ind w:firstLine="426"/>
        <w:jc w:val="right"/>
      </w:pPr>
      <w:r>
        <w:t>(информационное)</w:t>
      </w:r>
    </w:p>
    <w:p w:rsidR="00000000" w:rsidRDefault="00124F8E">
      <w:pPr>
        <w:ind w:firstLine="426"/>
      </w:pPr>
      <w:r>
        <w:t> </w:t>
      </w:r>
    </w:p>
    <w:p w:rsidR="00000000" w:rsidRDefault="00124F8E">
      <w:pPr>
        <w:ind w:firstLine="426"/>
      </w:pPr>
      <w:r>
        <w:t> </w:t>
      </w:r>
    </w:p>
    <w:p w:rsidR="00000000" w:rsidRDefault="00124F8E">
      <w:pPr>
        <w:jc w:val="center"/>
      </w:pPr>
      <w:r>
        <w:rPr>
          <w:rStyle w:val="s1"/>
        </w:rPr>
        <w:t>Таблица А.1 - Категории сложности инженерно-геологических условий</w:t>
      </w:r>
    </w:p>
    <w:p w:rsidR="00000000" w:rsidRDefault="00124F8E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15"/>
        <w:gridCol w:w="2306"/>
        <w:gridCol w:w="2240"/>
        <w:gridCol w:w="2274"/>
      </w:tblGrid>
      <w:tr w:rsidR="00000000">
        <w:trPr>
          <w:trHeight w:val="20"/>
        </w:trPr>
        <w:tc>
          <w:tcPr>
            <w:tcW w:w="134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Факторы, определяющие производство изысканий</w:t>
            </w:r>
          </w:p>
        </w:tc>
        <w:tc>
          <w:tcPr>
            <w:tcW w:w="365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Категория сложности</w:t>
            </w:r>
          </w:p>
        </w:tc>
      </w:tr>
      <w:tr w:rsidR="00000000">
        <w:trPr>
          <w:trHeight w:val="20"/>
        </w:trPr>
        <w:tc>
          <w:tcPr>
            <w:tcW w:w="1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 </w:t>
            </w:r>
          </w:p>
          <w:p w:rsidR="00000000" w:rsidRDefault="00124F8E">
            <w:r>
              <w:t> </w:t>
            </w:r>
          </w:p>
        </w:tc>
        <w:tc>
          <w:tcPr>
            <w:tcW w:w="1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I (простая)</w:t>
            </w:r>
          </w:p>
        </w:tc>
        <w:tc>
          <w:tcPr>
            <w:tcW w:w="1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II (средняя)</w:t>
            </w:r>
          </w:p>
        </w:tc>
        <w:tc>
          <w:tcPr>
            <w:tcW w:w="12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III (сложная)</w:t>
            </w:r>
          </w:p>
        </w:tc>
      </w:tr>
      <w:tr w:rsidR="00000000">
        <w:trPr>
          <w:trHeight w:val="20"/>
        </w:trPr>
        <w:tc>
          <w:tcPr>
            <w:tcW w:w="1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геоморфологические</w:t>
            </w:r>
          </w:p>
        </w:tc>
        <w:tc>
          <w:tcPr>
            <w:tcW w:w="1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Один геоморфологический элемент. Поверхность слабонаклонная, нерасчлененная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Несколько геоморфологических элементов одного генезиса. Поверхность слабонаклонная, слаборасчлененная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Несколько геоморфологических элементов разного генезиса. Поверхность сильнорас</w:t>
            </w:r>
            <w:r>
              <w:t>члененная. Склоны.</w:t>
            </w:r>
          </w:p>
        </w:tc>
      </w:tr>
      <w:tr w:rsidR="00000000">
        <w:trPr>
          <w:trHeight w:val="20"/>
        </w:trPr>
        <w:tc>
          <w:tcPr>
            <w:tcW w:w="1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геологические</w:t>
            </w:r>
          </w:p>
        </w:tc>
        <w:tc>
          <w:tcPr>
            <w:tcW w:w="1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 xml:space="preserve">Не более двух литологических слоев с уклоном ≤ </w:t>
            </w:r>
            <w:r>
              <w:t>0,1. Мощность выдержанная. Свойство грунтов меняются незначительно. Основание скальные, монолитные грунты.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Не более четырех литологических слоев. Мощность и характеристики грунтов изменяются закономерно. Скальные грунты с неровной кровлей, перекрытой неска</w:t>
            </w:r>
            <w:r>
              <w:t>льными грунтами.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Более четырех слоев. В разрезе линзы, выклинивание слоев, тектонические нарушения. Состав и показатели свойств грунтов незакономерно изменчивы. Скальные грунты: трещиноватые, кровля расчлененная, выветрелая.</w:t>
            </w:r>
          </w:p>
        </w:tc>
      </w:tr>
      <w:tr w:rsidR="00000000">
        <w:trPr>
          <w:trHeight w:val="20"/>
        </w:trPr>
        <w:tc>
          <w:tcPr>
            <w:tcW w:w="1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гидрогеологические</w:t>
            </w:r>
          </w:p>
        </w:tc>
        <w:tc>
          <w:tcPr>
            <w:tcW w:w="1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Один выдерж</w:t>
            </w:r>
            <w:r>
              <w:t>анный горизонт неагрессивных подземных вод.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Два и более выдержанных горизонта, линзы слабоагрессивных (загрязненных) вод, наличие напорных вод.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Горизонты подземных вод не выдержаны, сложное чередование водоносных и водоупорных пород, химич. Состав неодноро</w:t>
            </w:r>
            <w:r>
              <w:t>дный или загрязненный.</w:t>
            </w:r>
          </w:p>
        </w:tc>
      </w:tr>
      <w:tr w:rsidR="00000000">
        <w:trPr>
          <w:trHeight w:val="20"/>
        </w:trPr>
        <w:tc>
          <w:tcPr>
            <w:tcW w:w="134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опасные геологические и инженерно-геологические процессы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Отсутствуют</w:t>
            </w:r>
          </w:p>
        </w:tc>
        <w:tc>
          <w:tcPr>
            <w:tcW w:w="12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Имеют ограничен. распространение или не оказывают существенного влияния на проектные решения, строительство и эксплуатацию объектов.</w:t>
            </w:r>
          </w:p>
        </w:tc>
        <w:tc>
          <w:tcPr>
            <w:tcW w:w="121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 xml:space="preserve">Имеют широкое распространение </w:t>
            </w:r>
            <w:r>
              <w:t>или оказывают решающее влияние на проектные решения, строительство и эксплуатацию объектов.</w:t>
            </w:r>
          </w:p>
        </w:tc>
      </w:tr>
      <w:tr w:rsidR="00000000">
        <w:trPr>
          <w:trHeight w:val="20"/>
        </w:trPr>
        <w:tc>
          <w:tcPr>
            <w:tcW w:w="13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Специфические грунты (в основании фундамента)</w:t>
            </w:r>
          </w:p>
        </w:tc>
        <w:tc>
          <w:tcPr>
            <w:tcW w:w="12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Отсутствуют</w:t>
            </w:r>
          </w:p>
        </w:tc>
        <w:tc>
          <w:tcPr>
            <w:tcW w:w="1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Имеют ограниченное распространение или не оказываю существенного влияния на проектные решения, строительство и эксплуатацию объектов.</w:t>
            </w:r>
          </w:p>
        </w:tc>
        <w:tc>
          <w:tcPr>
            <w:tcW w:w="12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Имеют широкое распространение или оказывают решающее влияние на проектные решения, строительство и эксплуатацию объектов.</w:t>
            </w:r>
          </w:p>
        </w:tc>
      </w:tr>
    </w:tbl>
    <w:p w:rsidR="00000000" w:rsidRDefault="00124F8E">
      <w:pPr>
        <w:ind w:firstLine="426"/>
      </w:pPr>
      <w:r>
        <w:rPr>
          <w:b/>
          <w:bCs/>
        </w:rPr>
        <w:t> </w:t>
      </w:r>
    </w:p>
    <w:p w:rsidR="00000000" w:rsidRDefault="00124F8E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124F8E">
      <w:pPr>
        <w:ind w:firstLine="426"/>
        <w:jc w:val="right"/>
      </w:pPr>
      <w:r>
        <w:t>(обязательное)</w:t>
      </w:r>
    </w:p>
    <w:p w:rsidR="00000000" w:rsidRDefault="00124F8E">
      <w:pPr>
        <w:ind w:firstLine="426"/>
      </w:pPr>
      <w:r>
        <w:rPr>
          <w:b/>
          <w:bCs/>
        </w:rPr>
        <w:t> </w:t>
      </w:r>
    </w:p>
    <w:p w:rsidR="00000000" w:rsidRDefault="00124F8E">
      <w:pPr>
        <w:ind w:firstLine="426"/>
      </w:pPr>
      <w:r>
        <w:rPr>
          <w:b/>
          <w:bCs/>
        </w:rPr>
        <w:t> </w:t>
      </w:r>
    </w:p>
    <w:p w:rsidR="00000000" w:rsidRDefault="00124F8E">
      <w:pPr>
        <w:jc w:val="center"/>
      </w:pPr>
      <w:r>
        <w:rPr>
          <w:rStyle w:val="s1"/>
        </w:rPr>
        <w:t>Таблица Б.1 - Масштабы топографических съемок, выполняемых при инженерно-геодезических изысканиях для строительства зданий и сооружений</w:t>
      </w:r>
    </w:p>
    <w:p w:rsidR="00000000" w:rsidRDefault="00124F8E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74"/>
        <w:gridCol w:w="3161"/>
      </w:tblGrid>
      <w:tr w:rsidR="00000000">
        <w:trPr>
          <w:trHeight w:val="20"/>
        </w:trPr>
        <w:tc>
          <w:tcPr>
            <w:tcW w:w="33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Характеристика участков съемки, наименование сооружений</w:t>
            </w:r>
          </w:p>
        </w:tc>
        <w:tc>
          <w:tcPr>
            <w:tcW w:w="16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Масштаб съемки</w:t>
            </w:r>
          </w:p>
        </w:tc>
      </w:tr>
      <w:tr w:rsidR="00000000">
        <w:trPr>
          <w:trHeight w:val="20"/>
        </w:trPr>
        <w:tc>
          <w:tcPr>
            <w:tcW w:w="33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Незастроенные и малозастроенные территории с небольшим количеством подземных и надземных сооружений</w:t>
            </w:r>
          </w:p>
        </w:tc>
        <w:tc>
          <w:tcPr>
            <w:tcW w:w="16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1:5000; 1:2000; 1:1000</w:t>
            </w:r>
          </w:p>
        </w:tc>
      </w:tr>
      <w:tr w:rsidR="00000000">
        <w:trPr>
          <w:trHeight w:val="20"/>
        </w:trPr>
        <w:tc>
          <w:tcPr>
            <w:tcW w:w="33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Территория с плотной капитальной застройкой с большим количеством подземных и надземных сооружений, а также территор</w:t>
            </w:r>
            <w:r>
              <w:t>ии новых или реконструируемых жилых кварталов или микрорайонов, градостроительных комплексов, групп жилых и общественных зданий на данных территориях</w:t>
            </w:r>
          </w:p>
        </w:tc>
        <w:tc>
          <w:tcPr>
            <w:tcW w:w="16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1:1000; 1:500; 1:200</w:t>
            </w:r>
          </w:p>
        </w:tc>
      </w:tr>
      <w:tr w:rsidR="00000000">
        <w:trPr>
          <w:trHeight w:val="20"/>
        </w:trPr>
        <w:tc>
          <w:tcPr>
            <w:tcW w:w="33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Трассы линейных объектов на незастроенных территориях</w:t>
            </w:r>
          </w:p>
        </w:tc>
        <w:tc>
          <w:tcPr>
            <w:tcW w:w="16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1:5000; 1:2000; 1:1000</w:t>
            </w:r>
          </w:p>
        </w:tc>
      </w:tr>
      <w:tr w:rsidR="00000000">
        <w:trPr>
          <w:trHeight w:val="20"/>
        </w:trPr>
        <w:tc>
          <w:tcPr>
            <w:tcW w:w="33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Трассы</w:t>
            </w:r>
            <w:r>
              <w:t xml:space="preserve"> линейных объектов на застроенных территориях городских поселений, промышленных и агропромышленных предприятий, ж/д станции, пересечение и сближение трасс с транспортными и другими коммуникациями и сооружениями</w:t>
            </w:r>
          </w:p>
        </w:tc>
        <w:tc>
          <w:tcPr>
            <w:tcW w:w="16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1:1000; 1:500</w:t>
            </w:r>
          </w:p>
        </w:tc>
      </w:tr>
      <w:tr w:rsidR="00000000">
        <w:trPr>
          <w:trHeight w:val="20"/>
        </w:trPr>
        <w:tc>
          <w:tcPr>
            <w:tcW w:w="33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Переходы через водные преграды</w:t>
            </w:r>
          </w:p>
        </w:tc>
        <w:tc>
          <w:tcPr>
            <w:tcW w:w="16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1:5000 - 1:500</w:t>
            </w:r>
          </w:p>
        </w:tc>
      </w:tr>
      <w:tr w:rsidR="00000000">
        <w:trPr>
          <w:trHeight w:val="20"/>
        </w:trPr>
        <w:tc>
          <w:tcPr>
            <w:tcW w:w="33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Прибрежные территории русел рек, вототоков и водоемов</w:t>
            </w:r>
          </w:p>
        </w:tc>
        <w:tc>
          <w:tcPr>
            <w:tcW w:w="16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1:10000 - 1:500</w:t>
            </w:r>
          </w:p>
        </w:tc>
      </w:tr>
      <w:tr w:rsidR="00000000">
        <w:trPr>
          <w:trHeight w:val="20"/>
        </w:trPr>
        <w:tc>
          <w:tcPr>
            <w:tcW w:w="33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Русла рек при подробных и облегченных русловых съемках</w:t>
            </w:r>
          </w:p>
        </w:tc>
        <w:tc>
          <w:tcPr>
            <w:tcW w:w="16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1:10000 - 1:2000</w:t>
            </w:r>
          </w:p>
        </w:tc>
      </w:tr>
      <w:tr w:rsidR="00000000">
        <w:trPr>
          <w:trHeight w:val="20"/>
        </w:trPr>
        <w:tc>
          <w:tcPr>
            <w:tcW w:w="33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Шельфовая зона морей, морские проливы и бухты</w:t>
            </w:r>
          </w:p>
        </w:tc>
        <w:tc>
          <w:tcPr>
            <w:tcW w:w="16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1:50000 - 1:2000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ПРИМЕЧАНИЕ. Допускается увеличивать или уменьшать масштаб топографической съемки до смежного в зависимости от характера проектируемого объекта, а также природных и техногенных условий территории строительства</w:t>
            </w:r>
          </w:p>
        </w:tc>
      </w:tr>
    </w:tbl>
    <w:p w:rsidR="00000000" w:rsidRDefault="00124F8E">
      <w:pPr>
        <w:ind w:firstLine="426"/>
      </w:pPr>
      <w:r>
        <w:rPr>
          <w:b/>
          <w:bCs/>
        </w:rPr>
        <w:t> </w:t>
      </w:r>
    </w:p>
    <w:p w:rsidR="00000000" w:rsidRDefault="00124F8E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124F8E">
      <w:pPr>
        <w:ind w:firstLine="426"/>
        <w:jc w:val="right"/>
      </w:pPr>
      <w:r>
        <w:t>(обязательное)</w:t>
      </w:r>
    </w:p>
    <w:p w:rsidR="00000000" w:rsidRDefault="00124F8E">
      <w:pPr>
        <w:ind w:firstLine="426"/>
      </w:pPr>
      <w:r>
        <w:rPr>
          <w:b/>
          <w:bCs/>
        </w:rPr>
        <w:t> </w:t>
      </w:r>
    </w:p>
    <w:p w:rsidR="00000000" w:rsidRDefault="00124F8E">
      <w:pPr>
        <w:ind w:firstLine="426"/>
      </w:pPr>
      <w:r>
        <w:rPr>
          <w:b/>
          <w:bCs/>
        </w:rPr>
        <w:t> </w:t>
      </w:r>
    </w:p>
    <w:p w:rsidR="00000000" w:rsidRDefault="00124F8E">
      <w:pPr>
        <w:jc w:val="center"/>
      </w:pPr>
      <w:r>
        <w:rPr>
          <w:rStyle w:val="s1"/>
        </w:rPr>
        <w:t>Таблица В.</w:t>
      </w:r>
      <w:r>
        <w:rPr>
          <w:rStyle w:val="s1"/>
        </w:rPr>
        <w:t>1 - Высоты сечения рельефа топографических съемок при максимальных доминирующих углах наклона поверхности</w:t>
      </w:r>
    </w:p>
    <w:p w:rsidR="00000000" w:rsidRDefault="00124F8E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5"/>
        <w:gridCol w:w="1292"/>
        <w:gridCol w:w="1292"/>
        <w:gridCol w:w="1292"/>
        <w:gridCol w:w="1301"/>
        <w:gridCol w:w="1193"/>
      </w:tblGrid>
      <w:tr w:rsidR="00000000">
        <w:trPr>
          <w:trHeight w:val="20"/>
        </w:trPr>
        <w:tc>
          <w:tcPr>
            <w:tcW w:w="158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Характеристика участка местности и максимальные доминирующие углы наклона</w:t>
            </w:r>
          </w:p>
        </w:tc>
        <w:tc>
          <w:tcPr>
            <w:tcW w:w="3412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Масштаб топографической съемки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24F8E"/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1:200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1:500; 1:1000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1:2000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1:5000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1:10000</w:t>
            </w:r>
          </w:p>
        </w:tc>
      </w:tr>
      <w:tr w:rsidR="00000000">
        <w:trPr>
          <w:trHeight w:val="20"/>
        </w:trPr>
        <w:tc>
          <w:tcPr>
            <w:tcW w:w="15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Спланированные территории и участки с твердым покрытием с углами наклона до 2°</w:t>
            </w: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0,25; 0,5</w:t>
            </w: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0,25; 0,5</w:t>
            </w: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0,25; 0,5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0,5; 1,0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5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Равнинный с углами наклона до 2°</w:t>
            </w: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0,25; 0,5</w:t>
            </w: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0,5; 1,0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0,5; 1,0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0,5; 1,0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1,0; 2,0</w:t>
            </w:r>
          </w:p>
        </w:tc>
      </w:tr>
      <w:tr w:rsidR="00000000">
        <w:trPr>
          <w:trHeight w:val="20"/>
        </w:trPr>
        <w:tc>
          <w:tcPr>
            <w:tcW w:w="15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Всхолмленный с углами наклона до 4°</w:t>
            </w: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</w:t>
            </w: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0,5; 1,0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0,5; 1,0; 2,0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1,0; 2,0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2,0; 2,5</w:t>
            </w:r>
          </w:p>
        </w:tc>
      </w:tr>
      <w:tr w:rsidR="00000000">
        <w:trPr>
          <w:trHeight w:val="20"/>
        </w:trPr>
        <w:tc>
          <w:tcPr>
            <w:tcW w:w="15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Пересеченный с углами наклона до 6°</w:t>
            </w: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</w:t>
            </w: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0,5; 1,0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1,0; 2,0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2,0; 5,0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2,5; 5,0</w:t>
            </w:r>
          </w:p>
        </w:tc>
      </w:tr>
      <w:tr w:rsidR="00000000">
        <w:trPr>
          <w:trHeight w:val="20"/>
        </w:trPr>
        <w:tc>
          <w:tcPr>
            <w:tcW w:w="15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Горный и предгорный с углами наклона свыше 6°</w:t>
            </w: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</w:t>
            </w: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1,0; 2,0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2,0; 2,5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2,0; 5,0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5,0; 10,0</w:t>
            </w:r>
          </w:p>
        </w:tc>
      </w:tr>
    </w:tbl>
    <w:p w:rsidR="00000000" w:rsidRDefault="00124F8E">
      <w:pPr>
        <w:ind w:firstLine="426"/>
      </w:pPr>
      <w:r>
        <w:rPr>
          <w:b/>
          <w:bCs/>
        </w:rPr>
        <w:t> </w:t>
      </w:r>
    </w:p>
    <w:p w:rsidR="00000000" w:rsidRDefault="00124F8E">
      <w:pPr>
        <w:ind w:firstLine="426"/>
        <w:jc w:val="right"/>
      </w:pPr>
      <w:r>
        <w:rPr>
          <w:b/>
          <w:bCs/>
        </w:rPr>
        <w:t>Приложение Г</w:t>
      </w:r>
    </w:p>
    <w:p w:rsidR="00000000" w:rsidRDefault="00124F8E">
      <w:pPr>
        <w:ind w:firstLine="426"/>
        <w:jc w:val="right"/>
      </w:pPr>
      <w:r>
        <w:t>(обязательное)</w:t>
      </w:r>
    </w:p>
    <w:p w:rsidR="00000000" w:rsidRDefault="00124F8E">
      <w:pPr>
        <w:ind w:firstLine="426"/>
      </w:pPr>
      <w:r>
        <w:rPr>
          <w:b/>
          <w:bCs/>
        </w:rPr>
        <w:t> </w:t>
      </w:r>
    </w:p>
    <w:p w:rsidR="00000000" w:rsidRDefault="00124F8E">
      <w:pPr>
        <w:ind w:firstLine="426"/>
      </w:pPr>
      <w:r>
        <w:rPr>
          <w:b/>
          <w:bCs/>
        </w:rPr>
        <w:t> </w:t>
      </w:r>
    </w:p>
    <w:p w:rsidR="00000000" w:rsidRDefault="00124F8E">
      <w:pPr>
        <w:jc w:val="center"/>
      </w:pPr>
      <w:r>
        <w:rPr>
          <w:rStyle w:val="s1"/>
        </w:rPr>
        <w:t>Основные технические требования к созданию опорных и съемочных геодезических сетей</w:t>
      </w:r>
    </w:p>
    <w:p w:rsidR="00000000" w:rsidRDefault="00124F8E">
      <w:pPr>
        <w:ind w:firstLine="426"/>
      </w:pPr>
      <w:r>
        <w:t> </w:t>
      </w:r>
    </w:p>
    <w:p w:rsidR="00000000" w:rsidRDefault="00124F8E">
      <w:pPr>
        <w:ind w:firstLine="426"/>
        <w:jc w:val="both"/>
      </w:pPr>
      <w:r>
        <w:t>Основные требования к точности измерений в плановых опорных геодезических сетях приведены в таблице Г.1.</w:t>
      </w:r>
    </w:p>
    <w:p w:rsidR="00000000" w:rsidRDefault="00124F8E">
      <w:pPr>
        <w:ind w:firstLine="426"/>
        <w:jc w:val="both"/>
      </w:pPr>
      <w:r>
        <w:t>Основные требования к точности измерений в плановых опорных геодезических сетях, создаваемых наземными методами (триангуляции, полигонометрии и трилате</w:t>
      </w:r>
      <w:r>
        <w:t xml:space="preserve">рации) приведены в </w:t>
      </w:r>
      <w:hyperlink r:id="rId125" w:anchor="sub_id=442" w:history="1">
        <w:r>
          <w:rPr>
            <w:rStyle w:val="a3"/>
            <w:color w:val="333399"/>
            <w:u w:val="single"/>
          </w:rPr>
          <w:t>таблице Г.2</w:t>
        </w:r>
      </w:hyperlink>
      <w:r>
        <w:t>.</w:t>
      </w:r>
    </w:p>
    <w:p w:rsidR="00000000" w:rsidRDefault="00124F8E">
      <w:pPr>
        <w:ind w:firstLine="426"/>
        <w:jc w:val="both"/>
      </w:pPr>
      <w:r>
        <w:t xml:space="preserve">Основные характеристики точности измерений в высотных опорных геодезических сетях приведены в </w:t>
      </w:r>
      <w:hyperlink r:id="rId126" w:anchor="sub_id=443" w:history="1">
        <w:r>
          <w:rPr>
            <w:rStyle w:val="a3"/>
            <w:color w:val="333399"/>
            <w:u w:val="single"/>
          </w:rPr>
          <w:t>таблице Г.3</w:t>
        </w:r>
      </w:hyperlink>
      <w:r>
        <w:t>.</w:t>
      </w:r>
    </w:p>
    <w:p w:rsidR="00000000" w:rsidRDefault="00124F8E">
      <w:pPr>
        <w:ind w:firstLine="426"/>
        <w:jc w:val="both"/>
      </w:pPr>
      <w:r>
        <w:t xml:space="preserve">СКП положения пунктов уравненной съемочной геодезической сети относительно исходных пунктов опорной сети не должны превышать величин, приведенных в </w:t>
      </w:r>
      <w:hyperlink r:id="rId127" w:history="1">
        <w:r>
          <w:rPr>
            <w:rStyle w:val="a3"/>
            <w:color w:val="333399"/>
            <w:u w:val="single"/>
          </w:rPr>
          <w:t>таблице Г.4</w:t>
        </w:r>
      </w:hyperlink>
      <w:r>
        <w:t>.</w:t>
      </w:r>
    </w:p>
    <w:p w:rsidR="00000000" w:rsidRDefault="00124F8E">
      <w:pPr>
        <w:ind w:firstLine="426"/>
      </w:pPr>
      <w:r>
        <w:t> </w:t>
      </w:r>
    </w:p>
    <w:p w:rsidR="00000000" w:rsidRDefault="00124F8E">
      <w:pPr>
        <w:ind w:firstLine="426"/>
        <w:jc w:val="center"/>
      </w:pPr>
      <w:r>
        <w:rPr>
          <w:b/>
          <w:bCs/>
        </w:rPr>
        <w:t>Таблица Г.1 - Основные требования к точности измерений в плановых опорных геодезических сетях</w:t>
      </w:r>
    </w:p>
    <w:p w:rsidR="00000000" w:rsidRDefault="00124F8E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5"/>
        <w:gridCol w:w="1667"/>
        <w:gridCol w:w="1667"/>
        <w:gridCol w:w="1656"/>
      </w:tblGrid>
      <w:tr w:rsidR="00000000">
        <w:trPr>
          <w:trHeight w:val="20"/>
        </w:trPr>
        <w:tc>
          <w:tcPr>
            <w:tcW w:w="23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Вид сети</w:t>
            </w:r>
          </w:p>
        </w:tc>
        <w:tc>
          <w:tcPr>
            <w:tcW w:w="8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СКП определения координат относительно исходных пунктов, мм, не более</w:t>
            </w:r>
          </w:p>
        </w:tc>
        <w:tc>
          <w:tcPr>
            <w:tcW w:w="8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Значения СКП взаимного положения смежных пунктов в плане, мм, не</w:t>
            </w:r>
            <w:r>
              <w:t xml:space="preserve"> более</w:t>
            </w:r>
          </w:p>
        </w:tc>
        <w:tc>
          <w:tcPr>
            <w:tcW w:w="8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Значения СКП взаимного положения смежных пунктов по высоте, мм, не более</w:t>
            </w:r>
          </w:p>
        </w:tc>
      </w:tr>
      <w:tr w:rsidR="00000000">
        <w:trPr>
          <w:trHeight w:val="20"/>
        </w:trPr>
        <w:tc>
          <w:tcPr>
            <w:tcW w:w="23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КСГС и (или) сеть постоянно действующих базовых (референцных) станций ГНСС</w:t>
            </w:r>
          </w:p>
        </w:tc>
        <w:tc>
          <w:tcPr>
            <w:tcW w:w="8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20</w:t>
            </w:r>
          </w:p>
        </w:tc>
        <w:tc>
          <w:tcPr>
            <w:tcW w:w="8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15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23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СГСС и (или) сеть постоянно действующих базовых (референцных) станций ГНСС</w:t>
            </w:r>
          </w:p>
        </w:tc>
        <w:tc>
          <w:tcPr>
            <w:tcW w:w="8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20</w:t>
            </w:r>
          </w:p>
        </w:tc>
        <w:tc>
          <w:tcPr>
            <w:tcW w:w="8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20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23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Полигонометрия, триангуляция, трилатерация 4-го класса, сети, создаваемые спутниковыми определениями</w:t>
            </w:r>
          </w:p>
        </w:tc>
        <w:tc>
          <w:tcPr>
            <w:tcW w:w="8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20</w:t>
            </w:r>
          </w:p>
        </w:tc>
        <w:tc>
          <w:tcPr>
            <w:tcW w:w="8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25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3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Полигонометрия, триангуляция, трилатерация 1-го разряда, сети</w:t>
            </w:r>
            <w:r>
              <w:t xml:space="preserve"> сгущения, создаваемые спутниковыми определениями</w:t>
            </w:r>
          </w:p>
        </w:tc>
        <w:tc>
          <w:tcPr>
            <w:tcW w:w="8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50</w:t>
            </w:r>
          </w:p>
        </w:tc>
        <w:tc>
          <w:tcPr>
            <w:tcW w:w="8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30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</w:t>
            </w:r>
          </w:p>
        </w:tc>
      </w:tr>
    </w:tbl>
    <w:p w:rsidR="00000000" w:rsidRDefault="00124F8E">
      <w:pPr>
        <w:ind w:firstLine="426"/>
      </w:pPr>
      <w:r>
        <w:rPr>
          <w:b/>
          <w:bCs/>
        </w:rPr>
        <w:t> </w:t>
      </w:r>
    </w:p>
    <w:p w:rsidR="00000000" w:rsidRDefault="00124F8E">
      <w:pPr>
        <w:jc w:val="center"/>
      </w:pPr>
      <w:r>
        <w:rPr>
          <w:rStyle w:val="s1"/>
        </w:rPr>
        <w:t>Таблица Г.2 - Основные требования к точности измерений в плановых опорных геодезических сетях, создаваемых наземными методами</w:t>
      </w:r>
    </w:p>
    <w:p w:rsidR="00000000" w:rsidRDefault="00124F8E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5"/>
        <w:gridCol w:w="1411"/>
        <w:gridCol w:w="1408"/>
        <w:gridCol w:w="1408"/>
        <w:gridCol w:w="1503"/>
        <w:gridCol w:w="1503"/>
        <w:gridCol w:w="1483"/>
        <w:gridCol w:w="70"/>
      </w:tblGrid>
      <w:tr w:rsidR="00000000">
        <w:trPr>
          <w:trHeight w:val="20"/>
        </w:trPr>
        <w:tc>
          <w:tcPr>
            <w:tcW w:w="73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Плановая опорная геодезическая сеть (класс и разряды)</w:t>
            </w:r>
          </w:p>
        </w:tc>
        <w:tc>
          <w:tcPr>
            <w:tcW w:w="67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СКП измерений</w:t>
            </w:r>
            <w:r>
              <w:t xml:space="preserve"> углов, вычисленная по невязкам, с, не более</w:t>
            </w:r>
          </w:p>
        </w:tc>
        <w:tc>
          <w:tcPr>
            <w:tcW w:w="68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Предельная погрешность угловых измерений (по невязкам в ходах, полигонах), с</w:t>
            </w:r>
          </w:p>
        </w:tc>
        <w:tc>
          <w:tcPr>
            <w:tcW w:w="68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Предельная погрешность Линейных измерений (по невязкам в ходах, полигонах)</w:t>
            </w:r>
          </w:p>
        </w:tc>
        <w:tc>
          <w:tcPr>
            <w:tcW w:w="222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Относительная СКП, не более</w:t>
            </w:r>
          </w:p>
        </w:tc>
        <w:tc>
          <w:tcPr>
            <w:tcW w:w="144" w:type="dxa"/>
            <w:vAlign w:val="center"/>
            <w:hideMark/>
          </w:tcPr>
          <w:p w:rsidR="00000000" w:rsidRDefault="00124F8E">
            <w:pPr>
              <w:autoSpaceDN w:val="0"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24F8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24F8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24F8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24F8E"/>
        </w:tc>
        <w:tc>
          <w:tcPr>
            <w:tcW w:w="7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Базисной стороны в сети триангуляции</w:t>
            </w:r>
          </w:p>
        </w:tc>
        <w:tc>
          <w:tcPr>
            <w:tcW w:w="7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Стороны в сети триангуляции в наиболее слабом месте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Измерения сторон (по внутренней сходимости) в сети трилатерации</w:t>
            </w:r>
          </w:p>
        </w:tc>
        <w:tc>
          <w:tcPr>
            <w:tcW w:w="144" w:type="dxa"/>
            <w:vAlign w:val="center"/>
            <w:hideMark/>
          </w:tcPr>
          <w:p w:rsidR="00000000" w:rsidRDefault="00124F8E">
            <w:pPr>
              <w:autoSpaceDN w:val="0"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7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4-й класс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2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5(n)</w:t>
            </w:r>
            <w:r>
              <w:rPr>
                <w:vertAlign w:val="superscript"/>
              </w:rPr>
              <w:t>1/2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1/25000</w:t>
            </w:r>
          </w:p>
        </w:tc>
        <w:tc>
          <w:tcPr>
            <w:tcW w:w="7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1/200000</w:t>
            </w:r>
          </w:p>
        </w:tc>
        <w:tc>
          <w:tcPr>
            <w:tcW w:w="7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1/70000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1/100000</w:t>
            </w:r>
          </w:p>
        </w:tc>
        <w:tc>
          <w:tcPr>
            <w:tcW w:w="144" w:type="dxa"/>
            <w:vAlign w:val="center"/>
            <w:hideMark/>
          </w:tcPr>
          <w:p w:rsidR="00000000" w:rsidRDefault="00124F8E">
            <w:pPr>
              <w:autoSpaceDN w:val="0"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7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1-й разряд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5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10(n)</w:t>
            </w:r>
            <w:r>
              <w:rPr>
                <w:vertAlign w:val="superscript"/>
              </w:rPr>
              <w:t>1/2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1/10000</w:t>
            </w:r>
          </w:p>
        </w:tc>
        <w:tc>
          <w:tcPr>
            <w:tcW w:w="7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1/50000</w:t>
            </w:r>
          </w:p>
        </w:tc>
        <w:tc>
          <w:tcPr>
            <w:tcW w:w="7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1/20000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1/50000</w:t>
            </w:r>
          </w:p>
        </w:tc>
        <w:tc>
          <w:tcPr>
            <w:tcW w:w="144" w:type="dxa"/>
            <w:vAlign w:val="center"/>
            <w:hideMark/>
          </w:tcPr>
          <w:p w:rsidR="00000000" w:rsidRDefault="00124F8E">
            <w:pPr>
              <w:autoSpaceDN w:val="0"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7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2-й разряд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10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20(n)</w:t>
            </w:r>
            <w:r>
              <w:rPr>
                <w:vertAlign w:val="superscript"/>
              </w:rPr>
              <w:t>1/2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1/5000</w:t>
            </w:r>
          </w:p>
        </w:tc>
        <w:tc>
          <w:tcPr>
            <w:tcW w:w="7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1/20000</w:t>
            </w:r>
          </w:p>
        </w:tc>
        <w:tc>
          <w:tcPr>
            <w:tcW w:w="7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1/10000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1/20000</w:t>
            </w:r>
          </w:p>
        </w:tc>
        <w:tc>
          <w:tcPr>
            <w:tcW w:w="144" w:type="dxa"/>
            <w:vAlign w:val="center"/>
            <w:hideMark/>
          </w:tcPr>
          <w:p w:rsidR="00000000" w:rsidRDefault="00124F8E">
            <w:pPr>
              <w:autoSpaceDN w:val="0"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7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ПРИМЕЧАНИЕ. Сети полигонометрии, триангуляции и трилатерации 2-го разряда создают в виде исключения при необходимости создания геодезического обоснования на отдельных участ</w:t>
            </w:r>
            <w:r>
              <w:t>ках застроенных территорий</w:t>
            </w:r>
          </w:p>
        </w:tc>
        <w:tc>
          <w:tcPr>
            <w:tcW w:w="144" w:type="dxa"/>
            <w:vAlign w:val="center"/>
            <w:hideMark/>
          </w:tcPr>
          <w:p w:rsidR="00000000" w:rsidRDefault="00124F8E">
            <w:pPr>
              <w:autoSpaceDN w:val="0"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517"/>
        </w:trPr>
        <w:tc>
          <w:tcPr>
            <w:tcW w:w="0" w:type="auto"/>
            <w:gridSpan w:val="7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24F8E"/>
        </w:tc>
        <w:tc>
          <w:tcPr>
            <w:tcW w:w="144" w:type="dxa"/>
            <w:vAlign w:val="center"/>
            <w:hideMark/>
          </w:tcPr>
          <w:p w:rsidR="00000000" w:rsidRDefault="00124F8E">
            <w:pPr>
              <w:autoSpaceDN w:val="0"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60"/>
        </w:trPr>
        <w:tc>
          <w:tcPr>
            <w:tcW w:w="0" w:type="auto"/>
            <w:gridSpan w:val="7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24F8E"/>
        </w:tc>
        <w:tc>
          <w:tcPr>
            <w:tcW w:w="144" w:type="dxa"/>
            <w:vAlign w:val="center"/>
            <w:hideMark/>
          </w:tcPr>
          <w:p w:rsidR="00000000" w:rsidRDefault="00124F8E">
            <w:pPr>
              <w:autoSpaceDN w:val="0"/>
            </w:pPr>
            <w:r>
              <w:rPr>
                <w:color w:val="auto"/>
              </w:rPr>
              <w:t> </w:t>
            </w:r>
          </w:p>
        </w:tc>
      </w:tr>
    </w:tbl>
    <w:p w:rsidR="00000000" w:rsidRDefault="00124F8E">
      <w:pPr>
        <w:ind w:firstLine="426"/>
      </w:pPr>
      <w:r>
        <w:t> </w:t>
      </w:r>
    </w:p>
    <w:p w:rsidR="00000000" w:rsidRDefault="00124F8E">
      <w:pPr>
        <w:jc w:val="center"/>
      </w:pPr>
      <w:r>
        <w:rPr>
          <w:rStyle w:val="s1"/>
        </w:rPr>
        <w:t>Таблица Г.3 - Основные характеристики точности измерений в высотных опорных геодезических сетях</w:t>
      </w:r>
    </w:p>
    <w:p w:rsidR="00000000" w:rsidRDefault="00124F8E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2"/>
        <w:gridCol w:w="835"/>
        <w:gridCol w:w="825"/>
        <w:gridCol w:w="835"/>
        <w:gridCol w:w="3278"/>
      </w:tblGrid>
      <w:tr w:rsidR="00000000">
        <w:trPr>
          <w:trHeight w:val="20"/>
        </w:trPr>
        <w:tc>
          <w:tcPr>
            <w:tcW w:w="190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Показатель</w:t>
            </w:r>
          </w:p>
        </w:tc>
        <w:tc>
          <w:tcPr>
            <w:tcW w:w="3092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Точность измерения в ходах и сетях (полигонах) нивелирования (мм)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24F8E"/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II класс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III класс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IV класс</w:t>
            </w:r>
          </w:p>
        </w:tc>
        <w:tc>
          <w:tcPr>
            <w:tcW w:w="1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Техническое (геометрическое и тригонометрическое)</w:t>
            </w:r>
          </w:p>
        </w:tc>
      </w:tr>
      <w:tr w:rsidR="00000000">
        <w:trPr>
          <w:trHeight w:val="20"/>
        </w:trPr>
        <w:tc>
          <w:tcPr>
            <w:tcW w:w="1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Допустимые невязки в полигонах и по линиям нивелирования, f, мм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5√L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10√L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20√L</w:t>
            </w:r>
          </w:p>
        </w:tc>
        <w:tc>
          <w:tcPr>
            <w:tcW w:w="1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50√L</w:t>
            </w:r>
          </w:p>
          <w:p w:rsidR="00000000" w:rsidRDefault="00124F8E">
            <w:pPr>
              <w:jc w:val="center"/>
            </w:pPr>
            <w:r>
              <w:t>10√n&lt;*&gt;</w:t>
            </w:r>
          </w:p>
        </w:tc>
      </w:tr>
      <w:tr w:rsidR="00000000">
        <w:trPr>
          <w:trHeight w:val="20"/>
        </w:trPr>
        <w:tc>
          <w:tcPr>
            <w:tcW w:w="1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24F8E">
            <w:r>
              <w:t>СКП измерения превышения на станции, мм, не более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0,30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0,65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3,0</w:t>
            </w:r>
          </w:p>
        </w:tc>
        <w:tc>
          <w:tcPr>
            <w:tcW w:w="1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8,0</w:t>
            </w:r>
          </w:p>
        </w:tc>
      </w:tr>
      <w:tr w:rsidR="00000000">
        <w:trPr>
          <w:trHeight w:val="20"/>
        </w:trPr>
        <w:tc>
          <w:tcPr>
            <w:tcW w:w="1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СКП определения отметок пунктов нивелирной сети относительно исходных пунктов в самом слабом ме</w:t>
            </w:r>
            <w:r>
              <w:t>сте, мм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20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30</w:t>
            </w:r>
          </w:p>
        </w:tc>
        <w:tc>
          <w:tcPr>
            <w:tcW w:w="1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ПРИМЕЧАНИЕ. L - длина хода в км, n - число станций на 1 км хода.</w:t>
            </w:r>
          </w:p>
          <w:p w:rsidR="00000000" w:rsidRDefault="00124F8E">
            <w:r>
              <w:t>&lt;*&gt; При числе станций на 1 км хода более 25.</w:t>
            </w:r>
          </w:p>
        </w:tc>
      </w:tr>
    </w:tbl>
    <w:p w:rsidR="00000000" w:rsidRDefault="00124F8E">
      <w:pPr>
        <w:ind w:firstLine="426"/>
      </w:pPr>
      <w:r>
        <w:t> </w:t>
      </w:r>
    </w:p>
    <w:p w:rsidR="00000000" w:rsidRDefault="00124F8E">
      <w:pPr>
        <w:jc w:val="center"/>
      </w:pPr>
      <w:r>
        <w:rPr>
          <w:rStyle w:val="s1"/>
        </w:rPr>
        <w:t>Таблица Г.4 - Определение координат пунктов (точек) съемочной геодезической сети</w:t>
      </w:r>
    </w:p>
    <w:p w:rsidR="00000000" w:rsidRDefault="00124F8E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8"/>
        <w:gridCol w:w="3118"/>
        <w:gridCol w:w="3099"/>
      </w:tblGrid>
      <w:tr w:rsidR="00000000">
        <w:trPr>
          <w:trHeight w:val="20"/>
        </w:trPr>
        <w:tc>
          <w:tcPr>
            <w:tcW w:w="167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Масштаб топографической съемки для создания инженерно-топографических планов и ИЦММ</w:t>
            </w:r>
          </w:p>
        </w:tc>
        <w:tc>
          <w:tcPr>
            <w:tcW w:w="333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СКП в определении координат пунктов (точек) съемочной геодезической сети, м, не более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24F8E"/>
        </w:tc>
        <w:tc>
          <w:tcPr>
            <w:tcW w:w="1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Застроенная территория, открытая местность на незастроенной территории</w:t>
            </w:r>
          </w:p>
        </w:tc>
        <w:tc>
          <w:tcPr>
            <w:tcW w:w="1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Незастроенная территория, закрытая растительностью</w:t>
            </w:r>
          </w:p>
        </w:tc>
      </w:tr>
      <w:tr w:rsidR="00000000">
        <w:trPr>
          <w:trHeight w:val="20"/>
        </w:trPr>
        <w:tc>
          <w:tcPr>
            <w:tcW w:w="1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1:5000</w:t>
            </w:r>
          </w:p>
        </w:tc>
        <w:tc>
          <w:tcPr>
            <w:tcW w:w="1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0,50</w:t>
            </w:r>
          </w:p>
        </w:tc>
        <w:tc>
          <w:tcPr>
            <w:tcW w:w="1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0,75</w:t>
            </w:r>
          </w:p>
        </w:tc>
      </w:tr>
      <w:tr w:rsidR="00000000">
        <w:trPr>
          <w:trHeight w:val="20"/>
        </w:trPr>
        <w:tc>
          <w:tcPr>
            <w:tcW w:w="1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1:2000</w:t>
            </w:r>
          </w:p>
        </w:tc>
        <w:tc>
          <w:tcPr>
            <w:tcW w:w="1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025</w:t>
            </w:r>
          </w:p>
        </w:tc>
        <w:tc>
          <w:tcPr>
            <w:tcW w:w="1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0,35</w:t>
            </w:r>
          </w:p>
        </w:tc>
      </w:tr>
      <w:tr w:rsidR="00000000">
        <w:trPr>
          <w:trHeight w:val="20"/>
        </w:trPr>
        <w:tc>
          <w:tcPr>
            <w:tcW w:w="1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1:1000</w:t>
            </w:r>
          </w:p>
        </w:tc>
        <w:tc>
          <w:tcPr>
            <w:tcW w:w="1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0,10</w:t>
            </w:r>
          </w:p>
        </w:tc>
        <w:tc>
          <w:tcPr>
            <w:tcW w:w="1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0,15</w:t>
            </w:r>
          </w:p>
        </w:tc>
      </w:tr>
      <w:tr w:rsidR="00000000">
        <w:trPr>
          <w:trHeight w:val="20"/>
        </w:trPr>
        <w:tc>
          <w:tcPr>
            <w:tcW w:w="1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1:500</w:t>
            </w:r>
          </w:p>
        </w:tc>
        <w:tc>
          <w:tcPr>
            <w:tcW w:w="1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0,08</w:t>
            </w:r>
          </w:p>
        </w:tc>
        <w:tc>
          <w:tcPr>
            <w:tcW w:w="1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0,10</w:t>
            </w:r>
          </w:p>
        </w:tc>
      </w:tr>
      <w:tr w:rsidR="00000000">
        <w:trPr>
          <w:trHeight w:val="20"/>
        </w:trPr>
        <w:tc>
          <w:tcPr>
            <w:tcW w:w="1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1:200</w:t>
            </w:r>
          </w:p>
        </w:tc>
        <w:tc>
          <w:tcPr>
            <w:tcW w:w="1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0,05</w:t>
            </w:r>
          </w:p>
        </w:tc>
        <w:tc>
          <w:tcPr>
            <w:tcW w:w="1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ПРИМЕЧАНИЕ. 1 Предельно допустимые погрешности не должны превышать удвоенных значений СКП. При техническом контроле невязки по редуцированным не уравненным измерениям при развитии съемочной геодезической сети теодолитными ходами не должны превышать удвоенн</w:t>
            </w:r>
            <w:r>
              <w:t>ых предельно допустимых погрешностей. ПРИМЕЧАНИЕ. 2 СКП определения высот пунктов (точек) съемочной геодезической сетиотносительно пунстов ближайших реперов (марок) опорной высотной сети не должны превышать на равнинной местности 0,05 м и в горных и предго</w:t>
            </w:r>
            <w:r>
              <w:t>рных районах 1/5 высоты сечения рельефа.</w:t>
            </w:r>
          </w:p>
        </w:tc>
      </w:tr>
    </w:tbl>
    <w:p w:rsidR="00000000" w:rsidRDefault="00124F8E">
      <w:pPr>
        <w:ind w:firstLine="426"/>
      </w:pPr>
      <w:r>
        <w:rPr>
          <w:b/>
          <w:bCs/>
        </w:rPr>
        <w:t> </w:t>
      </w:r>
    </w:p>
    <w:p w:rsidR="00000000" w:rsidRDefault="00124F8E">
      <w:pPr>
        <w:ind w:firstLine="426"/>
        <w:jc w:val="right"/>
      </w:pPr>
      <w:r>
        <w:rPr>
          <w:b/>
          <w:bCs/>
        </w:rPr>
        <w:t>Приложение Д</w:t>
      </w:r>
    </w:p>
    <w:p w:rsidR="00000000" w:rsidRDefault="00124F8E">
      <w:pPr>
        <w:ind w:firstLine="426"/>
        <w:jc w:val="right"/>
      </w:pPr>
      <w:r>
        <w:t>(информационное)</w:t>
      </w:r>
    </w:p>
    <w:p w:rsidR="00000000" w:rsidRDefault="00124F8E">
      <w:pPr>
        <w:ind w:firstLine="426"/>
        <w:jc w:val="right"/>
      </w:pPr>
      <w:r>
        <w:t> </w:t>
      </w:r>
    </w:p>
    <w:p w:rsidR="00000000" w:rsidRDefault="00124F8E">
      <w:pPr>
        <w:ind w:firstLine="426"/>
        <w:jc w:val="right"/>
      </w:pPr>
      <w:r>
        <w:t> </w:t>
      </w:r>
    </w:p>
    <w:p w:rsidR="00000000" w:rsidRDefault="00124F8E">
      <w:pPr>
        <w:jc w:val="center"/>
      </w:pPr>
      <w:r>
        <w:rPr>
          <w:rStyle w:val="s1"/>
        </w:rPr>
        <w:t>Создание инженерно-топографического плана в виде инженерной цифровой модели местности</w:t>
      </w:r>
    </w:p>
    <w:p w:rsidR="00000000" w:rsidRDefault="00124F8E">
      <w:pPr>
        <w:ind w:firstLine="426"/>
      </w:pPr>
      <w:r>
        <w:t> </w:t>
      </w:r>
    </w:p>
    <w:p w:rsidR="00000000" w:rsidRDefault="00124F8E">
      <w:pPr>
        <w:ind w:firstLine="426"/>
        <w:jc w:val="both"/>
      </w:pPr>
      <w:r>
        <w:t>Д.1. ИЦММ являются результатом инженерно-геодезических изысканий, обеспечивающих решение задач проектирования в системах автоматизированного проектирования и создание топографической основы для формирования и ведения геоинформационных систем обеспечения гр</w:t>
      </w:r>
      <w:r>
        <w:t xml:space="preserve">адостроительной деятельности. Основные требования к содержанию и точности представления пространственных данных в составе ИЦММ должны устанавливаться в соответствии с </w:t>
      </w:r>
      <w:hyperlink r:id="rId128" w:anchor="sub_id=500" w:history="1">
        <w:r>
          <w:rPr>
            <w:rStyle w:val="a3"/>
            <w:color w:val="333399"/>
            <w:u w:val="single"/>
          </w:rPr>
          <w:t>положениями 5.1</w:t>
        </w:r>
      </w:hyperlink>
      <w:r>
        <w:t>.</w:t>
      </w:r>
    </w:p>
    <w:p w:rsidR="00000000" w:rsidRDefault="00124F8E">
      <w:pPr>
        <w:ind w:firstLine="426"/>
        <w:jc w:val="both"/>
      </w:pPr>
      <w:r>
        <w:t>Д.2. Для представления объектов местности в ИЦММ различного назначения используют следующие типы пространственных данных:</w:t>
      </w:r>
    </w:p>
    <w:p w:rsidR="00000000" w:rsidRDefault="00124F8E">
      <w:pPr>
        <w:ind w:firstLine="426"/>
        <w:jc w:val="both"/>
      </w:pPr>
      <w:r>
        <w:t>векторные топологические модели;</w:t>
      </w:r>
    </w:p>
    <w:p w:rsidR="00000000" w:rsidRDefault="00124F8E">
      <w:pPr>
        <w:ind w:firstLine="426"/>
        <w:jc w:val="both"/>
      </w:pPr>
      <w:r>
        <w:t>растровые данные;</w:t>
      </w:r>
    </w:p>
    <w:p w:rsidR="00000000" w:rsidRDefault="00124F8E">
      <w:pPr>
        <w:ind w:firstLine="426"/>
        <w:jc w:val="both"/>
      </w:pPr>
      <w:r>
        <w:t>смешанные, в которых используются векторные модели и растровые данные.</w:t>
      </w:r>
    </w:p>
    <w:p w:rsidR="00000000" w:rsidRDefault="00124F8E">
      <w:pPr>
        <w:ind w:firstLine="426"/>
        <w:jc w:val="both"/>
      </w:pPr>
      <w:r>
        <w:t>Д.3. Для реш</w:t>
      </w:r>
      <w:r>
        <w:t>ения аналитических и расчетных задач, анализа материалов, подготовки проектов и технических отчетов, проектирования объектов строительства в системах автоматизированного проектирования при топографических съемках в масштабах 1:5000 - 1:200 следует использо</w:t>
      </w:r>
      <w:r>
        <w:t>вать векторную топологическую модель пространственных данных.</w:t>
      </w:r>
    </w:p>
    <w:p w:rsidR="00000000" w:rsidRDefault="00124F8E">
      <w:pPr>
        <w:ind w:firstLine="426"/>
        <w:jc w:val="both"/>
      </w:pPr>
      <w:r>
        <w:t>Растровое представление данных следует использовать в качестве промежуточных технологических материалов, а так же как дополнительный обзорный материал к векторной топологической модели пространс</w:t>
      </w:r>
      <w:r>
        <w:t>твенных данных.</w:t>
      </w:r>
    </w:p>
    <w:p w:rsidR="00000000" w:rsidRDefault="00124F8E">
      <w:pPr>
        <w:ind w:firstLine="426"/>
        <w:jc w:val="both"/>
      </w:pPr>
      <w:r>
        <w:t>Растровое изображение картографического материала должно быть трансформировано, привязано в принятой системе координат и приведено к соответствующему масштабу.</w:t>
      </w:r>
    </w:p>
    <w:p w:rsidR="00000000" w:rsidRDefault="00124F8E">
      <w:pPr>
        <w:ind w:firstLine="426"/>
        <w:jc w:val="both"/>
      </w:pPr>
      <w:r>
        <w:t>ПРИМЕЧАНИЕ.  Понятие «масштаб съемки» при создании ИЦММ определяет состав объект</w:t>
      </w:r>
      <w:r>
        <w:t>ов съемки и точность определения их пространственного положения, высота сечения рельефа горизонталями - точность съемки рельефа для его адекватного моделирования в ИЦММ.</w:t>
      </w:r>
    </w:p>
    <w:p w:rsidR="00000000" w:rsidRDefault="00124F8E">
      <w:pPr>
        <w:ind w:firstLine="426"/>
        <w:jc w:val="both"/>
      </w:pPr>
      <w:r>
        <w:t xml:space="preserve">Д.4. ИЦММ представляют в составе цифровой модели рельефа и цифровой модели ситуации с </w:t>
      </w:r>
      <w:r>
        <w:t>распределением информации в иерархической структуре слоев. Перечни и содержание слоев, классификатор топографических объектов должны определять в задании с учетом принятой в установленном порядке региональной (муниципальной или ведомственной) структуры и с</w:t>
      </w:r>
      <w:r>
        <w:t>одержания слоев.</w:t>
      </w:r>
    </w:p>
    <w:p w:rsidR="00000000" w:rsidRDefault="00124F8E">
      <w:pPr>
        <w:ind w:firstLine="426"/>
        <w:jc w:val="both"/>
      </w:pPr>
      <w:r>
        <w:t>Д.5. Цифровая модель рельефа должна обеспечивать необходимую для решения инженерных задач адекватность модели рельефа ее физической реальности с учетом принятой в установленном порядке точности съемки рельефа, предусмотренной в задании и п</w:t>
      </w:r>
      <w:r>
        <w:t>рограмме работ.</w:t>
      </w:r>
    </w:p>
    <w:p w:rsidR="00000000" w:rsidRDefault="00124F8E">
      <w:pPr>
        <w:ind w:firstLine="426"/>
        <w:jc w:val="both"/>
      </w:pPr>
      <w:r>
        <w:t>В ИЦММ, используемых для решения инженерных задач в системах автоматизированного проектирования, как правило, используют триангуляционную модель, дополненную ограничениями в виде структурных линий, определяющих кромки, бровки откосов и обры</w:t>
      </w:r>
      <w:r>
        <w:t>вов, тальвеги, водоразделы, береговые линии, подпорные стены и другие характерные элементы поверхности.</w:t>
      </w:r>
    </w:p>
    <w:p w:rsidR="00000000" w:rsidRDefault="00124F8E">
      <w:pPr>
        <w:ind w:firstLine="426"/>
        <w:jc w:val="both"/>
      </w:pPr>
      <w:r>
        <w:t xml:space="preserve">Цифровая модель рельефа, представляемая нерегулярной сетью треугольников для съемки в масштабах 1:2000 - 1:200 или матрицей высот, не связана с текущим </w:t>
      </w:r>
      <w:r>
        <w:t>видом отображения рельефа горизонталями в ИЦММ.</w:t>
      </w:r>
    </w:p>
    <w:p w:rsidR="00000000" w:rsidRDefault="00124F8E">
      <w:pPr>
        <w:ind w:firstLine="426"/>
        <w:jc w:val="both"/>
      </w:pPr>
      <w:r>
        <w:t>Д.6. Цифровую модель ситуации формируют из точечных, линейных и площадных объектов с обеспечением топологической корректности модели на основе используемого классификатора и библиотеки принятых условных знако</w:t>
      </w:r>
      <w:r>
        <w:t>в или представленных заказчиком в соответствии с заданием. Инженерные коммуникации моделируют в их пространственном положении.</w:t>
      </w:r>
    </w:p>
    <w:p w:rsidR="00000000" w:rsidRDefault="00124F8E">
      <w:pPr>
        <w:ind w:firstLine="426"/>
        <w:jc w:val="both"/>
      </w:pPr>
      <w:r>
        <w:t>Д.7. Инженерно-топографические планы, созданные в виде ИЦММ, представляют в виде файлов или баз данных в формате, определенном за</w:t>
      </w:r>
      <w:r>
        <w:t>данием, с учетом требований соответствующих служб, осуществляющих формирование и ведение (поддержание в современном состоянии) фондов материалов и данных инженерных изысканий.</w:t>
      </w:r>
    </w:p>
    <w:p w:rsidR="00000000" w:rsidRDefault="00124F8E">
      <w:pPr>
        <w:ind w:firstLine="426"/>
        <w:jc w:val="both"/>
      </w:pPr>
      <w:r>
        <w:t> </w:t>
      </w:r>
    </w:p>
    <w:p w:rsidR="00000000" w:rsidRDefault="00124F8E">
      <w:pPr>
        <w:ind w:firstLine="426"/>
        <w:jc w:val="right"/>
      </w:pPr>
      <w:r>
        <w:rPr>
          <w:b/>
          <w:bCs/>
        </w:rPr>
        <w:t>Приложение Е</w:t>
      </w:r>
    </w:p>
    <w:p w:rsidR="00000000" w:rsidRDefault="00124F8E">
      <w:pPr>
        <w:ind w:firstLine="426"/>
        <w:jc w:val="right"/>
      </w:pPr>
      <w:r>
        <w:t>(информационное)</w:t>
      </w:r>
    </w:p>
    <w:p w:rsidR="00000000" w:rsidRDefault="00124F8E">
      <w:pPr>
        <w:ind w:firstLine="426"/>
      </w:pPr>
      <w:r>
        <w:rPr>
          <w:i/>
          <w:iCs/>
        </w:rPr>
        <w:t> </w:t>
      </w:r>
    </w:p>
    <w:p w:rsidR="00000000" w:rsidRDefault="00124F8E">
      <w:pPr>
        <w:ind w:firstLine="426"/>
      </w:pPr>
      <w:r>
        <w:t> </w:t>
      </w:r>
    </w:p>
    <w:p w:rsidR="00000000" w:rsidRDefault="00124F8E">
      <w:pPr>
        <w:jc w:val="center"/>
      </w:pPr>
      <w:r>
        <w:rPr>
          <w:rStyle w:val="s1"/>
        </w:rPr>
        <w:t>Таблица Е.1 - Цели и методы полевых исследов</w:t>
      </w:r>
      <w:r>
        <w:rPr>
          <w:rStyle w:val="s1"/>
        </w:rPr>
        <w:t>аний свойств грунтов при инженерно-геологических и инженерно-геотехнических изысканиях</w:t>
      </w:r>
    </w:p>
    <w:p w:rsidR="00000000" w:rsidRDefault="00124F8E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72"/>
        <w:gridCol w:w="1312"/>
        <w:gridCol w:w="1479"/>
        <w:gridCol w:w="1367"/>
        <w:gridCol w:w="1307"/>
        <w:gridCol w:w="1906"/>
        <w:gridCol w:w="1471"/>
        <w:gridCol w:w="1736"/>
        <w:gridCol w:w="1090"/>
        <w:gridCol w:w="1204"/>
        <w:gridCol w:w="1496"/>
      </w:tblGrid>
      <w:tr w:rsidR="00000000">
        <w:trPr>
          <w:trHeight w:val="20"/>
        </w:trPr>
        <w:tc>
          <w:tcPr>
            <w:tcW w:w="58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Методы полевых исследований свойств грунтов</w:t>
            </w:r>
          </w:p>
        </w:tc>
        <w:tc>
          <w:tcPr>
            <w:tcW w:w="2591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Цели полевых исследований</w:t>
            </w:r>
          </w:p>
        </w:tc>
        <w:tc>
          <w:tcPr>
            <w:tcW w:w="182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Изучаемые грунты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24F8E"/>
        </w:tc>
        <w:tc>
          <w:tcPr>
            <w:tcW w:w="44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124F8E">
            <w:pPr>
              <w:jc w:val="center"/>
            </w:pPr>
            <w:r>
              <w:t>Расчленение разреза и выделение ИГЭ</w:t>
            </w:r>
          </w:p>
        </w:tc>
        <w:tc>
          <w:tcPr>
            <w:tcW w:w="49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124F8E">
            <w:pPr>
              <w:jc w:val="center"/>
            </w:pPr>
            <w:r>
              <w:t>Изменчивость свойств грунтов</w:t>
            </w:r>
          </w:p>
        </w:tc>
        <w:tc>
          <w:tcPr>
            <w:tcW w:w="46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124F8E">
            <w:pPr>
              <w:jc w:val="center"/>
            </w:pPr>
            <w:r>
              <w:t>Определение несущей способности свай</w:t>
            </w:r>
          </w:p>
        </w:tc>
        <w:tc>
          <w:tcPr>
            <w:tcW w:w="11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124F8E">
            <w:pPr>
              <w:jc w:val="center"/>
            </w:pPr>
            <w:r>
              <w:t>Определение показателей свойств грунтов</w:t>
            </w:r>
          </w:p>
        </w:tc>
        <w:tc>
          <w:tcPr>
            <w:tcW w:w="56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Крупноблочные</w:t>
            </w:r>
          </w:p>
        </w:tc>
        <w:tc>
          <w:tcPr>
            <w:tcW w:w="39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Песчаные</w:t>
            </w:r>
          </w:p>
        </w:tc>
        <w:tc>
          <w:tcPr>
            <w:tcW w:w="38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Глинистые</w:t>
            </w:r>
          </w:p>
        </w:tc>
        <w:tc>
          <w:tcPr>
            <w:tcW w:w="48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Метод исследований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24F8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24F8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24F8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24F8E"/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Физические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Деформационные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Прочностные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24F8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24F8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24F8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24F8E"/>
        </w:tc>
      </w:tr>
      <w:tr w:rsidR="00000000">
        <w:trPr>
          <w:trHeight w:val="20"/>
        </w:trPr>
        <w:tc>
          <w:tcPr>
            <w:tcW w:w="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Статическое/динамическое зондирование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+/+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+/+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+/-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+/+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+/+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+/+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-/-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+/+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+/+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 xml:space="preserve">По </w:t>
            </w:r>
            <w:hyperlink r:id="rId129" w:history="1">
              <w:r>
                <w:rPr>
                  <w:rStyle w:val="a3"/>
                  <w:color w:val="333399"/>
                  <w:u w:val="single"/>
                </w:rPr>
                <w:t>ГОСТ 19912</w:t>
              </w:r>
            </w:hyperlink>
          </w:p>
        </w:tc>
      </w:tr>
      <w:tr w:rsidR="00000000">
        <w:trPr>
          <w:trHeight w:val="20"/>
        </w:trPr>
        <w:tc>
          <w:tcPr>
            <w:tcW w:w="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Испытание штампом/прессиометром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-/-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-/+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-/-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-/-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+/+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-/-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+/-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+/+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+/+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 xml:space="preserve">По </w:t>
            </w:r>
            <w:hyperlink r:id="rId130" w:history="1">
              <w:r>
                <w:rPr>
                  <w:rStyle w:val="a3"/>
                  <w:color w:val="333399"/>
                  <w:u w:val="single"/>
                </w:rPr>
                <w:t>ГОСТ 20276</w:t>
              </w:r>
            </w:hyperlink>
          </w:p>
        </w:tc>
      </w:tr>
      <w:tr w:rsidR="00000000">
        <w:trPr>
          <w:trHeight w:val="20"/>
        </w:trPr>
        <w:tc>
          <w:tcPr>
            <w:tcW w:w="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Испытание на срез целиков грунта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+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+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+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+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 xml:space="preserve">По </w:t>
            </w:r>
            <w:hyperlink r:id="rId131" w:history="1">
              <w:r>
                <w:rPr>
                  <w:rStyle w:val="a3"/>
                  <w:color w:val="333399"/>
                  <w:u w:val="single"/>
                </w:rPr>
                <w:t>ГОСТ 20276</w:t>
              </w:r>
            </w:hyperlink>
          </w:p>
        </w:tc>
      </w:tr>
      <w:tr w:rsidR="00000000">
        <w:trPr>
          <w:trHeight w:val="20"/>
        </w:trPr>
        <w:tc>
          <w:tcPr>
            <w:tcW w:w="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Вращательный/ поступательный срез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+/+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+/+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-/-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-/-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-/-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+/+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-/-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-/+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+/+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 xml:space="preserve">По </w:t>
            </w:r>
            <w:hyperlink r:id="rId132" w:history="1">
              <w:r>
                <w:rPr>
                  <w:rStyle w:val="a3"/>
                  <w:color w:val="333399"/>
                  <w:u w:val="single"/>
                </w:rPr>
                <w:t>ГОСТ 20276</w:t>
              </w:r>
            </w:hyperlink>
          </w:p>
        </w:tc>
      </w:tr>
      <w:tr w:rsidR="00000000">
        <w:trPr>
          <w:trHeight w:val="20"/>
        </w:trPr>
        <w:tc>
          <w:tcPr>
            <w:tcW w:w="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Испытание эталонной/ натурной сваей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-/-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-/-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+/+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-/-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-/-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-/-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+/+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+/+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+/+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По ГОСТ 5686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ПРИМЕЧАНИЕ 1. «+» - исследования выполняют; «-» - не выполняют.</w:t>
            </w:r>
          </w:p>
          <w:p w:rsidR="00000000" w:rsidRDefault="00124F8E">
            <w:r>
              <w:t>ПР</w:t>
            </w:r>
            <w:r>
              <w:t>ИМЕЧАНИЕ 2. Применение полевых методов для исследования скальных грунтов следует устанавливать в программе изысканий в зависимости от их состава, состояния на основании задания застройщика или технического заказчика.</w:t>
            </w:r>
          </w:p>
        </w:tc>
      </w:tr>
    </w:tbl>
    <w:p w:rsidR="00000000" w:rsidRDefault="00124F8E">
      <w:pPr>
        <w:ind w:firstLine="426"/>
      </w:pPr>
      <w:r>
        <w:rPr>
          <w:b/>
          <w:bCs/>
        </w:rPr>
        <w:t> </w:t>
      </w:r>
    </w:p>
    <w:p w:rsidR="00000000" w:rsidRDefault="00124F8E">
      <w:pPr>
        <w:ind w:firstLine="426"/>
        <w:jc w:val="right"/>
      </w:pPr>
      <w:r>
        <w:rPr>
          <w:b/>
          <w:bCs/>
        </w:rPr>
        <w:t>Приложение Ж</w:t>
      </w:r>
    </w:p>
    <w:p w:rsidR="00000000" w:rsidRDefault="00124F8E">
      <w:pPr>
        <w:ind w:firstLine="426"/>
        <w:jc w:val="right"/>
      </w:pPr>
      <w:r>
        <w:t>(обязательное)</w:t>
      </w:r>
    </w:p>
    <w:p w:rsidR="00000000" w:rsidRDefault="00124F8E">
      <w:pPr>
        <w:ind w:firstLine="426"/>
      </w:pPr>
      <w:r>
        <w:rPr>
          <w:b/>
          <w:bCs/>
        </w:rPr>
        <w:t> </w:t>
      </w:r>
    </w:p>
    <w:p w:rsidR="00000000" w:rsidRDefault="00124F8E">
      <w:pPr>
        <w:ind w:firstLine="426"/>
      </w:pPr>
      <w:r>
        <w:rPr>
          <w:b/>
          <w:bCs/>
        </w:rPr>
        <w:t> </w:t>
      </w:r>
    </w:p>
    <w:p w:rsidR="00000000" w:rsidRDefault="00124F8E">
      <w:pPr>
        <w:jc w:val="center"/>
      </w:pPr>
      <w:r>
        <w:rPr>
          <w:rStyle w:val="s1"/>
        </w:rPr>
        <w:t>Определение физико-механических характеристик грунтов по результатам статического и динамического зондирования при инженерно-геологических изысканиях</w:t>
      </w:r>
    </w:p>
    <w:p w:rsidR="00000000" w:rsidRDefault="00124F8E">
      <w:pPr>
        <w:ind w:firstLine="426"/>
      </w:pPr>
      <w:r>
        <w:t> </w:t>
      </w:r>
    </w:p>
    <w:p w:rsidR="00000000" w:rsidRDefault="00124F8E">
      <w:pPr>
        <w:ind w:firstLine="426"/>
      </w:pPr>
      <w:r>
        <w:t>Ж.1. При определении физико-механических характеристик грунтов в качестве показателей зондирования следу</w:t>
      </w:r>
      <w:r>
        <w:t>ет принимать:</w:t>
      </w:r>
    </w:p>
    <w:p w:rsidR="00000000" w:rsidRDefault="00124F8E">
      <w:pPr>
        <w:ind w:firstLine="400"/>
        <w:jc w:val="both"/>
      </w:pPr>
      <w:r>
        <w:rPr>
          <w:spacing w:val="-4"/>
        </w:rPr>
        <w:t xml:space="preserve">при статическом зондировании (по </w:t>
      </w:r>
      <w:hyperlink r:id="rId133" w:history="1">
        <w:r>
          <w:rPr>
            <w:rStyle w:val="a3"/>
            <w:color w:val="333399"/>
            <w:spacing w:val="-4"/>
            <w:u w:val="single"/>
          </w:rPr>
          <w:t>ГОСТ 19912</w:t>
        </w:r>
      </w:hyperlink>
      <w:r>
        <w:rPr>
          <w:spacing w:val="-4"/>
        </w:rPr>
        <w:t xml:space="preserve">) </w:t>
      </w:r>
      <w:r>
        <w:t>- удельное сопротивление грунта под конусом зонда q</w:t>
      </w:r>
      <w:r>
        <w:rPr>
          <w:vertAlign w:val="subscript"/>
        </w:rPr>
        <w:t>3</w:t>
      </w:r>
      <w:r>
        <w:t xml:space="preserve"> и удельное сопротивление грунта по муфте трения зонда f</w:t>
      </w:r>
      <w:r>
        <w:rPr>
          <w:vertAlign w:val="subscript"/>
        </w:rPr>
        <w:t>3</w:t>
      </w:r>
      <w:r>
        <w:t>. В случае применения з</w:t>
      </w:r>
      <w:r>
        <w:t>онда I типа сопротивление грунта по боковой поверхности Q</w:t>
      </w:r>
      <w:r>
        <w:rPr>
          <w:vertAlign w:val="subscript"/>
        </w:rPr>
        <w:t>3</w:t>
      </w:r>
      <w:r>
        <w:t xml:space="preserve"> пересчитывается для каждого инженерно-геологического элемента на удельное сопротивление грунта трению f</w:t>
      </w:r>
      <w:r>
        <w:rPr>
          <w:vertAlign w:val="subscript"/>
        </w:rPr>
        <w:t>3</w:t>
      </w:r>
      <w:r>
        <w:t>, где f</w:t>
      </w:r>
      <w:r>
        <w:rPr>
          <w:vertAlign w:val="subscript"/>
        </w:rPr>
        <w:t>3</w:t>
      </w:r>
      <w:r>
        <w:t xml:space="preserve"> </w:t>
      </w:r>
      <w:r>
        <w:t>- среднее значение сопротивления грунта по боковой поверхности зонда, кПа (тс/м</w:t>
      </w:r>
      <w:r>
        <w:rPr>
          <w:vertAlign w:val="superscript"/>
        </w:rPr>
        <w:t>2</w:t>
      </w:r>
      <w:r>
        <w:t>), определяемое как частное от деления измеренного общего сопротивления по боковой поверхности зонда на площадь его боковой поверхности в пределах от подошвы до кровли инженерн</w:t>
      </w:r>
      <w:r>
        <w:t>о-геологического элемента в точке зондирования;</w:t>
      </w:r>
    </w:p>
    <w:p w:rsidR="00000000" w:rsidRDefault="00124F8E">
      <w:pPr>
        <w:ind w:firstLine="400"/>
        <w:jc w:val="both"/>
      </w:pPr>
      <w:r>
        <w:rPr>
          <w:spacing w:val="-8"/>
        </w:rPr>
        <w:t xml:space="preserve">при динамическом зондировании (по </w:t>
      </w:r>
      <w:hyperlink r:id="rId134" w:history="1">
        <w:r>
          <w:rPr>
            <w:rStyle w:val="a3"/>
            <w:color w:val="333399"/>
            <w:spacing w:val="-8"/>
            <w:u w:val="single"/>
          </w:rPr>
          <w:t>ГОСТ 19912</w:t>
        </w:r>
      </w:hyperlink>
      <w:r>
        <w:rPr>
          <w:spacing w:val="-8"/>
        </w:rPr>
        <w:t>)</w:t>
      </w:r>
      <w:r>
        <w:t xml:space="preserve"> - условное динамическое сопротивление грунта погружению зонда - р.</w:t>
      </w:r>
    </w:p>
    <w:p w:rsidR="00000000" w:rsidRDefault="00124F8E">
      <w:pPr>
        <w:ind w:firstLine="426"/>
      </w:pPr>
      <w:r>
        <w:t>Ж.2. При определении физико-ме</w:t>
      </w:r>
      <w:r>
        <w:t>ханических характеристик грунтов не могут быть использованы показатели зондирования, полученные на глубинах менее 1 м, а также с использованием малогабаритных зондов.</w:t>
      </w:r>
    </w:p>
    <w:p w:rsidR="00000000" w:rsidRDefault="00124F8E">
      <w:pPr>
        <w:ind w:firstLine="426"/>
      </w:pPr>
      <w:r>
        <w:t>Ж.3. Определяемые по настоящему приложению характеристики относятся к кварцевым и кварцев</w:t>
      </w:r>
      <w:r>
        <w:t>ополевошпатовым песчаным грунтам с величиной удельного сцепления менее 0,01 МПа и к глинистым грунтам с содержанием органических веществ менее 10%.</w:t>
      </w:r>
    </w:p>
    <w:p w:rsidR="00000000" w:rsidRDefault="00124F8E">
      <w:pPr>
        <w:ind w:firstLine="426"/>
      </w:pPr>
      <w:r>
        <w:t>Ж. 4. Определение физико-механических характеристик грунтов по данным статического зондирования следует выпо</w:t>
      </w:r>
      <w:r>
        <w:t>лнять по таблицам Ж.1 - Ж.5.</w:t>
      </w:r>
    </w:p>
    <w:p w:rsidR="00000000" w:rsidRDefault="00124F8E">
      <w:pPr>
        <w:ind w:firstLine="426"/>
      </w:pPr>
      <w:r>
        <w:t> </w:t>
      </w:r>
    </w:p>
    <w:p w:rsidR="00000000" w:rsidRDefault="00124F8E">
      <w:pPr>
        <w:jc w:val="center"/>
      </w:pPr>
      <w:r>
        <w:rPr>
          <w:rStyle w:val="s1"/>
        </w:rPr>
        <w:t>Таблица Ж.1 - Физико-механические характеристики грунтов</w:t>
      </w:r>
    </w:p>
    <w:p w:rsidR="00000000" w:rsidRDefault="00124F8E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8"/>
        <w:gridCol w:w="1385"/>
        <w:gridCol w:w="2211"/>
        <w:gridCol w:w="1621"/>
      </w:tblGrid>
      <w:tr w:rsidR="00000000">
        <w:trPr>
          <w:trHeight w:val="20"/>
        </w:trPr>
        <w:tc>
          <w:tcPr>
            <w:tcW w:w="220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Пески</w:t>
            </w:r>
          </w:p>
        </w:tc>
        <w:tc>
          <w:tcPr>
            <w:tcW w:w="279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Плотность сложения при q, МПа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24F8E"/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Плотные</w:t>
            </w:r>
          </w:p>
        </w:tc>
        <w:tc>
          <w:tcPr>
            <w:tcW w:w="1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Средней плотности</w:t>
            </w:r>
          </w:p>
        </w:tc>
        <w:tc>
          <w:tcPr>
            <w:tcW w:w="8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Рыхлые</w:t>
            </w:r>
          </w:p>
        </w:tc>
      </w:tr>
      <w:tr w:rsidR="00000000">
        <w:trPr>
          <w:trHeight w:val="20"/>
        </w:trPr>
        <w:tc>
          <w:tcPr>
            <w:tcW w:w="22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Крупные и средней крупности не зависимо от влажности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Более 15</w:t>
            </w:r>
          </w:p>
        </w:tc>
        <w:tc>
          <w:tcPr>
            <w:tcW w:w="1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От 5 до 15</w:t>
            </w:r>
          </w:p>
        </w:tc>
        <w:tc>
          <w:tcPr>
            <w:tcW w:w="8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Менее 5</w:t>
            </w:r>
          </w:p>
        </w:tc>
      </w:tr>
      <w:tr w:rsidR="00000000">
        <w:trPr>
          <w:trHeight w:val="20"/>
        </w:trPr>
        <w:tc>
          <w:tcPr>
            <w:tcW w:w="22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Мелкие, независимо от влажности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Более 12</w:t>
            </w:r>
          </w:p>
        </w:tc>
        <w:tc>
          <w:tcPr>
            <w:tcW w:w="1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От 4 до 12</w:t>
            </w:r>
          </w:p>
        </w:tc>
        <w:tc>
          <w:tcPr>
            <w:tcW w:w="8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Менее 4</w:t>
            </w:r>
          </w:p>
        </w:tc>
      </w:tr>
      <w:tr w:rsidR="00000000">
        <w:trPr>
          <w:trHeight w:val="20"/>
        </w:trPr>
        <w:tc>
          <w:tcPr>
            <w:tcW w:w="220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Пылеватые: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 </w:t>
            </w:r>
          </w:p>
        </w:tc>
        <w:tc>
          <w:tcPr>
            <w:tcW w:w="11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 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0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Малой и средней степени водонысыщения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Более 10</w:t>
            </w:r>
          </w:p>
        </w:tc>
        <w:tc>
          <w:tcPr>
            <w:tcW w:w="11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3-10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Менее 3</w:t>
            </w:r>
          </w:p>
        </w:tc>
      </w:tr>
      <w:tr w:rsidR="00000000">
        <w:trPr>
          <w:trHeight w:val="20"/>
        </w:trPr>
        <w:tc>
          <w:tcPr>
            <w:tcW w:w="22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насыщенные водой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Более 7</w:t>
            </w:r>
          </w:p>
        </w:tc>
        <w:tc>
          <w:tcPr>
            <w:tcW w:w="1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2-7</w:t>
            </w:r>
          </w:p>
        </w:tc>
        <w:tc>
          <w:tcPr>
            <w:tcW w:w="8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Менее 2</w:t>
            </w:r>
          </w:p>
        </w:tc>
      </w:tr>
    </w:tbl>
    <w:p w:rsidR="00000000" w:rsidRDefault="00124F8E">
      <w:pPr>
        <w:ind w:firstLine="426"/>
      </w:pPr>
      <w:r>
        <w:rPr>
          <w:b/>
          <w:bCs/>
        </w:rPr>
        <w:t> </w:t>
      </w:r>
    </w:p>
    <w:p w:rsidR="00000000" w:rsidRDefault="00124F8E">
      <w:pPr>
        <w:jc w:val="center"/>
      </w:pPr>
      <w:r>
        <w:rPr>
          <w:rStyle w:val="s1"/>
        </w:rPr>
        <w:t>Таблица Ж.2 - Нормативный модуль деформации песчаных грунтов</w:t>
      </w:r>
    </w:p>
    <w:p w:rsidR="00000000" w:rsidRDefault="00124F8E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2"/>
        <w:gridCol w:w="565"/>
        <w:gridCol w:w="566"/>
        <w:gridCol w:w="566"/>
        <w:gridCol w:w="566"/>
        <w:gridCol w:w="566"/>
        <w:gridCol w:w="566"/>
        <w:gridCol w:w="566"/>
        <w:gridCol w:w="575"/>
        <w:gridCol w:w="566"/>
        <w:gridCol w:w="711"/>
      </w:tblGrid>
      <w:tr w:rsidR="00000000">
        <w:trPr>
          <w:trHeight w:val="20"/>
        </w:trPr>
        <w:tc>
          <w:tcPr>
            <w:tcW w:w="188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Пески</w:t>
            </w:r>
          </w:p>
        </w:tc>
        <w:tc>
          <w:tcPr>
            <w:tcW w:w="3113" w:type="pct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Е при q, МПа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24F8E"/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14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18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18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Все генетические типы, кроме аллювиальных и флювиогляциальных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24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30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36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42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48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54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60</w:t>
            </w:r>
          </w:p>
        </w:tc>
      </w:tr>
      <w:tr w:rsidR="00000000">
        <w:trPr>
          <w:trHeight w:val="20"/>
        </w:trPr>
        <w:tc>
          <w:tcPr>
            <w:tcW w:w="18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Аллювиальные и флювиогляциальные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20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22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25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28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30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33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36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38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41</w:t>
            </w:r>
          </w:p>
        </w:tc>
      </w:tr>
    </w:tbl>
    <w:p w:rsidR="00000000" w:rsidRDefault="00124F8E">
      <w:pPr>
        <w:ind w:firstLine="426"/>
      </w:pPr>
      <w:r>
        <w:rPr>
          <w:b/>
          <w:bCs/>
        </w:rPr>
        <w:t> </w:t>
      </w:r>
    </w:p>
    <w:p w:rsidR="00000000" w:rsidRDefault="00124F8E">
      <w:pPr>
        <w:jc w:val="center"/>
      </w:pPr>
      <w:r>
        <w:rPr>
          <w:rStyle w:val="s1"/>
        </w:rPr>
        <w:t>Таблица Ж.3 - Нормативный угол внутреннего трения песчаных грунтов</w:t>
      </w:r>
    </w:p>
    <w:p w:rsidR="00000000" w:rsidRDefault="00124F8E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5"/>
        <w:gridCol w:w="3194"/>
        <w:gridCol w:w="2946"/>
      </w:tblGrid>
      <w:tr w:rsidR="00000000">
        <w:trPr>
          <w:trHeight w:val="20"/>
        </w:trPr>
        <w:tc>
          <w:tcPr>
            <w:tcW w:w="171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q,</w:t>
            </w:r>
            <w:r>
              <w:rPr>
                <w:b/>
                <w:bCs/>
              </w:rPr>
              <w:t xml:space="preserve"> </w:t>
            </w:r>
            <w:r>
              <w:t>МПа</w:t>
            </w:r>
          </w:p>
        </w:tc>
        <w:tc>
          <w:tcPr>
            <w:tcW w:w="328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Нормативный угол внутреннего трения песчаных грунтов φ</w:t>
            </w:r>
            <w:r>
              <w:t>, град, при глубине зондирования,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24F8E"/>
        </w:tc>
        <w:tc>
          <w:tcPr>
            <w:tcW w:w="1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5 и более</w:t>
            </w:r>
          </w:p>
        </w:tc>
      </w:tr>
      <w:tr w:rsidR="00000000">
        <w:trPr>
          <w:trHeight w:val="20"/>
        </w:trPr>
        <w:tc>
          <w:tcPr>
            <w:tcW w:w="17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1,5</w:t>
            </w:r>
          </w:p>
        </w:tc>
        <w:tc>
          <w:tcPr>
            <w:tcW w:w="1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28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26</w:t>
            </w:r>
          </w:p>
        </w:tc>
      </w:tr>
      <w:tr w:rsidR="00000000">
        <w:trPr>
          <w:trHeight w:val="20"/>
        </w:trPr>
        <w:tc>
          <w:tcPr>
            <w:tcW w:w="17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3</w:t>
            </w:r>
          </w:p>
        </w:tc>
        <w:tc>
          <w:tcPr>
            <w:tcW w:w="1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30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28</w:t>
            </w:r>
          </w:p>
        </w:tc>
      </w:tr>
      <w:tr w:rsidR="00000000">
        <w:trPr>
          <w:trHeight w:val="20"/>
        </w:trPr>
        <w:tc>
          <w:tcPr>
            <w:tcW w:w="17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5</w:t>
            </w:r>
          </w:p>
        </w:tc>
        <w:tc>
          <w:tcPr>
            <w:tcW w:w="1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32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17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8</w:t>
            </w:r>
          </w:p>
        </w:tc>
        <w:tc>
          <w:tcPr>
            <w:tcW w:w="1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34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32</w:t>
            </w:r>
          </w:p>
        </w:tc>
      </w:tr>
      <w:tr w:rsidR="00000000">
        <w:trPr>
          <w:trHeight w:val="20"/>
        </w:trPr>
        <w:tc>
          <w:tcPr>
            <w:tcW w:w="17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12</w:t>
            </w:r>
          </w:p>
        </w:tc>
        <w:tc>
          <w:tcPr>
            <w:tcW w:w="1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36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34</w:t>
            </w:r>
          </w:p>
        </w:tc>
      </w:tr>
      <w:tr w:rsidR="00000000">
        <w:trPr>
          <w:trHeight w:val="20"/>
        </w:trPr>
        <w:tc>
          <w:tcPr>
            <w:tcW w:w="17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18</w:t>
            </w:r>
          </w:p>
        </w:tc>
        <w:tc>
          <w:tcPr>
            <w:tcW w:w="1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38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36</w:t>
            </w:r>
          </w:p>
        </w:tc>
      </w:tr>
      <w:tr w:rsidR="00000000">
        <w:trPr>
          <w:trHeight w:val="20"/>
        </w:trPr>
        <w:tc>
          <w:tcPr>
            <w:tcW w:w="17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26</w:t>
            </w:r>
          </w:p>
        </w:tc>
        <w:tc>
          <w:tcPr>
            <w:tcW w:w="1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40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38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 xml:space="preserve">ПРИМЕЧАНИЕ. Значение угла внутреннего трения φ </w:t>
            </w:r>
            <w:r>
              <w:t>в интервале глубин от 2 до 5 метров определяется интерполяцией.</w:t>
            </w:r>
          </w:p>
        </w:tc>
      </w:tr>
    </w:tbl>
    <w:p w:rsidR="00000000" w:rsidRDefault="00124F8E">
      <w:pPr>
        <w:ind w:firstLine="426"/>
      </w:pPr>
      <w:r>
        <w:rPr>
          <w:b/>
          <w:bCs/>
        </w:rPr>
        <w:t> </w:t>
      </w:r>
    </w:p>
    <w:p w:rsidR="00000000" w:rsidRDefault="00124F8E">
      <w:pPr>
        <w:jc w:val="center"/>
      </w:pPr>
      <w:r>
        <w:rPr>
          <w:rStyle w:val="s1"/>
        </w:rPr>
        <w:t>Таблица Ж.4 - Показатель текучести IL глинистых грунтов</w:t>
      </w:r>
    </w:p>
    <w:p w:rsidR="00000000" w:rsidRDefault="00124F8E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3"/>
        <w:gridCol w:w="683"/>
        <w:gridCol w:w="683"/>
        <w:gridCol w:w="693"/>
        <w:gridCol w:w="693"/>
        <w:gridCol w:w="683"/>
        <w:gridCol w:w="693"/>
        <w:gridCol w:w="683"/>
        <w:gridCol w:w="693"/>
        <w:gridCol w:w="693"/>
        <w:gridCol w:w="683"/>
        <w:gridCol w:w="762"/>
      </w:tblGrid>
      <w:tr w:rsidR="00000000">
        <w:trPr>
          <w:trHeight w:val="20"/>
        </w:trPr>
        <w:tc>
          <w:tcPr>
            <w:tcW w:w="90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q, МПа, с</w:t>
            </w:r>
          </w:p>
        </w:tc>
        <w:tc>
          <w:tcPr>
            <w:tcW w:w="4093" w:type="pct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Показатель текучести I</w:t>
            </w:r>
            <w:r>
              <w:rPr>
                <w:vertAlign w:val="subscript"/>
              </w:rPr>
              <w:t>L</w:t>
            </w:r>
            <w:r>
              <w:t xml:space="preserve"> глинистых грунтов при f</w:t>
            </w:r>
            <w:r>
              <w:rPr>
                <w:vertAlign w:val="subscript"/>
              </w:rPr>
              <w:t>s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24F8E"/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0,02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0,04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0,06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0,08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0,10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0,12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0,15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0,20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0,30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0,40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 xml:space="preserve">≥ </w:t>
            </w:r>
            <w:r>
              <w:t>0,50</w:t>
            </w:r>
          </w:p>
        </w:tc>
      </w:tr>
      <w:tr w:rsidR="00000000">
        <w:trPr>
          <w:trHeight w:val="20"/>
        </w:trPr>
        <w:tc>
          <w:tcPr>
            <w:tcW w:w="9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0,50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0,39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0,33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0,29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0,26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0,23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0,20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0,16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9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0,37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0,27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0,20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0,16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0,12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0,10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0,06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0,02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0,05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9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0,22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0,16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0,12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0,09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0,07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0,05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0,03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0,01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-0,03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-0,06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9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5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0,09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0,04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0,01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0,00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-0,02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-0,03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-0,05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-0,07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-0,09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-0,11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-0,13</w:t>
            </w:r>
          </w:p>
        </w:tc>
      </w:tr>
      <w:tr w:rsidR="00000000">
        <w:trPr>
          <w:trHeight w:val="20"/>
        </w:trPr>
        <w:tc>
          <w:tcPr>
            <w:tcW w:w="9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8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0,01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-0,02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-0,04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-0,06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-0,07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-0,08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-0,09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-0,11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-0,13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-0,14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-0,15</w:t>
            </w:r>
          </w:p>
        </w:tc>
      </w:tr>
      <w:tr w:rsidR="00000000">
        <w:trPr>
          <w:trHeight w:val="20"/>
        </w:trPr>
        <w:tc>
          <w:tcPr>
            <w:tcW w:w="9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-0,05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-0,07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-0,08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-0,09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-0,10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-0,11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-0,13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-0,14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-0,16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-0,17</w:t>
            </w:r>
          </w:p>
        </w:tc>
      </w:tr>
      <w:tr w:rsidR="00000000">
        <w:trPr>
          <w:trHeight w:val="20"/>
        </w:trPr>
        <w:tc>
          <w:tcPr>
            <w:tcW w:w="9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12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-0,09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-0,11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-0,11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-0,12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-0,13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-0,14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-0,16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-0,17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-0,17</w:t>
            </w:r>
          </w:p>
        </w:tc>
      </w:tr>
      <w:tr w:rsidR="00000000">
        <w:trPr>
          <w:trHeight w:val="20"/>
        </w:trPr>
        <w:tc>
          <w:tcPr>
            <w:tcW w:w="9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15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-0,13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-0,14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-0,15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-0,16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-0,17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-0,18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-0,19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-0,20</w:t>
            </w:r>
          </w:p>
        </w:tc>
      </w:tr>
      <w:tr w:rsidR="00000000">
        <w:trPr>
          <w:trHeight w:val="20"/>
        </w:trPr>
        <w:tc>
          <w:tcPr>
            <w:tcW w:w="9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20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-0,17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-0,18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-0,18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-0,19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-0,20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-0,20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-0,21</w:t>
            </w:r>
          </w:p>
        </w:tc>
      </w:tr>
    </w:tbl>
    <w:p w:rsidR="00000000" w:rsidRDefault="00124F8E">
      <w:pPr>
        <w:ind w:firstLine="426"/>
      </w:pPr>
      <w:r>
        <w:t> </w:t>
      </w:r>
    </w:p>
    <w:p w:rsidR="00000000" w:rsidRDefault="00124F8E">
      <w:pPr>
        <w:jc w:val="center"/>
      </w:pPr>
      <w:r>
        <w:rPr>
          <w:rStyle w:val="s1"/>
        </w:rPr>
        <w:t>Таблица Ж.5 - Характеристики суглинков и глин</w:t>
      </w:r>
    </w:p>
    <w:p w:rsidR="00000000" w:rsidRDefault="00124F8E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"/>
        <w:gridCol w:w="935"/>
        <w:gridCol w:w="1861"/>
        <w:gridCol w:w="1871"/>
        <w:gridCol w:w="1861"/>
        <w:gridCol w:w="1871"/>
      </w:tblGrid>
      <w:tr w:rsidR="00000000">
        <w:trPr>
          <w:trHeight w:val="20"/>
        </w:trPr>
        <w:tc>
          <w:tcPr>
            <w:tcW w:w="50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q, МПа, с</w:t>
            </w:r>
          </w:p>
        </w:tc>
        <w:tc>
          <w:tcPr>
            <w:tcW w:w="4499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 xml:space="preserve">Нормативные значения модуля деформации Е, угла внутреннего трения φ </w:t>
            </w:r>
            <w:r>
              <w:t>и удельного сцепления С суглинков и глин (кроме грунтов ледникового комплекса)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24F8E"/>
        </w:tc>
        <w:tc>
          <w:tcPr>
            <w:tcW w:w="50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Е, МПа</w:t>
            </w:r>
          </w:p>
        </w:tc>
        <w:tc>
          <w:tcPr>
            <w:tcW w:w="199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Суглинки</w:t>
            </w:r>
          </w:p>
        </w:tc>
        <w:tc>
          <w:tcPr>
            <w:tcW w:w="199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Глины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24F8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24F8E"/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φ, град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С, кПа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φ, град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С, кПа</w:t>
            </w:r>
          </w:p>
        </w:tc>
      </w:tr>
      <w:tr w:rsidR="00000000">
        <w:trPr>
          <w:trHeight w:val="20"/>
        </w:trPr>
        <w:tc>
          <w:tcPr>
            <w:tcW w:w="5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0,5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3,5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16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14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14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5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7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19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17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17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5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2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14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21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23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18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35</w:t>
            </w:r>
          </w:p>
        </w:tc>
      </w:tr>
      <w:tr w:rsidR="00000000">
        <w:trPr>
          <w:trHeight w:val="20"/>
        </w:trPr>
        <w:tc>
          <w:tcPr>
            <w:tcW w:w="5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3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21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23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29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20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40</w:t>
            </w:r>
          </w:p>
        </w:tc>
      </w:tr>
      <w:tr w:rsidR="00000000">
        <w:trPr>
          <w:trHeight w:val="20"/>
        </w:trPr>
        <w:tc>
          <w:tcPr>
            <w:tcW w:w="5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4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28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25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35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22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45</w:t>
            </w:r>
          </w:p>
        </w:tc>
      </w:tr>
      <w:tr w:rsidR="00000000">
        <w:trPr>
          <w:trHeight w:val="20"/>
        </w:trPr>
        <w:tc>
          <w:tcPr>
            <w:tcW w:w="5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5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35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26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41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24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5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6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42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27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47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25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55</w:t>
            </w:r>
          </w:p>
        </w:tc>
      </w:tr>
    </w:tbl>
    <w:p w:rsidR="00000000" w:rsidRDefault="00124F8E">
      <w:pPr>
        <w:ind w:firstLine="426"/>
      </w:pPr>
      <w:r>
        <w:t> </w:t>
      </w:r>
    </w:p>
    <w:p w:rsidR="00000000" w:rsidRDefault="00124F8E">
      <w:pPr>
        <w:ind w:firstLine="426"/>
      </w:pPr>
      <w:r>
        <w:t>Ж.5. Определение физико-механических характеристик грунтов по данным динамического зондирования следует выполнять по таблицам Ж.6 и Ж.7.</w:t>
      </w:r>
    </w:p>
    <w:p w:rsidR="00000000" w:rsidRDefault="00124F8E">
      <w:pPr>
        <w:ind w:firstLine="426"/>
      </w:pPr>
      <w:r>
        <w:t> </w:t>
      </w:r>
    </w:p>
    <w:p w:rsidR="00000000" w:rsidRDefault="00124F8E">
      <w:pPr>
        <w:jc w:val="center"/>
      </w:pPr>
      <w:r>
        <w:rPr>
          <w:rStyle w:val="s1"/>
        </w:rPr>
        <w:t>Таблица Ж.6 - Физико-механические характеристики грунтов по данным динамического зондирования</w:t>
      </w:r>
    </w:p>
    <w:p w:rsidR="00000000" w:rsidRDefault="00124F8E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3"/>
        <w:gridCol w:w="1848"/>
        <w:gridCol w:w="2272"/>
        <w:gridCol w:w="1682"/>
      </w:tblGrid>
      <w:tr w:rsidR="00000000">
        <w:trPr>
          <w:trHeight w:val="20"/>
        </w:trPr>
        <w:tc>
          <w:tcPr>
            <w:tcW w:w="189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Пески</w:t>
            </w:r>
          </w:p>
        </w:tc>
        <w:tc>
          <w:tcPr>
            <w:tcW w:w="310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Плотность сложения при pd, Мпа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24F8E"/>
        </w:tc>
        <w:tc>
          <w:tcPr>
            <w:tcW w:w="9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Плотные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Средней плотности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Рыхлые</w:t>
            </w:r>
          </w:p>
        </w:tc>
      </w:tr>
      <w:tr w:rsidR="00000000">
        <w:trPr>
          <w:trHeight w:val="20"/>
        </w:trPr>
        <w:tc>
          <w:tcPr>
            <w:tcW w:w="18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Крупные и средней крупности независимо от влажности</w:t>
            </w:r>
          </w:p>
        </w:tc>
        <w:tc>
          <w:tcPr>
            <w:tcW w:w="9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более 9,8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2,7-9,8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менее 2,7</w:t>
            </w:r>
          </w:p>
        </w:tc>
      </w:tr>
      <w:tr w:rsidR="00000000">
        <w:trPr>
          <w:trHeight w:val="259"/>
        </w:trPr>
        <w:tc>
          <w:tcPr>
            <w:tcW w:w="189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Мелкие: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autoSpaceDN w:val="0"/>
            </w:pPr>
            <w:r>
              <w:rPr>
                <w:color w:val="auto"/>
              </w:rPr>
              <w:t> </w:t>
            </w:r>
          </w:p>
        </w:tc>
        <w:tc>
          <w:tcPr>
            <w:tcW w:w="12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 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 </w:t>
            </w:r>
          </w:p>
        </w:tc>
      </w:tr>
      <w:tr w:rsidR="00000000">
        <w:trPr>
          <w:trHeight w:val="290"/>
        </w:trPr>
        <w:tc>
          <w:tcPr>
            <w:tcW w:w="189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малой и средней степени водонасыщений;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более 8,6</w:t>
            </w:r>
          </w:p>
        </w:tc>
        <w:tc>
          <w:tcPr>
            <w:tcW w:w="12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2,3-8,6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менее 2,3</w:t>
            </w:r>
          </w:p>
        </w:tc>
      </w:tr>
      <w:tr w:rsidR="00000000">
        <w:trPr>
          <w:trHeight w:val="290"/>
        </w:trPr>
        <w:tc>
          <w:tcPr>
            <w:tcW w:w="18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насыщенные водой</w:t>
            </w:r>
          </w:p>
        </w:tc>
        <w:tc>
          <w:tcPr>
            <w:tcW w:w="9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6,6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1,6-6,6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менее 1,6</w:t>
            </w:r>
          </w:p>
        </w:tc>
      </w:tr>
      <w:tr w:rsidR="00000000">
        <w:trPr>
          <w:trHeight w:val="20"/>
        </w:trPr>
        <w:tc>
          <w:tcPr>
            <w:tcW w:w="18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Пылеватые малой и средней степени водонасыщений</w:t>
            </w:r>
          </w:p>
        </w:tc>
        <w:tc>
          <w:tcPr>
            <w:tcW w:w="9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более 6,6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1,6-6,6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менее 1,6</w:t>
            </w:r>
          </w:p>
        </w:tc>
      </w:tr>
    </w:tbl>
    <w:p w:rsidR="00000000" w:rsidRDefault="00124F8E">
      <w:pPr>
        <w:ind w:firstLine="426"/>
      </w:pPr>
      <w:r>
        <w:rPr>
          <w:b/>
          <w:bCs/>
        </w:rPr>
        <w:t> </w:t>
      </w:r>
    </w:p>
    <w:p w:rsidR="00000000" w:rsidRDefault="00124F8E">
      <w:pPr>
        <w:jc w:val="center"/>
      </w:pPr>
      <w:r>
        <w:rPr>
          <w:rStyle w:val="s1"/>
        </w:rPr>
        <w:t>Таблица Ж.7 - Физико-механические характеристики грунтов по данным динамического зондирования</w:t>
      </w:r>
    </w:p>
    <w:p w:rsidR="00000000" w:rsidRDefault="00124F8E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1"/>
        <w:gridCol w:w="1748"/>
        <w:gridCol w:w="518"/>
        <w:gridCol w:w="506"/>
        <w:gridCol w:w="478"/>
        <w:gridCol w:w="571"/>
        <w:gridCol w:w="511"/>
        <w:gridCol w:w="526"/>
        <w:gridCol w:w="507"/>
        <w:gridCol w:w="472"/>
        <w:gridCol w:w="479"/>
        <w:gridCol w:w="608"/>
      </w:tblGrid>
      <w:tr w:rsidR="00000000">
        <w:trPr>
          <w:trHeight w:val="20"/>
        </w:trPr>
        <w:tc>
          <w:tcPr>
            <w:tcW w:w="129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Пески</w:t>
            </w:r>
          </w:p>
        </w:tc>
        <w:tc>
          <w:tcPr>
            <w:tcW w:w="89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Характеристики свойств грунтов</w:t>
            </w:r>
          </w:p>
        </w:tc>
        <w:tc>
          <w:tcPr>
            <w:tcW w:w="2807" w:type="pct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Нормативные Е, МПа, и φ, градусов, при р, МПа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24F8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24F8E"/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2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6</w:t>
            </w:r>
          </w:p>
        </w:tc>
        <w:tc>
          <w:tcPr>
            <w:tcW w:w="3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12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14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18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1295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Все генетические типы, кроме аллювиальных и флювиогляциальных. Крупные и средней крупности, независимо от влажности</w:t>
            </w:r>
          </w:p>
        </w:tc>
        <w:tc>
          <w:tcPr>
            <w:tcW w:w="898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Е, МПа,</w:t>
            </w:r>
          </w:p>
          <w:p w:rsidR="00000000" w:rsidRDefault="00124F8E">
            <w:pPr>
              <w:jc w:val="center"/>
            </w:pPr>
            <w:r>
              <w:t>фи, град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21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31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39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45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51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55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59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62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64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66</w:t>
            </w:r>
          </w:p>
        </w:tc>
      </w:tr>
      <w:tr w:rsidR="00000000">
        <w:trPr>
          <w:trHeight w:val="188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124F8E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124F8E"/>
        </w:tc>
        <w:tc>
          <w:tcPr>
            <w:tcW w:w="2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31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34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36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38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39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40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41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42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43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43</w:t>
            </w:r>
          </w:p>
        </w:tc>
      </w:tr>
      <w:tr w:rsidR="00000000">
        <w:trPr>
          <w:trHeight w:val="270"/>
        </w:trPr>
        <w:tc>
          <w:tcPr>
            <w:tcW w:w="129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Мелкие, независимо от влажности</w:t>
            </w:r>
          </w:p>
        </w:tc>
        <w:tc>
          <w:tcPr>
            <w:tcW w:w="89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Е, МПа,</w:t>
            </w:r>
          </w:p>
          <w:p w:rsidR="00000000" w:rsidRDefault="00124F8E">
            <w:pPr>
              <w:jc w:val="center"/>
            </w:pPr>
            <w:r>
              <w:t>фи, град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15</w:t>
            </w:r>
          </w:p>
        </w:tc>
        <w:tc>
          <w:tcPr>
            <w:tcW w:w="27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23</w:t>
            </w:r>
          </w:p>
        </w:tc>
        <w:tc>
          <w:tcPr>
            <w:tcW w:w="26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30</w:t>
            </w:r>
          </w:p>
        </w:tc>
        <w:tc>
          <w:tcPr>
            <w:tcW w:w="30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34</w:t>
            </w:r>
          </w:p>
        </w:tc>
        <w:tc>
          <w:tcPr>
            <w:tcW w:w="27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39</w:t>
            </w:r>
          </w:p>
        </w:tc>
        <w:tc>
          <w:tcPr>
            <w:tcW w:w="28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42</w:t>
            </w:r>
          </w:p>
        </w:tc>
        <w:tc>
          <w:tcPr>
            <w:tcW w:w="27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45</w:t>
            </w:r>
          </w:p>
        </w:tc>
        <w:tc>
          <w:tcPr>
            <w:tcW w:w="2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48</w:t>
            </w:r>
          </w:p>
        </w:tc>
        <w:tc>
          <w:tcPr>
            <w:tcW w:w="26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51</w:t>
            </w:r>
          </w:p>
        </w:tc>
        <w:tc>
          <w:tcPr>
            <w:tcW w:w="32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53</w:t>
            </w:r>
          </w:p>
        </w:tc>
      </w:tr>
      <w:tr w:rsidR="00000000">
        <w:trPr>
          <w:trHeight w:val="30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24F8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24F8E"/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29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32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33</w:t>
            </w:r>
          </w:p>
        </w:tc>
        <w:tc>
          <w:tcPr>
            <w:tcW w:w="3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35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36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37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38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39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40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41</w:t>
            </w:r>
          </w:p>
        </w:tc>
      </w:tr>
      <w:tr w:rsidR="00000000">
        <w:trPr>
          <w:trHeight w:val="280"/>
        </w:trPr>
        <w:tc>
          <w:tcPr>
            <w:tcW w:w="129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Пылеватые (влажные и маловлажные)</w:t>
            </w:r>
          </w:p>
        </w:tc>
        <w:tc>
          <w:tcPr>
            <w:tcW w:w="89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Е, МПа,</w:t>
            </w:r>
          </w:p>
          <w:p w:rsidR="00000000" w:rsidRDefault="00124F8E">
            <w:pPr>
              <w:jc w:val="center"/>
            </w:pPr>
            <w:r>
              <w:t>фи, град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10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18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23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27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30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33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36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38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40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42</w:t>
            </w:r>
          </w:p>
        </w:tc>
      </w:tr>
      <w:tr w:rsidR="00000000">
        <w:trPr>
          <w:trHeight w:val="29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24F8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24F8E"/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27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29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31</w:t>
            </w:r>
          </w:p>
        </w:tc>
        <w:tc>
          <w:tcPr>
            <w:tcW w:w="3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32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33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34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35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36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37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37</w:t>
            </w:r>
          </w:p>
        </w:tc>
      </w:tr>
      <w:tr w:rsidR="00000000">
        <w:trPr>
          <w:trHeight w:val="557"/>
        </w:trPr>
        <w:tc>
          <w:tcPr>
            <w:tcW w:w="1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Аллювиальные и флювиогляциальные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Е, МПа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24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32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41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49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57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65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73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81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89</w:t>
            </w:r>
          </w:p>
        </w:tc>
      </w:tr>
    </w:tbl>
    <w:p w:rsidR="00000000" w:rsidRDefault="00124F8E">
      <w:pPr>
        <w:ind w:firstLine="426"/>
      </w:pPr>
      <w:r>
        <w:t> </w:t>
      </w:r>
    </w:p>
    <w:p w:rsidR="00000000" w:rsidRDefault="00124F8E">
      <w:pPr>
        <w:ind w:firstLine="426"/>
      </w:pPr>
      <w:r>
        <w:t>Ж. 6. Определение вероятности разжижения песков при динамических нагрузках следует выполнять по таблице Ж. 8.</w:t>
      </w:r>
    </w:p>
    <w:p w:rsidR="00000000" w:rsidRDefault="00124F8E">
      <w:pPr>
        <w:ind w:firstLine="426"/>
      </w:pPr>
      <w:r>
        <w:t> </w:t>
      </w:r>
    </w:p>
    <w:p w:rsidR="00000000" w:rsidRDefault="00124F8E">
      <w:pPr>
        <w:jc w:val="center"/>
      </w:pPr>
      <w:r>
        <w:rPr>
          <w:rStyle w:val="s1"/>
        </w:rPr>
        <w:t>Таблица Ж.8 - Вероятность разжижения песков при динамических нагрузках</w:t>
      </w:r>
    </w:p>
    <w:p w:rsidR="00000000" w:rsidRDefault="00124F8E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6"/>
        <w:gridCol w:w="1553"/>
        <w:gridCol w:w="6576"/>
      </w:tblGrid>
      <w:tr w:rsidR="00000000">
        <w:trPr>
          <w:trHeight w:val="20"/>
        </w:trPr>
        <w:tc>
          <w:tcPr>
            <w:tcW w:w="1478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р, МПа, d</w:t>
            </w:r>
          </w:p>
        </w:tc>
        <w:tc>
          <w:tcPr>
            <w:tcW w:w="352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Вероятность разжижения песков при динамических нагрузках</w:t>
            </w:r>
          </w:p>
        </w:tc>
      </w:tr>
      <w:tr w:rsidR="00000000">
        <w:trPr>
          <w:trHeight w:val="20"/>
        </w:trPr>
        <w:tc>
          <w:tcPr>
            <w:tcW w:w="6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Ср</w:t>
            </w:r>
            <w:r>
              <w:t>еднее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минимальное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24F8E"/>
        </w:tc>
      </w:tr>
      <w:tr w:rsidR="00000000">
        <w:trPr>
          <w:trHeight w:val="20"/>
        </w:trPr>
        <w:tc>
          <w:tcPr>
            <w:tcW w:w="6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1,5 менее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0,5 менее</w:t>
            </w:r>
          </w:p>
        </w:tc>
        <w:tc>
          <w:tcPr>
            <w:tcW w:w="3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Большая вероятность разжижения (пески рыхлого сложения, сцепление практически отсутствует)</w:t>
            </w:r>
          </w:p>
        </w:tc>
      </w:tr>
      <w:tr w:rsidR="00000000">
        <w:trPr>
          <w:trHeight w:val="20"/>
        </w:trPr>
        <w:tc>
          <w:tcPr>
            <w:tcW w:w="6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1,5-2,7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0,5-1,1</w:t>
            </w:r>
          </w:p>
        </w:tc>
        <w:tc>
          <w:tcPr>
            <w:tcW w:w="3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Разжижение возможно (пески рыхлые или средней плотности) с развитым сцеплением</w:t>
            </w:r>
          </w:p>
        </w:tc>
      </w:tr>
      <w:tr w:rsidR="00000000">
        <w:trPr>
          <w:trHeight w:val="20"/>
        </w:trPr>
        <w:tc>
          <w:tcPr>
            <w:tcW w:w="6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2,7-3,8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1,1-1,6</w:t>
            </w:r>
          </w:p>
        </w:tc>
        <w:tc>
          <w:tcPr>
            <w:tcW w:w="3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Вероятность разжижения невелика (пески средней плотности с развитым сцеплением)</w:t>
            </w:r>
          </w:p>
        </w:tc>
      </w:tr>
      <w:tr w:rsidR="00000000">
        <w:trPr>
          <w:trHeight w:val="20"/>
        </w:trPr>
        <w:tc>
          <w:tcPr>
            <w:tcW w:w="6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3,8 более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1,6 более</w:t>
            </w:r>
          </w:p>
        </w:tc>
        <w:tc>
          <w:tcPr>
            <w:tcW w:w="3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Разжижение песков практически невозможно (пески плотные и с</w:t>
            </w:r>
            <w:r>
              <w:t>редней плотности с хорошо развитым сцеплением)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ПРИМЕЧАНИЕ. Оценка разжимаемости песков производится по средним значениям р</w:t>
            </w:r>
            <w:r>
              <w:rPr>
                <w:vertAlign w:val="subscript"/>
              </w:rPr>
              <w:t>d</w:t>
            </w:r>
            <w:r>
              <w:t>. Учет минимальных значений повышает достоверность прогноза</w:t>
            </w:r>
          </w:p>
        </w:tc>
      </w:tr>
    </w:tbl>
    <w:p w:rsidR="00000000" w:rsidRDefault="00124F8E">
      <w:pPr>
        <w:ind w:firstLine="426"/>
      </w:pPr>
      <w:r>
        <w:t> </w:t>
      </w:r>
    </w:p>
    <w:p w:rsidR="00000000" w:rsidRDefault="00124F8E">
      <w:pPr>
        <w:ind w:firstLine="426"/>
      </w:pPr>
      <w:r>
        <w:t>Зависимости не распространяются на пылеватые, насыщенные водой пески.</w:t>
      </w:r>
    </w:p>
    <w:p w:rsidR="00000000" w:rsidRDefault="00124F8E">
      <w:pPr>
        <w:ind w:firstLine="426"/>
      </w:pPr>
      <w:r>
        <w:t> </w:t>
      </w:r>
    </w:p>
    <w:p w:rsidR="00000000" w:rsidRDefault="00124F8E">
      <w:pPr>
        <w:ind w:firstLine="426"/>
        <w:jc w:val="right"/>
      </w:pPr>
      <w:r>
        <w:rPr>
          <w:b/>
          <w:bCs/>
        </w:rPr>
        <w:t>Приложение З</w:t>
      </w:r>
    </w:p>
    <w:p w:rsidR="00000000" w:rsidRDefault="00124F8E">
      <w:pPr>
        <w:ind w:firstLine="426"/>
        <w:jc w:val="right"/>
      </w:pPr>
      <w:r>
        <w:t>(информационное)</w:t>
      </w:r>
    </w:p>
    <w:p w:rsidR="00000000" w:rsidRDefault="00124F8E">
      <w:pPr>
        <w:ind w:firstLine="426"/>
      </w:pPr>
      <w:r>
        <w:rPr>
          <w:b/>
          <w:bCs/>
        </w:rPr>
        <w:t> </w:t>
      </w:r>
    </w:p>
    <w:p w:rsidR="00000000" w:rsidRDefault="00124F8E">
      <w:pPr>
        <w:ind w:firstLine="426"/>
      </w:pPr>
      <w:r>
        <w:rPr>
          <w:b/>
          <w:bCs/>
        </w:rPr>
        <w:t> </w:t>
      </w:r>
    </w:p>
    <w:p w:rsidR="00000000" w:rsidRDefault="00124F8E">
      <w:pPr>
        <w:jc w:val="center"/>
      </w:pPr>
      <w:r>
        <w:rPr>
          <w:rStyle w:val="s1"/>
        </w:rPr>
        <w:t>Таблица З.1 - Виды, глубины и назначение горных выработок при инженерно-геологических изысканиях</w:t>
      </w:r>
    </w:p>
    <w:p w:rsidR="00000000" w:rsidRDefault="00124F8E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04"/>
        <w:gridCol w:w="2369"/>
        <w:gridCol w:w="4662"/>
      </w:tblGrid>
      <w:tr w:rsidR="00000000">
        <w:trPr>
          <w:trHeight w:val="20"/>
        </w:trPr>
        <w:tc>
          <w:tcPr>
            <w:tcW w:w="1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Вид горных выработок</w:t>
            </w:r>
          </w:p>
        </w:tc>
        <w:tc>
          <w:tcPr>
            <w:tcW w:w="12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Максимальная глубина горных выработок, м</w:t>
            </w:r>
          </w:p>
        </w:tc>
        <w:tc>
          <w:tcPr>
            <w:tcW w:w="24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Условия применения горных выработок</w:t>
            </w:r>
          </w:p>
        </w:tc>
      </w:tr>
      <w:tr w:rsidR="00000000">
        <w:trPr>
          <w:trHeight w:val="20"/>
        </w:trPr>
        <w:tc>
          <w:tcPr>
            <w:tcW w:w="1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Закопушки</w:t>
            </w:r>
          </w:p>
        </w:tc>
        <w:tc>
          <w:tcPr>
            <w:tcW w:w="1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0,6</w:t>
            </w:r>
          </w:p>
        </w:tc>
        <w:tc>
          <w:tcPr>
            <w:tcW w:w="2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Для вскрытия грунтов при мощности перекрывающих отложений не более 0,5 м</w:t>
            </w:r>
          </w:p>
        </w:tc>
      </w:tr>
      <w:tr w:rsidR="00000000">
        <w:trPr>
          <w:trHeight w:val="20"/>
        </w:trPr>
        <w:tc>
          <w:tcPr>
            <w:tcW w:w="1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Расчистки</w:t>
            </w:r>
          </w:p>
        </w:tc>
        <w:tc>
          <w:tcPr>
            <w:tcW w:w="1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1,5</w:t>
            </w:r>
          </w:p>
        </w:tc>
        <w:tc>
          <w:tcPr>
            <w:tcW w:w="2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Для вскрытия грунтов на склонах при мощности перекрывающих отложений не более 1 м</w:t>
            </w:r>
          </w:p>
        </w:tc>
      </w:tr>
      <w:tr w:rsidR="00000000">
        <w:trPr>
          <w:trHeight w:val="249"/>
        </w:trPr>
        <w:tc>
          <w:tcPr>
            <w:tcW w:w="123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Канавы</w:t>
            </w:r>
          </w:p>
        </w:tc>
        <w:tc>
          <w:tcPr>
            <w:tcW w:w="12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3,0</w:t>
            </w:r>
          </w:p>
        </w:tc>
        <w:tc>
          <w:tcPr>
            <w:tcW w:w="249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Для вскрытия крутопадающих слоев грунтов при мощности перекрывающих отложе</w:t>
            </w:r>
            <w:r>
              <w:t>ний не более 2,5 м</w:t>
            </w:r>
          </w:p>
        </w:tc>
      </w:tr>
      <w:tr w:rsidR="00000000">
        <w:trPr>
          <w:trHeight w:val="290"/>
        </w:trPr>
        <w:tc>
          <w:tcPr>
            <w:tcW w:w="1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Траншеи</w:t>
            </w:r>
          </w:p>
        </w:tc>
        <w:tc>
          <w:tcPr>
            <w:tcW w:w="1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6,0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24F8E"/>
        </w:tc>
      </w:tr>
      <w:tr w:rsidR="00000000">
        <w:trPr>
          <w:trHeight w:val="20"/>
        </w:trPr>
        <w:tc>
          <w:tcPr>
            <w:tcW w:w="1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Шурфы и дудки</w:t>
            </w:r>
          </w:p>
        </w:tc>
        <w:tc>
          <w:tcPr>
            <w:tcW w:w="1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20</w:t>
            </w:r>
          </w:p>
        </w:tc>
        <w:tc>
          <w:tcPr>
            <w:tcW w:w="2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Для вскрытия грунтов, залегающих горизонтально или моноклинально</w:t>
            </w:r>
          </w:p>
        </w:tc>
      </w:tr>
      <w:tr w:rsidR="00000000">
        <w:trPr>
          <w:trHeight w:val="20"/>
        </w:trPr>
        <w:tc>
          <w:tcPr>
            <w:tcW w:w="1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Шахты</w:t>
            </w:r>
          </w:p>
        </w:tc>
        <w:tc>
          <w:tcPr>
            <w:tcW w:w="1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Определяется программой изысканий</w:t>
            </w:r>
          </w:p>
        </w:tc>
        <w:tc>
          <w:tcPr>
            <w:tcW w:w="2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В сложных инженерно-геологических условиях</w:t>
            </w:r>
          </w:p>
        </w:tc>
      </w:tr>
      <w:tr w:rsidR="00000000">
        <w:trPr>
          <w:trHeight w:val="20"/>
        </w:trPr>
        <w:tc>
          <w:tcPr>
            <w:tcW w:w="1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Подземные горизонтальные горные выработки</w:t>
            </w:r>
          </w:p>
        </w:tc>
        <w:tc>
          <w:tcPr>
            <w:tcW w:w="1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То же</w:t>
            </w:r>
          </w:p>
        </w:tc>
        <w:tc>
          <w:tcPr>
            <w:tcW w:w="2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1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Скважины</w:t>
            </w:r>
          </w:p>
        </w:tc>
        <w:tc>
          <w:tcPr>
            <w:tcW w:w="1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То же</w:t>
            </w:r>
          </w:p>
        </w:tc>
        <w:tc>
          <w:tcPr>
            <w:tcW w:w="2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Определяются Приложением Б и программой изысканий</w:t>
            </w:r>
          </w:p>
        </w:tc>
      </w:tr>
    </w:tbl>
    <w:p w:rsidR="00000000" w:rsidRDefault="00124F8E">
      <w:pPr>
        <w:ind w:firstLine="426"/>
      </w:pPr>
      <w:r>
        <w:t> </w:t>
      </w:r>
    </w:p>
    <w:p w:rsidR="00000000" w:rsidRDefault="00124F8E">
      <w:pPr>
        <w:ind w:firstLine="426"/>
        <w:jc w:val="right"/>
      </w:pPr>
      <w:r>
        <w:rPr>
          <w:b/>
          <w:bCs/>
        </w:rPr>
        <w:t>Приложение И</w:t>
      </w:r>
    </w:p>
    <w:p w:rsidR="00000000" w:rsidRDefault="00124F8E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124F8E">
      <w:pPr>
        <w:ind w:firstLine="426"/>
      </w:pPr>
      <w:r>
        <w:t> </w:t>
      </w:r>
    </w:p>
    <w:p w:rsidR="00000000" w:rsidRDefault="00124F8E">
      <w:pPr>
        <w:jc w:val="center"/>
      </w:pPr>
      <w:r>
        <w:rPr>
          <w:rStyle w:val="s1"/>
        </w:rPr>
        <w:t>Таблица И.1 - Способы и разновидности бурения скважин при инженерно-геологических изысканиях</w:t>
      </w:r>
    </w:p>
    <w:p w:rsidR="00000000" w:rsidRDefault="00124F8E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2"/>
        <w:gridCol w:w="1640"/>
        <w:gridCol w:w="1757"/>
        <w:gridCol w:w="4276"/>
      </w:tblGrid>
      <w:tr w:rsidR="00000000">
        <w:trPr>
          <w:trHeight w:val="20"/>
        </w:trPr>
        <w:tc>
          <w:tcPr>
            <w:tcW w:w="9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Способ бурения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Разновидность способа бурения</w:t>
            </w:r>
          </w:p>
        </w:tc>
        <w:tc>
          <w:tcPr>
            <w:tcW w:w="9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Диаметр бурения (по диаметру обсадных труб), мм</w:t>
            </w:r>
          </w:p>
        </w:tc>
        <w:tc>
          <w:tcPr>
            <w:tcW w:w="23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Условия применения (виды и характеристика грунтов)</w:t>
            </w:r>
          </w:p>
        </w:tc>
      </w:tr>
      <w:tr w:rsidR="00000000">
        <w:trPr>
          <w:trHeight w:val="20"/>
        </w:trPr>
        <w:tc>
          <w:tcPr>
            <w:tcW w:w="92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Колонковый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С промывкой водой</w:t>
            </w:r>
          </w:p>
        </w:tc>
        <w:tc>
          <w:tcPr>
            <w:tcW w:w="9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34-146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Скальные невыветрелые (монолитные) и слабовыветрелые (трещиноватые)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24F8E"/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С про</w:t>
            </w:r>
            <w:r>
              <w:t>мывкой глинистым раствором</w:t>
            </w:r>
          </w:p>
        </w:tc>
        <w:tc>
          <w:tcPr>
            <w:tcW w:w="9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73-146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Скальные слабовыветрелые (трещиноватые); выветрелые и сильновыветрелые (рухляки); крупнообломочные; песчаные; глинистые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24F8E"/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С продувкой воздухом (охлажденным при проходке мерзлых грунтов)</w:t>
            </w:r>
          </w:p>
        </w:tc>
        <w:tc>
          <w:tcPr>
            <w:tcW w:w="9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73-146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Скальные невыветрелые (моноли</w:t>
            </w:r>
            <w:r>
              <w:t>тные) и слабовыветрелые (трещиноватые), необводненные, а также в мерзлом состоянии; дисперсные, твердомерзлые и пластично-мерзлые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24F8E"/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С промывкой солевыми и охлажденными растворами</w:t>
            </w:r>
          </w:p>
        </w:tc>
        <w:tc>
          <w:tcPr>
            <w:tcW w:w="9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73-146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Все виды грунтов в мерзлом состоянии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24F8E"/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С призабойной циркуляцией промывочной жидкости</w:t>
            </w:r>
          </w:p>
        </w:tc>
        <w:tc>
          <w:tcPr>
            <w:tcW w:w="9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89-146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Скальные выветрелые и сильновыветрелые (рухляки), обводненные, глинистые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24F8E"/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Всухую</w:t>
            </w:r>
          </w:p>
        </w:tc>
        <w:tc>
          <w:tcPr>
            <w:tcW w:w="9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89-219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Скальные выветрелые и сильновыветрелые (рухляки), песчаные и глинистые нео</w:t>
            </w:r>
            <w:r>
              <w:t>бводненные и слабо обводненные, твердомерзлые и пластичномерзлые</w:t>
            </w:r>
          </w:p>
        </w:tc>
      </w:tr>
      <w:tr w:rsidR="00000000">
        <w:trPr>
          <w:trHeight w:val="20"/>
        </w:trPr>
        <w:tc>
          <w:tcPr>
            <w:tcW w:w="92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Ударно-канатный кольцевым забоем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Забивкой</w:t>
            </w:r>
          </w:p>
        </w:tc>
        <w:tc>
          <w:tcPr>
            <w:tcW w:w="9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108-325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Песчаные и глинистые необводненные и слабообводненные, пластичномерзлые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24F8E"/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Клюющий</w:t>
            </w:r>
          </w:p>
        </w:tc>
        <w:tc>
          <w:tcPr>
            <w:tcW w:w="9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89-168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Глинистые слабообводненные</w:t>
            </w:r>
          </w:p>
        </w:tc>
      </w:tr>
      <w:tr w:rsidR="00000000">
        <w:trPr>
          <w:trHeight w:val="20"/>
        </w:trPr>
        <w:tc>
          <w:tcPr>
            <w:tcW w:w="9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Ударно-канатный сплошным забоем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С применением долот и желонок</w:t>
            </w:r>
          </w:p>
        </w:tc>
        <w:tc>
          <w:tcPr>
            <w:tcW w:w="9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127-325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Крупнообломочные; песчаные обводненные и слабообводненные</w:t>
            </w:r>
          </w:p>
        </w:tc>
      </w:tr>
      <w:tr w:rsidR="00000000">
        <w:trPr>
          <w:trHeight w:val="20"/>
        </w:trPr>
        <w:tc>
          <w:tcPr>
            <w:tcW w:w="9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Вибрационный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С применением вибратора или вибромолота</w:t>
            </w:r>
          </w:p>
        </w:tc>
        <w:tc>
          <w:tcPr>
            <w:tcW w:w="9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89-168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Песчаные и глинистые обводненные и слабообводненные</w:t>
            </w:r>
          </w:p>
        </w:tc>
      </w:tr>
      <w:tr w:rsidR="00000000">
        <w:trPr>
          <w:trHeight w:val="20"/>
        </w:trPr>
        <w:tc>
          <w:tcPr>
            <w:tcW w:w="92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Шнековый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Рейсо</w:t>
            </w:r>
            <w:r>
              <w:t>вое (кольцевым забоем)</w:t>
            </w:r>
          </w:p>
        </w:tc>
        <w:tc>
          <w:tcPr>
            <w:tcW w:w="9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146-273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Крупнообломочные, песчаные, глинистые слабообводненные и обводненные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24F8E"/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Поточное</w:t>
            </w:r>
          </w:p>
        </w:tc>
        <w:tc>
          <w:tcPr>
            <w:tcW w:w="9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108-273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Крупнообломочные, песчаные, глинистые слабообводненные и обводненные</w:t>
            </w:r>
          </w:p>
        </w:tc>
      </w:tr>
    </w:tbl>
    <w:p w:rsidR="00000000" w:rsidRDefault="00124F8E">
      <w:pPr>
        <w:ind w:firstLine="426"/>
      </w:pPr>
      <w:r>
        <w:t> </w:t>
      </w:r>
    </w:p>
    <w:p w:rsidR="00000000" w:rsidRDefault="00124F8E">
      <w:pPr>
        <w:ind w:firstLine="426"/>
      </w:pPr>
      <w:r>
        <w:t>ПРИМЕЧАНИЕ. Применение других способов бурения допускается при со</w:t>
      </w:r>
      <w:r>
        <w:t>ответствующем обосновании в программе изысканий.</w:t>
      </w:r>
    </w:p>
    <w:p w:rsidR="00000000" w:rsidRDefault="00124F8E">
      <w:pPr>
        <w:ind w:firstLine="426"/>
      </w:pPr>
      <w:r>
        <w:rPr>
          <w:b/>
          <w:bCs/>
        </w:rPr>
        <w:t> </w:t>
      </w:r>
    </w:p>
    <w:p w:rsidR="00000000" w:rsidRDefault="00124F8E">
      <w:pPr>
        <w:ind w:firstLine="426"/>
        <w:jc w:val="right"/>
      </w:pPr>
      <w:r>
        <w:rPr>
          <w:b/>
          <w:bCs/>
        </w:rPr>
        <w:t>Приложение К</w:t>
      </w:r>
    </w:p>
    <w:p w:rsidR="00000000" w:rsidRDefault="00124F8E">
      <w:pPr>
        <w:ind w:firstLine="426"/>
        <w:jc w:val="right"/>
      </w:pPr>
      <w:r>
        <w:t>(обязательное)</w:t>
      </w:r>
    </w:p>
    <w:p w:rsidR="00000000" w:rsidRDefault="00124F8E">
      <w:pPr>
        <w:ind w:firstLine="426"/>
      </w:pPr>
      <w:r>
        <w:rPr>
          <w:b/>
          <w:bCs/>
        </w:rPr>
        <w:t> </w:t>
      </w:r>
    </w:p>
    <w:p w:rsidR="00000000" w:rsidRDefault="00124F8E">
      <w:pPr>
        <w:ind w:firstLine="426"/>
      </w:pPr>
      <w:r>
        <w:rPr>
          <w:b/>
          <w:bCs/>
        </w:rPr>
        <w:t> </w:t>
      </w:r>
    </w:p>
    <w:p w:rsidR="00000000" w:rsidRDefault="00124F8E">
      <w:pPr>
        <w:jc w:val="center"/>
      </w:pPr>
      <w:r>
        <w:rPr>
          <w:rStyle w:val="s1"/>
        </w:rPr>
        <w:t>Таблица К.1 - Задачи основных и вспомогательных методов геофизических исследований при инженерно-геологических изысканиях</w:t>
      </w:r>
    </w:p>
    <w:p w:rsidR="00000000" w:rsidRDefault="00124F8E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6"/>
        <w:gridCol w:w="63"/>
        <w:gridCol w:w="62"/>
        <w:gridCol w:w="3404"/>
        <w:gridCol w:w="60"/>
        <w:gridCol w:w="3330"/>
      </w:tblGrid>
      <w:tr w:rsidR="00000000">
        <w:trPr>
          <w:trHeight w:val="20"/>
        </w:trPr>
        <w:tc>
          <w:tcPr>
            <w:tcW w:w="131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Задачи исследований</w:t>
            </w:r>
          </w:p>
        </w:tc>
        <w:tc>
          <w:tcPr>
            <w:tcW w:w="3683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Геофизические методы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24F8E"/>
        </w:tc>
        <w:tc>
          <w:tcPr>
            <w:tcW w:w="186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Основные</w:t>
            </w:r>
          </w:p>
        </w:tc>
        <w:tc>
          <w:tcPr>
            <w:tcW w:w="18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Вспомогательные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rPr>
                <w:b/>
                <w:bCs/>
              </w:rPr>
              <w:t>Определение геологического строения массива:</w:t>
            </w:r>
          </w:p>
        </w:tc>
      </w:tr>
      <w:tr w:rsidR="00000000">
        <w:trPr>
          <w:trHeight w:val="20"/>
        </w:trPr>
        <w:tc>
          <w:tcPr>
            <w:tcW w:w="13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Рельеф кровли скальных и мерзлых грунтов, мощность нескальных и талых перекрывающих грунтов</w:t>
            </w:r>
          </w:p>
        </w:tc>
        <w:tc>
          <w:tcPr>
            <w:tcW w:w="186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Электроразведка методами электропрофилирования (ЭП) и вертикального электрического зондирования по методу кажущих</w:t>
            </w:r>
            <w:r>
              <w:t>ся сопротивлений (ВЭЗ); сейсморазведка методом преломленных (MПB) и отраженных (МОГТ) волн</w:t>
            </w:r>
          </w:p>
        </w:tc>
        <w:tc>
          <w:tcPr>
            <w:tcW w:w="18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ВЭЗ по методу двух составляющих (ВЭЗ МДС); частотное электромагнитное зондирование (ЧЭМЗ); дипольно-электромагнитное профилирование (ДЭМП); метод отраженных волн (</w:t>
            </w:r>
            <w:r>
              <w:t>MOB); гравиразведка</w:t>
            </w:r>
          </w:p>
        </w:tc>
      </w:tr>
      <w:tr w:rsidR="00000000">
        <w:trPr>
          <w:trHeight w:val="20"/>
        </w:trPr>
        <w:tc>
          <w:tcPr>
            <w:tcW w:w="13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Расчленение разреза. Установление границ между слоями различного литологического состава и состояния в скальных и дисперсных породах</w:t>
            </w:r>
          </w:p>
        </w:tc>
        <w:tc>
          <w:tcPr>
            <w:tcW w:w="186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ВЭЗ; МПВ; различные виды каротажа - акустический, электрический, радиоизотопный</w:t>
            </w:r>
          </w:p>
        </w:tc>
        <w:tc>
          <w:tcPr>
            <w:tcW w:w="18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ВЭЗ МДС; ВЭЗ по мет</w:t>
            </w:r>
            <w:r>
              <w:t>оду вызванных потенциалов (ВЭЗ ВП); ЧЭМЗ; вертикальное сейсмическое профилирование (ВСП); непрерывное сейсмоакустическое профилирование на акваториях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rPr>
                <w:b/>
                <w:bCs/>
              </w:rPr>
              <w:t>Местоположение, глубина залегания и форма локальных неоднородностей:</w:t>
            </w:r>
          </w:p>
        </w:tc>
      </w:tr>
      <w:tr w:rsidR="00000000">
        <w:trPr>
          <w:trHeight w:val="20"/>
        </w:trPr>
        <w:tc>
          <w:tcPr>
            <w:tcW w:w="13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Зоны трещиноватости и тектонических нарушений, оценки их современной активности</w:t>
            </w:r>
          </w:p>
        </w:tc>
        <w:tc>
          <w:tcPr>
            <w:tcW w:w="187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ВЭЗ; ВЭЗ МДС; круговое вертикальное зондирование (ВЭЗ); метод естественного поля (ПС); МПВ; МОГТ; ВСП; расходометрия; различные виды каротажа; газово-эманационная съемка; геора</w:t>
            </w:r>
            <w:r>
              <w:t>диолокация</w:t>
            </w:r>
          </w:p>
        </w:tc>
        <w:tc>
          <w:tcPr>
            <w:tcW w:w="18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ВЭЗ ВП; радиоволновое просвечивание; ДЭМП; магниторазведка, регистрация естественного импульсного электромагнитного поля Земли (ЕИЭМПЗ);</w:t>
            </w:r>
          </w:p>
        </w:tc>
      </w:tr>
      <w:tr w:rsidR="00000000">
        <w:trPr>
          <w:trHeight w:val="20"/>
        </w:trPr>
        <w:tc>
          <w:tcPr>
            <w:tcW w:w="13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Карстовые полости и подземные выработки</w:t>
            </w:r>
          </w:p>
        </w:tc>
        <w:tc>
          <w:tcPr>
            <w:tcW w:w="187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ЭП; ВЭЗ; ВЭЗ; ВСП; расходометрия, резистивиметрия, газово-эманац</w:t>
            </w:r>
            <w:r>
              <w:t>ионная съемка</w:t>
            </w:r>
          </w:p>
        </w:tc>
        <w:tc>
          <w:tcPr>
            <w:tcW w:w="18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МОГТ; сейсмоакустическое просвечивание; радиоволновое просвечивание; гравиразведка; георадиолокация</w:t>
            </w:r>
          </w:p>
        </w:tc>
      </w:tr>
      <w:tr w:rsidR="00000000">
        <w:trPr>
          <w:trHeight w:val="20"/>
        </w:trPr>
        <w:tc>
          <w:tcPr>
            <w:tcW w:w="13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Погребенные останцы и локальные переуглубления в скальном основании</w:t>
            </w:r>
          </w:p>
        </w:tc>
        <w:tc>
          <w:tcPr>
            <w:tcW w:w="187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МОГТ; ВЭЗ; ВЭЗ МДС; ЭП; гравиразведка, магниторазведка; газово-эманационная съемка</w:t>
            </w:r>
          </w:p>
        </w:tc>
        <w:tc>
          <w:tcPr>
            <w:tcW w:w="18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ДЭМП; сейсмическое просвечивание; георадиолокация</w:t>
            </w:r>
          </w:p>
        </w:tc>
      </w:tr>
      <w:tr w:rsidR="00000000">
        <w:trPr>
          <w:trHeight w:val="20"/>
        </w:trPr>
        <w:tc>
          <w:tcPr>
            <w:tcW w:w="131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Льды и сильнольдистые грунты</w:t>
            </w:r>
          </w:p>
        </w:tc>
        <w:tc>
          <w:tcPr>
            <w:tcW w:w="1877" w:type="pct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ЭП; ВЭЗ; ВЭЗ МДС; МПВ; различные виды каротажа</w:t>
            </w:r>
          </w:p>
        </w:tc>
        <w:tc>
          <w:tcPr>
            <w:tcW w:w="18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ВЭЗ ВП; ДЭМП; ЧЭМЗ; микромагнитная съемка, гравиразведка</w:t>
            </w:r>
          </w:p>
        </w:tc>
      </w:tr>
      <w:tr w:rsidR="00000000">
        <w:trPr>
          <w:trHeight w:val="20"/>
        </w:trPr>
        <w:tc>
          <w:tcPr>
            <w:tcW w:w="13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межмерзлотные воды и талики</w:t>
            </w:r>
          </w:p>
        </w:tc>
        <w:tc>
          <w:tcPr>
            <w:tcW w:w="1877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ЭП; ВЭЗ МДС; термометрия</w:t>
            </w:r>
          </w:p>
        </w:tc>
        <w:tc>
          <w:tcPr>
            <w:tcW w:w="180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ПС; ВЭЗ ВП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rPr>
                <w:b/>
                <w:bCs/>
              </w:rPr>
              <w:t>Изучение гидрогеологических условий</w:t>
            </w:r>
          </w:p>
        </w:tc>
      </w:tr>
      <w:tr w:rsidR="00000000">
        <w:trPr>
          <w:trHeight w:val="20"/>
        </w:trPr>
        <w:tc>
          <w:tcPr>
            <w:tcW w:w="1332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Глубина залегания уровня подземных вод</w:t>
            </w:r>
          </w:p>
        </w:tc>
        <w:tc>
          <w:tcPr>
            <w:tcW w:w="186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МПВ; ВЭЗ</w:t>
            </w:r>
          </w:p>
        </w:tc>
        <w:tc>
          <w:tcPr>
            <w:tcW w:w="18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ВЭЗВП</w:t>
            </w:r>
          </w:p>
        </w:tc>
      </w:tr>
      <w:tr w:rsidR="00000000">
        <w:trPr>
          <w:trHeight w:val="20"/>
        </w:trPr>
        <w:tc>
          <w:tcPr>
            <w:tcW w:w="1332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Глубина залегания, мощность линз соленых и пресных вод</w:t>
            </w:r>
          </w:p>
        </w:tc>
        <w:tc>
          <w:tcPr>
            <w:tcW w:w="186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ЭП; ЭПМДС; ВЭЗ; резистивиметрия</w:t>
            </w:r>
          </w:p>
        </w:tc>
        <w:tc>
          <w:tcPr>
            <w:tcW w:w="18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ВЭЗ МДС; ВЭЗ ВП; ЧЭМЗ; расходометрия</w:t>
            </w:r>
          </w:p>
        </w:tc>
      </w:tr>
      <w:tr w:rsidR="00000000">
        <w:trPr>
          <w:trHeight w:val="20"/>
        </w:trPr>
        <w:tc>
          <w:tcPr>
            <w:tcW w:w="1332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Динамика уровня и температуры подземных вод</w:t>
            </w:r>
          </w:p>
        </w:tc>
        <w:tc>
          <w:tcPr>
            <w:tcW w:w="186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Стационарные наблюдения ВЭЗ; МПВ; нейтрон-нейтронный каротаж (НН); термометрия</w:t>
            </w:r>
          </w:p>
        </w:tc>
        <w:tc>
          <w:tcPr>
            <w:tcW w:w="18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 </w:t>
            </w:r>
          </w:p>
        </w:tc>
      </w:tr>
      <w:tr w:rsidR="00000000">
        <w:trPr>
          <w:trHeight w:val="20"/>
        </w:trPr>
        <w:tc>
          <w:tcPr>
            <w:tcW w:w="1332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Направление, скорость движения, места разгрузки подземных вод, изменение их состава</w:t>
            </w:r>
          </w:p>
        </w:tc>
        <w:tc>
          <w:tcPr>
            <w:tcW w:w="186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Резистивиметрия; расходометрия; метод заряженного тела (МЗТ); ПС; ВЭЗ</w:t>
            </w:r>
          </w:p>
        </w:tc>
        <w:tc>
          <w:tcPr>
            <w:tcW w:w="18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Термометрия; спектрометрия</w:t>
            </w:r>
          </w:p>
        </w:tc>
      </w:tr>
      <w:tr w:rsidR="00000000">
        <w:trPr>
          <w:trHeight w:val="20"/>
        </w:trPr>
        <w:tc>
          <w:tcPr>
            <w:tcW w:w="1332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Загрязнение подземных вод</w:t>
            </w:r>
          </w:p>
        </w:tc>
        <w:tc>
          <w:tcPr>
            <w:tcW w:w="186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ВЭЗ; резистивиметрия</w:t>
            </w:r>
          </w:p>
        </w:tc>
        <w:tc>
          <w:tcPr>
            <w:tcW w:w="18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ПС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rPr>
                <w:b/>
                <w:bCs/>
              </w:rPr>
              <w:t>Изучение состава, состояния и свойств грунтов</w:t>
            </w:r>
          </w:p>
        </w:tc>
      </w:tr>
      <w:tr w:rsidR="00000000">
        <w:trPr>
          <w:trHeight w:val="20"/>
        </w:trPr>
        <w:tc>
          <w:tcPr>
            <w:tcW w:w="13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Скальные: пористость и трещиноватость, статический модуль упругости, модуль деформации, временное сопротивление одноосному сжатию, коэффициент отпора, напряженное состояние</w:t>
            </w:r>
          </w:p>
        </w:tc>
        <w:tc>
          <w:tcPr>
            <w:tcW w:w="187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Различные виды каротажа, МПВ; с</w:t>
            </w:r>
            <w:r>
              <w:t>ейсмоакустическое просвечивание; ВСП; лабораторные измерения удельных электрических сопротивлений (УЭС) и скоростей упругих волн</w:t>
            </w:r>
          </w:p>
        </w:tc>
        <w:tc>
          <w:tcPr>
            <w:tcW w:w="18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ВЭЗ</w:t>
            </w:r>
          </w:p>
        </w:tc>
      </w:tr>
      <w:tr w:rsidR="00000000">
        <w:trPr>
          <w:trHeight w:val="20"/>
        </w:trPr>
        <w:tc>
          <w:tcPr>
            <w:tcW w:w="131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Песчаные, глинистые и пылеватые, крупнообломочные: влажность, плотность, пористость, модуль деформации, угол внутреннег</w:t>
            </w:r>
            <w:r>
              <w:t>о трения и сцепление</w:t>
            </w:r>
          </w:p>
        </w:tc>
        <w:tc>
          <w:tcPr>
            <w:tcW w:w="1877" w:type="pct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Различные виды каротажа, ВСП</w:t>
            </w:r>
          </w:p>
        </w:tc>
        <w:tc>
          <w:tcPr>
            <w:tcW w:w="18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МПВ; сейсмическое просвечивание; лабораторные измерения УЭС и скоростей упругих волн</w:t>
            </w:r>
          </w:p>
        </w:tc>
      </w:tr>
      <w:tr w:rsidR="00000000">
        <w:trPr>
          <w:trHeight w:val="20"/>
        </w:trPr>
        <w:tc>
          <w:tcPr>
            <w:tcW w:w="13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Песчаные и глинистые мерзлые: влажность, льдистость, пористость, плотность, временное сопротивление одноосному сжатию</w:t>
            </w:r>
          </w:p>
        </w:tc>
        <w:tc>
          <w:tcPr>
            <w:tcW w:w="1877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Различные виды каротажа; ВСП; лабораторные измерения УЭС и скоростей упругих волн</w:t>
            </w:r>
          </w:p>
        </w:tc>
        <w:tc>
          <w:tcPr>
            <w:tcW w:w="180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ВЭЗ; ВЭЗ МДС</w:t>
            </w:r>
          </w:p>
        </w:tc>
      </w:tr>
      <w:tr w:rsidR="00000000">
        <w:trPr>
          <w:trHeight w:val="20"/>
        </w:trPr>
        <w:tc>
          <w:tcPr>
            <w:tcW w:w="13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Коррозионная активность грунтов и наличие блуждающих токов</w:t>
            </w:r>
          </w:p>
        </w:tc>
        <w:tc>
          <w:tcPr>
            <w:tcW w:w="187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ВЭЗ; ЭП; ПС; лабораторные измерения плотности поляризующего тока; регистрация блуждающих токов</w:t>
            </w:r>
          </w:p>
        </w:tc>
        <w:tc>
          <w:tcPr>
            <w:tcW w:w="18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rPr>
                <w:b/>
                <w:bCs/>
              </w:rPr>
              <w:t>Изучение геологических процессов и их изменений</w:t>
            </w:r>
          </w:p>
        </w:tc>
      </w:tr>
      <w:tr w:rsidR="00000000">
        <w:trPr>
          <w:trHeight w:val="20"/>
        </w:trPr>
        <w:tc>
          <w:tcPr>
            <w:tcW w:w="132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Изменение напряженного состояния и уплотнения грунтов</w:t>
            </w:r>
          </w:p>
        </w:tc>
        <w:tc>
          <w:tcPr>
            <w:tcW w:w="18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МПВ; ВСП; сейсмическое просвечивание; различны</w:t>
            </w:r>
            <w:r>
              <w:t>е виды каротажа; резистивиметрия в скважинах и водоемах; гравиметрия</w:t>
            </w:r>
          </w:p>
        </w:tc>
        <w:tc>
          <w:tcPr>
            <w:tcW w:w="18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Регистрация естественного импульсного электромагнитного поля Земли (ЕИЭМПЗ); ПС; эманационная съемка</w:t>
            </w:r>
          </w:p>
        </w:tc>
      </w:tr>
      <w:tr w:rsidR="00000000">
        <w:trPr>
          <w:trHeight w:val="20"/>
        </w:trPr>
        <w:tc>
          <w:tcPr>
            <w:tcW w:w="132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Оползни</w:t>
            </w:r>
          </w:p>
        </w:tc>
        <w:tc>
          <w:tcPr>
            <w:tcW w:w="18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МПВ; ЭП; ВЭЗ; различные виды каротажа</w:t>
            </w:r>
          </w:p>
        </w:tc>
        <w:tc>
          <w:tcPr>
            <w:tcW w:w="18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ПС; режимные наблюдения акустической эмиссии; магнитные марки; эманационная съемка; ЕИЭМПЗ</w:t>
            </w:r>
          </w:p>
        </w:tc>
      </w:tr>
      <w:tr w:rsidR="00000000">
        <w:trPr>
          <w:trHeight w:val="20"/>
        </w:trPr>
        <w:tc>
          <w:tcPr>
            <w:tcW w:w="132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Карст</w:t>
            </w:r>
          </w:p>
        </w:tc>
        <w:tc>
          <w:tcPr>
            <w:tcW w:w="18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ВЭЗ МДС; ЭП; ПС; МПВ; ОГП; различные виды каротажа; резистивиметрия в скважинах и водоёмах; гравиметрия</w:t>
            </w:r>
          </w:p>
        </w:tc>
        <w:tc>
          <w:tcPr>
            <w:tcW w:w="18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ВЭЗ; ВЭЗ ВП; МЗТ; эманационная съемка</w:t>
            </w:r>
          </w:p>
        </w:tc>
      </w:tr>
      <w:tr w:rsidR="00000000">
        <w:trPr>
          <w:trHeight w:val="20"/>
        </w:trPr>
        <w:tc>
          <w:tcPr>
            <w:tcW w:w="132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Изменение м</w:t>
            </w:r>
            <w:r>
              <w:t>ощности слоя оттаивания, температуры и свойств мерзлых грунтов</w:t>
            </w:r>
          </w:p>
        </w:tc>
        <w:tc>
          <w:tcPr>
            <w:tcW w:w="18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ВЭЗ; ЭП; МПВ; ВСП; различные виды каротажа</w:t>
            </w:r>
          </w:p>
        </w:tc>
        <w:tc>
          <w:tcPr>
            <w:tcW w:w="18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ПС; ЧЭМЗ</w:t>
            </w:r>
          </w:p>
        </w:tc>
      </w:tr>
      <w:tr w:rsidR="00000000">
        <w:trPr>
          <w:trHeight w:val="20"/>
        </w:trPr>
        <w:tc>
          <w:tcPr>
            <w:tcW w:w="132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Сейсмическое микрорайонирование территории</w:t>
            </w:r>
          </w:p>
        </w:tc>
        <w:tc>
          <w:tcPr>
            <w:tcW w:w="18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МПВ; ВСП; гамма-гамма каротаж (</w:t>
            </w:r>
            <w:r>
              <w:rPr>
                <w:b/>
                <w:bCs/>
              </w:rPr>
              <w:t>ГГ.</w:t>
            </w:r>
            <w:r>
              <w:t>); регистрация слабых землетрясений, взрывов</w:t>
            </w:r>
          </w:p>
        </w:tc>
        <w:tc>
          <w:tcPr>
            <w:tcW w:w="18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 xml:space="preserve">Регистрация сильных землетрясений, регистрация </w:t>
            </w:r>
            <w:r>
              <w:rPr>
                <w:b/>
                <w:bCs/>
              </w:rPr>
              <w:t xml:space="preserve">микросейсм, </w:t>
            </w:r>
            <w:r>
              <w:t>определение характеристик затухания и поглощения сейсмических волн в грунтах</w:t>
            </w:r>
          </w:p>
        </w:tc>
      </w:tr>
      <w:tr w:rsidR="00000000">
        <w:tc>
          <w:tcPr>
            <w:tcW w:w="2955" w:type="dxa"/>
            <w:vAlign w:val="center"/>
            <w:hideMark/>
          </w:tcPr>
          <w:p w:rsidR="00000000" w:rsidRDefault="00124F8E">
            <w:pPr>
              <w:autoSpaceDN w:val="0"/>
            </w:pPr>
            <w:r>
              <w:rPr>
                <w:color w:val="auto"/>
              </w:rP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124F8E">
            <w:pPr>
              <w:autoSpaceDN w:val="0"/>
            </w:pPr>
            <w:r>
              <w:rPr>
                <w:color w:val="auto"/>
              </w:rP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124F8E">
            <w:pPr>
              <w:autoSpaceDN w:val="0"/>
            </w:pPr>
            <w:r>
              <w:rPr>
                <w:color w:val="auto"/>
              </w:rPr>
              <w:t> </w:t>
            </w:r>
          </w:p>
        </w:tc>
        <w:tc>
          <w:tcPr>
            <w:tcW w:w="4140" w:type="dxa"/>
            <w:vAlign w:val="center"/>
            <w:hideMark/>
          </w:tcPr>
          <w:p w:rsidR="00000000" w:rsidRDefault="00124F8E">
            <w:pPr>
              <w:autoSpaceDN w:val="0"/>
            </w:pPr>
            <w:r>
              <w:rPr>
                <w:color w:val="auto"/>
              </w:rP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124F8E">
            <w:pPr>
              <w:autoSpaceDN w:val="0"/>
            </w:pPr>
            <w:r>
              <w:rPr>
                <w:color w:val="auto"/>
              </w:rPr>
              <w:t> </w:t>
            </w:r>
          </w:p>
        </w:tc>
        <w:tc>
          <w:tcPr>
            <w:tcW w:w="4050" w:type="dxa"/>
            <w:vAlign w:val="center"/>
            <w:hideMark/>
          </w:tcPr>
          <w:p w:rsidR="00000000" w:rsidRDefault="00124F8E">
            <w:pPr>
              <w:autoSpaceDN w:val="0"/>
            </w:pPr>
            <w:r>
              <w:rPr>
                <w:color w:val="auto"/>
              </w:rPr>
              <w:t> </w:t>
            </w:r>
          </w:p>
        </w:tc>
      </w:tr>
    </w:tbl>
    <w:p w:rsidR="00000000" w:rsidRDefault="00124F8E">
      <w:pPr>
        <w:ind w:firstLine="426"/>
      </w:pPr>
      <w:r>
        <w:t> </w:t>
      </w:r>
    </w:p>
    <w:p w:rsidR="00000000" w:rsidRDefault="00124F8E">
      <w:pPr>
        <w:ind w:firstLine="426"/>
        <w:jc w:val="both"/>
      </w:pPr>
      <w:r>
        <w:t>ПРИМЕЧАНИЕ. В сложных инженерно-геологических условиях ВЭЗ проводится в модификации ВЭЗ МДС.</w:t>
      </w:r>
    </w:p>
    <w:p w:rsidR="00000000" w:rsidRDefault="00124F8E">
      <w:pPr>
        <w:ind w:firstLine="426"/>
        <w:jc w:val="both"/>
      </w:pPr>
      <w:r>
        <w:t>Обозначения - ЭП - электропрофилирование; ВЭЗ - вертикальное электрическое зондирование; ВЭЗ МДС - вертикальное электрическое зондирование по методу двух</w:t>
      </w:r>
    </w:p>
    <w:p w:rsidR="00000000" w:rsidRDefault="00124F8E">
      <w:pPr>
        <w:ind w:firstLine="426"/>
        <w:jc w:val="both"/>
      </w:pPr>
      <w:r>
        <w:t>составляю</w:t>
      </w:r>
      <w:r>
        <w:t>щих; ЧЭМЗ - частотное электромагнитное зондирование; ЭП МДС - электропрофилирование по методу двух составляющих; ДЭМП - липольно-электромагнитное профилирование; ВЭЗ ВП - вертикальное электрическое зондирование вызванных потенциалов; КВЭЗ - круговое вертик</w:t>
      </w:r>
      <w:r>
        <w:t>альное электрическое зондирование; ПС - естественное электрическое поле; УЭС - удельное электрическое сопротивление; МЗТ - метод заряженного тела; ЕИЭМПЗ - естественное импульсное электромагнитное поле Земли; МПВ - сейсморазведка методом преломленных волн;</w:t>
      </w:r>
      <w:r>
        <w:t xml:space="preserve"> MOB - сейсморазведка методом отраженных волн; МОГТ - сейсморазведка методом общей глубинной точки; ВСП - вертикальное сейсмическое профилирование; ОГП - сейсморазведка методом общей глубинной площадки; ННК - нейтрон-нейтронный каротаж; ГТК - гамма-гамма к</w:t>
      </w:r>
      <w:r>
        <w:t>аротаж.</w:t>
      </w:r>
    </w:p>
    <w:p w:rsidR="00000000" w:rsidRDefault="00124F8E">
      <w:pPr>
        <w:ind w:firstLine="426"/>
      </w:pPr>
      <w:r>
        <w:t> </w:t>
      </w:r>
    </w:p>
    <w:p w:rsidR="00000000" w:rsidRDefault="00124F8E">
      <w:pPr>
        <w:ind w:firstLine="426"/>
        <w:jc w:val="right"/>
      </w:pPr>
      <w:r>
        <w:rPr>
          <w:b/>
          <w:bCs/>
        </w:rPr>
        <w:t>Приложение Л</w:t>
      </w:r>
    </w:p>
    <w:p w:rsidR="00000000" w:rsidRDefault="00124F8E">
      <w:pPr>
        <w:ind w:firstLine="426"/>
        <w:jc w:val="right"/>
      </w:pPr>
      <w:r>
        <w:t>(обязательное)</w:t>
      </w:r>
    </w:p>
    <w:p w:rsidR="00000000" w:rsidRDefault="00124F8E">
      <w:pPr>
        <w:ind w:firstLine="426"/>
      </w:pPr>
      <w:r>
        <w:t> </w:t>
      </w:r>
    </w:p>
    <w:p w:rsidR="00000000" w:rsidRDefault="00124F8E">
      <w:pPr>
        <w:ind w:firstLine="426"/>
      </w:pPr>
      <w:r>
        <w:t> </w:t>
      </w:r>
    </w:p>
    <w:p w:rsidR="00000000" w:rsidRDefault="00124F8E">
      <w:pPr>
        <w:jc w:val="center"/>
      </w:pPr>
      <w:r>
        <w:rPr>
          <w:rStyle w:val="s1"/>
        </w:rPr>
        <w:t>Таблица Л.1 - Виды и продолжительность откачек воды из скважин при инженерно-геологических изысканиях</w:t>
      </w:r>
    </w:p>
    <w:p w:rsidR="00000000" w:rsidRDefault="00124F8E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3"/>
        <w:gridCol w:w="1836"/>
        <w:gridCol w:w="2240"/>
        <w:gridCol w:w="1243"/>
        <w:gridCol w:w="2160"/>
      </w:tblGrid>
      <w:tr w:rsidR="00000000">
        <w:trPr>
          <w:trHeight w:val="20"/>
        </w:trPr>
        <w:tc>
          <w:tcPr>
            <w:tcW w:w="10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Вид откачки</w:t>
            </w:r>
          </w:p>
        </w:tc>
        <w:tc>
          <w:tcPr>
            <w:tcW w:w="7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Технологическая схема испытаний</w:t>
            </w:r>
          </w:p>
        </w:tc>
        <w:tc>
          <w:tcPr>
            <w:tcW w:w="17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Цель опыта</w:t>
            </w:r>
          </w:p>
        </w:tc>
        <w:tc>
          <w:tcPr>
            <w:tcW w:w="5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Число понижений</w:t>
            </w:r>
          </w:p>
        </w:tc>
        <w:tc>
          <w:tcPr>
            <w:tcW w:w="9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Продолжительность откачки, сутки</w:t>
            </w:r>
          </w:p>
        </w:tc>
      </w:tr>
      <w:tr w:rsidR="00000000">
        <w:trPr>
          <w:trHeight w:val="20"/>
        </w:trPr>
        <w:tc>
          <w:tcPr>
            <w:tcW w:w="10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Экспресс-откачка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Одиночная</w:t>
            </w:r>
          </w:p>
        </w:tc>
        <w:tc>
          <w:tcPr>
            <w:tcW w:w="1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Ориентировочная оценка водопроницаемости пород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До 0,5</w:t>
            </w:r>
          </w:p>
        </w:tc>
      </w:tr>
      <w:tr w:rsidR="00000000">
        <w:trPr>
          <w:trHeight w:val="20"/>
        </w:trPr>
        <w:tc>
          <w:tcPr>
            <w:tcW w:w="10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Пробная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То же</w:t>
            </w:r>
          </w:p>
        </w:tc>
        <w:tc>
          <w:tcPr>
            <w:tcW w:w="1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Предварительная оценка водопроницаемости пород и химического состава подземных вод для сравнительной характеристики различных участков и (или) ориентировочных расчетов; определение производительности скважины при назначении параметров опытной откачки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0,5</w:t>
            </w:r>
            <w:r>
              <w:t>-1</w:t>
            </w:r>
          </w:p>
        </w:tc>
      </w:tr>
      <w:tr w:rsidR="00000000">
        <w:trPr>
          <w:trHeight w:val="549"/>
        </w:trPr>
        <w:tc>
          <w:tcPr>
            <w:tcW w:w="103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Опытная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То же</w:t>
            </w:r>
          </w:p>
        </w:tc>
        <w:tc>
          <w:tcPr>
            <w:tcW w:w="17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 xml:space="preserve">Определение значений коэффициентов фильтрации (водопроводимости) 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1-3</w:t>
            </w:r>
          </w:p>
        </w:tc>
      </w:tr>
      <w:tr w:rsidR="00000000">
        <w:trPr>
          <w:trHeight w:val="107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24F8E"/>
        </w:tc>
        <w:tc>
          <w:tcPr>
            <w:tcW w:w="7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То же</w:t>
            </w:r>
          </w:p>
        </w:tc>
        <w:tc>
          <w:tcPr>
            <w:tcW w:w="17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Определение изменений химического состава подземных вод в процессе откачки Определение удельного дебита и зависимости дебита от понижения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2-3 при обосновани</w:t>
            </w:r>
            <w:r>
              <w:t>и в программе изысканий</w:t>
            </w:r>
          </w:p>
        </w:tc>
      </w:tr>
      <w:tr w:rsidR="00000000">
        <w:trPr>
          <w:trHeight w:val="50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24F8E"/>
        </w:tc>
        <w:tc>
          <w:tcPr>
            <w:tcW w:w="7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То же</w:t>
            </w:r>
          </w:p>
        </w:tc>
        <w:tc>
          <w:tcPr>
            <w:tcW w:w="17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 xml:space="preserve">Установление расчетных гидрогеологических параметров: 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2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2-5</w:t>
            </w:r>
          </w:p>
        </w:tc>
      </w:tr>
      <w:tr w:rsidR="00000000">
        <w:trPr>
          <w:trHeight w:val="84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24F8E"/>
        </w:tc>
        <w:tc>
          <w:tcPr>
            <w:tcW w:w="79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Кустовая</w:t>
            </w:r>
          </w:p>
        </w:tc>
        <w:tc>
          <w:tcPr>
            <w:tcW w:w="172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коэффициентов фильтрации (водопроводимости), водоотдачи (гравитационной или упругой), уровнепроводности (пьезопро водности) показателей взаимосвязи между водоносными горизонтами, подземными и поверхностными водами, а также условий движения и изменений хими</w:t>
            </w:r>
            <w:r>
              <w:t>ческого состава подземных вод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3-10</w:t>
            </w:r>
          </w:p>
        </w:tc>
      </w:tr>
      <w:tr w:rsidR="00000000">
        <w:trPr>
          <w:trHeight w:val="1606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24F8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24F8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24F8E"/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5-30</w:t>
            </w:r>
          </w:p>
        </w:tc>
      </w:tr>
      <w:tr w:rsidR="00000000">
        <w:trPr>
          <w:trHeight w:val="20"/>
        </w:trPr>
        <w:tc>
          <w:tcPr>
            <w:tcW w:w="10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Опытно-эксплуатационная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Из одной скважины или группы скважин</w:t>
            </w:r>
          </w:p>
        </w:tc>
        <w:tc>
          <w:tcPr>
            <w:tcW w:w="1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r>
              <w:t>Установление закономерностей изменения уровней или химического состава подземных вод в сложных условиях, которые не могут быть отражены в виде рас</w:t>
            </w:r>
            <w:r>
              <w:t>четной схемы; опытно-производственное понижение уровня системой водопонизительных скважин для обоснования проектов дренажа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24F8E">
            <w:pPr>
              <w:jc w:val="center"/>
            </w:pPr>
            <w:r>
              <w:t>Обосновывается в программе изысканий</w:t>
            </w:r>
          </w:p>
        </w:tc>
      </w:tr>
    </w:tbl>
    <w:p w:rsidR="00000000" w:rsidRDefault="00124F8E">
      <w:pPr>
        <w:ind w:firstLine="426"/>
      </w:pPr>
      <w:r>
        <w:t> </w:t>
      </w:r>
    </w:p>
    <w:p w:rsidR="00000000" w:rsidRDefault="00124F8E">
      <w:pPr>
        <w:ind w:firstLine="426"/>
        <w:jc w:val="both"/>
      </w:pPr>
      <w:r>
        <w:t>ПРИМЕЧАНИЕ. Необходимость увеличения продолжительности откачек по сравнению с указанными, а</w:t>
      </w:r>
      <w:r>
        <w:t xml:space="preserve"> также выполнения опытно-эксплуатационных откачек должна быть обоснована в программе изысканий.</w:t>
      </w:r>
    </w:p>
    <w:p w:rsidR="00000000" w:rsidRDefault="00124F8E">
      <w:pPr>
        <w:ind w:firstLine="426"/>
        <w:jc w:val="both"/>
      </w:pPr>
      <w:r>
        <w:rPr>
          <w:b/>
          <w:bCs/>
        </w:rPr>
        <w:t> </w:t>
      </w:r>
    </w:p>
    <w:p w:rsidR="00000000" w:rsidRDefault="00124F8E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Инженерно-геологические изыскания для строительства, геологическая среда, инженерно-геологические условия, категория сложности инженерно-геоло</w:t>
      </w:r>
      <w:r>
        <w:t>гических условий, геологический процесс инженерно-геологический процесс, специфические грунты, свойства грунтов, расчетные и нормативные значения характеристик грунтов инженерно-геологические элементы, гидрогеологические условия, режим подземных вод, прогн</w:t>
      </w:r>
      <w:r>
        <w:t>оз изменений инженерно-геологических условий, стационарные наблюдения, техногенные воздействия.</w:t>
      </w:r>
    </w:p>
    <w:sectPr w:rsidR="00000000">
      <w:headerReference w:type="even" r:id="rId135"/>
      <w:headerReference w:type="default" r:id="rId136"/>
      <w:footerReference w:type="even" r:id="rId137"/>
      <w:footerReference w:type="default" r:id="rId138"/>
      <w:headerReference w:type="first" r:id="rId139"/>
      <w:footerReference w:type="first" r:id="rId14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4F8E" w:rsidRDefault="00124F8E" w:rsidP="00124F8E">
      <w:r>
        <w:separator/>
      </w:r>
    </w:p>
  </w:endnote>
  <w:endnote w:type="continuationSeparator" w:id="0">
    <w:p w:rsidR="00124F8E" w:rsidRDefault="00124F8E" w:rsidP="00124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4F8E" w:rsidRDefault="00124F8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4F8E" w:rsidRDefault="00124F8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4F8E" w:rsidRDefault="00124F8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4F8E" w:rsidRDefault="00124F8E" w:rsidP="00124F8E">
      <w:r>
        <w:separator/>
      </w:r>
    </w:p>
  </w:footnote>
  <w:footnote w:type="continuationSeparator" w:id="0">
    <w:p w:rsidR="00124F8E" w:rsidRDefault="00124F8E" w:rsidP="00124F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4F8E" w:rsidRDefault="00124F8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4F8E" w:rsidRDefault="00124F8E" w:rsidP="00124F8E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124F8E" w:rsidRDefault="00124F8E" w:rsidP="00124F8E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1.02-105-2014 «Инженерные изыскания для строительства. Основные положения»</w:t>
    </w:r>
  </w:p>
  <w:p w:rsidR="00124F8E" w:rsidRPr="00124F8E" w:rsidRDefault="00124F8E" w:rsidP="00124F8E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4F8E" w:rsidRDefault="00124F8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1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F8E"/>
    <w:rsid w:val="00124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3C1915-FDE4-4342-8C0D-059A16463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rPr>
      <w:color w:val="333399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color w:val="auto"/>
      <w:sz w:val="20"/>
      <w:szCs w:val="2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paragraph" w:styleId="a5">
    <w:name w:val="header"/>
    <w:basedOn w:val="a"/>
    <w:link w:val="a6"/>
    <w:uiPriority w:val="99"/>
    <w:unhideWhenUsed/>
    <w:rsid w:val="00124F8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4F8E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124F8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4F8E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windows-1251"/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online.zakon.kz/Document/?doc_id=31848779" TargetMode="External"/><Relationship Id="rId21" Type="http://schemas.openxmlformats.org/officeDocument/2006/relationships/hyperlink" Target="http://online.zakon.kz/Document/?doc_id=31848779" TargetMode="External"/><Relationship Id="rId42" Type="http://schemas.openxmlformats.org/officeDocument/2006/relationships/hyperlink" Target="http://online.zakon.kz/Document/?doc_id=31848779" TargetMode="External"/><Relationship Id="rId63" Type="http://schemas.openxmlformats.org/officeDocument/2006/relationships/hyperlink" Target="http://online.zakon.kz/Document/?doc_id=38145037" TargetMode="External"/><Relationship Id="rId84" Type="http://schemas.openxmlformats.org/officeDocument/2006/relationships/hyperlink" Target="http://online.zakon.kz/Document/?doc_id=31848779" TargetMode="External"/><Relationship Id="rId138" Type="http://schemas.openxmlformats.org/officeDocument/2006/relationships/footer" Target="footer2.xml"/><Relationship Id="rId107" Type="http://schemas.openxmlformats.org/officeDocument/2006/relationships/hyperlink" Target="http://online.zakon.kz/Document/?doc_id=31848779" TargetMode="External"/><Relationship Id="rId11" Type="http://schemas.openxmlformats.org/officeDocument/2006/relationships/hyperlink" Target="http://online.zakon.kz/Document/?doc_id=31848779" TargetMode="External"/><Relationship Id="rId32" Type="http://schemas.openxmlformats.org/officeDocument/2006/relationships/hyperlink" Target="http://online.zakon.kz/Document/?doc_id=31848779" TargetMode="External"/><Relationship Id="rId37" Type="http://schemas.openxmlformats.org/officeDocument/2006/relationships/hyperlink" Target="http://online.zakon.kz/Document/?doc_id=31848779" TargetMode="External"/><Relationship Id="rId53" Type="http://schemas.openxmlformats.org/officeDocument/2006/relationships/hyperlink" Target="http://online.zakon.kz/Document/?doc_id=31848779" TargetMode="External"/><Relationship Id="rId58" Type="http://schemas.openxmlformats.org/officeDocument/2006/relationships/hyperlink" Target="http://online.zakon.kz/Document/?doc_id=31848779" TargetMode="External"/><Relationship Id="rId74" Type="http://schemas.openxmlformats.org/officeDocument/2006/relationships/hyperlink" Target="http://online.zakon.kz/Document/?doc_id=30076290" TargetMode="External"/><Relationship Id="rId79" Type="http://schemas.openxmlformats.org/officeDocument/2006/relationships/hyperlink" Target="http://online.zakon.kz/Document/?doc_id=31848779" TargetMode="External"/><Relationship Id="rId102" Type="http://schemas.openxmlformats.org/officeDocument/2006/relationships/hyperlink" Target="http://online.zakon.kz/Document/?doc_id=31848779" TargetMode="External"/><Relationship Id="rId123" Type="http://schemas.openxmlformats.org/officeDocument/2006/relationships/hyperlink" Target="http://online.zakon.kz/Document/?doc_id=31848779" TargetMode="External"/><Relationship Id="rId128" Type="http://schemas.openxmlformats.org/officeDocument/2006/relationships/hyperlink" Target="http://online.zakon.kz/Document/?doc_id=31848779" TargetMode="External"/><Relationship Id="rId5" Type="http://schemas.openxmlformats.org/officeDocument/2006/relationships/endnotes" Target="endnotes.xml"/><Relationship Id="rId90" Type="http://schemas.openxmlformats.org/officeDocument/2006/relationships/hyperlink" Target="http://online.zakon.kz/Document/?doc_id=31848779" TargetMode="External"/><Relationship Id="rId95" Type="http://schemas.openxmlformats.org/officeDocument/2006/relationships/hyperlink" Target="http://online.zakon.kz/Document/?doc_id=31848779" TargetMode="External"/><Relationship Id="rId22" Type="http://schemas.openxmlformats.org/officeDocument/2006/relationships/hyperlink" Target="http://online.zakon.kz/Document/?doc_id=31848779" TargetMode="External"/><Relationship Id="rId27" Type="http://schemas.openxmlformats.org/officeDocument/2006/relationships/hyperlink" Target="http://online.zakon.kz/Document/?doc_id=31848779" TargetMode="External"/><Relationship Id="rId43" Type="http://schemas.openxmlformats.org/officeDocument/2006/relationships/hyperlink" Target="http://online.zakon.kz/Document/?doc_id=31848779" TargetMode="External"/><Relationship Id="rId48" Type="http://schemas.openxmlformats.org/officeDocument/2006/relationships/hyperlink" Target="http://online.zakon.kz/Document/?doc_id=31848779" TargetMode="External"/><Relationship Id="rId64" Type="http://schemas.openxmlformats.org/officeDocument/2006/relationships/hyperlink" Target="http://online.zakon.kz/Document/?doc_id=38855006" TargetMode="External"/><Relationship Id="rId69" Type="http://schemas.openxmlformats.org/officeDocument/2006/relationships/hyperlink" Target="http://online.zakon.kz/Document/?doc_id=30036180" TargetMode="External"/><Relationship Id="rId113" Type="http://schemas.openxmlformats.org/officeDocument/2006/relationships/hyperlink" Target="http://online.zakon.kz/Document/?doc_id=31848779" TargetMode="External"/><Relationship Id="rId118" Type="http://schemas.openxmlformats.org/officeDocument/2006/relationships/hyperlink" Target="http://online.zakon.kz/Document/?doc_id=31848779" TargetMode="External"/><Relationship Id="rId134" Type="http://schemas.openxmlformats.org/officeDocument/2006/relationships/hyperlink" Target="http://online.zakon.kz/Document/?doc_id=30039663" TargetMode="External"/><Relationship Id="rId139" Type="http://schemas.openxmlformats.org/officeDocument/2006/relationships/header" Target="header3.xml"/><Relationship Id="rId80" Type="http://schemas.openxmlformats.org/officeDocument/2006/relationships/hyperlink" Target="http://online.zakon.kz/Document/?doc_id=31848779" TargetMode="External"/><Relationship Id="rId85" Type="http://schemas.openxmlformats.org/officeDocument/2006/relationships/hyperlink" Target="http://online.zakon.kz/Document/?doc_id=30039964" TargetMode="External"/><Relationship Id="rId12" Type="http://schemas.openxmlformats.org/officeDocument/2006/relationships/hyperlink" Target="http://online.zakon.kz/Document/?doc_id=31848779" TargetMode="External"/><Relationship Id="rId17" Type="http://schemas.openxmlformats.org/officeDocument/2006/relationships/hyperlink" Target="http://online.zakon.kz/Document/?doc_id=31848779" TargetMode="External"/><Relationship Id="rId33" Type="http://schemas.openxmlformats.org/officeDocument/2006/relationships/hyperlink" Target="http://online.zakon.kz/Document/?doc_id=31848779" TargetMode="External"/><Relationship Id="rId38" Type="http://schemas.openxmlformats.org/officeDocument/2006/relationships/hyperlink" Target="http://online.zakon.kz/Document/?doc_id=31848779" TargetMode="External"/><Relationship Id="rId59" Type="http://schemas.openxmlformats.org/officeDocument/2006/relationships/hyperlink" Target="http://online.zakon.kz/Document/?doc_id=31848779" TargetMode="External"/><Relationship Id="rId103" Type="http://schemas.openxmlformats.org/officeDocument/2006/relationships/hyperlink" Target="http://online.zakon.kz/Document/?doc_id=1039088" TargetMode="External"/><Relationship Id="rId108" Type="http://schemas.openxmlformats.org/officeDocument/2006/relationships/hyperlink" Target="http://online.zakon.kz/Document/?doc_id=1029981" TargetMode="External"/><Relationship Id="rId124" Type="http://schemas.openxmlformats.org/officeDocument/2006/relationships/hyperlink" Target="http://online.zakon.kz/Document/?doc_id=31848779" TargetMode="External"/><Relationship Id="rId129" Type="http://schemas.openxmlformats.org/officeDocument/2006/relationships/hyperlink" Target="http://online.zakon.kz/Document/?doc_id=30039663" TargetMode="External"/><Relationship Id="rId54" Type="http://schemas.openxmlformats.org/officeDocument/2006/relationships/hyperlink" Target="http://online.zakon.kz/Document/?doc_id=31848779" TargetMode="External"/><Relationship Id="rId70" Type="http://schemas.openxmlformats.org/officeDocument/2006/relationships/hyperlink" Target="http://online.zakon.kz/Document/?doc_id=30040341" TargetMode="External"/><Relationship Id="rId75" Type="http://schemas.openxmlformats.org/officeDocument/2006/relationships/hyperlink" Target="http://online.zakon.kz/Document/?doc_id=1017332" TargetMode="External"/><Relationship Id="rId91" Type="http://schemas.openxmlformats.org/officeDocument/2006/relationships/hyperlink" Target="http://online.zakon.kz/Document/?doc_id=31848779" TargetMode="External"/><Relationship Id="rId96" Type="http://schemas.openxmlformats.org/officeDocument/2006/relationships/hyperlink" Target="http://online.zakon.kz/Document/?doc_id=31848779" TargetMode="External"/><Relationship Id="rId140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1848779" TargetMode="External"/><Relationship Id="rId23" Type="http://schemas.openxmlformats.org/officeDocument/2006/relationships/hyperlink" Target="http://online.zakon.kz/Document/?doc_id=31848779" TargetMode="External"/><Relationship Id="rId28" Type="http://schemas.openxmlformats.org/officeDocument/2006/relationships/hyperlink" Target="http://online.zakon.kz/Document/?doc_id=31848779" TargetMode="External"/><Relationship Id="rId49" Type="http://schemas.openxmlformats.org/officeDocument/2006/relationships/hyperlink" Target="http://online.zakon.kz/Document/?doc_id=31848779" TargetMode="External"/><Relationship Id="rId114" Type="http://schemas.openxmlformats.org/officeDocument/2006/relationships/hyperlink" Target="http://online.zakon.kz/Document/?doc_id=30039740" TargetMode="External"/><Relationship Id="rId119" Type="http://schemas.openxmlformats.org/officeDocument/2006/relationships/hyperlink" Target="http://online.zakon.kz/Document/?doc_id=30076290" TargetMode="External"/><Relationship Id="rId44" Type="http://schemas.openxmlformats.org/officeDocument/2006/relationships/hyperlink" Target="http://online.zakon.kz/Document/?doc_id=31848779" TargetMode="External"/><Relationship Id="rId60" Type="http://schemas.openxmlformats.org/officeDocument/2006/relationships/hyperlink" Target="http://online.zakon.kz/Document/?doc_id=31848779" TargetMode="External"/><Relationship Id="rId65" Type="http://schemas.openxmlformats.org/officeDocument/2006/relationships/hyperlink" Target="http://online.zakon.kz/Document/?doc_id=30039663" TargetMode="External"/><Relationship Id="rId81" Type="http://schemas.openxmlformats.org/officeDocument/2006/relationships/hyperlink" Target="http://online.zakon.kz/Document/?doc_id=31848779" TargetMode="External"/><Relationship Id="rId86" Type="http://schemas.openxmlformats.org/officeDocument/2006/relationships/hyperlink" Target="http://online.zakon.kz/Document/?doc_id=38855006" TargetMode="External"/><Relationship Id="rId130" Type="http://schemas.openxmlformats.org/officeDocument/2006/relationships/hyperlink" Target="http://online.zakon.kz/Document/?doc_id=30002359" TargetMode="External"/><Relationship Id="rId135" Type="http://schemas.openxmlformats.org/officeDocument/2006/relationships/header" Target="header1.xml"/><Relationship Id="rId13" Type="http://schemas.openxmlformats.org/officeDocument/2006/relationships/hyperlink" Target="http://online.zakon.kz/Document/?doc_id=31848779" TargetMode="External"/><Relationship Id="rId18" Type="http://schemas.openxmlformats.org/officeDocument/2006/relationships/hyperlink" Target="http://online.zakon.kz/Document/?doc_id=31848779" TargetMode="External"/><Relationship Id="rId39" Type="http://schemas.openxmlformats.org/officeDocument/2006/relationships/hyperlink" Target="http://online.zakon.kz/Document/?doc_id=31848779" TargetMode="External"/><Relationship Id="rId109" Type="http://schemas.openxmlformats.org/officeDocument/2006/relationships/hyperlink" Target="http://online.zakon.kz/Document/?doc_id=30039663" TargetMode="External"/><Relationship Id="rId34" Type="http://schemas.openxmlformats.org/officeDocument/2006/relationships/hyperlink" Target="http://online.zakon.kz/Document/?doc_id=31848779" TargetMode="External"/><Relationship Id="rId50" Type="http://schemas.openxmlformats.org/officeDocument/2006/relationships/hyperlink" Target="http://online.zakon.kz/Document/?doc_id=31848779" TargetMode="External"/><Relationship Id="rId55" Type="http://schemas.openxmlformats.org/officeDocument/2006/relationships/hyperlink" Target="http://online.zakon.kz/Document/?doc_id=31848779" TargetMode="External"/><Relationship Id="rId76" Type="http://schemas.openxmlformats.org/officeDocument/2006/relationships/hyperlink" Target="http://online.zakon.kz/Document/?doc_id=31848779" TargetMode="External"/><Relationship Id="rId97" Type="http://schemas.openxmlformats.org/officeDocument/2006/relationships/hyperlink" Target="http://online.zakon.kz/Document/?doc_id=1039088" TargetMode="External"/><Relationship Id="rId104" Type="http://schemas.openxmlformats.org/officeDocument/2006/relationships/hyperlink" Target="http://online.zakon.kz/Document/?doc_id=1039088" TargetMode="External"/><Relationship Id="rId120" Type="http://schemas.openxmlformats.org/officeDocument/2006/relationships/hyperlink" Target="http://online.zakon.kz/Document/?doc_id=1017332" TargetMode="External"/><Relationship Id="rId125" Type="http://schemas.openxmlformats.org/officeDocument/2006/relationships/hyperlink" Target="http://online.zakon.kz/Document/?doc_id=31848779" TargetMode="External"/><Relationship Id="rId141" Type="http://schemas.openxmlformats.org/officeDocument/2006/relationships/fontTable" Target="fontTable.xml"/><Relationship Id="rId7" Type="http://schemas.openxmlformats.org/officeDocument/2006/relationships/hyperlink" Target="http://online.zakon.kz/Document/?doc_id=31848779" TargetMode="External"/><Relationship Id="rId71" Type="http://schemas.openxmlformats.org/officeDocument/2006/relationships/hyperlink" Target="http://online.zakon.kz/Document/?doc_id=1039088" TargetMode="External"/><Relationship Id="rId92" Type="http://schemas.openxmlformats.org/officeDocument/2006/relationships/hyperlink" Target="http://online.zakon.kz/Document/?doc_id=31848779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1848779" TargetMode="External"/><Relationship Id="rId24" Type="http://schemas.openxmlformats.org/officeDocument/2006/relationships/hyperlink" Target="http://online.zakon.kz/Document/?doc_id=31848779" TargetMode="External"/><Relationship Id="rId40" Type="http://schemas.openxmlformats.org/officeDocument/2006/relationships/hyperlink" Target="http://online.zakon.kz/Document/?doc_id=31848779" TargetMode="External"/><Relationship Id="rId45" Type="http://schemas.openxmlformats.org/officeDocument/2006/relationships/hyperlink" Target="http://online.zakon.kz/Document/?doc_id=31848779" TargetMode="External"/><Relationship Id="rId66" Type="http://schemas.openxmlformats.org/officeDocument/2006/relationships/hyperlink" Target="http://online.zakon.kz/Document/?doc_id=30002359" TargetMode="External"/><Relationship Id="rId87" Type="http://schemas.openxmlformats.org/officeDocument/2006/relationships/hyperlink" Target="http://online.zakon.kz/Document/?doc_id=31848779" TargetMode="External"/><Relationship Id="rId110" Type="http://schemas.openxmlformats.org/officeDocument/2006/relationships/hyperlink" Target="http://online.zakon.kz/Document/?doc_id=30002359" TargetMode="External"/><Relationship Id="rId115" Type="http://schemas.openxmlformats.org/officeDocument/2006/relationships/hyperlink" Target="http://online.zakon.kz/Document/?doc_id=31848779" TargetMode="External"/><Relationship Id="rId131" Type="http://schemas.openxmlformats.org/officeDocument/2006/relationships/hyperlink" Target="http://online.zakon.kz/Document/?doc_id=30002359" TargetMode="External"/><Relationship Id="rId136" Type="http://schemas.openxmlformats.org/officeDocument/2006/relationships/header" Target="header2.xml"/><Relationship Id="rId61" Type="http://schemas.openxmlformats.org/officeDocument/2006/relationships/hyperlink" Target="http://online.zakon.kz/Document/?doc_id=31848779" TargetMode="External"/><Relationship Id="rId82" Type="http://schemas.openxmlformats.org/officeDocument/2006/relationships/hyperlink" Target="http://online.zakon.kz/Document/?doc_id=31848779" TargetMode="External"/><Relationship Id="rId19" Type="http://schemas.openxmlformats.org/officeDocument/2006/relationships/hyperlink" Target="http://online.zakon.kz/Document/?doc_id=31848779" TargetMode="External"/><Relationship Id="rId14" Type="http://schemas.openxmlformats.org/officeDocument/2006/relationships/hyperlink" Target="http://online.zakon.kz/Document/?doc_id=31848779" TargetMode="External"/><Relationship Id="rId30" Type="http://schemas.openxmlformats.org/officeDocument/2006/relationships/hyperlink" Target="http://online.zakon.kz/Document/?doc_id=31848779" TargetMode="External"/><Relationship Id="rId35" Type="http://schemas.openxmlformats.org/officeDocument/2006/relationships/hyperlink" Target="http://online.zakon.kz/Document/?doc_id=31848779" TargetMode="External"/><Relationship Id="rId56" Type="http://schemas.openxmlformats.org/officeDocument/2006/relationships/hyperlink" Target="http://online.zakon.kz/Document/?doc_id=31848779" TargetMode="External"/><Relationship Id="rId77" Type="http://schemas.openxmlformats.org/officeDocument/2006/relationships/hyperlink" Target="http://online.zakon.kz/Document/?doc_id=31848779" TargetMode="External"/><Relationship Id="rId100" Type="http://schemas.openxmlformats.org/officeDocument/2006/relationships/hyperlink" Target="http://online.zakon.kz/Document/?doc_id=30036180" TargetMode="External"/><Relationship Id="rId105" Type="http://schemas.openxmlformats.org/officeDocument/2006/relationships/hyperlink" Target="http://online.zakon.kz/Document/?doc_id=31848779" TargetMode="External"/><Relationship Id="rId126" Type="http://schemas.openxmlformats.org/officeDocument/2006/relationships/hyperlink" Target="http://online.zakon.kz/Document/?doc_id=31848779" TargetMode="External"/><Relationship Id="rId8" Type="http://schemas.openxmlformats.org/officeDocument/2006/relationships/hyperlink" Target="http://online.zakon.kz/Document/?doc_id=31848779" TargetMode="External"/><Relationship Id="rId51" Type="http://schemas.openxmlformats.org/officeDocument/2006/relationships/hyperlink" Target="http://online.zakon.kz/Document/?doc_id=31848779" TargetMode="External"/><Relationship Id="rId72" Type="http://schemas.openxmlformats.org/officeDocument/2006/relationships/hyperlink" Target="http://online.zakon.kz/Document/?doc_id=1029981" TargetMode="External"/><Relationship Id="rId93" Type="http://schemas.openxmlformats.org/officeDocument/2006/relationships/hyperlink" Target="http://online.zakon.kz/Document/?doc_id=31848779" TargetMode="External"/><Relationship Id="rId98" Type="http://schemas.openxmlformats.org/officeDocument/2006/relationships/hyperlink" Target="http://online.zakon.kz/Document/?doc_id=31848779" TargetMode="External"/><Relationship Id="rId121" Type="http://schemas.openxmlformats.org/officeDocument/2006/relationships/hyperlink" Target="http://online.zakon.kz/Document/?doc_id=1017332" TargetMode="External"/><Relationship Id="rId142" Type="http://schemas.openxmlformats.org/officeDocument/2006/relationships/theme" Target="theme/theme1.xml"/><Relationship Id="rId3" Type="http://schemas.openxmlformats.org/officeDocument/2006/relationships/webSettings" Target="webSettings.xml"/><Relationship Id="rId25" Type="http://schemas.openxmlformats.org/officeDocument/2006/relationships/hyperlink" Target="http://online.zakon.kz/Document/?doc_id=31848779" TargetMode="External"/><Relationship Id="rId46" Type="http://schemas.openxmlformats.org/officeDocument/2006/relationships/hyperlink" Target="http://online.zakon.kz/Document/?doc_id=31848779" TargetMode="External"/><Relationship Id="rId67" Type="http://schemas.openxmlformats.org/officeDocument/2006/relationships/hyperlink" Target="http://online.zakon.kz/Document/?doc_id=33684397" TargetMode="External"/><Relationship Id="rId116" Type="http://schemas.openxmlformats.org/officeDocument/2006/relationships/hyperlink" Target="http://online.zakon.kz/Document/?doc_id=31848779" TargetMode="External"/><Relationship Id="rId137" Type="http://schemas.openxmlformats.org/officeDocument/2006/relationships/footer" Target="footer1.xml"/><Relationship Id="rId20" Type="http://schemas.openxmlformats.org/officeDocument/2006/relationships/hyperlink" Target="http://online.zakon.kz/Document/?doc_id=31848779" TargetMode="External"/><Relationship Id="rId41" Type="http://schemas.openxmlformats.org/officeDocument/2006/relationships/hyperlink" Target="http://online.zakon.kz/Document/?doc_id=31848779" TargetMode="External"/><Relationship Id="rId62" Type="http://schemas.openxmlformats.org/officeDocument/2006/relationships/hyperlink" Target="http://online.zakon.kz/Document/?link_id=1005015477" TargetMode="External"/><Relationship Id="rId83" Type="http://schemas.openxmlformats.org/officeDocument/2006/relationships/hyperlink" Target="http://online.zakon.kz/Document/?doc_id=31848779" TargetMode="External"/><Relationship Id="rId88" Type="http://schemas.openxmlformats.org/officeDocument/2006/relationships/hyperlink" Target="http://online.zakon.kz/Document/?doc_id=31848779" TargetMode="External"/><Relationship Id="rId111" Type="http://schemas.openxmlformats.org/officeDocument/2006/relationships/hyperlink" Target="http://online.zakon.kz/Document/?doc_id=31848779" TargetMode="External"/><Relationship Id="rId132" Type="http://schemas.openxmlformats.org/officeDocument/2006/relationships/hyperlink" Target="http://online.zakon.kz/Document/?doc_id=30002359" TargetMode="External"/><Relationship Id="rId15" Type="http://schemas.openxmlformats.org/officeDocument/2006/relationships/hyperlink" Target="http://online.zakon.kz/Document/?doc_id=31848779" TargetMode="External"/><Relationship Id="rId36" Type="http://schemas.openxmlformats.org/officeDocument/2006/relationships/hyperlink" Target="http://online.zakon.kz/Document/?doc_id=31848779" TargetMode="External"/><Relationship Id="rId57" Type="http://schemas.openxmlformats.org/officeDocument/2006/relationships/hyperlink" Target="http://online.zakon.kz/Document/?doc_id=31848779" TargetMode="External"/><Relationship Id="rId106" Type="http://schemas.openxmlformats.org/officeDocument/2006/relationships/hyperlink" Target="http://online.zakon.kz/Document/?doc_id=30010749" TargetMode="External"/><Relationship Id="rId127" Type="http://schemas.openxmlformats.org/officeDocument/2006/relationships/hyperlink" Target="http://online.zakon.kz/Document/?doc_id=31848779" TargetMode="External"/><Relationship Id="rId10" Type="http://schemas.openxmlformats.org/officeDocument/2006/relationships/hyperlink" Target="http://online.zakon.kz/Document/?doc_id=31848779" TargetMode="External"/><Relationship Id="rId31" Type="http://schemas.openxmlformats.org/officeDocument/2006/relationships/hyperlink" Target="http://online.zakon.kz/Document/?doc_id=31848779" TargetMode="External"/><Relationship Id="rId52" Type="http://schemas.openxmlformats.org/officeDocument/2006/relationships/hyperlink" Target="http://online.zakon.kz/Document/?doc_id=31848779" TargetMode="External"/><Relationship Id="rId73" Type="http://schemas.openxmlformats.org/officeDocument/2006/relationships/hyperlink" Target="http://online.zakon.kz/Document/?doc_id=30039740" TargetMode="External"/><Relationship Id="rId78" Type="http://schemas.openxmlformats.org/officeDocument/2006/relationships/hyperlink" Target="http://online.zakon.kz/Document/?doc_id=31848779" TargetMode="External"/><Relationship Id="rId94" Type="http://schemas.openxmlformats.org/officeDocument/2006/relationships/hyperlink" Target="http://online.zakon.kz/Document/?doc_id=31848779" TargetMode="External"/><Relationship Id="rId99" Type="http://schemas.openxmlformats.org/officeDocument/2006/relationships/hyperlink" Target="http://online.zakon.kz/Document/?doc_id=31848779" TargetMode="External"/><Relationship Id="rId101" Type="http://schemas.openxmlformats.org/officeDocument/2006/relationships/hyperlink" Target="http://online.zakon.kz/Document/?doc_id=30040341" TargetMode="External"/><Relationship Id="rId122" Type="http://schemas.openxmlformats.org/officeDocument/2006/relationships/hyperlink" Target="http://online.zakon.kz/Document/?doc_id=1017332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1848779" TargetMode="External"/><Relationship Id="rId26" Type="http://schemas.openxmlformats.org/officeDocument/2006/relationships/hyperlink" Target="http://online.zakon.kz/Document/?doc_id=31848779" TargetMode="External"/><Relationship Id="rId47" Type="http://schemas.openxmlformats.org/officeDocument/2006/relationships/hyperlink" Target="http://online.zakon.kz/Document/?doc_id=31848779" TargetMode="External"/><Relationship Id="rId68" Type="http://schemas.openxmlformats.org/officeDocument/2006/relationships/hyperlink" Target="http://online.zakon.kz/Document/?doc_id=30039964" TargetMode="External"/><Relationship Id="rId89" Type="http://schemas.openxmlformats.org/officeDocument/2006/relationships/hyperlink" Target="http://online.zakon.kz/Document/?doc_id=31848779" TargetMode="External"/><Relationship Id="rId112" Type="http://schemas.openxmlformats.org/officeDocument/2006/relationships/hyperlink" Target="http://online.zakon.kz/Document/?doc_id=31118301" TargetMode="External"/><Relationship Id="rId133" Type="http://schemas.openxmlformats.org/officeDocument/2006/relationships/hyperlink" Target="http://online.zakon.kz/Document/?doc_id=30039663" TargetMode="External"/><Relationship Id="rId16" Type="http://schemas.openxmlformats.org/officeDocument/2006/relationships/hyperlink" Target="http://online.zakon.kz/Document/?doc_id=3184877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26665</Words>
  <Characters>211516</Characters>
  <Application>Microsoft Office Word</Application>
  <DocSecurity>0</DocSecurity>
  <Lines>1762</Lines>
  <Paragraphs>475</Paragraphs>
  <ScaleCrop>false</ScaleCrop>
  <Company/>
  <LinksUpToDate>false</LinksUpToDate>
  <CharactersWithSpaces>237706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1.02-105-2014 «Инженерные изыскания для строительства. Основные положения» (©Paragraph 2021)</dc:title>
  <dc:subject/>
  <dc:creator>Илья Тихомиров</dc:creator>
  <cp:keywords/>
  <dc:description/>
  <cp:lastModifiedBy>Илья Тихомиров</cp:lastModifiedBy>
  <cp:revision>2</cp:revision>
  <dcterms:created xsi:type="dcterms:W3CDTF">2021-07-19T12:06:00Z</dcterms:created>
  <dcterms:modified xsi:type="dcterms:W3CDTF">2021-07-19T12:06:00Z</dcterms:modified>
</cp:coreProperties>
</file>