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293355">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СВОД ПРАВИЛ РЕСПУБЛИКИ КАЗАХСТАН</w:t>
      </w:r>
      <w:r>
        <w:rPr>
          <w:rStyle w:val="s1"/>
        </w:rPr>
        <w:br/>
      </w:r>
      <w:r>
        <w:rPr>
          <w:rStyle w:val="s1"/>
        </w:rPr>
        <w:br/>
        <w:t xml:space="preserve">СП РК 1.03-108-2014 </w:t>
      </w:r>
      <w:r>
        <w:rPr>
          <w:rStyle w:val="s1"/>
        </w:rPr>
        <w:br/>
      </w:r>
      <w:r>
        <w:rPr>
          <w:rStyle w:val="s1"/>
        </w:rPr>
        <w:br/>
      </w:r>
      <w:r>
        <w:rPr>
          <w:rStyle w:val="s1"/>
        </w:rPr>
        <w:t>Правила техники безопасности при изготовлении стальных конструкций</w:t>
      </w:r>
      <w:r>
        <w:rPr>
          <w:rStyle w:val="s1"/>
        </w:rPr>
        <w:br/>
      </w:r>
      <w:r>
        <w:rPr>
          <w:rStyle w:val="s1"/>
        </w:rPr>
        <w:br/>
        <w:t>SAFETY RULES FOR THE MANUFACTURE OF STEEL STRUCTURES</w:t>
      </w:r>
      <w:r>
        <w:rPr>
          <w:rStyle w:val="s1"/>
        </w:rPr>
        <w:br/>
      </w:r>
      <w:r>
        <w:br/>
      </w:r>
      <w:r>
        <w:br/>
      </w:r>
      <w:r>
        <w:rPr>
          <w:rStyle w:val="s1"/>
        </w:rPr>
        <w:t>Содержание</w:t>
      </w:r>
    </w:p>
    <w:p w:rsidR="00000000" w:rsidRDefault="00293355">
      <w:pPr>
        <w:ind w:firstLine="426"/>
      </w:pPr>
      <w:r>
        <w:t> </w:t>
      </w:r>
    </w:p>
    <w:p w:rsidR="00000000" w:rsidRDefault="00293355">
      <w:pPr>
        <w:ind w:firstLine="426"/>
      </w:pPr>
      <w:hyperlink r:id="rId6" w:anchor="sub_id=10" w:history="1">
        <w:r>
          <w:rPr>
            <w:rStyle w:val="a4"/>
          </w:rPr>
          <w:t>ВВЕДЕНИЕ</w:t>
        </w:r>
      </w:hyperlink>
      <w:r>
        <w:t xml:space="preserve"> </w:t>
      </w:r>
    </w:p>
    <w:p w:rsidR="00000000" w:rsidRDefault="00293355">
      <w:pPr>
        <w:ind w:firstLine="426"/>
      </w:pPr>
      <w:hyperlink r:id="rId7" w:anchor="sub_id=100" w:history="1">
        <w:r>
          <w:rPr>
            <w:rStyle w:val="a4"/>
          </w:rPr>
          <w:t>1. ОБЛАСТЬ ПРИМЕНЕНИЯ</w:t>
        </w:r>
      </w:hyperlink>
    </w:p>
    <w:p w:rsidR="00000000" w:rsidRDefault="00293355">
      <w:pPr>
        <w:ind w:firstLine="426"/>
      </w:pPr>
      <w:hyperlink r:id="rId8" w:anchor="sub_id=200" w:history="1">
        <w:r>
          <w:rPr>
            <w:rStyle w:val="a4"/>
          </w:rPr>
          <w:t>2. НОРМАТИВНЫЕ ССЫЛКИ</w:t>
        </w:r>
      </w:hyperlink>
    </w:p>
    <w:p w:rsidR="00000000" w:rsidRDefault="00293355">
      <w:pPr>
        <w:ind w:firstLine="426"/>
      </w:pPr>
      <w:hyperlink r:id="rId9" w:anchor="sub_id=300" w:history="1">
        <w:r>
          <w:rPr>
            <w:rStyle w:val="a4"/>
          </w:rPr>
          <w:t>3. ТЕРМИНЫ И ОПРЕДЕЛЕНИЯ</w:t>
        </w:r>
      </w:hyperlink>
    </w:p>
    <w:p w:rsidR="00000000" w:rsidRDefault="00293355">
      <w:pPr>
        <w:ind w:firstLine="426"/>
      </w:pPr>
      <w:hyperlink r:id="rId10" w:anchor="sub_id=400" w:history="1">
        <w:r>
          <w:rPr>
            <w:rStyle w:val="a4"/>
          </w:rPr>
          <w:t>4. ПРИЕМЛЕМЫЕ РЕШЕНИЯ</w:t>
        </w:r>
      </w:hyperlink>
    </w:p>
    <w:p w:rsidR="00000000" w:rsidRDefault="00293355">
      <w:pPr>
        <w:ind w:firstLine="426"/>
      </w:pPr>
      <w:hyperlink r:id="rId11" w:anchor="sub_id=400" w:history="1">
        <w:r>
          <w:rPr>
            <w:rStyle w:val="a4"/>
            <w:color w:val="0000FF"/>
            <w:u w:val="single"/>
          </w:rPr>
          <w:t>4.1 Общие положения</w:t>
        </w:r>
      </w:hyperlink>
    </w:p>
    <w:p w:rsidR="00000000" w:rsidRDefault="00293355">
      <w:pPr>
        <w:ind w:firstLine="426"/>
      </w:pPr>
      <w:hyperlink r:id="rId12" w:anchor="sub_id=402" w:history="1">
        <w:r>
          <w:rPr>
            <w:rStyle w:val="a4"/>
            <w:color w:val="0000FF"/>
            <w:u w:val="single"/>
          </w:rPr>
          <w:t>4.2 Безопасность производственных процессов</w:t>
        </w:r>
      </w:hyperlink>
    </w:p>
    <w:p w:rsidR="00000000" w:rsidRDefault="00293355">
      <w:pPr>
        <w:ind w:firstLine="426"/>
      </w:pPr>
      <w:hyperlink r:id="rId13" w:anchor="sub_id=403" w:history="1">
        <w:r>
          <w:rPr>
            <w:rStyle w:val="a4"/>
            <w:color w:val="0000FF"/>
            <w:u w:val="single"/>
          </w:rPr>
          <w:t>4.3 Территории и производственные помещения</w:t>
        </w:r>
      </w:hyperlink>
    </w:p>
    <w:p w:rsidR="00000000" w:rsidRDefault="00293355">
      <w:pPr>
        <w:ind w:firstLine="426"/>
      </w:pPr>
      <w:hyperlink r:id="rId14" w:anchor="sub_id=404" w:history="1">
        <w:r>
          <w:rPr>
            <w:rStyle w:val="a4"/>
            <w:color w:val="0000FF"/>
            <w:u w:val="single"/>
          </w:rPr>
          <w:t>4.4 Заводской и внутрицеховой транспорт</w:t>
        </w:r>
      </w:hyperlink>
    </w:p>
    <w:p w:rsidR="00000000" w:rsidRDefault="00293355">
      <w:pPr>
        <w:ind w:firstLine="426"/>
      </w:pPr>
      <w:hyperlink r:id="rId15" w:anchor="sub_id=405" w:history="1">
        <w:r>
          <w:rPr>
            <w:rStyle w:val="a4"/>
            <w:color w:val="0000FF"/>
            <w:u w:val="single"/>
          </w:rPr>
          <w:t>4.5 Пожарная безопасность</w:t>
        </w:r>
      </w:hyperlink>
    </w:p>
    <w:p w:rsidR="00000000" w:rsidRDefault="00293355">
      <w:pPr>
        <w:ind w:firstLine="426"/>
      </w:pPr>
      <w:hyperlink r:id="rId16" w:anchor="sub_id=406" w:history="1">
        <w:r>
          <w:rPr>
            <w:rStyle w:val="a4"/>
            <w:color w:val="0000FF"/>
            <w:u w:val="single"/>
          </w:rPr>
          <w:t>4.6 Правила безопасности при очистке металлопроката и конструкций</w:t>
        </w:r>
      </w:hyperlink>
    </w:p>
    <w:p w:rsidR="00000000" w:rsidRDefault="00293355">
      <w:pPr>
        <w:ind w:firstLine="426"/>
      </w:pPr>
      <w:hyperlink r:id="rId17" w:anchor="sub_id=407" w:history="1">
        <w:r>
          <w:rPr>
            <w:rStyle w:val="a4"/>
            <w:color w:val="0000FF"/>
            <w:u w:val="single"/>
          </w:rPr>
          <w:t>4.7 Правила безопасности при разметке и изготовлении шаблонов</w:t>
        </w:r>
      </w:hyperlink>
    </w:p>
    <w:p w:rsidR="00000000" w:rsidRDefault="00293355">
      <w:pPr>
        <w:ind w:firstLine="426"/>
      </w:pPr>
      <w:hyperlink r:id="rId18" w:anchor="sub_id=408" w:history="1">
        <w:r>
          <w:rPr>
            <w:rStyle w:val="a4"/>
            <w:color w:val="0000FF"/>
            <w:u w:val="single"/>
          </w:rPr>
          <w:t>4.8 Правила безопасности при механической обработке металлов резанием</w:t>
        </w:r>
      </w:hyperlink>
    </w:p>
    <w:p w:rsidR="00000000" w:rsidRDefault="00293355">
      <w:pPr>
        <w:ind w:firstLine="426"/>
      </w:pPr>
      <w:hyperlink r:id="rId19" w:anchor="sub_id=409" w:history="1">
        <w:r>
          <w:rPr>
            <w:rStyle w:val="a4"/>
            <w:color w:val="0000FF"/>
            <w:u w:val="single"/>
          </w:rPr>
          <w:t>4.9 Правила безопасности при изготовлении отверсти</w:t>
        </w:r>
        <w:r>
          <w:rPr>
            <w:rStyle w:val="a4"/>
            <w:color w:val="0000FF"/>
            <w:u w:val="single"/>
          </w:rPr>
          <w:t>й под болтовые соединения и обработке металлов давлением</w:t>
        </w:r>
      </w:hyperlink>
    </w:p>
    <w:p w:rsidR="00000000" w:rsidRDefault="00293355">
      <w:pPr>
        <w:ind w:firstLine="426"/>
      </w:pPr>
      <w:hyperlink r:id="rId20" w:anchor="sub_id=410" w:history="1">
        <w:r>
          <w:rPr>
            <w:rStyle w:val="a4"/>
            <w:color w:val="0000FF"/>
            <w:u w:val="single"/>
          </w:rPr>
          <w:t>4.10 Правила безопасности при правильно-гибочных работах</w:t>
        </w:r>
      </w:hyperlink>
    </w:p>
    <w:p w:rsidR="00000000" w:rsidRDefault="00293355">
      <w:pPr>
        <w:ind w:firstLine="426"/>
      </w:pPr>
      <w:hyperlink r:id="rId21" w:anchor="sub_id=411" w:history="1">
        <w:r>
          <w:rPr>
            <w:rStyle w:val="a4"/>
            <w:color w:val="0000FF"/>
            <w:u w:val="single"/>
          </w:rPr>
          <w:t>4.11 Правила безопасности при кузнечно-прессовых работах, ковке металла и горячей штамповке</w:t>
        </w:r>
      </w:hyperlink>
    </w:p>
    <w:p w:rsidR="00000000" w:rsidRDefault="00293355">
      <w:pPr>
        <w:ind w:firstLine="426"/>
      </w:pPr>
      <w:hyperlink r:id="rId22" w:anchor="sub_id=412" w:history="1">
        <w:r>
          <w:rPr>
            <w:rStyle w:val="a4"/>
            <w:color w:val="0000FF"/>
            <w:u w:val="single"/>
          </w:rPr>
          <w:t>4.12 Правила безопасности при работе на токарных станках</w:t>
        </w:r>
      </w:hyperlink>
    </w:p>
    <w:p w:rsidR="00000000" w:rsidRDefault="00293355">
      <w:pPr>
        <w:ind w:firstLine="426"/>
      </w:pPr>
      <w:hyperlink r:id="rId23" w:anchor="sub_id=413" w:history="1">
        <w:r>
          <w:rPr>
            <w:rStyle w:val="a4"/>
            <w:color w:val="0000FF"/>
            <w:u w:val="single"/>
          </w:rPr>
          <w:t>4.13 Правила безопасности при работе на фрезерных станках</w:t>
        </w:r>
      </w:hyperlink>
    </w:p>
    <w:p w:rsidR="00000000" w:rsidRDefault="00293355">
      <w:pPr>
        <w:ind w:firstLine="426"/>
      </w:pPr>
      <w:hyperlink r:id="rId24" w:anchor="sub_id=414" w:history="1">
        <w:r>
          <w:rPr>
            <w:rStyle w:val="a4"/>
            <w:color w:val="0000FF"/>
            <w:u w:val="single"/>
          </w:rPr>
          <w:t>4.14 Правила безопасности при работе</w:t>
        </w:r>
        <w:r>
          <w:rPr>
            <w:rStyle w:val="a4"/>
            <w:color w:val="0000FF"/>
            <w:u w:val="single"/>
          </w:rPr>
          <w:t xml:space="preserve"> на сверлильных и строгальных станках</w:t>
        </w:r>
      </w:hyperlink>
    </w:p>
    <w:p w:rsidR="00000000" w:rsidRDefault="00293355">
      <w:pPr>
        <w:ind w:firstLine="426"/>
      </w:pPr>
      <w:hyperlink r:id="rId25" w:anchor="sub_id=415" w:history="1">
        <w:r>
          <w:rPr>
            <w:rStyle w:val="a4"/>
            <w:color w:val="0000FF"/>
            <w:u w:val="single"/>
          </w:rPr>
          <w:t>4.15 Правила безопасности при работе на шлифовальных, заточных и обдирочных станках</w:t>
        </w:r>
      </w:hyperlink>
    </w:p>
    <w:p w:rsidR="00000000" w:rsidRDefault="00293355">
      <w:pPr>
        <w:ind w:firstLine="426"/>
      </w:pPr>
      <w:hyperlink r:id="rId26" w:anchor="sub_id=416" w:history="1">
        <w:r>
          <w:rPr>
            <w:rStyle w:val="a4"/>
            <w:color w:val="0000FF"/>
            <w:u w:val="single"/>
          </w:rPr>
          <w:t>4.16 Правила безопасности при работе на верстаках</w:t>
        </w:r>
      </w:hyperlink>
    </w:p>
    <w:p w:rsidR="00000000" w:rsidRDefault="00293355">
      <w:pPr>
        <w:ind w:firstLine="426"/>
      </w:pPr>
      <w:hyperlink r:id="rId27" w:anchor="sub_id=417" w:history="1">
        <w:r>
          <w:rPr>
            <w:rStyle w:val="a4"/>
            <w:color w:val="0000FF"/>
            <w:u w:val="single"/>
          </w:rPr>
          <w:t>4.17 Правила безопасности при сборке и монтаже стальных конструкций</w:t>
        </w:r>
      </w:hyperlink>
    </w:p>
    <w:p w:rsidR="00000000" w:rsidRDefault="00293355">
      <w:pPr>
        <w:ind w:firstLine="426"/>
      </w:pPr>
      <w:hyperlink r:id="rId28" w:anchor="sub_id=418" w:history="1">
        <w:r>
          <w:rPr>
            <w:rStyle w:val="a4"/>
            <w:color w:val="0000FF"/>
            <w:u w:val="single"/>
          </w:rPr>
          <w:t>4.18 Правила безопасности при выполнении работ на высоте</w:t>
        </w:r>
      </w:hyperlink>
    </w:p>
    <w:p w:rsidR="00000000" w:rsidRDefault="00293355">
      <w:pPr>
        <w:ind w:firstLine="426"/>
      </w:pPr>
      <w:hyperlink r:id="rId29" w:anchor="sub_id=418" w:history="1">
        <w:r>
          <w:rPr>
            <w:rStyle w:val="a4"/>
            <w:color w:val="0000FF"/>
            <w:u w:val="single"/>
          </w:rPr>
          <w:t>4.18.1 Применение лестниц</w:t>
        </w:r>
      </w:hyperlink>
      <w:r>
        <w:t xml:space="preserve"> </w:t>
      </w:r>
    </w:p>
    <w:p w:rsidR="00000000" w:rsidRDefault="00293355">
      <w:pPr>
        <w:ind w:firstLine="426"/>
      </w:pPr>
      <w:hyperlink r:id="rId30" w:anchor="sub_id=41802" w:history="1">
        <w:r>
          <w:rPr>
            <w:rStyle w:val="a4"/>
            <w:color w:val="0000FF"/>
            <w:u w:val="single"/>
          </w:rPr>
          <w:t>4.18.2 Применение лесов и подмостей</w:t>
        </w:r>
      </w:hyperlink>
    </w:p>
    <w:p w:rsidR="00000000" w:rsidRDefault="00293355">
      <w:pPr>
        <w:ind w:firstLine="426"/>
      </w:pPr>
      <w:hyperlink r:id="rId31" w:anchor="sub_id=419" w:history="1">
        <w:r>
          <w:rPr>
            <w:rStyle w:val="a4"/>
            <w:color w:val="0000FF"/>
            <w:u w:val="single"/>
          </w:rPr>
          <w:t>4.19 Правила безопасности при выполнении сварочных работ и термической резке металлов</w:t>
        </w:r>
      </w:hyperlink>
    </w:p>
    <w:p w:rsidR="00000000" w:rsidRDefault="00293355">
      <w:pPr>
        <w:ind w:firstLine="426"/>
      </w:pPr>
      <w:hyperlink r:id="rId32" w:anchor="sub_id=420" w:history="1">
        <w:r>
          <w:rPr>
            <w:rStyle w:val="a4"/>
            <w:color w:val="0000FF"/>
            <w:u w:val="single"/>
          </w:rPr>
          <w:t>4.20 Правила безопасности при окрашивании и противокоррозионной защите стальных конструкций</w:t>
        </w:r>
      </w:hyperlink>
    </w:p>
    <w:p w:rsidR="00000000" w:rsidRDefault="00293355">
      <w:pPr>
        <w:ind w:firstLine="426"/>
        <w:jc w:val="both"/>
      </w:pPr>
      <w:hyperlink r:id="rId33" w:anchor="sub_id=421" w:history="1">
        <w:r>
          <w:rPr>
            <w:rStyle w:val="a4"/>
            <w:color w:val="0000FF"/>
            <w:u w:val="single"/>
          </w:rPr>
          <w:t>4.</w:t>
        </w:r>
        <w:r>
          <w:rPr>
            <w:rStyle w:val="a4"/>
            <w:color w:val="0000FF"/>
            <w:u w:val="single"/>
          </w:rPr>
          <w:t>21 Правила безопасности процессов при подъеме, перемещении и установке в проектное положение стальных конструкций с применением грузоподъемных механизмов, грузозахватных органов и приспособлений</w:t>
        </w:r>
      </w:hyperlink>
    </w:p>
    <w:p w:rsidR="00000000" w:rsidRDefault="00293355">
      <w:pPr>
        <w:ind w:firstLine="426"/>
      </w:pPr>
      <w:hyperlink r:id="rId34" w:anchor="sub_id=422" w:history="1">
        <w:r>
          <w:rPr>
            <w:rStyle w:val="a4"/>
            <w:color w:val="0000FF"/>
            <w:u w:val="single"/>
          </w:rPr>
          <w:t>4.22 Требования к исходным материалам, заготовкам и полуфабрикатам</w:t>
        </w:r>
      </w:hyperlink>
    </w:p>
    <w:p w:rsidR="00000000" w:rsidRDefault="00293355">
      <w:pPr>
        <w:ind w:firstLine="426"/>
      </w:pPr>
      <w:hyperlink r:id="rId35" w:anchor="sub_id=423" w:history="1">
        <w:r>
          <w:rPr>
            <w:rStyle w:val="a4"/>
            <w:color w:val="0000FF"/>
            <w:u w:val="single"/>
          </w:rPr>
          <w:t>4.23 Склады металла, материалов, полуфабриката и готовых изделий</w:t>
        </w:r>
      </w:hyperlink>
    </w:p>
    <w:p w:rsidR="00000000" w:rsidRDefault="00293355">
      <w:pPr>
        <w:ind w:firstLine="426"/>
      </w:pPr>
      <w:hyperlink r:id="rId36" w:anchor="sub_id=424" w:history="1">
        <w:r>
          <w:rPr>
            <w:rStyle w:val="a4"/>
            <w:color w:val="0000FF"/>
            <w:u w:val="single"/>
          </w:rPr>
          <w:t>4.24 Контроль выполнения требований безопасности</w:t>
        </w:r>
      </w:hyperlink>
    </w:p>
    <w:p w:rsidR="00000000" w:rsidRDefault="00293355">
      <w:pPr>
        <w:ind w:firstLine="426"/>
      </w:pPr>
      <w:hyperlink r:id="rId37" w:anchor="sub_id=425" w:history="1">
        <w:r>
          <w:rPr>
            <w:rStyle w:val="a4"/>
            <w:color w:val="0000FF"/>
            <w:u w:val="single"/>
          </w:rPr>
          <w:t>4.25 Охрана труда и окружающей среды</w:t>
        </w:r>
      </w:hyperlink>
    </w:p>
    <w:p w:rsidR="00000000" w:rsidRDefault="00293355">
      <w:pPr>
        <w:ind w:firstLine="426"/>
      </w:pPr>
      <w:hyperlink r:id="rId38" w:anchor="sub_id=500" w:history="1">
        <w:r>
          <w:rPr>
            <w:rStyle w:val="a4"/>
            <w:color w:val="0000FF"/>
            <w:u w:val="single"/>
          </w:rPr>
          <w:t>5. ЭНЕРГОСБЕРЕЖЕНИЕ И РАЦИОНАЛЬНОЕ ИСПОЛЬЗОВАНИЕ ПРИРОДНЫХ РЕСУРСОВ ПРИ ИЗГОТОВЛЕНИИ СТАЛЬНЫХ КОНСТРУКЦИЙ</w:t>
        </w:r>
      </w:hyperlink>
    </w:p>
    <w:p w:rsidR="00000000" w:rsidRDefault="00293355">
      <w:pPr>
        <w:ind w:firstLine="426"/>
      </w:pPr>
      <w:hyperlink r:id="rId39" w:anchor="sub_id=1" w:history="1">
        <w:r>
          <w:rPr>
            <w:rStyle w:val="a4"/>
            <w:color w:val="0000FF"/>
            <w:u w:val="single"/>
          </w:rPr>
          <w:t xml:space="preserve">Приложение А </w:t>
        </w:r>
        <w:r>
          <w:rPr>
            <w:rStyle w:val="a4"/>
            <w:i/>
            <w:iCs/>
            <w:color w:val="0000FF"/>
            <w:u w:val="single"/>
          </w:rPr>
          <w:t>(информа</w:t>
        </w:r>
        <w:r>
          <w:rPr>
            <w:rStyle w:val="a4"/>
            <w:i/>
            <w:iCs/>
            <w:color w:val="0000FF"/>
            <w:u w:val="single"/>
          </w:rPr>
          <w:t xml:space="preserve">ционное). </w:t>
        </w:r>
        <w:r>
          <w:rPr>
            <w:rStyle w:val="a4"/>
            <w:color w:val="0000FF"/>
            <w:u w:val="single"/>
          </w:rPr>
          <w:t>Общие требования к содержанию эксплуатационной документации в части обеспечения безопасности</w:t>
        </w:r>
      </w:hyperlink>
    </w:p>
    <w:p w:rsidR="00000000" w:rsidRDefault="00293355">
      <w:pPr>
        <w:ind w:firstLine="426"/>
      </w:pPr>
      <w:hyperlink r:id="rId40" w:anchor="sub_id=2" w:history="1">
        <w:r>
          <w:rPr>
            <w:rStyle w:val="a4"/>
            <w:color w:val="0000FF"/>
            <w:u w:val="single"/>
          </w:rPr>
          <w:t xml:space="preserve">Приложение Б </w:t>
        </w:r>
        <w:r>
          <w:rPr>
            <w:rStyle w:val="a4"/>
            <w:i/>
            <w:iCs/>
            <w:color w:val="0000FF"/>
            <w:u w:val="single"/>
          </w:rPr>
          <w:t xml:space="preserve">(обязательное). </w:t>
        </w:r>
        <w:r>
          <w:rPr>
            <w:rStyle w:val="a4"/>
            <w:color w:val="0000FF"/>
            <w:u w:val="single"/>
          </w:rPr>
          <w:t>Выбор типа и определение необходимого количества огнетушителей</w:t>
        </w:r>
      </w:hyperlink>
    </w:p>
    <w:p w:rsidR="00000000" w:rsidRDefault="00293355">
      <w:pPr>
        <w:ind w:firstLine="426"/>
      </w:pPr>
      <w:hyperlink r:id="rId41" w:anchor="sub_id=3" w:history="1">
        <w:r>
          <w:rPr>
            <w:rStyle w:val="a4"/>
            <w:color w:val="0000FF"/>
            <w:u w:val="single"/>
          </w:rPr>
          <w:t xml:space="preserve">Приложение В </w:t>
        </w:r>
        <w:r>
          <w:rPr>
            <w:rStyle w:val="a4"/>
            <w:i/>
            <w:iCs/>
            <w:color w:val="0000FF"/>
            <w:u w:val="single"/>
          </w:rPr>
          <w:t xml:space="preserve">(информационное). </w:t>
        </w:r>
        <w:r>
          <w:rPr>
            <w:rStyle w:val="a4"/>
            <w:color w:val="0000FF"/>
            <w:u w:val="single"/>
          </w:rPr>
          <w:t>Перечень внутренних нормативных документов по охране труда</w:t>
        </w:r>
      </w:hyperlink>
    </w:p>
    <w:p w:rsidR="00000000" w:rsidRDefault="00293355">
      <w:pPr>
        <w:ind w:firstLine="426"/>
      </w:pPr>
      <w:r>
        <w:t> </w:t>
      </w:r>
    </w:p>
    <w:p w:rsidR="00000000" w:rsidRDefault="00293355">
      <w:pPr>
        <w:ind w:firstLine="426"/>
      </w:pPr>
      <w:r>
        <w:t> </w:t>
      </w:r>
    </w:p>
    <w:p w:rsidR="00000000" w:rsidRDefault="00293355">
      <w:pPr>
        <w:jc w:val="center"/>
      </w:pPr>
      <w:r>
        <w:rPr>
          <w:rStyle w:val="s1"/>
        </w:rPr>
        <w:t>ВВЕДЕНИЕ</w:t>
      </w:r>
    </w:p>
    <w:p w:rsidR="00000000" w:rsidRDefault="00293355">
      <w:pPr>
        <w:ind w:firstLine="426"/>
        <w:jc w:val="center"/>
      </w:pPr>
      <w:r>
        <w:rPr>
          <w:b/>
          <w:bCs/>
        </w:rPr>
        <w:t> </w:t>
      </w:r>
    </w:p>
    <w:p w:rsidR="00000000" w:rsidRDefault="00293355">
      <w:pPr>
        <w:ind w:firstLine="426"/>
        <w:jc w:val="both"/>
      </w:pPr>
      <w:r>
        <w:t>Настоящий</w:t>
      </w:r>
      <w:r>
        <w:t xml:space="preserve"> документ содержит правила по охране и безопасности труда и основные правила эксплуатации производственного оборудования и устанавливает единые требования по организационно-технологической подготовке безопасности производства, обеспечению безопасности при </w:t>
      </w:r>
      <w:r>
        <w:t>изготовлении стальных конструкций.</w:t>
      </w:r>
    </w:p>
    <w:p w:rsidR="00000000" w:rsidRDefault="00293355">
      <w:pPr>
        <w:ind w:firstLine="426"/>
        <w:jc w:val="both"/>
      </w:pPr>
      <w:r>
        <w:t>Выполнение техники безопасности и охраны труда при изготовлении конструкций обусловливается комплексом организационно-технических, санитарно-гигиенических и конструкторско-технологических мероприятий.</w:t>
      </w:r>
    </w:p>
    <w:p w:rsidR="00000000" w:rsidRDefault="00293355">
      <w:pPr>
        <w:ind w:firstLine="426"/>
        <w:jc w:val="both"/>
      </w:pPr>
      <w:r>
        <w:t>Свод правил не являе</w:t>
      </w:r>
      <w:r>
        <w:t xml:space="preserve">тся единственным способом выполнения требований </w:t>
      </w:r>
      <w:hyperlink r:id="rId42" w:anchor="sub_id=100" w:history="1">
        <w:r>
          <w:rPr>
            <w:rStyle w:val="a4"/>
            <w:color w:val="0000FF"/>
            <w:u w:val="single"/>
          </w:rPr>
          <w:t>Технического регламента</w:t>
        </w:r>
      </w:hyperlink>
      <w:r>
        <w:t xml:space="preserve"> «Требования к безопасности зданий и сооружений, строительных материалов и изделий».</w:t>
      </w:r>
    </w:p>
    <w:p w:rsidR="00000000" w:rsidRDefault="00293355">
      <w:pPr>
        <w:ind w:firstLine="426"/>
        <w:jc w:val="both"/>
      </w:pPr>
      <w:r>
        <w:t>Разработка свода пр</w:t>
      </w:r>
      <w:r>
        <w:t>авил «Правила техники безопасности при изготовлении стальных конструкций» осуществлена в соответствии с принципами нормирования в развитии государственных нормативов в области архитектуры, градостроительства и строительства.</w:t>
      </w:r>
    </w:p>
    <w:p w:rsidR="00000000" w:rsidRDefault="00293355">
      <w:pPr>
        <w:ind w:firstLine="426"/>
        <w:jc w:val="both"/>
      </w:pPr>
      <w:r>
        <w:t> </w:t>
      </w:r>
    </w:p>
    <w:p w:rsidR="00000000" w:rsidRDefault="00293355">
      <w:pPr>
        <w:ind w:firstLine="426"/>
        <w:jc w:val="both"/>
      </w:pPr>
      <w:r>
        <w:rPr>
          <w:b/>
          <w:bCs/>
        </w:rPr>
        <w:t> </w:t>
      </w:r>
    </w:p>
    <w:p w:rsidR="00000000" w:rsidRDefault="00293355">
      <w:pPr>
        <w:jc w:val="center"/>
      </w:pPr>
      <w:r>
        <w:rPr>
          <w:rStyle w:val="s1"/>
        </w:rPr>
        <w:t>1. ОБЛАСТЬ ПРИМЕНЕНИЯ</w:t>
      </w:r>
    </w:p>
    <w:p w:rsidR="00000000" w:rsidRDefault="00293355">
      <w:pPr>
        <w:ind w:firstLine="426"/>
      </w:pPr>
      <w:r>
        <w:t> </w:t>
      </w:r>
    </w:p>
    <w:p w:rsidR="00000000" w:rsidRDefault="00293355">
      <w:pPr>
        <w:ind w:firstLine="426"/>
        <w:jc w:val="both"/>
      </w:pPr>
      <w:r>
        <w:t>1.1</w:t>
      </w:r>
      <w:r>
        <w:t xml:space="preserve"> Настоящий свод правил устанавливает приемлемые решения по технике безопасности и охране труда при изготовлении стальных конструкций.</w:t>
      </w:r>
    </w:p>
    <w:p w:rsidR="00000000" w:rsidRDefault="00293355">
      <w:pPr>
        <w:ind w:firstLine="426"/>
        <w:jc w:val="both"/>
      </w:pPr>
      <w:r>
        <w:t>1.2 Настоящий свод правил распространяется на организации, предприятия, цехи и участки по изготовлению стальных конструкци</w:t>
      </w:r>
      <w:r>
        <w:t>й как в заводских условиях, так и в условиях строительной площадки.</w:t>
      </w:r>
    </w:p>
    <w:p w:rsidR="00000000" w:rsidRDefault="00293355">
      <w:pPr>
        <w:ind w:firstLine="426"/>
        <w:jc w:val="both"/>
      </w:pPr>
      <w:r>
        <w:t>1.3 Свод правил распространяется на процедуры и условия ведения работ при изготовлении стальных конструкций с применением грузоподъемных механизмов, грузозахватных органов и приспособлений</w:t>
      </w:r>
      <w:r>
        <w:t>, станочного и сварочного оборудования, инструмента различного назначения при выполнении сварочных и других огневых работ, включая высотные работы.</w:t>
      </w:r>
    </w:p>
    <w:p w:rsidR="00000000" w:rsidRDefault="00293355">
      <w:pPr>
        <w:ind w:firstLine="426"/>
        <w:jc w:val="both"/>
      </w:pPr>
      <w:r>
        <w:t>1.4 Настоящий свод правил устанавливает правила техники безопасности при выполнении следующих производственн</w:t>
      </w:r>
      <w:r>
        <w:t>ых процессов:</w:t>
      </w:r>
    </w:p>
    <w:p w:rsidR="00000000" w:rsidRDefault="00293355">
      <w:pPr>
        <w:ind w:firstLine="426"/>
        <w:jc w:val="both"/>
      </w:pPr>
      <w:r>
        <w:t>- очистка металлопроката и конструкций;</w:t>
      </w:r>
    </w:p>
    <w:p w:rsidR="00000000" w:rsidRDefault="00293355">
      <w:pPr>
        <w:ind w:firstLine="426"/>
        <w:jc w:val="both"/>
      </w:pPr>
      <w:r>
        <w:t>- работы разметочные (намоточные), изготовление шаблонов;</w:t>
      </w:r>
    </w:p>
    <w:p w:rsidR="00000000" w:rsidRDefault="00293355">
      <w:pPr>
        <w:ind w:firstLine="426"/>
        <w:jc w:val="both"/>
      </w:pPr>
      <w:r>
        <w:t>- обработка металлов резанием (фрезерование, сверление, резка, токарная обработка, шлифование и др.);</w:t>
      </w:r>
    </w:p>
    <w:p w:rsidR="00000000" w:rsidRDefault="00293355">
      <w:pPr>
        <w:ind w:firstLine="426"/>
        <w:jc w:val="both"/>
      </w:pPr>
      <w:r>
        <w:t xml:space="preserve">- обработка металлов давлением (правильно-гибочные работы, резка на ножницах и прессах, пробивка отверстий, холодная штамповка, ковка, горячая штамповка, </w:t>
      </w:r>
      <w:r>
        <w:t>клепка);</w:t>
      </w:r>
    </w:p>
    <w:p w:rsidR="00000000" w:rsidRDefault="00293355">
      <w:pPr>
        <w:ind w:firstLine="426"/>
        <w:jc w:val="both"/>
      </w:pPr>
      <w:r>
        <w:t>- сварка и термическая резка металлов;</w:t>
      </w:r>
    </w:p>
    <w:p w:rsidR="00000000" w:rsidRDefault="00293355">
      <w:pPr>
        <w:ind w:firstLine="426"/>
        <w:jc w:val="both"/>
      </w:pPr>
      <w:r>
        <w:t>- сварочные работы;</w:t>
      </w:r>
    </w:p>
    <w:p w:rsidR="00000000" w:rsidRDefault="00293355">
      <w:pPr>
        <w:ind w:firstLine="426"/>
        <w:jc w:val="both"/>
      </w:pPr>
      <w:r>
        <w:t>- нанесение противокоррозионных защитно-декоративных лакокрасочных и металлических покрытий;</w:t>
      </w:r>
    </w:p>
    <w:p w:rsidR="00000000" w:rsidRDefault="00293355">
      <w:pPr>
        <w:ind w:firstLine="426"/>
        <w:jc w:val="both"/>
      </w:pPr>
      <w:r>
        <w:lastRenderedPageBreak/>
        <w:t>- работы погрузочно-разгрузочные и перемещение грузов, выполняемые механизированными устройства</w:t>
      </w:r>
      <w:r>
        <w:t>ми, кранами, ручными грузоподъемными устройствами, домкратами и вручную.</w:t>
      </w:r>
    </w:p>
    <w:p w:rsidR="00000000" w:rsidRDefault="00293355">
      <w:pPr>
        <w:ind w:firstLine="426"/>
        <w:jc w:val="both"/>
      </w:pPr>
      <w:r>
        <w:rPr>
          <w:b/>
          <w:bCs/>
        </w:rPr>
        <w:t> </w:t>
      </w:r>
    </w:p>
    <w:p w:rsidR="00000000" w:rsidRDefault="00293355">
      <w:pPr>
        <w:ind w:firstLine="426"/>
        <w:jc w:val="both"/>
      </w:pPr>
      <w:r>
        <w:rPr>
          <w:b/>
          <w:bCs/>
        </w:rPr>
        <w:t> </w:t>
      </w:r>
    </w:p>
    <w:p w:rsidR="00000000" w:rsidRDefault="00293355">
      <w:pPr>
        <w:jc w:val="center"/>
      </w:pPr>
      <w:r>
        <w:rPr>
          <w:rStyle w:val="s1"/>
        </w:rPr>
        <w:t>2. НОРМАТИВНЫЕ ССЫЛКИ</w:t>
      </w:r>
    </w:p>
    <w:p w:rsidR="00000000" w:rsidRDefault="00293355">
      <w:pPr>
        <w:ind w:firstLine="426"/>
      </w:pPr>
      <w:r>
        <w:t> </w:t>
      </w:r>
    </w:p>
    <w:p w:rsidR="00000000" w:rsidRDefault="00293355">
      <w:pPr>
        <w:ind w:firstLine="426"/>
        <w:jc w:val="both"/>
      </w:pPr>
      <w:r>
        <w:t>Для применения настоящего свода правил необходимы следующие ссылочные нормативные документы:</w:t>
      </w:r>
    </w:p>
    <w:p w:rsidR="00000000" w:rsidRDefault="00293355">
      <w:pPr>
        <w:ind w:firstLine="426"/>
        <w:jc w:val="both"/>
      </w:pPr>
      <w:hyperlink r:id="rId43" w:history="1">
        <w:r>
          <w:rPr>
            <w:rStyle w:val="a4"/>
            <w:color w:val="0000FF"/>
            <w:u w:val="single"/>
          </w:rPr>
          <w:t>СП РК 1.03-107-2013</w:t>
        </w:r>
      </w:hyperlink>
      <w:r>
        <w:t xml:space="preserve"> Техника безопасности, пожарная безопасность и производственная санитария для окрасочных цехов заводов и предприятий по изготовлению металлоконструкций.</w:t>
      </w:r>
    </w:p>
    <w:p w:rsidR="00000000" w:rsidRDefault="00293355">
      <w:pPr>
        <w:ind w:firstLine="426"/>
        <w:jc w:val="both"/>
      </w:pPr>
      <w:hyperlink r:id="rId44" w:history="1">
        <w:r>
          <w:rPr>
            <w:rStyle w:val="a4"/>
            <w:color w:val="0000FF"/>
            <w:u w:val="single"/>
          </w:rPr>
          <w:t>СП РК 2.01-101-2</w:t>
        </w:r>
        <w:r>
          <w:rPr>
            <w:rStyle w:val="a4"/>
            <w:color w:val="0000FF"/>
            <w:u w:val="single"/>
          </w:rPr>
          <w:t>013</w:t>
        </w:r>
      </w:hyperlink>
      <w:r>
        <w:t xml:space="preserve"> Защита строительных конструкций от коррозии.</w:t>
      </w:r>
    </w:p>
    <w:p w:rsidR="00000000" w:rsidRDefault="00293355">
      <w:pPr>
        <w:ind w:firstLine="426"/>
        <w:jc w:val="both"/>
      </w:pPr>
      <w:hyperlink r:id="rId45" w:history="1">
        <w:r>
          <w:rPr>
            <w:rStyle w:val="a4"/>
            <w:color w:val="0000FF"/>
            <w:u w:val="single"/>
          </w:rPr>
          <w:t>СП РК 2.02-102-2012</w:t>
        </w:r>
      </w:hyperlink>
      <w:r>
        <w:t xml:space="preserve"> Пожарная автоматика зданий и сооружений.</w:t>
      </w:r>
    </w:p>
    <w:p w:rsidR="00000000" w:rsidRDefault="00293355">
      <w:pPr>
        <w:ind w:firstLine="426"/>
        <w:jc w:val="both"/>
      </w:pPr>
      <w:hyperlink r:id="rId46" w:history="1">
        <w:r>
          <w:rPr>
            <w:rStyle w:val="a4"/>
            <w:color w:val="0000FF"/>
            <w:u w:val="single"/>
          </w:rPr>
          <w:t>СП РК 2.04-104-2</w:t>
        </w:r>
        <w:r>
          <w:rPr>
            <w:rStyle w:val="a4"/>
            <w:color w:val="0000FF"/>
            <w:u w:val="single"/>
          </w:rPr>
          <w:t>012</w:t>
        </w:r>
      </w:hyperlink>
      <w:r>
        <w:t xml:space="preserve"> Естественное и искусственное освещение.</w:t>
      </w:r>
    </w:p>
    <w:p w:rsidR="00000000" w:rsidRDefault="00293355">
      <w:pPr>
        <w:ind w:firstLine="426"/>
        <w:jc w:val="both"/>
      </w:pPr>
      <w:hyperlink r:id="rId47" w:history="1">
        <w:r>
          <w:rPr>
            <w:rStyle w:val="a4"/>
            <w:color w:val="0000FF"/>
            <w:u w:val="single"/>
          </w:rPr>
          <w:t>СП РК 3.02-108-2013</w:t>
        </w:r>
      </w:hyperlink>
      <w:r>
        <w:t xml:space="preserve"> Административные и бытовые здания.</w:t>
      </w:r>
    </w:p>
    <w:p w:rsidR="00000000" w:rsidRDefault="00293355">
      <w:pPr>
        <w:ind w:firstLine="426"/>
        <w:jc w:val="both"/>
      </w:pPr>
      <w:hyperlink r:id="rId48" w:history="1">
        <w:r>
          <w:rPr>
            <w:rStyle w:val="a4"/>
            <w:color w:val="0000FF"/>
            <w:u w:val="single"/>
          </w:rPr>
          <w:t>СП РК 4.04-107-2013</w:t>
        </w:r>
      </w:hyperlink>
      <w:r>
        <w:t xml:space="preserve"> Электро</w:t>
      </w:r>
      <w:r>
        <w:t>технические устройства.</w:t>
      </w:r>
    </w:p>
    <w:p w:rsidR="00000000" w:rsidRDefault="00293355">
      <w:pPr>
        <w:ind w:firstLine="426"/>
        <w:jc w:val="both"/>
      </w:pPr>
      <w:hyperlink r:id="rId49" w:history="1">
        <w:r>
          <w:rPr>
            <w:rStyle w:val="a4"/>
            <w:color w:val="0000FF"/>
            <w:u w:val="single"/>
          </w:rPr>
          <w:t>СТ РК 12.0.001-2005</w:t>
        </w:r>
      </w:hyperlink>
      <w:r>
        <w:t xml:space="preserve"> Система стандартов безопасности труда. Общие требования к системе управления охраной труда в организации.</w:t>
      </w:r>
    </w:p>
    <w:p w:rsidR="00000000" w:rsidRDefault="00293355">
      <w:pPr>
        <w:ind w:firstLine="426"/>
        <w:jc w:val="both"/>
      </w:pPr>
      <w:hyperlink r:id="rId50" w:history="1">
        <w:r>
          <w:rPr>
            <w:rStyle w:val="a4"/>
            <w:color w:val="0000FF"/>
            <w:u w:val="single"/>
          </w:rPr>
          <w:t>СТ РК 12.0.002-2010</w:t>
        </w:r>
      </w:hyperlink>
      <w:r>
        <w:t xml:space="preserve"> Система стандартов безопасности труда. Система управления охраной труда в организациях. Руководство по оценке и управлению рисками.</w:t>
      </w:r>
    </w:p>
    <w:p w:rsidR="00000000" w:rsidRDefault="00293355">
      <w:pPr>
        <w:ind w:firstLine="426"/>
        <w:jc w:val="both"/>
      </w:pPr>
      <w:hyperlink r:id="rId51" w:history="1">
        <w:r>
          <w:rPr>
            <w:rStyle w:val="a4"/>
            <w:color w:val="0000FF"/>
            <w:u w:val="single"/>
          </w:rPr>
          <w:t>СТ РК 1174-2003</w:t>
        </w:r>
      </w:hyperlink>
      <w:r>
        <w:t xml:space="preserve"> Пожарная техника для защиты объектов. Основные виды, размещение и обслуживание.</w:t>
      </w:r>
    </w:p>
    <w:p w:rsidR="00000000" w:rsidRDefault="00293355">
      <w:pPr>
        <w:ind w:firstLine="426"/>
        <w:jc w:val="both"/>
      </w:pPr>
      <w:hyperlink r:id="rId52" w:history="1">
        <w:r>
          <w:rPr>
            <w:rStyle w:val="a4"/>
            <w:color w:val="0000FF"/>
            <w:u w:val="single"/>
          </w:rPr>
          <w:t>СТ РК 1357-2005</w:t>
        </w:r>
      </w:hyperlink>
      <w:r>
        <w:t xml:space="preserve"> </w:t>
      </w:r>
      <w:r>
        <w:t>Сосуды, работающих под давлением. Основные требования к конструкции.</w:t>
      </w:r>
    </w:p>
    <w:p w:rsidR="00000000" w:rsidRDefault="00293355">
      <w:pPr>
        <w:ind w:firstLine="426"/>
        <w:jc w:val="both"/>
      </w:pPr>
      <w:hyperlink r:id="rId53" w:history="1">
        <w:r>
          <w:rPr>
            <w:rStyle w:val="a4"/>
            <w:color w:val="0000FF"/>
            <w:u w:val="single"/>
          </w:rPr>
          <w:t>СТ РК 1504-2006</w:t>
        </w:r>
      </w:hyperlink>
      <w:r>
        <w:t xml:space="preserve"> Ресурсосбережение. Обращение с отходами. Документирование и регулирование деятельности по обращению с отхо</w:t>
      </w:r>
      <w:r>
        <w:t>дами производства и потребления. Основные положения.</w:t>
      </w:r>
    </w:p>
    <w:p w:rsidR="00000000" w:rsidRDefault="00293355">
      <w:pPr>
        <w:ind w:firstLine="426"/>
        <w:jc w:val="both"/>
      </w:pPr>
      <w:r>
        <w:t>СТ РК 1877-2009 Охрана природы. Атмосфера. Методы определения выброса оксида углерода из стационарных источников загрязнения.</w:t>
      </w:r>
    </w:p>
    <w:p w:rsidR="00000000" w:rsidRDefault="00293355">
      <w:pPr>
        <w:ind w:firstLine="426"/>
        <w:jc w:val="both"/>
      </w:pPr>
      <w:r>
        <w:t>СТ РК 1878-2009 Воздух рабочей зоны. Определение массовой концентрации диокси</w:t>
      </w:r>
      <w:r>
        <w:t>да азота. Метод с использованием индикаторных трубок с непосредственным отсчетом показаний и ускоренным отбором проб.</w:t>
      </w:r>
    </w:p>
    <w:p w:rsidR="00000000" w:rsidRDefault="00293355">
      <w:pPr>
        <w:ind w:firstLine="426"/>
        <w:jc w:val="both"/>
      </w:pPr>
      <w:r>
        <w:t>СТ РК 1879-2009 Воздух рабочей зоны. Определение массовой концентрации монооксида углерода. Метод с использованием индикаторов трубок с не</w:t>
      </w:r>
      <w:r>
        <w:t>посредственным отсчетом показаний и ускоренным отбором проб.</w:t>
      </w:r>
    </w:p>
    <w:p w:rsidR="00000000" w:rsidRDefault="00293355">
      <w:pPr>
        <w:ind w:firstLine="426"/>
        <w:jc w:val="both"/>
      </w:pPr>
      <w:hyperlink r:id="rId54" w:history="1">
        <w:r>
          <w:rPr>
            <w:rStyle w:val="a4"/>
            <w:color w:val="0000FF"/>
            <w:u w:val="single"/>
          </w:rPr>
          <w:t>СТ РК 1958-2010</w:t>
        </w:r>
      </w:hyperlink>
      <w:r>
        <w:t xml:space="preserve"> </w:t>
      </w:r>
      <w:r>
        <w:t>Охрана природы. Атмосфера. Метод определения содержания аммиака.</w:t>
      </w:r>
    </w:p>
    <w:p w:rsidR="00000000" w:rsidRDefault="00293355">
      <w:pPr>
        <w:ind w:firstLine="426"/>
        <w:jc w:val="both"/>
      </w:pPr>
      <w:r>
        <w:t>СТ РК 1990-2010 Охрана природы. Атмосфера. Метод определения содержания сероводорода.</w:t>
      </w:r>
    </w:p>
    <w:p w:rsidR="00000000" w:rsidRDefault="00293355">
      <w:pPr>
        <w:ind w:firstLine="426"/>
        <w:jc w:val="both"/>
      </w:pPr>
      <w:hyperlink r:id="rId55" w:history="1">
        <w:r>
          <w:rPr>
            <w:rStyle w:val="a4"/>
            <w:color w:val="0000FF"/>
            <w:u w:val="single"/>
          </w:rPr>
          <w:t>СТ РК 2018-2010</w:t>
        </w:r>
      </w:hyperlink>
      <w:r>
        <w:t xml:space="preserve"> Воздух рабочей зоны. Опр</w:t>
      </w:r>
      <w:r>
        <w:t>еделение содержания аммиака. Метод с использованием индикаторных трубок с непосредственным отсчетом показаний и ускоренным отбором проб.</w:t>
      </w:r>
    </w:p>
    <w:p w:rsidR="00000000" w:rsidRDefault="00293355">
      <w:pPr>
        <w:ind w:firstLine="426"/>
        <w:jc w:val="both"/>
      </w:pPr>
      <w:hyperlink r:id="rId56" w:history="1">
        <w:r>
          <w:rPr>
            <w:rStyle w:val="a4"/>
            <w:color w:val="0000FF"/>
            <w:u w:val="single"/>
          </w:rPr>
          <w:t>СТ РК ИСО 11124-1-2011</w:t>
        </w:r>
      </w:hyperlink>
      <w:r>
        <w:t xml:space="preserve"> Подготовка стальных поверхносте</w:t>
      </w:r>
      <w:r>
        <w:t>й перед нанесением красок и относящихся к ним продуктов. Технические характеристики металлических абразивов для струйной очистки. Часть 1: Общие принципы и классификация.</w:t>
      </w:r>
    </w:p>
    <w:p w:rsidR="00000000" w:rsidRDefault="00293355">
      <w:pPr>
        <w:ind w:firstLine="426"/>
        <w:jc w:val="both"/>
      </w:pPr>
      <w:hyperlink r:id="rId57" w:history="1">
        <w:r>
          <w:rPr>
            <w:rStyle w:val="a4"/>
            <w:color w:val="0000FF"/>
            <w:u w:val="single"/>
          </w:rPr>
          <w:t>СТ РК ИСО 23125-2011</w:t>
        </w:r>
      </w:hyperlink>
      <w:r>
        <w:t xml:space="preserve"> Станки. Безопасность. Токарные станки.</w:t>
      </w:r>
    </w:p>
    <w:p w:rsidR="00000000" w:rsidRDefault="00293355">
      <w:pPr>
        <w:ind w:firstLine="426"/>
        <w:jc w:val="both"/>
      </w:pPr>
      <w:r>
        <w:t>СТ РК МЭК 61310-1-2008 Безопасность машин. Индикация, маркировка и запуск. Часть 1. Требования к визуальным, звуковым и осязаемым сигналам.</w:t>
      </w:r>
    </w:p>
    <w:p w:rsidR="00000000" w:rsidRDefault="00293355">
      <w:pPr>
        <w:ind w:firstLine="426"/>
        <w:jc w:val="both"/>
      </w:pPr>
      <w:hyperlink r:id="rId58" w:history="1">
        <w:r>
          <w:rPr>
            <w:rStyle w:val="a4"/>
            <w:color w:val="0000FF"/>
            <w:u w:val="single"/>
          </w:rPr>
          <w:t>СТ РК МЭК 6</w:t>
        </w:r>
        <w:r>
          <w:rPr>
            <w:rStyle w:val="a4"/>
            <w:color w:val="0000FF"/>
            <w:u w:val="single"/>
          </w:rPr>
          <w:t>1310-2-2008</w:t>
        </w:r>
      </w:hyperlink>
      <w:r>
        <w:t xml:space="preserve"> Безопасность машин. Индикация, маркировка и запуск. Часть 2. Требования к маркировке.</w:t>
      </w:r>
    </w:p>
    <w:p w:rsidR="00000000" w:rsidRDefault="00293355">
      <w:pPr>
        <w:ind w:firstLine="426"/>
        <w:jc w:val="both"/>
      </w:pPr>
      <w:hyperlink r:id="rId59" w:history="1">
        <w:r>
          <w:rPr>
            <w:rStyle w:val="a4"/>
            <w:color w:val="0000FF"/>
            <w:u w:val="single"/>
          </w:rPr>
          <w:t>СТ РК ГОСТ Р 12.4.026-2002</w:t>
        </w:r>
      </w:hyperlink>
      <w:r>
        <w:t xml:space="preserve"> Цвета сигнальные, знаки безопасности и разметка сигнальная. Общие </w:t>
      </w:r>
      <w:r>
        <w:t>технические условия и порядок применения.</w:t>
      </w:r>
    </w:p>
    <w:p w:rsidR="00000000" w:rsidRDefault="00293355">
      <w:pPr>
        <w:ind w:firstLine="426"/>
        <w:jc w:val="both"/>
      </w:pPr>
      <w:hyperlink r:id="rId60" w:history="1">
        <w:r>
          <w:rPr>
            <w:rStyle w:val="a4"/>
            <w:color w:val="0000FF"/>
            <w:u w:val="single"/>
          </w:rPr>
          <w:t>СТ РК ГОСТ Р МЭК 50571.17-2009</w:t>
        </w:r>
      </w:hyperlink>
      <w:r>
        <w:t xml:space="preserve"> </w:t>
      </w:r>
      <w:hyperlink r:id="rId61" w:history="1">
        <w:r>
          <w:rPr>
            <w:rStyle w:val="a4"/>
            <w:color w:val="0000FF"/>
            <w:u w:val="single"/>
          </w:rPr>
          <w:t>Электроустановки зданий</w:t>
        </w:r>
      </w:hyperlink>
      <w:r>
        <w:t>. Часть 4. Требования по обесп</w:t>
      </w:r>
      <w:r>
        <w:t>ечению безопасности. Глава 48. Выбор мер защиты в зависимости от внешних условий. Раздел 482. Защита от пожара.</w:t>
      </w:r>
    </w:p>
    <w:p w:rsidR="00000000" w:rsidRDefault="00293355">
      <w:pPr>
        <w:ind w:firstLine="426"/>
        <w:jc w:val="both"/>
      </w:pPr>
      <w:hyperlink r:id="rId62" w:history="1">
        <w:r>
          <w:rPr>
            <w:rStyle w:val="a4"/>
            <w:color w:val="0000FF"/>
            <w:u w:val="single"/>
          </w:rPr>
          <w:t>ГОСТ 3.1120-83</w:t>
        </w:r>
      </w:hyperlink>
      <w:r>
        <w:t xml:space="preserve"> Единая система технологической документации. Общие правила отраж</w:t>
      </w:r>
      <w:r>
        <w:t>ения и оформления требований безопасности труда в технологической документации.</w:t>
      </w:r>
    </w:p>
    <w:p w:rsidR="00000000" w:rsidRDefault="00293355">
      <w:pPr>
        <w:ind w:firstLine="426"/>
        <w:jc w:val="both"/>
      </w:pPr>
      <w:r>
        <w:t>ГОСТ 9.085-78 Единая система защиты от коррозии и старения. Жидкости смазочно-охлаждающие. Методы испытаний на биостойкость.</w:t>
      </w:r>
    </w:p>
    <w:p w:rsidR="00000000" w:rsidRDefault="00293355">
      <w:pPr>
        <w:ind w:firstLine="426"/>
        <w:jc w:val="both"/>
      </w:pPr>
      <w:hyperlink r:id="rId63" w:history="1">
        <w:r>
          <w:rPr>
            <w:rStyle w:val="a4"/>
            <w:color w:val="0000FF"/>
            <w:u w:val="single"/>
          </w:rPr>
          <w:t>ГОСТ 9.402-2004</w:t>
        </w:r>
      </w:hyperlink>
      <w:r>
        <w:t xml:space="preserve"> Единая система защиты от коррозии и старения. Покрытия лакокрасочные. Подготовка металлических поверхностей к окрашиванию.</w:t>
      </w:r>
    </w:p>
    <w:p w:rsidR="00000000" w:rsidRDefault="00293355">
      <w:pPr>
        <w:ind w:firstLine="426"/>
        <w:jc w:val="both"/>
      </w:pPr>
      <w:r>
        <w:t>ГОСТ 9.410-88 Единая система защиты от коррозии и старения. Покрытия порошковые полимерные. Типовые, те</w:t>
      </w:r>
      <w:r>
        <w:t>хнологические процессы.</w:t>
      </w:r>
    </w:p>
    <w:p w:rsidR="00000000" w:rsidRDefault="00293355">
      <w:pPr>
        <w:ind w:firstLine="426"/>
        <w:jc w:val="both"/>
      </w:pPr>
      <w:hyperlink r:id="rId64" w:history="1">
        <w:r>
          <w:rPr>
            <w:rStyle w:val="a4"/>
            <w:color w:val="0000FF"/>
            <w:u w:val="single"/>
          </w:rPr>
          <w:t>ГОСТ 12.0.004-90</w:t>
        </w:r>
      </w:hyperlink>
      <w:r>
        <w:t xml:space="preserve"> Система стандартов безопасности труда. Организация обучения безопасности труда. Общие положения.</w:t>
      </w:r>
    </w:p>
    <w:p w:rsidR="00000000" w:rsidRDefault="00293355">
      <w:pPr>
        <w:ind w:firstLine="426"/>
        <w:jc w:val="both"/>
      </w:pPr>
      <w:hyperlink r:id="rId65" w:history="1">
        <w:r>
          <w:rPr>
            <w:rStyle w:val="a4"/>
            <w:color w:val="0000FF"/>
            <w:u w:val="single"/>
          </w:rPr>
          <w:t>ГОСТ 12.1.003-83</w:t>
        </w:r>
      </w:hyperlink>
      <w:r>
        <w:t xml:space="preserve"> Система стандартов безопасности труда. Шум. Общие требования безопасности.</w:t>
      </w:r>
    </w:p>
    <w:p w:rsidR="00000000" w:rsidRDefault="00293355">
      <w:pPr>
        <w:ind w:firstLine="426"/>
        <w:jc w:val="both"/>
      </w:pPr>
      <w:hyperlink r:id="rId66" w:history="1">
        <w:r>
          <w:rPr>
            <w:rStyle w:val="a4"/>
            <w:color w:val="0000FF"/>
            <w:u w:val="single"/>
          </w:rPr>
          <w:t>ГОСТ 12.1.004-91</w:t>
        </w:r>
      </w:hyperlink>
      <w:r>
        <w:t xml:space="preserve"> Система стандартов безопасности труда. Пожарная безопасность. Общие требо</w:t>
      </w:r>
      <w:r>
        <w:t>вания.</w:t>
      </w:r>
    </w:p>
    <w:p w:rsidR="00000000" w:rsidRDefault="00293355">
      <w:pPr>
        <w:ind w:firstLine="426"/>
        <w:jc w:val="both"/>
      </w:pPr>
      <w:hyperlink r:id="rId67" w:history="1">
        <w:r>
          <w:rPr>
            <w:rStyle w:val="a4"/>
            <w:color w:val="0000FF"/>
            <w:u w:val="single"/>
          </w:rPr>
          <w:t>ГОСТ 12.1.005-88</w:t>
        </w:r>
      </w:hyperlink>
      <w:r>
        <w:t xml:space="preserve"> Система стандартов безопасности труда. Общие санитарно-гигиенические требования к воздуху рабочей зоны.</w:t>
      </w:r>
    </w:p>
    <w:p w:rsidR="00000000" w:rsidRDefault="00293355">
      <w:pPr>
        <w:ind w:firstLine="426"/>
        <w:jc w:val="both"/>
      </w:pPr>
      <w:hyperlink r:id="rId68" w:history="1">
        <w:r>
          <w:rPr>
            <w:rStyle w:val="a4"/>
            <w:color w:val="0000FF"/>
            <w:u w:val="single"/>
          </w:rPr>
          <w:t>ГОСТ 12.1.010-76</w:t>
        </w:r>
      </w:hyperlink>
      <w:r>
        <w:t xml:space="preserve"> Система стандартов безопасности труда. Взрывобезопасность. Общие требования.</w:t>
      </w:r>
    </w:p>
    <w:p w:rsidR="00000000" w:rsidRDefault="00293355">
      <w:pPr>
        <w:ind w:firstLine="426"/>
        <w:jc w:val="both"/>
      </w:pPr>
      <w:hyperlink r:id="rId69" w:history="1">
        <w:r>
          <w:rPr>
            <w:rStyle w:val="a4"/>
            <w:color w:val="0000FF"/>
            <w:u w:val="single"/>
          </w:rPr>
          <w:t>ГОСТ 12.1.019-79</w:t>
        </w:r>
      </w:hyperlink>
      <w:r>
        <w:t xml:space="preserve"> Система стандартов безопасности труда. Электробезопасность. Общие требования и </w:t>
      </w:r>
      <w:r>
        <w:t>номенклатура видов защиты.</w:t>
      </w:r>
    </w:p>
    <w:p w:rsidR="00000000" w:rsidRDefault="00293355">
      <w:pPr>
        <w:ind w:firstLine="426"/>
        <w:jc w:val="both"/>
      </w:pPr>
      <w:hyperlink r:id="rId70" w:history="1">
        <w:r>
          <w:rPr>
            <w:rStyle w:val="a4"/>
            <w:color w:val="0000FF"/>
            <w:u w:val="single"/>
          </w:rPr>
          <w:t>ГОСТ 12.1.030-81</w:t>
        </w:r>
      </w:hyperlink>
      <w:r>
        <w:t xml:space="preserve"> </w:t>
      </w:r>
      <w:r>
        <w:t>Система стандартов безопасности труда. Электробезопасность. Защитное заземление, зануление.</w:t>
      </w:r>
    </w:p>
    <w:p w:rsidR="00000000" w:rsidRDefault="00293355">
      <w:pPr>
        <w:ind w:firstLine="426"/>
        <w:jc w:val="both"/>
      </w:pPr>
      <w:hyperlink r:id="rId71" w:history="1">
        <w:r>
          <w:rPr>
            <w:rStyle w:val="a4"/>
            <w:color w:val="0000FF"/>
            <w:u w:val="single"/>
          </w:rPr>
          <w:t>ГОСТ 12.1.041-83</w:t>
        </w:r>
      </w:hyperlink>
      <w:r>
        <w:t xml:space="preserve"> Система стандартов безопасности труда. Пожаровзрывобезопасность горючих пылей. Общ</w:t>
      </w:r>
      <w:r>
        <w:t>ие требования.</w:t>
      </w:r>
    </w:p>
    <w:p w:rsidR="00000000" w:rsidRDefault="00293355">
      <w:pPr>
        <w:ind w:firstLine="426"/>
        <w:jc w:val="both"/>
      </w:pPr>
      <w:r>
        <w:t>ГОСТ 12.1.042-84 Система стандартов безопасности труда. Вибрация локальная. Методы измерения.</w:t>
      </w:r>
    </w:p>
    <w:p w:rsidR="00000000" w:rsidRDefault="00293355">
      <w:pPr>
        <w:ind w:firstLine="426"/>
        <w:jc w:val="both"/>
      </w:pPr>
      <w:r>
        <w:t>ГОСТ 12.1.043-84 Система стандартов безопасности труда. Вибрация. Методы измерения на рабочих местах в производственных помещениях.</w:t>
      </w:r>
    </w:p>
    <w:p w:rsidR="00000000" w:rsidRDefault="00293355">
      <w:pPr>
        <w:ind w:firstLine="426"/>
        <w:jc w:val="both"/>
      </w:pPr>
      <w:hyperlink r:id="rId72" w:history="1">
        <w:r>
          <w:rPr>
            <w:rStyle w:val="a4"/>
            <w:color w:val="0000FF"/>
            <w:u w:val="single"/>
          </w:rPr>
          <w:t>ГОСТ 12.1.045-84</w:t>
        </w:r>
      </w:hyperlink>
      <w:r>
        <w:t xml:space="preserve"> Система стандартов безопасности труда. Электростатические поля. Допустимые уровни на рабочих местах и требования к проведению контроля.</w:t>
      </w:r>
    </w:p>
    <w:p w:rsidR="00000000" w:rsidRDefault="00293355">
      <w:pPr>
        <w:ind w:firstLine="400"/>
        <w:jc w:val="both"/>
      </w:pPr>
      <w:hyperlink r:id="rId73" w:history="1">
        <w:r>
          <w:rPr>
            <w:rStyle w:val="a4"/>
            <w:color w:val="0000FF"/>
            <w:u w:val="single"/>
          </w:rPr>
          <w:t>ГОСТ 12.1.050-86</w:t>
        </w:r>
      </w:hyperlink>
      <w:r>
        <w:rPr>
          <w:rStyle w:val="s0"/>
        </w:rPr>
        <w:t xml:space="preserve"> Система стандартов безопасности труда. Методы измерения </w:t>
      </w:r>
      <w:r>
        <w:t>шума на рабочих местах.</w:t>
      </w:r>
    </w:p>
    <w:p w:rsidR="00000000" w:rsidRDefault="00293355">
      <w:pPr>
        <w:ind w:firstLine="426"/>
        <w:jc w:val="both"/>
      </w:pPr>
      <w:hyperlink r:id="rId74" w:history="1">
        <w:r>
          <w:rPr>
            <w:rStyle w:val="a4"/>
            <w:color w:val="0000FF"/>
            <w:u w:val="single"/>
          </w:rPr>
          <w:t>ГОСТ 12.2.003-91</w:t>
        </w:r>
      </w:hyperlink>
      <w:r>
        <w:t xml:space="preserve"> Система стандартов безопасности труда. Оборудование производствен</w:t>
      </w:r>
      <w:r>
        <w:t>ное. Общие требования безопасности.</w:t>
      </w:r>
    </w:p>
    <w:p w:rsidR="00000000" w:rsidRDefault="00293355">
      <w:pPr>
        <w:ind w:firstLine="426"/>
        <w:jc w:val="both"/>
      </w:pPr>
      <w:hyperlink r:id="rId75" w:history="1">
        <w:r>
          <w:rPr>
            <w:rStyle w:val="a4"/>
            <w:color w:val="0000FF"/>
            <w:u w:val="single"/>
          </w:rPr>
          <w:t>ГОСТ 12.2.007.0-75</w:t>
        </w:r>
      </w:hyperlink>
      <w:r>
        <w:t xml:space="preserve"> Система стандартов безопасности труда. Изделия электротехнические. Общие требования безопасности.</w:t>
      </w:r>
    </w:p>
    <w:p w:rsidR="00000000" w:rsidRDefault="00293355">
      <w:pPr>
        <w:ind w:firstLine="426"/>
        <w:jc w:val="both"/>
      </w:pPr>
      <w:hyperlink r:id="rId76" w:history="1">
        <w:r>
          <w:rPr>
            <w:rStyle w:val="a4"/>
            <w:color w:val="0000FF"/>
            <w:u w:val="single"/>
          </w:rPr>
          <w:t>ГОСТ 12.2.007.1-75</w:t>
        </w:r>
      </w:hyperlink>
      <w:r>
        <w:t xml:space="preserve"> Система стандартов безопасности труда. Машины электрические вращающиеся. Требования безопасности.</w:t>
      </w:r>
    </w:p>
    <w:p w:rsidR="00000000" w:rsidRDefault="00293355">
      <w:pPr>
        <w:ind w:firstLine="426"/>
        <w:jc w:val="both"/>
      </w:pPr>
      <w:hyperlink r:id="rId77" w:history="1">
        <w:r>
          <w:rPr>
            <w:rStyle w:val="a4"/>
            <w:color w:val="0000FF"/>
            <w:u w:val="single"/>
          </w:rPr>
          <w:t>ГОСТ 12.2</w:t>
        </w:r>
        <w:r>
          <w:rPr>
            <w:rStyle w:val="a4"/>
            <w:color w:val="0000FF"/>
            <w:u w:val="single"/>
          </w:rPr>
          <w:t>.007.8-75</w:t>
        </w:r>
      </w:hyperlink>
      <w:r>
        <w:t xml:space="preserve"> Система стандартов безопасности труда. Устройства электросварочные и для плазменной обработки. Требования безопасности.</w:t>
      </w:r>
    </w:p>
    <w:p w:rsidR="00000000" w:rsidRDefault="00293355">
      <w:pPr>
        <w:ind w:firstLine="426"/>
        <w:jc w:val="both"/>
      </w:pPr>
      <w:hyperlink r:id="rId78" w:history="1">
        <w:r>
          <w:rPr>
            <w:rStyle w:val="a4"/>
            <w:color w:val="0000FF"/>
            <w:u w:val="single"/>
          </w:rPr>
          <w:t>ГОСТ 12.2.007.13-2000</w:t>
        </w:r>
      </w:hyperlink>
      <w:r>
        <w:t xml:space="preserve"> Система стандартов безопасности труда. </w:t>
      </w:r>
      <w:r>
        <w:t>Система стандартов безопасности труда. Лампы электрические. Требования безопасности.</w:t>
      </w:r>
    </w:p>
    <w:p w:rsidR="00000000" w:rsidRDefault="00293355">
      <w:pPr>
        <w:ind w:firstLine="426"/>
        <w:jc w:val="both"/>
      </w:pPr>
      <w:hyperlink r:id="rId79" w:history="1">
        <w:r>
          <w:rPr>
            <w:rStyle w:val="a4"/>
            <w:color w:val="0000FF"/>
            <w:u w:val="single"/>
          </w:rPr>
          <w:t>ГОСТ 12.2.008-75</w:t>
        </w:r>
      </w:hyperlink>
      <w:r>
        <w:t xml:space="preserve"> Система стандартов безопасности труда. Оборудование и аппаратура для газопламенной обрабо</w:t>
      </w:r>
      <w:r>
        <w:t>тки металлов и термического напыления покрытий. Требования безопасности.</w:t>
      </w:r>
    </w:p>
    <w:p w:rsidR="00000000" w:rsidRDefault="00293355">
      <w:pPr>
        <w:ind w:firstLine="426"/>
        <w:jc w:val="both"/>
      </w:pPr>
      <w:hyperlink r:id="rId80" w:history="1">
        <w:r>
          <w:rPr>
            <w:rStyle w:val="a4"/>
            <w:color w:val="0000FF"/>
            <w:u w:val="single"/>
          </w:rPr>
          <w:t>ГОСТ 12.2.009-99</w:t>
        </w:r>
      </w:hyperlink>
      <w:r>
        <w:t xml:space="preserve"> Система стандартов безопасности труда. Станки металлообрабатывающие. Общие требования безопасности.</w:t>
      </w:r>
    </w:p>
    <w:p w:rsidR="00000000" w:rsidRDefault="00293355">
      <w:pPr>
        <w:ind w:firstLine="426"/>
        <w:jc w:val="both"/>
      </w:pPr>
      <w:hyperlink r:id="rId81" w:history="1">
        <w:r>
          <w:rPr>
            <w:rStyle w:val="a4"/>
            <w:color w:val="0000FF"/>
            <w:u w:val="single"/>
          </w:rPr>
          <w:t>ГОСТ 12.2.010-75</w:t>
        </w:r>
      </w:hyperlink>
      <w:r>
        <w:t xml:space="preserve"> Система стандартов безопасности труда. Машины ручные пневматические. Общие требования безопасности.</w:t>
      </w:r>
    </w:p>
    <w:p w:rsidR="00000000" w:rsidRDefault="00293355">
      <w:pPr>
        <w:ind w:firstLine="426"/>
        <w:jc w:val="both"/>
      </w:pPr>
      <w:hyperlink r:id="rId82" w:history="1">
        <w:r>
          <w:rPr>
            <w:rStyle w:val="a4"/>
            <w:color w:val="0000FF"/>
            <w:u w:val="single"/>
          </w:rPr>
          <w:t>ГОСТ 12.2.</w:t>
        </w:r>
        <w:r>
          <w:rPr>
            <w:rStyle w:val="a4"/>
            <w:color w:val="0000FF"/>
            <w:u w:val="single"/>
          </w:rPr>
          <w:t>013.0-91</w:t>
        </w:r>
      </w:hyperlink>
      <w:r>
        <w:t xml:space="preserve"> Система стандартов безопасности труда. Машины ручные электрические. Общие требования по безопасности и методы испытаний.</w:t>
      </w:r>
    </w:p>
    <w:p w:rsidR="00000000" w:rsidRDefault="00293355">
      <w:pPr>
        <w:ind w:firstLine="426"/>
        <w:jc w:val="both"/>
      </w:pPr>
      <w:hyperlink r:id="rId83" w:history="1">
        <w:r>
          <w:rPr>
            <w:rStyle w:val="a4"/>
            <w:color w:val="0000FF"/>
            <w:u w:val="single"/>
          </w:rPr>
          <w:t>ГОСТ 12.2.017-93</w:t>
        </w:r>
      </w:hyperlink>
      <w:r>
        <w:t xml:space="preserve"> Система стандартов безопасности труда. Обору</w:t>
      </w:r>
      <w:r>
        <w:t>дование кузнечно-прессовое. Общие требования безопасности.</w:t>
      </w:r>
    </w:p>
    <w:p w:rsidR="00000000" w:rsidRDefault="00293355">
      <w:pPr>
        <w:ind w:firstLine="426"/>
        <w:jc w:val="both"/>
      </w:pPr>
      <w:hyperlink r:id="rId84" w:history="1">
        <w:r>
          <w:rPr>
            <w:rStyle w:val="a4"/>
            <w:color w:val="0000FF"/>
            <w:u w:val="single"/>
          </w:rPr>
          <w:t>ГОСТ 12.2.017.1-89</w:t>
        </w:r>
      </w:hyperlink>
      <w:r>
        <w:t xml:space="preserve"> Система стандартов безопасности труда. Автоматы и полуавтоматы кузнечно-прессовые. Требования безопасности.</w:t>
      </w:r>
    </w:p>
    <w:p w:rsidR="00000000" w:rsidRDefault="00293355">
      <w:pPr>
        <w:ind w:firstLine="426"/>
        <w:jc w:val="both"/>
      </w:pPr>
      <w:hyperlink r:id="rId85" w:history="1">
        <w:r>
          <w:rPr>
            <w:rStyle w:val="a4"/>
            <w:color w:val="0000FF"/>
            <w:u w:val="single"/>
          </w:rPr>
          <w:t>ГОСТ 12.2.017.2-89</w:t>
        </w:r>
      </w:hyperlink>
      <w:r>
        <w:t xml:space="preserve"> Система стандартов безопасности труда. Молоты. Требования безопасности.</w:t>
      </w:r>
    </w:p>
    <w:p w:rsidR="00000000" w:rsidRDefault="00293355">
      <w:pPr>
        <w:ind w:firstLine="426"/>
        <w:jc w:val="both"/>
      </w:pPr>
      <w:hyperlink r:id="rId86" w:history="1">
        <w:r>
          <w:rPr>
            <w:rStyle w:val="a4"/>
            <w:color w:val="0000FF"/>
            <w:u w:val="single"/>
          </w:rPr>
          <w:t>ГОСТ 12.2.017.3-90</w:t>
        </w:r>
      </w:hyperlink>
      <w:r>
        <w:t xml:space="preserve"> Система стандартов бе</w:t>
      </w:r>
      <w:r>
        <w:t>зопасности труда. Машины правильные. Требования безопасности.</w:t>
      </w:r>
    </w:p>
    <w:p w:rsidR="00000000" w:rsidRDefault="00293355">
      <w:pPr>
        <w:ind w:firstLine="426"/>
        <w:jc w:val="both"/>
      </w:pPr>
      <w:hyperlink r:id="rId87" w:history="1">
        <w:r>
          <w:rPr>
            <w:rStyle w:val="a4"/>
            <w:color w:val="0000FF"/>
            <w:u w:val="single"/>
          </w:rPr>
          <w:t>ГОСТ 12.2.029-88</w:t>
        </w:r>
      </w:hyperlink>
      <w:r>
        <w:t xml:space="preserve"> </w:t>
      </w:r>
      <w:r>
        <w:t>Система стандартов безопасности труда. Приспособления станочные. Требования безопасности.</w:t>
      </w:r>
    </w:p>
    <w:p w:rsidR="00000000" w:rsidRDefault="00293355">
      <w:pPr>
        <w:ind w:firstLine="426"/>
        <w:jc w:val="both"/>
      </w:pPr>
      <w:hyperlink r:id="rId88" w:history="1">
        <w:r>
          <w:rPr>
            <w:rStyle w:val="a4"/>
            <w:color w:val="0000FF"/>
            <w:u w:val="single"/>
          </w:rPr>
          <w:t>ГОСТ 12.2.049-80</w:t>
        </w:r>
      </w:hyperlink>
      <w:r>
        <w:t xml:space="preserve"> Система стандартов безопасности труда. Оборудование производственное. Общие эргономи</w:t>
      </w:r>
      <w:r>
        <w:t>ческие требования.</w:t>
      </w:r>
    </w:p>
    <w:p w:rsidR="00000000" w:rsidRDefault="00293355">
      <w:pPr>
        <w:ind w:firstLine="426"/>
        <w:jc w:val="both"/>
      </w:pPr>
      <w:hyperlink r:id="rId89" w:history="1">
        <w:r>
          <w:rPr>
            <w:rStyle w:val="a4"/>
            <w:color w:val="0000FF"/>
            <w:u w:val="single"/>
          </w:rPr>
          <w:t>ГОСТ 12.2.062-81</w:t>
        </w:r>
      </w:hyperlink>
      <w:r>
        <w:t xml:space="preserve"> Система стандартов безопасности труда. Оборудование производственное. Ограждения защитные.</w:t>
      </w:r>
    </w:p>
    <w:p w:rsidR="00000000" w:rsidRDefault="00293355">
      <w:pPr>
        <w:ind w:firstLine="426"/>
        <w:jc w:val="both"/>
      </w:pPr>
      <w:hyperlink r:id="rId90" w:history="1">
        <w:r>
          <w:rPr>
            <w:rStyle w:val="a4"/>
            <w:color w:val="0000FF"/>
            <w:u w:val="single"/>
          </w:rPr>
          <w:t>ГОСТ 12.2.085-2002</w:t>
        </w:r>
      </w:hyperlink>
      <w:r>
        <w:t xml:space="preserve"> Сосуды, работающие под давлением. Клапаны предохранительные. Требования безопасности.</w:t>
      </w:r>
    </w:p>
    <w:p w:rsidR="00000000" w:rsidRDefault="00293355">
      <w:pPr>
        <w:ind w:firstLine="426"/>
        <w:jc w:val="both"/>
      </w:pPr>
      <w:hyperlink r:id="rId91" w:history="1">
        <w:r>
          <w:rPr>
            <w:rStyle w:val="a4"/>
            <w:color w:val="0000FF"/>
            <w:u w:val="single"/>
          </w:rPr>
          <w:t>ГОСТ 12.2.107-85</w:t>
        </w:r>
      </w:hyperlink>
      <w:r>
        <w:t xml:space="preserve"> Система стандартов безопасности труда. Шум. Станки металлорежущие. Д</w:t>
      </w:r>
      <w:r>
        <w:t>опустимые шумовые характеристики.</w:t>
      </w:r>
    </w:p>
    <w:p w:rsidR="00000000" w:rsidRDefault="00293355">
      <w:pPr>
        <w:ind w:firstLine="426"/>
        <w:jc w:val="both"/>
      </w:pPr>
      <w:hyperlink r:id="rId92" w:history="1">
        <w:r>
          <w:rPr>
            <w:rStyle w:val="a4"/>
            <w:color w:val="0000FF"/>
            <w:u w:val="single"/>
          </w:rPr>
          <w:t>ГОСТ 12.2.113-2006</w:t>
        </w:r>
      </w:hyperlink>
      <w:r>
        <w:t xml:space="preserve"> Прессы кривошипные. Требования безопасности.</w:t>
      </w:r>
    </w:p>
    <w:p w:rsidR="00000000" w:rsidRDefault="00293355">
      <w:pPr>
        <w:ind w:firstLine="426"/>
        <w:jc w:val="both"/>
      </w:pPr>
      <w:hyperlink r:id="rId93" w:history="1">
        <w:r>
          <w:rPr>
            <w:rStyle w:val="a4"/>
            <w:color w:val="0000FF"/>
            <w:u w:val="single"/>
          </w:rPr>
          <w:t>ГОСТ 12.2.116-2004</w:t>
        </w:r>
      </w:hyperlink>
      <w:r>
        <w:t xml:space="preserve"> Машины ли</w:t>
      </w:r>
      <w:r>
        <w:t>стогибочные трех- и четырехвалковые. Требования безопасности.</w:t>
      </w:r>
    </w:p>
    <w:p w:rsidR="00000000" w:rsidRDefault="00293355">
      <w:pPr>
        <w:ind w:firstLine="426"/>
        <w:jc w:val="both"/>
      </w:pPr>
      <w:hyperlink r:id="rId94" w:history="1">
        <w:r>
          <w:rPr>
            <w:rStyle w:val="a4"/>
            <w:color w:val="0000FF"/>
            <w:u w:val="single"/>
          </w:rPr>
          <w:t>ГОСТ 12.2.118-2006</w:t>
        </w:r>
      </w:hyperlink>
      <w:r>
        <w:t xml:space="preserve"> Ножницы. Требования безопасности.</w:t>
      </w:r>
    </w:p>
    <w:p w:rsidR="00000000" w:rsidRDefault="00293355">
      <w:pPr>
        <w:ind w:firstLine="426"/>
        <w:jc w:val="both"/>
      </w:pPr>
      <w:hyperlink r:id="rId95" w:history="1">
        <w:r>
          <w:rPr>
            <w:rStyle w:val="a4"/>
            <w:color w:val="0000FF"/>
            <w:u w:val="single"/>
          </w:rPr>
          <w:t>ГОСТ 12.3.0</w:t>
        </w:r>
        <w:r>
          <w:rPr>
            <w:rStyle w:val="a4"/>
            <w:color w:val="0000FF"/>
            <w:u w:val="single"/>
          </w:rPr>
          <w:t>02-75</w:t>
        </w:r>
      </w:hyperlink>
      <w:r>
        <w:t xml:space="preserve"> Система стандартов безопасности труда. Процессы производственные. Общие требования.</w:t>
      </w:r>
    </w:p>
    <w:p w:rsidR="00000000" w:rsidRDefault="00293355">
      <w:pPr>
        <w:ind w:firstLine="426"/>
        <w:jc w:val="both"/>
      </w:pPr>
      <w:hyperlink r:id="rId96" w:history="1">
        <w:r>
          <w:rPr>
            <w:rStyle w:val="a4"/>
            <w:color w:val="0000FF"/>
            <w:u w:val="single"/>
          </w:rPr>
          <w:t>ГОСТ 12.3.003-86</w:t>
        </w:r>
      </w:hyperlink>
      <w:r>
        <w:t xml:space="preserve"> Система стандартов безопасности труда. Работы электросварочные. Требования безопасно</w:t>
      </w:r>
      <w:r>
        <w:t>сти.</w:t>
      </w:r>
    </w:p>
    <w:p w:rsidR="00000000" w:rsidRDefault="00293355">
      <w:pPr>
        <w:ind w:firstLine="426"/>
        <w:jc w:val="both"/>
      </w:pPr>
      <w:hyperlink r:id="rId97" w:history="1">
        <w:r>
          <w:rPr>
            <w:rStyle w:val="a4"/>
            <w:color w:val="0000FF"/>
            <w:u w:val="single"/>
          </w:rPr>
          <w:t>ГОСТ 12.3.005-75</w:t>
        </w:r>
      </w:hyperlink>
      <w:r>
        <w:t xml:space="preserve"> Система стандартов безопасности труда. Работы окрасочные. Общие требования безопасности.</w:t>
      </w:r>
    </w:p>
    <w:p w:rsidR="00000000" w:rsidRDefault="00293355">
      <w:pPr>
        <w:ind w:firstLine="426"/>
        <w:jc w:val="both"/>
      </w:pPr>
      <w:hyperlink r:id="rId98" w:history="1">
        <w:r>
          <w:rPr>
            <w:rStyle w:val="a4"/>
            <w:color w:val="0000FF"/>
            <w:u w:val="single"/>
          </w:rPr>
          <w:t>ГОСТ 12.3.008</w:t>
        </w:r>
      </w:hyperlink>
      <w:r>
        <w:t xml:space="preserve"> С</w:t>
      </w:r>
      <w:r>
        <w:t>истема стандартов безопасности труда. Производство покрытий металлических и неметаллических неорганических. Общие требования безопасности.</w:t>
      </w:r>
    </w:p>
    <w:p w:rsidR="00000000" w:rsidRDefault="00293355">
      <w:pPr>
        <w:ind w:firstLine="426"/>
        <w:jc w:val="both"/>
      </w:pPr>
      <w:hyperlink r:id="rId99" w:history="1">
        <w:r>
          <w:rPr>
            <w:rStyle w:val="a4"/>
            <w:color w:val="0000FF"/>
            <w:u w:val="single"/>
          </w:rPr>
          <w:t>ГОСТ 12.3.009-76</w:t>
        </w:r>
      </w:hyperlink>
      <w:r>
        <w:t xml:space="preserve"> Система стандартов безопасности </w:t>
      </w:r>
      <w:r>
        <w:t>труда. Работы погрузочно-разгрузочные. Общие требования безопасности.</w:t>
      </w:r>
    </w:p>
    <w:p w:rsidR="00000000" w:rsidRDefault="00293355">
      <w:pPr>
        <w:ind w:firstLine="426"/>
        <w:jc w:val="both"/>
      </w:pPr>
      <w:hyperlink r:id="rId100" w:history="1">
        <w:r>
          <w:rPr>
            <w:rStyle w:val="a4"/>
            <w:color w:val="0000FF"/>
            <w:u w:val="single"/>
          </w:rPr>
          <w:t>ГОСТ 12.3.010-82</w:t>
        </w:r>
      </w:hyperlink>
      <w:r>
        <w:t xml:space="preserve"> Система стандартов безопасности труда. Тара производственная. Требования безопасности при эксплуатации.</w:t>
      </w:r>
    </w:p>
    <w:p w:rsidR="00000000" w:rsidRDefault="00293355">
      <w:pPr>
        <w:ind w:firstLine="426"/>
        <w:jc w:val="both"/>
      </w:pPr>
      <w:hyperlink r:id="rId101" w:history="1">
        <w:r>
          <w:rPr>
            <w:rStyle w:val="a4"/>
            <w:color w:val="0000FF"/>
            <w:u w:val="single"/>
          </w:rPr>
          <w:t>ГОСТ 12.3.020-80</w:t>
        </w:r>
      </w:hyperlink>
      <w:r>
        <w:t xml:space="preserve"> Система стандартов безопасности труда. Процессы перемещения грузов на предприятиях. Общие требования безопасности.</w:t>
      </w:r>
    </w:p>
    <w:p w:rsidR="00000000" w:rsidRDefault="00293355">
      <w:pPr>
        <w:ind w:firstLine="426"/>
        <w:jc w:val="both"/>
      </w:pPr>
      <w:hyperlink r:id="rId102" w:history="1">
        <w:r>
          <w:rPr>
            <w:rStyle w:val="a4"/>
            <w:color w:val="0000FF"/>
            <w:u w:val="single"/>
          </w:rPr>
          <w:t>ГОСТ 12.3.023-80</w:t>
        </w:r>
      </w:hyperlink>
      <w:r>
        <w:t xml:space="preserve"> Система стандартов безопасности труда. Процессы обработки алмазным инструментом. Требования безопасности.</w:t>
      </w:r>
    </w:p>
    <w:p w:rsidR="00000000" w:rsidRDefault="00293355">
      <w:pPr>
        <w:ind w:firstLine="426"/>
        <w:jc w:val="both"/>
      </w:pPr>
      <w:hyperlink r:id="rId103" w:history="1">
        <w:r>
          <w:rPr>
            <w:rStyle w:val="a4"/>
            <w:color w:val="0000FF"/>
            <w:u w:val="single"/>
          </w:rPr>
          <w:t>ГОСТ 12.3.025-80</w:t>
        </w:r>
      </w:hyperlink>
      <w:r>
        <w:t xml:space="preserve"> Система стандартов безопасности труда. Обрабо</w:t>
      </w:r>
      <w:r>
        <w:t>тка металлов резанием. Требования безопасности.</w:t>
      </w:r>
    </w:p>
    <w:p w:rsidR="00000000" w:rsidRDefault="00293355">
      <w:pPr>
        <w:ind w:firstLine="426"/>
        <w:jc w:val="both"/>
      </w:pPr>
      <w:hyperlink r:id="rId104" w:history="1">
        <w:r>
          <w:rPr>
            <w:rStyle w:val="a4"/>
            <w:color w:val="0000FF"/>
            <w:u w:val="single"/>
          </w:rPr>
          <w:t>ГОСТ 12.3.026-81</w:t>
        </w:r>
      </w:hyperlink>
      <w:r>
        <w:t xml:space="preserve"> </w:t>
      </w:r>
      <w:r>
        <w:t>Система стандартов безопасности труда. Работы кузнечно-прессовые. Требования безопасности.</w:t>
      </w:r>
    </w:p>
    <w:p w:rsidR="00000000" w:rsidRDefault="00293355">
      <w:pPr>
        <w:ind w:firstLine="426"/>
        <w:jc w:val="both"/>
      </w:pPr>
      <w:hyperlink r:id="rId105" w:history="1">
        <w:r>
          <w:rPr>
            <w:rStyle w:val="a4"/>
            <w:color w:val="0000FF"/>
            <w:u w:val="single"/>
          </w:rPr>
          <w:t>ГОСТ 12.3.028-82</w:t>
        </w:r>
      </w:hyperlink>
      <w:r>
        <w:t xml:space="preserve"> Система стандартов безопасности труда. Процессы обработки абразивным и эльборовым и</w:t>
      </w:r>
      <w:r>
        <w:t>нструментом. Требования безопасности.</w:t>
      </w:r>
    </w:p>
    <w:p w:rsidR="00000000" w:rsidRDefault="00293355">
      <w:pPr>
        <w:ind w:firstLine="426"/>
        <w:jc w:val="both"/>
      </w:pPr>
      <w:hyperlink r:id="rId106" w:history="1">
        <w:r>
          <w:rPr>
            <w:rStyle w:val="a4"/>
            <w:color w:val="0000FF"/>
            <w:u w:val="single"/>
          </w:rPr>
          <w:t>ГОСТ 12.3.033-84</w:t>
        </w:r>
      </w:hyperlink>
      <w:r>
        <w:t xml:space="preserve"> </w:t>
      </w:r>
      <w:r>
        <w:t>Система стандартов безопасности труда. Строительные машины. Общие требования безопасности при эксплуатации.</w:t>
      </w:r>
    </w:p>
    <w:p w:rsidR="00000000" w:rsidRDefault="00293355">
      <w:pPr>
        <w:ind w:firstLine="426"/>
        <w:jc w:val="both"/>
      </w:pPr>
      <w:hyperlink r:id="rId107" w:history="1">
        <w:r>
          <w:rPr>
            <w:rStyle w:val="a4"/>
            <w:color w:val="0000FF"/>
            <w:u w:val="single"/>
          </w:rPr>
          <w:t>ГОСТ 12.4.004-74</w:t>
        </w:r>
      </w:hyperlink>
      <w:r>
        <w:t xml:space="preserve"> Респираторы фильтрующие противогазовые РПГ-67. Технические условия</w:t>
      </w:r>
      <w:r>
        <w:t>.</w:t>
      </w:r>
    </w:p>
    <w:p w:rsidR="00000000" w:rsidRDefault="00293355">
      <w:pPr>
        <w:ind w:firstLine="426"/>
        <w:jc w:val="both"/>
      </w:pPr>
      <w:hyperlink r:id="rId108" w:history="1">
        <w:r>
          <w:rPr>
            <w:rStyle w:val="a4"/>
            <w:color w:val="0000FF"/>
            <w:u w:val="single"/>
          </w:rPr>
          <w:t>ГОСТ 12.4.010-75</w:t>
        </w:r>
      </w:hyperlink>
      <w:r>
        <w:t xml:space="preserve"> Система стандартов безопасности труда. Средства индивидуальной защиты. Рукавицы специальные. Технические условия.</w:t>
      </w:r>
    </w:p>
    <w:p w:rsidR="00000000" w:rsidRDefault="00293355">
      <w:pPr>
        <w:ind w:firstLine="426"/>
        <w:jc w:val="both"/>
      </w:pPr>
      <w:hyperlink r:id="rId109" w:history="1">
        <w:r>
          <w:rPr>
            <w:rStyle w:val="a4"/>
            <w:color w:val="0000FF"/>
            <w:u w:val="single"/>
          </w:rPr>
          <w:t>ГОСТ 12.4.011-89</w:t>
        </w:r>
      </w:hyperlink>
      <w:r>
        <w:t xml:space="preserve"> Система стандартов безопасности труда. Средства защиты работающих. Общие требования и классификация.</w:t>
      </w:r>
    </w:p>
    <w:p w:rsidR="00000000" w:rsidRDefault="00293355">
      <w:pPr>
        <w:ind w:firstLine="426"/>
        <w:jc w:val="both"/>
      </w:pPr>
      <w:hyperlink r:id="rId110" w:history="1">
        <w:r>
          <w:rPr>
            <w:rStyle w:val="a4"/>
            <w:color w:val="0000FF"/>
            <w:u w:val="single"/>
          </w:rPr>
          <w:t>ГОСТ 12.4.013-85</w:t>
        </w:r>
      </w:hyperlink>
      <w:r>
        <w:t xml:space="preserve"> Система стандартов безопасности труда. Очки защит</w:t>
      </w:r>
      <w:r>
        <w:t>ные. Общие технические условия.</w:t>
      </w:r>
    </w:p>
    <w:p w:rsidR="00000000" w:rsidRDefault="00293355">
      <w:pPr>
        <w:ind w:firstLine="426"/>
        <w:jc w:val="both"/>
      </w:pPr>
      <w:hyperlink r:id="rId111" w:history="1">
        <w:r>
          <w:rPr>
            <w:rStyle w:val="a4"/>
            <w:color w:val="0000FF"/>
            <w:u w:val="single"/>
          </w:rPr>
          <w:t>ГОСТ 12.4.021-75</w:t>
        </w:r>
      </w:hyperlink>
      <w:r>
        <w:t xml:space="preserve"> Система стандартов безопасности труда. Системы вентиляционные. Общие требования.</w:t>
      </w:r>
    </w:p>
    <w:p w:rsidR="00000000" w:rsidRDefault="00293355">
      <w:pPr>
        <w:ind w:firstLine="426"/>
        <w:jc w:val="both"/>
      </w:pPr>
      <w:hyperlink r:id="rId112" w:history="1">
        <w:r>
          <w:rPr>
            <w:rStyle w:val="a4"/>
            <w:color w:val="0000FF"/>
            <w:u w:val="single"/>
          </w:rPr>
          <w:t>ГОСТ 12.4.089-86</w:t>
        </w:r>
      </w:hyperlink>
      <w:r>
        <w:t xml:space="preserve"> Пояса предохранительные. Общие технические условия.</w:t>
      </w:r>
    </w:p>
    <w:p w:rsidR="00000000" w:rsidRDefault="00293355">
      <w:pPr>
        <w:ind w:firstLine="426"/>
        <w:jc w:val="both"/>
      </w:pPr>
      <w:hyperlink r:id="rId113" w:history="1">
        <w:r>
          <w:rPr>
            <w:rStyle w:val="a4"/>
            <w:color w:val="0000FF"/>
            <w:u w:val="single"/>
          </w:rPr>
          <w:t>ГОСТ 12.4.107-82</w:t>
        </w:r>
      </w:hyperlink>
      <w:r>
        <w:t xml:space="preserve"> Система стандартов безопасности труда. Строительство. Канаты страховочные. Общие технические требован</w:t>
      </w:r>
      <w:r>
        <w:t>ия.</w:t>
      </w:r>
    </w:p>
    <w:p w:rsidR="00000000" w:rsidRDefault="00293355">
      <w:pPr>
        <w:ind w:firstLine="426"/>
        <w:jc w:val="both"/>
      </w:pPr>
      <w:hyperlink r:id="rId114" w:history="1">
        <w:r>
          <w:rPr>
            <w:rStyle w:val="a4"/>
            <w:color w:val="0000FF"/>
            <w:u w:val="single"/>
          </w:rPr>
          <w:t>ГОСТ 12.4.124-83</w:t>
        </w:r>
      </w:hyperlink>
      <w:r>
        <w:t xml:space="preserve"> Система стандартов безопасности труда. Средства защиты от статического электричества. Общие технические требования.</w:t>
      </w:r>
    </w:p>
    <w:p w:rsidR="00000000" w:rsidRDefault="00293355">
      <w:pPr>
        <w:ind w:firstLine="426"/>
        <w:jc w:val="both"/>
      </w:pPr>
      <w:r>
        <w:t>ГОСТ 297-80 Машины контактные. Общие технические услов</w:t>
      </w:r>
      <w:r>
        <w:t>ия.</w:t>
      </w:r>
    </w:p>
    <w:p w:rsidR="00000000" w:rsidRDefault="00293355">
      <w:pPr>
        <w:ind w:firstLine="426"/>
        <w:jc w:val="both"/>
      </w:pPr>
      <w:r>
        <w:t>ГОСТ 304-82 Генераторы сварочные. Общие технические условия.</w:t>
      </w:r>
    </w:p>
    <w:p w:rsidR="00000000" w:rsidRDefault="00293355">
      <w:pPr>
        <w:ind w:firstLine="426"/>
        <w:jc w:val="both"/>
      </w:pPr>
      <w:hyperlink r:id="rId115" w:history="1">
        <w:r>
          <w:rPr>
            <w:rStyle w:val="a4"/>
            <w:color w:val="0000FF"/>
            <w:u w:val="single"/>
          </w:rPr>
          <w:t>ГОСТ 949-73</w:t>
        </w:r>
      </w:hyperlink>
      <w:r>
        <w:t xml:space="preserve"> Баллоны стальные малого и среднего объема для газов на 19,6 МПа (200 кгс/см</w:t>
      </w:r>
      <w:r>
        <w:rPr>
          <w:vertAlign w:val="superscript"/>
        </w:rPr>
        <w:t>2</w:t>
      </w:r>
      <w:r>
        <w:t>). Технические условия.</w:t>
      </w:r>
    </w:p>
    <w:p w:rsidR="00000000" w:rsidRDefault="00293355">
      <w:pPr>
        <w:ind w:firstLine="426"/>
        <w:jc w:val="both"/>
      </w:pPr>
      <w:r>
        <w:t>ГОСТ 1077-79 Г</w:t>
      </w:r>
      <w:r>
        <w:t>орелки однопламенные универсальные для ацетилено-кислородной сварки, пайки и подогрева. Типы, основные параметры и размеры и общие технические требования.</w:t>
      </w:r>
    </w:p>
    <w:p w:rsidR="00000000" w:rsidRDefault="00293355">
      <w:pPr>
        <w:ind w:firstLine="426"/>
        <w:jc w:val="both"/>
      </w:pPr>
      <w:r>
        <w:t>ГОСТ 5191-79 Резаки инжекторные для ручной кислородной резки. Типы, основные параметры и общие технич</w:t>
      </w:r>
      <w:r>
        <w:t>еские требования.</w:t>
      </w:r>
    </w:p>
    <w:p w:rsidR="00000000" w:rsidRDefault="00293355">
      <w:pPr>
        <w:ind w:firstLine="426"/>
        <w:jc w:val="both"/>
      </w:pPr>
      <w:r>
        <w:t>ГОСТ 5614-74 Машины для термической резки металлов. Типы, основные параметры и размеры.</w:t>
      </w:r>
    </w:p>
    <w:p w:rsidR="00000000" w:rsidRDefault="00293355">
      <w:pPr>
        <w:ind w:firstLine="426"/>
        <w:jc w:val="both"/>
      </w:pPr>
      <w:r>
        <w:t>ГОСТ 7012-77 Трансформаторы однофазные однопостовые для автоматической дуговой сварки под флюсом. Общие технические условия.</w:t>
      </w:r>
    </w:p>
    <w:p w:rsidR="00000000" w:rsidRDefault="00293355">
      <w:pPr>
        <w:ind w:firstLine="426"/>
        <w:jc w:val="both"/>
      </w:pPr>
      <w:hyperlink r:id="rId116" w:history="1">
        <w:r>
          <w:rPr>
            <w:rStyle w:val="a4"/>
            <w:color w:val="0000FF"/>
            <w:u w:val="single"/>
          </w:rPr>
          <w:t>ГОСТ 7237-82</w:t>
        </w:r>
      </w:hyperlink>
      <w:r>
        <w:t xml:space="preserve"> Преобразователи сварочные. Общие технические условия.</w:t>
      </w:r>
    </w:p>
    <w:p w:rsidR="00000000" w:rsidRDefault="00293355">
      <w:pPr>
        <w:ind w:firstLine="426"/>
        <w:jc w:val="both"/>
      </w:pPr>
      <w:hyperlink r:id="rId117" w:history="1">
        <w:r>
          <w:rPr>
            <w:rStyle w:val="a4"/>
            <w:color w:val="0000FF"/>
            <w:u w:val="single"/>
          </w:rPr>
          <w:t>ГОСТ 8213-75</w:t>
        </w:r>
      </w:hyperlink>
      <w:r>
        <w:t xml:space="preserve"> Автоматы для дуговой сварки плавящимся электродом. Общие технические ус</w:t>
      </w:r>
      <w:r>
        <w:t>ловия.</w:t>
      </w:r>
    </w:p>
    <w:p w:rsidR="00000000" w:rsidRDefault="00293355">
      <w:pPr>
        <w:ind w:firstLine="426"/>
        <w:jc w:val="both"/>
      </w:pPr>
      <w:hyperlink r:id="rId118" w:history="1">
        <w:r>
          <w:rPr>
            <w:rStyle w:val="a4"/>
            <w:color w:val="0000FF"/>
            <w:u w:val="single"/>
          </w:rPr>
          <w:t>ГОСТ 9356-75</w:t>
        </w:r>
      </w:hyperlink>
      <w:r>
        <w:t xml:space="preserve"> Рукава резиновые для газовой сварки и резки металлов. Технические условия.</w:t>
      </w:r>
    </w:p>
    <w:p w:rsidR="00000000" w:rsidRDefault="00293355">
      <w:pPr>
        <w:ind w:firstLine="426"/>
        <w:jc w:val="both"/>
      </w:pPr>
      <w:r>
        <w:t>ГОСТ 10594-80 Оборудование для дуговой, контактной, ультразвуковой сварки и для плазменной обраб</w:t>
      </w:r>
      <w:r>
        <w:t>отки. Ряды параметров.</w:t>
      </w:r>
    </w:p>
    <w:p w:rsidR="00000000" w:rsidRDefault="00293355">
      <w:pPr>
        <w:ind w:firstLine="426"/>
        <w:jc w:val="both"/>
      </w:pPr>
      <w:r>
        <w:t>ГОСТ 11384-75 Инструмент кузнечный для ручных и молотовых работ. Клещи продольно-поперечные плоские. Конструкция и размеры.</w:t>
      </w:r>
    </w:p>
    <w:p w:rsidR="00000000" w:rsidRDefault="00293355">
      <w:pPr>
        <w:ind w:firstLine="426"/>
        <w:jc w:val="both"/>
      </w:pPr>
      <w:hyperlink r:id="rId119" w:history="1">
        <w:r>
          <w:rPr>
            <w:rStyle w:val="a4"/>
            <w:color w:val="0000FF"/>
            <w:u w:val="single"/>
          </w:rPr>
          <w:t>ГОСТ 13861-89</w:t>
        </w:r>
      </w:hyperlink>
      <w:r>
        <w:t xml:space="preserve"> Редукторы для газопламенной об</w:t>
      </w:r>
      <w:r>
        <w:t>работки. Общие технические условия.</w:t>
      </w:r>
    </w:p>
    <w:p w:rsidR="00000000" w:rsidRDefault="00293355">
      <w:pPr>
        <w:ind w:firstLine="426"/>
        <w:jc w:val="both"/>
      </w:pPr>
      <w:hyperlink r:id="rId120" w:history="1">
        <w:r>
          <w:rPr>
            <w:rStyle w:val="a4"/>
            <w:color w:val="0000FF"/>
            <w:u w:val="single"/>
          </w:rPr>
          <w:t>ГОСТ 14651-78</w:t>
        </w:r>
      </w:hyperlink>
      <w:r>
        <w:t xml:space="preserve"> Электрододержатели для ручной дуговой сварки. Технические условия.</w:t>
      </w:r>
    </w:p>
    <w:p w:rsidR="00000000" w:rsidRDefault="00293355">
      <w:pPr>
        <w:ind w:firstLine="426"/>
        <w:jc w:val="both"/>
      </w:pPr>
      <w:hyperlink r:id="rId121" w:history="1">
        <w:r>
          <w:rPr>
            <w:rStyle w:val="a4"/>
            <w:color w:val="0000FF"/>
            <w:u w:val="single"/>
          </w:rPr>
          <w:t>ГОСТ 1486</w:t>
        </w:r>
        <w:r>
          <w:rPr>
            <w:rStyle w:val="a4"/>
            <w:color w:val="0000FF"/>
            <w:u w:val="single"/>
          </w:rPr>
          <w:t>1-91</w:t>
        </w:r>
      </w:hyperlink>
      <w:r>
        <w:t xml:space="preserve"> Тара производственная. Типы.</w:t>
      </w:r>
    </w:p>
    <w:p w:rsidR="00000000" w:rsidRDefault="00293355">
      <w:pPr>
        <w:ind w:firstLine="426"/>
        <w:jc w:val="both"/>
      </w:pPr>
      <w:hyperlink r:id="rId122" w:history="1">
        <w:r>
          <w:rPr>
            <w:rStyle w:val="a4"/>
            <w:color w:val="0000FF"/>
            <w:u w:val="single"/>
          </w:rPr>
          <w:t>ГОСТ 16519-2006</w:t>
        </w:r>
      </w:hyperlink>
      <w:r>
        <w:t xml:space="preserve"> Вибрация. Определение параметров вибрационной характеристики ручных машин и машин с ручным управлением. Общие требования.</w:t>
      </w:r>
    </w:p>
    <w:p w:rsidR="00000000" w:rsidRDefault="00293355">
      <w:pPr>
        <w:ind w:firstLine="426"/>
        <w:jc w:val="both"/>
      </w:pPr>
      <w:r>
        <w:t>ГОСТ 17269-71 Респи</w:t>
      </w:r>
      <w:r>
        <w:t>раторы фильтрующие газопылезащитные РУ-60м и РУ-60му. Технические условия.</w:t>
      </w:r>
    </w:p>
    <w:p w:rsidR="00000000" w:rsidRDefault="00293355">
      <w:pPr>
        <w:ind w:firstLine="426"/>
        <w:jc w:val="both"/>
      </w:pPr>
      <w:hyperlink r:id="rId123" w:history="1">
        <w:r>
          <w:rPr>
            <w:rStyle w:val="a4"/>
            <w:color w:val="0000FF"/>
            <w:u w:val="single"/>
          </w:rPr>
          <w:t>ГОСТ 19822-88</w:t>
        </w:r>
      </w:hyperlink>
      <w:r>
        <w:t xml:space="preserve"> Тара производственная. Технические условия.</w:t>
      </w:r>
    </w:p>
    <w:p w:rsidR="00000000" w:rsidRDefault="00293355">
      <w:pPr>
        <w:ind w:firstLine="426"/>
        <w:jc w:val="both"/>
      </w:pPr>
      <w:hyperlink r:id="rId124" w:history="1">
        <w:r>
          <w:rPr>
            <w:rStyle w:val="a4"/>
            <w:color w:val="0000FF"/>
            <w:u w:val="single"/>
          </w:rPr>
          <w:t>ГОСТ 20010-93</w:t>
        </w:r>
      </w:hyperlink>
      <w:r>
        <w:t xml:space="preserve"> Перчатки резиновые технические. Технические условия.</w:t>
      </w:r>
    </w:p>
    <w:p w:rsidR="00000000" w:rsidRDefault="00293355">
      <w:pPr>
        <w:ind w:firstLine="426"/>
        <w:jc w:val="both"/>
      </w:pPr>
      <w:hyperlink r:id="rId125" w:history="1">
        <w:r>
          <w:rPr>
            <w:rStyle w:val="a4"/>
            <w:color w:val="0000FF"/>
            <w:u w:val="single"/>
          </w:rPr>
          <w:t>ГОСТ 21694-94</w:t>
        </w:r>
      </w:hyperlink>
      <w:r>
        <w:t xml:space="preserve"> Оборудование сварочное механическое. Общие те</w:t>
      </w:r>
      <w:r>
        <w:t>хнические условия.</w:t>
      </w:r>
    </w:p>
    <w:p w:rsidR="00000000" w:rsidRDefault="00293355">
      <w:pPr>
        <w:ind w:firstLine="426"/>
        <w:jc w:val="both"/>
      </w:pPr>
      <w:hyperlink r:id="rId126" w:history="1">
        <w:r>
          <w:rPr>
            <w:rStyle w:val="a4"/>
            <w:color w:val="0000FF"/>
            <w:u w:val="single"/>
          </w:rPr>
          <w:t>ГОСТ 21963-2002</w:t>
        </w:r>
      </w:hyperlink>
      <w:r>
        <w:t xml:space="preserve"> Круги отрезные. Технические условия.</w:t>
      </w:r>
    </w:p>
    <w:p w:rsidR="00000000" w:rsidRDefault="00293355">
      <w:pPr>
        <w:ind w:firstLine="426"/>
        <w:jc w:val="both"/>
      </w:pPr>
      <w:hyperlink r:id="rId127" w:history="1">
        <w:r>
          <w:rPr>
            <w:rStyle w:val="a4"/>
            <w:color w:val="0000FF"/>
            <w:u w:val="single"/>
          </w:rPr>
          <w:t>ГОСТ 24258-88</w:t>
        </w:r>
      </w:hyperlink>
      <w:r>
        <w:t xml:space="preserve"> Средства подмащивания. Общие технические</w:t>
      </w:r>
      <w:r>
        <w:t xml:space="preserve"> условия.</w:t>
      </w:r>
    </w:p>
    <w:p w:rsidR="00000000" w:rsidRDefault="00293355">
      <w:pPr>
        <w:ind w:firstLine="426"/>
        <w:jc w:val="both"/>
      </w:pPr>
      <w:r>
        <w:t>ГОСТ 24366-80 Авто- и электропогрузчики вилочные общего назначения. Грузозахватные приспособления. Общие технические условия.</w:t>
      </w:r>
    </w:p>
    <w:p w:rsidR="00000000" w:rsidRDefault="00293355">
      <w:pPr>
        <w:ind w:firstLine="426"/>
        <w:jc w:val="both"/>
      </w:pPr>
      <w:hyperlink r:id="rId128" w:history="1">
        <w:r>
          <w:rPr>
            <w:rStyle w:val="a4"/>
            <w:color w:val="0000FF"/>
            <w:u w:val="single"/>
          </w:rPr>
          <w:t>ГОСТ 25573-82</w:t>
        </w:r>
      </w:hyperlink>
      <w:r>
        <w:t xml:space="preserve"> Стропы грузовые канатные для строительств</w:t>
      </w:r>
      <w:r>
        <w:t>а. Технические условия.</w:t>
      </w:r>
    </w:p>
    <w:p w:rsidR="00000000" w:rsidRDefault="00293355">
      <w:pPr>
        <w:ind w:firstLine="426"/>
        <w:jc w:val="both"/>
      </w:pPr>
      <w:hyperlink r:id="rId129" w:history="1">
        <w:r>
          <w:rPr>
            <w:rStyle w:val="a4"/>
            <w:color w:val="0000FF"/>
            <w:u w:val="single"/>
          </w:rPr>
          <w:t>ГОСТ 27321-87</w:t>
        </w:r>
      </w:hyperlink>
      <w:r>
        <w:t xml:space="preserve"> Леса стоечные приставные для строительно-монтажных работ. Технические условия.</w:t>
      </w:r>
    </w:p>
    <w:p w:rsidR="00000000" w:rsidRDefault="00293355">
      <w:pPr>
        <w:ind w:firstLine="426"/>
        <w:jc w:val="both"/>
      </w:pPr>
      <w:hyperlink r:id="rId130" w:history="1">
        <w:r>
          <w:rPr>
            <w:rStyle w:val="a4"/>
            <w:color w:val="0000FF"/>
            <w:u w:val="single"/>
          </w:rPr>
          <w:t>ГОСТ 2733</w:t>
        </w:r>
        <w:r>
          <w:rPr>
            <w:rStyle w:val="a4"/>
            <w:color w:val="0000FF"/>
            <w:u w:val="single"/>
          </w:rPr>
          <w:t>1-87</w:t>
        </w:r>
      </w:hyperlink>
      <w:r>
        <w:t xml:space="preserve"> Пожарная техника. Классификация пожаров.</w:t>
      </w:r>
    </w:p>
    <w:p w:rsidR="00000000" w:rsidRDefault="00293355">
      <w:pPr>
        <w:ind w:firstLine="426"/>
        <w:jc w:val="both"/>
      </w:pPr>
      <w:hyperlink r:id="rId131" w:history="1">
        <w:r>
          <w:rPr>
            <w:rStyle w:val="a4"/>
            <w:color w:val="0000FF"/>
            <w:u w:val="single"/>
          </w:rPr>
          <w:t>ГОСТ 28012-89</w:t>
        </w:r>
      </w:hyperlink>
      <w:r>
        <w:t xml:space="preserve"> Подмости передвижные сборно-разборные. Технические условия.</w:t>
      </w:r>
    </w:p>
    <w:p w:rsidR="00000000" w:rsidRDefault="00293355">
      <w:pPr>
        <w:ind w:firstLine="426"/>
        <w:jc w:val="both"/>
      </w:pPr>
      <w:hyperlink r:id="rId132" w:history="1">
        <w:r>
          <w:rPr>
            <w:rStyle w:val="a4"/>
            <w:color w:val="0000FF"/>
            <w:u w:val="single"/>
          </w:rPr>
          <w:t>ГОСТ 3</w:t>
        </w:r>
        <w:r>
          <w:rPr>
            <w:rStyle w:val="a4"/>
            <w:color w:val="0000FF"/>
            <w:u w:val="single"/>
          </w:rPr>
          <w:t>0331.3-95</w:t>
        </w:r>
      </w:hyperlink>
      <w:r>
        <w:t xml:space="preserve"> Электроустановки зданий. Часть 4. Требования по обеспечению безопасности. Защита от поражения электрическим током.</w:t>
      </w:r>
    </w:p>
    <w:p w:rsidR="00000000" w:rsidRDefault="00293355">
      <w:pPr>
        <w:ind w:firstLine="426"/>
        <w:jc w:val="both"/>
      </w:pPr>
      <w:hyperlink r:id="rId133" w:history="1">
        <w:r>
          <w:rPr>
            <w:rStyle w:val="a4"/>
            <w:color w:val="0000FF"/>
            <w:u w:val="single"/>
          </w:rPr>
          <w:t>ГОСТ 30331.4-95</w:t>
        </w:r>
      </w:hyperlink>
      <w:r>
        <w:t xml:space="preserve"> Электроустановки зданий. Часть 4. Требования по об</w:t>
      </w:r>
      <w:r>
        <w:t>еспечению безопасности. Защита от тепловых воздействий.</w:t>
      </w:r>
    </w:p>
    <w:p w:rsidR="00000000" w:rsidRDefault="00293355">
      <w:pPr>
        <w:ind w:firstLine="426"/>
        <w:jc w:val="both"/>
      </w:pPr>
      <w:hyperlink r:id="rId134" w:history="1">
        <w:r>
          <w:rPr>
            <w:rStyle w:val="a4"/>
            <w:color w:val="0000FF"/>
            <w:u w:val="single"/>
          </w:rPr>
          <w:t>ГОСТ 30331.5-95</w:t>
        </w:r>
      </w:hyperlink>
      <w:r>
        <w:t xml:space="preserve"> Электроустановки зданий. Часть 4. Требования по обеспечению безопасности. Защита от сверхтока.</w:t>
      </w:r>
    </w:p>
    <w:p w:rsidR="00000000" w:rsidRDefault="00293355">
      <w:pPr>
        <w:ind w:firstLine="426"/>
        <w:jc w:val="both"/>
      </w:pPr>
      <w:hyperlink r:id="rId135" w:history="1">
        <w:r>
          <w:rPr>
            <w:rStyle w:val="a4"/>
            <w:color w:val="0000FF"/>
            <w:u w:val="single"/>
          </w:rPr>
          <w:t>ГОСТ 30331.6-95</w:t>
        </w:r>
      </w:hyperlink>
      <w:r>
        <w:t xml:space="preserve"> Электроустановки зданий. Часть 4. Требования по обеспечению безопасности. Защита от понижения напряжения.</w:t>
      </w:r>
    </w:p>
    <w:p w:rsidR="00000000" w:rsidRDefault="00293355">
      <w:pPr>
        <w:ind w:firstLine="426"/>
        <w:jc w:val="both"/>
      </w:pPr>
      <w:hyperlink r:id="rId136" w:history="1">
        <w:r>
          <w:rPr>
            <w:rStyle w:val="a4"/>
            <w:color w:val="0000FF"/>
            <w:u w:val="single"/>
          </w:rPr>
          <w:t>ГОСТ 30331.7-95</w:t>
        </w:r>
      </w:hyperlink>
      <w:r>
        <w:t xml:space="preserve"> Электроустан</w:t>
      </w:r>
      <w:r>
        <w:t>овки зданий. Часть 4. Требования по обеспечению безопасности. Отделение, отключение, управление.</w:t>
      </w:r>
    </w:p>
    <w:p w:rsidR="00000000" w:rsidRDefault="00293355">
      <w:pPr>
        <w:ind w:firstLine="426"/>
        <w:jc w:val="both"/>
      </w:pPr>
      <w:hyperlink r:id="rId137" w:history="1">
        <w:r>
          <w:rPr>
            <w:rStyle w:val="a4"/>
            <w:color w:val="0000FF"/>
            <w:u w:val="single"/>
          </w:rPr>
          <w:t>ГОСТ 30331.8-95</w:t>
        </w:r>
      </w:hyperlink>
      <w:r>
        <w:t xml:space="preserve"> Электроустановки зданий. Часть 4. Требования по обеспечению безопасности. Общи</w:t>
      </w:r>
      <w:r>
        <w:t>е требования по применению мер защиты для обеспечения безопасности. Требования по применению мер защиты от поражения электрическим током.</w:t>
      </w:r>
    </w:p>
    <w:p w:rsidR="00000000" w:rsidRDefault="00293355">
      <w:pPr>
        <w:ind w:firstLine="426"/>
        <w:jc w:val="both"/>
      </w:pPr>
      <w:hyperlink r:id="rId138" w:history="1">
        <w:r>
          <w:rPr>
            <w:rStyle w:val="a4"/>
            <w:color w:val="0000FF"/>
            <w:u w:val="single"/>
          </w:rPr>
          <w:t>ГОСТ 30331.9-95</w:t>
        </w:r>
      </w:hyperlink>
      <w:r>
        <w:t xml:space="preserve"> Электроустановки зданий. Часть 4. Тре</w:t>
      </w:r>
      <w:r>
        <w:t>бования по обеспечению безопасности. Применение мер защиты от сверхтоков.</w:t>
      </w:r>
    </w:p>
    <w:p w:rsidR="00000000" w:rsidRDefault="00293355">
      <w:pPr>
        <w:ind w:firstLine="426"/>
        <w:jc w:val="both"/>
      </w:pPr>
      <w:hyperlink r:id="rId139" w:history="1">
        <w:r>
          <w:rPr>
            <w:rStyle w:val="a4"/>
            <w:color w:val="0000FF"/>
            <w:u w:val="single"/>
          </w:rPr>
          <w:t>ГОСТ ЕН 12626-2006</w:t>
        </w:r>
      </w:hyperlink>
      <w:r>
        <w:t xml:space="preserve"> Безопасность металлообрабатывающих станков. Станки для лазерной обработки.</w:t>
      </w:r>
    </w:p>
    <w:p w:rsidR="00000000" w:rsidRDefault="00293355">
      <w:pPr>
        <w:ind w:firstLine="426"/>
        <w:jc w:val="both"/>
      </w:pPr>
      <w:r>
        <w:t>Примечание - При пользо</w:t>
      </w:r>
      <w:r>
        <w:t xml:space="preserve">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w:t>
      </w:r>
      <w:r>
        <w:t>«Указатель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w:t>
      </w:r>
      <w:r>
        <w:t>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w:t>
      </w:r>
      <w:r>
        <w:t>а ссылка на него, применяется в части, не затрагивающей эту ссылку.</w:t>
      </w:r>
    </w:p>
    <w:p w:rsidR="00000000" w:rsidRDefault="00293355">
      <w:pPr>
        <w:ind w:firstLine="426"/>
        <w:jc w:val="both"/>
      </w:pPr>
      <w:r>
        <w:rPr>
          <w:b/>
          <w:bCs/>
        </w:rPr>
        <w:t> </w:t>
      </w:r>
    </w:p>
    <w:p w:rsidR="00000000" w:rsidRDefault="00293355">
      <w:pPr>
        <w:ind w:firstLine="426"/>
        <w:jc w:val="both"/>
      </w:pPr>
      <w:r>
        <w:rPr>
          <w:b/>
          <w:bCs/>
        </w:rPr>
        <w:t> </w:t>
      </w:r>
    </w:p>
    <w:p w:rsidR="00000000" w:rsidRDefault="00293355">
      <w:pPr>
        <w:jc w:val="center"/>
      </w:pPr>
      <w:r>
        <w:rPr>
          <w:rStyle w:val="s1"/>
        </w:rPr>
        <w:t>3. ТЕРМИНЫ И ОПРЕДЕЛЕНИЯ</w:t>
      </w:r>
    </w:p>
    <w:p w:rsidR="00000000" w:rsidRDefault="00293355">
      <w:pPr>
        <w:ind w:firstLine="426"/>
      </w:pPr>
      <w:r>
        <w:t> </w:t>
      </w:r>
    </w:p>
    <w:p w:rsidR="00000000" w:rsidRDefault="00293355">
      <w:pPr>
        <w:ind w:firstLine="426"/>
        <w:jc w:val="both"/>
      </w:pPr>
      <w:r>
        <w:t>В настоящем своде правил применяются термины и определения к данному объекту с соответствующими определениями:</w:t>
      </w:r>
    </w:p>
    <w:p w:rsidR="00000000" w:rsidRDefault="00293355">
      <w:pPr>
        <w:ind w:firstLine="426"/>
        <w:jc w:val="both"/>
      </w:pPr>
      <w:r>
        <w:t xml:space="preserve">3.1 </w:t>
      </w:r>
      <w:r>
        <w:rPr>
          <w:b/>
          <w:bCs/>
        </w:rPr>
        <w:t xml:space="preserve">Опасность: </w:t>
      </w:r>
      <w:r>
        <w:t>Ситуация, которая может привест</w:t>
      </w:r>
      <w:r>
        <w:t>и к травмам или нанести вред здоровью работающего.</w:t>
      </w:r>
    </w:p>
    <w:p w:rsidR="00000000" w:rsidRDefault="00293355">
      <w:pPr>
        <w:ind w:firstLine="426"/>
        <w:jc w:val="both"/>
      </w:pPr>
      <w:r>
        <w:t xml:space="preserve">3.2 </w:t>
      </w:r>
      <w:r>
        <w:rPr>
          <w:b/>
          <w:bCs/>
        </w:rPr>
        <w:t xml:space="preserve">Безопасность производственного процесса: </w:t>
      </w:r>
      <w:r>
        <w:t>Свойство производственного процесса соответствовать требованиям безопасности труда при проведении его в условиях, установленных нормативно-технической документа</w:t>
      </w:r>
      <w:r>
        <w:t>цией, определяемый, в первую очередь, безопасностью производственного оборудования.</w:t>
      </w:r>
    </w:p>
    <w:p w:rsidR="00000000" w:rsidRDefault="00293355">
      <w:pPr>
        <w:ind w:firstLine="426"/>
        <w:jc w:val="both"/>
      </w:pPr>
      <w:r>
        <w:t xml:space="preserve">3.3 </w:t>
      </w:r>
      <w:r>
        <w:rPr>
          <w:b/>
          <w:bCs/>
        </w:rPr>
        <w:t xml:space="preserve">Опасная ситуация: </w:t>
      </w:r>
      <w:r>
        <w:t>Ситуация, которая может вызвать воздействие на работающего опасных и вредных факторов.</w:t>
      </w:r>
    </w:p>
    <w:p w:rsidR="00000000" w:rsidRDefault="00293355">
      <w:pPr>
        <w:ind w:firstLine="426"/>
        <w:jc w:val="both"/>
      </w:pPr>
      <w:r>
        <w:t xml:space="preserve">3.4 </w:t>
      </w:r>
      <w:r>
        <w:rPr>
          <w:b/>
          <w:bCs/>
        </w:rPr>
        <w:t xml:space="preserve">Организация рабочего места: </w:t>
      </w:r>
      <w:r>
        <w:t>Система мероприятий по оснащению рабочего места средствами и предметами труда и их размещению в определенном порядке.</w:t>
      </w:r>
    </w:p>
    <w:p w:rsidR="00000000" w:rsidRDefault="00293355">
      <w:pPr>
        <w:ind w:firstLine="426"/>
        <w:jc w:val="both"/>
      </w:pPr>
      <w:r>
        <w:t xml:space="preserve">3.5 </w:t>
      </w:r>
      <w:r>
        <w:rPr>
          <w:b/>
          <w:bCs/>
        </w:rPr>
        <w:t xml:space="preserve">Дисциплина трудовая: </w:t>
      </w:r>
      <w:r>
        <w:t>Соблюдение правил внутреннего трудового распорядка на предприятиях, в учреждениях и организациях.</w:t>
      </w:r>
    </w:p>
    <w:p w:rsidR="00000000" w:rsidRDefault="00293355">
      <w:pPr>
        <w:ind w:firstLine="426"/>
        <w:jc w:val="both"/>
      </w:pPr>
      <w:r>
        <w:t xml:space="preserve">3.6 </w:t>
      </w:r>
      <w:r>
        <w:rPr>
          <w:b/>
          <w:bCs/>
        </w:rPr>
        <w:t>Обеспечение</w:t>
      </w:r>
      <w:r>
        <w:rPr>
          <w:b/>
          <w:bCs/>
        </w:rPr>
        <w:t xml:space="preserve"> безопасности: </w:t>
      </w:r>
      <w:r>
        <w:t>Меры защиты работающих с помощью ограждений, защитных и предохранительных устройств и правил безопасной работы.</w:t>
      </w:r>
    </w:p>
    <w:p w:rsidR="00000000" w:rsidRDefault="00293355">
      <w:pPr>
        <w:ind w:firstLine="426"/>
        <w:jc w:val="both"/>
      </w:pPr>
      <w:r>
        <w:lastRenderedPageBreak/>
        <w:t xml:space="preserve">3.7 </w:t>
      </w:r>
      <w:r>
        <w:rPr>
          <w:b/>
          <w:bCs/>
        </w:rPr>
        <w:t xml:space="preserve">Правила безопасной работы: </w:t>
      </w:r>
      <w:r>
        <w:t>Правила, соответствующие техническим условиям эксплуатации оборудования, цель которых исключить ил</w:t>
      </w:r>
      <w:r>
        <w:t>и снизить травмирование работающих при работе оборудования.</w:t>
      </w:r>
    </w:p>
    <w:p w:rsidR="00000000" w:rsidRDefault="00293355">
      <w:pPr>
        <w:ind w:firstLine="426"/>
        <w:jc w:val="both"/>
      </w:pPr>
      <w:r>
        <w:t xml:space="preserve">3.8 </w:t>
      </w:r>
      <w:r>
        <w:rPr>
          <w:b/>
          <w:bCs/>
        </w:rPr>
        <w:t xml:space="preserve">Заземление: </w:t>
      </w:r>
      <w:r>
        <w:t>Преднамеренное электрическое соединение данной точки системы или установки, или оборудования с локальной землей посредством заземляющего устройства.</w:t>
      </w:r>
    </w:p>
    <w:p w:rsidR="00000000" w:rsidRDefault="00293355">
      <w:pPr>
        <w:ind w:firstLine="426"/>
        <w:jc w:val="both"/>
      </w:pPr>
      <w:r>
        <w:t xml:space="preserve">3.9 </w:t>
      </w:r>
      <w:r>
        <w:rPr>
          <w:b/>
          <w:bCs/>
        </w:rPr>
        <w:t xml:space="preserve">Штамп: </w:t>
      </w:r>
      <w:r>
        <w:t>Общий термин устройс</w:t>
      </w:r>
      <w:r>
        <w:t>тва, необходимого для фиксирования формообразующих частей инструмента.</w:t>
      </w:r>
    </w:p>
    <w:p w:rsidR="00000000" w:rsidRDefault="00293355">
      <w:pPr>
        <w:ind w:firstLine="426"/>
        <w:jc w:val="both"/>
      </w:pPr>
      <w:r>
        <w:t xml:space="preserve">3.10 </w:t>
      </w:r>
      <w:r>
        <w:rPr>
          <w:b/>
          <w:bCs/>
        </w:rPr>
        <w:t xml:space="preserve">Устройство блокировки (запирания) ограждения: </w:t>
      </w:r>
      <w:r>
        <w:t>Механическое устройство для удерживания ограждения в закрытом и запертом положениях до тех пор, пока не минует опасная ситуация, возни</w:t>
      </w:r>
      <w:r>
        <w:t>кающая при работе пресса.</w:t>
      </w:r>
    </w:p>
    <w:p w:rsidR="00000000" w:rsidRDefault="00293355">
      <w:pPr>
        <w:ind w:firstLine="426"/>
        <w:jc w:val="both"/>
      </w:pPr>
      <w:r>
        <w:t xml:space="preserve">3.11 </w:t>
      </w:r>
      <w:r>
        <w:rPr>
          <w:b/>
          <w:bCs/>
        </w:rPr>
        <w:t xml:space="preserve">Преждевременно открываемое блокирующее ограждение: </w:t>
      </w:r>
      <w:r>
        <w:t>Ограждение, связанное с устройством блокировки, которое не прерывает рабочий цикл при открывании ограждения, когда любое опасное движение в области штампа прекратилось.</w:t>
      </w:r>
    </w:p>
    <w:p w:rsidR="00000000" w:rsidRDefault="00293355">
      <w:pPr>
        <w:ind w:firstLine="426"/>
        <w:jc w:val="both"/>
      </w:pPr>
      <w:r>
        <w:t xml:space="preserve">3.12 </w:t>
      </w:r>
      <w:r>
        <w:rPr>
          <w:b/>
          <w:bCs/>
        </w:rPr>
        <w:t xml:space="preserve">Защитное устройство инструмента: </w:t>
      </w:r>
      <w:r>
        <w:t>Устройство, защищающее инструмент от повреждения посредством остановки хода или запрета запуска.</w:t>
      </w:r>
    </w:p>
    <w:p w:rsidR="00000000" w:rsidRDefault="00293355">
      <w:pPr>
        <w:ind w:firstLine="426"/>
        <w:jc w:val="both"/>
      </w:pPr>
      <w:r>
        <w:t xml:space="preserve">3.13 </w:t>
      </w:r>
      <w:r>
        <w:rPr>
          <w:b/>
          <w:bCs/>
        </w:rPr>
        <w:t xml:space="preserve">Люнет (станочное приспособление): </w:t>
      </w:r>
      <w:r>
        <w:t>Основная опора при обработке на токарном или шлифовальном станке или дополнительная опо</w:t>
      </w:r>
      <w:r>
        <w:t>ра во избежание прогиба заготовки.</w:t>
      </w:r>
    </w:p>
    <w:p w:rsidR="00000000" w:rsidRDefault="00293355">
      <w:pPr>
        <w:ind w:firstLine="426"/>
        <w:jc w:val="both"/>
      </w:pPr>
      <w:r>
        <w:t xml:space="preserve">3.14 </w:t>
      </w:r>
      <w:r>
        <w:rPr>
          <w:b/>
          <w:bCs/>
        </w:rPr>
        <w:t xml:space="preserve">Заклепочные соединения: </w:t>
      </w:r>
      <w:r>
        <w:t>Неразъемные глухие соединения, выполняемые с помощью заклепок.</w:t>
      </w:r>
    </w:p>
    <w:p w:rsidR="00000000" w:rsidRDefault="00293355">
      <w:pPr>
        <w:ind w:firstLine="426"/>
        <w:jc w:val="both"/>
      </w:pPr>
      <w:r>
        <w:t xml:space="preserve">3.15 </w:t>
      </w:r>
      <w:r>
        <w:rPr>
          <w:b/>
          <w:bCs/>
        </w:rPr>
        <w:t xml:space="preserve">Эльбор </w:t>
      </w:r>
      <w:r>
        <w:t>(кубический нитрид бора): Материал, сочетает в себе высокую твердость, температурную устойчивость и химическую инертн</w:t>
      </w:r>
      <w:r>
        <w:t>ость, эффективен при шлифовании термообработанных жаропрочных сталей.</w:t>
      </w:r>
    </w:p>
    <w:p w:rsidR="00000000" w:rsidRDefault="00293355">
      <w:pPr>
        <w:ind w:firstLine="426"/>
        <w:jc w:val="both"/>
      </w:pPr>
      <w:r>
        <w:t xml:space="preserve">3.16 </w:t>
      </w:r>
      <w:r>
        <w:rPr>
          <w:b/>
          <w:bCs/>
        </w:rPr>
        <w:t xml:space="preserve">Пределы безопасной эксплуатации: </w:t>
      </w:r>
      <w:r>
        <w:t>Установленные проектом значения параметров технологического процесса, отклонения от которых могут привести к аварии.</w:t>
      </w:r>
    </w:p>
    <w:p w:rsidR="00000000" w:rsidRDefault="00293355">
      <w:pPr>
        <w:ind w:firstLine="426"/>
        <w:jc w:val="both"/>
      </w:pPr>
      <w:r>
        <w:t xml:space="preserve">3.17 </w:t>
      </w:r>
      <w:r>
        <w:rPr>
          <w:b/>
          <w:bCs/>
        </w:rPr>
        <w:t xml:space="preserve">Аварийная ситуация: </w:t>
      </w:r>
      <w:r>
        <w:t>Ситуац</w:t>
      </w:r>
      <w:r>
        <w:t>ия, которая может привести к поломке деталей станка и травмированию работающего.</w:t>
      </w:r>
    </w:p>
    <w:p w:rsidR="00000000" w:rsidRDefault="00293355">
      <w:pPr>
        <w:ind w:firstLine="426"/>
        <w:jc w:val="both"/>
      </w:pPr>
      <w:r>
        <w:t xml:space="preserve">3.18 </w:t>
      </w:r>
      <w:r>
        <w:rPr>
          <w:b/>
          <w:bCs/>
        </w:rPr>
        <w:t xml:space="preserve">Средства подмащивания: </w:t>
      </w:r>
      <w:r>
        <w:t>Любая временная конструкция (стационарная, подвесная и передвижная) и ее опорные компоненты, которые используются в качестве опоры для размещения л</w:t>
      </w:r>
      <w:r>
        <w:t>юдей и материалов или для обеспечения доступа на любую такую конструкцию и которые не являются «подъемным механизмом».</w:t>
      </w:r>
    </w:p>
    <w:p w:rsidR="00000000" w:rsidRDefault="00293355">
      <w:pPr>
        <w:ind w:firstLine="426"/>
        <w:jc w:val="both"/>
      </w:pPr>
      <w:r>
        <w:t xml:space="preserve">3.19 </w:t>
      </w:r>
      <w:r>
        <w:rPr>
          <w:b/>
          <w:bCs/>
        </w:rPr>
        <w:t xml:space="preserve">Производственная опасность: </w:t>
      </w:r>
      <w:r>
        <w:t>Угроза воздействия на работающих опасных и вредных производственных факторов.</w:t>
      </w:r>
    </w:p>
    <w:p w:rsidR="00000000" w:rsidRDefault="00293355">
      <w:pPr>
        <w:ind w:firstLine="426"/>
        <w:jc w:val="both"/>
      </w:pPr>
      <w:r>
        <w:t xml:space="preserve">3.20 </w:t>
      </w:r>
      <w:r>
        <w:rPr>
          <w:b/>
          <w:bCs/>
        </w:rPr>
        <w:t>Автоматизация произво</w:t>
      </w:r>
      <w:r>
        <w:rPr>
          <w:b/>
          <w:bCs/>
        </w:rPr>
        <w:t xml:space="preserve">дства: </w:t>
      </w:r>
      <w:r>
        <w:t>Высшая форма производственных процессов, при которых функции управления и контроля передаются автоматическим устройствам и приборам, что обеспечивает безопасность работ, улучшает условия труда и увеличивает его производительность.</w:t>
      </w:r>
    </w:p>
    <w:p w:rsidR="00000000" w:rsidRDefault="00293355">
      <w:pPr>
        <w:ind w:firstLine="426"/>
        <w:jc w:val="both"/>
      </w:pPr>
      <w:r>
        <w:t xml:space="preserve">3.21 </w:t>
      </w:r>
      <w:r>
        <w:rPr>
          <w:b/>
          <w:bCs/>
        </w:rPr>
        <w:t xml:space="preserve">Безопасность </w:t>
      </w:r>
      <w:r>
        <w:rPr>
          <w:b/>
          <w:bCs/>
        </w:rPr>
        <w:t>производственного оборудования:</w:t>
      </w:r>
      <w:r>
        <w:t xml:space="preserve"> Свойство производственного оборудования сохранять соответствие требованиям безопасности труда при выполнении заданных функций в условиях, установленных нормативно-технической документацией.</w:t>
      </w:r>
    </w:p>
    <w:p w:rsidR="00000000" w:rsidRDefault="00293355">
      <w:pPr>
        <w:ind w:firstLine="426"/>
        <w:jc w:val="both"/>
      </w:pPr>
      <w:r>
        <w:t xml:space="preserve">3.22 </w:t>
      </w:r>
      <w:r>
        <w:rPr>
          <w:b/>
          <w:bCs/>
        </w:rPr>
        <w:t>Система предотвращения пожара</w:t>
      </w:r>
      <w:r>
        <w:rPr>
          <w:b/>
          <w:bCs/>
        </w:rPr>
        <w:t xml:space="preserve">: </w:t>
      </w:r>
      <w:r>
        <w:t>Комплекс организационных мероприятий и технических средств, направленных на исключение условий возникновения пожара.</w:t>
      </w:r>
    </w:p>
    <w:p w:rsidR="00000000" w:rsidRDefault="00293355">
      <w:pPr>
        <w:ind w:firstLine="426"/>
        <w:jc w:val="both"/>
      </w:pPr>
      <w:r>
        <w:rPr>
          <w:b/>
          <w:bCs/>
        </w:rPr>
        <w:t> </w:t>
      </w:r>
    </w:p>
    <w:p w:rsidR="00000000" w:rsidRDefault="00293355">
      <w:pPr>
        <w:ind w:firstLine="426"/>
        <w:jc w:val="both"/>
      </w:pPr>
      <w:r>
        <w:rPr>
          <w:b/>
          <w:bCs/>
        </w:rPr>
        <w:t> </w:t>
      </w:r>
    </w:p>
    <w:p w:rsidR="00000000" w:rsidRDefault="00293355">
      <w:pPr>
        <w:jc w:val="center"/>
      </w:pPr>
      <w:r>
        <w:rPr>
          <w:rStyle w:val="s1"/>
        </w:rPr>
        <w:t>4. ПРИЕМЛЕМЫЕ РЕШЕНИЯ</w:t>
      </w:r>
    </w:p>
    <w:p w:rsidR="00000000" w:rsidRDefault="00293355">
      <w:pPr>
        <w:ind w:firstLine="426"/>
      </w:pPr>
      <w:r>
        <w:rPr>
          <w:b/>
          <w:bCs/>
        </w:rPr>
        <w:t> </w:t>
      </w:r>
    </w:p>
    <w:p w:rsidR="00000000" w:rsidRDefault="00293355">
      <w:pPr>
        <w:ind w:firstLine="426"/>
      </w:pPr>
      <w:r>
        <w:rPr>
          <w:b/>
          <w:bCs/>
        </w:rPr>
        <w:t>4.1 Общие положения</w:t>
      </w:r>
    </w:p>
    <w:p w:rsidR="00000000" w:rsidRDefault="00293355">
      <w:pPr>
        <w:ind w:firstLine="426"/>
      </w:pPr>
      <w:r>
        <w:t xml:space="preserve">4.1.1 Управление охраной труда в организации следует осуществлять в соответствии с </w:t>
      </w:r>
      <w:hyperlink r:id="rId140" w:history="1">
        <w:r>
          <w:rPr>
            <w:rStyle w:val="a4"/>
            <w:color w:val="0000FF"/>
            <w:u w:val="single"/>
          </w:rPr>
          <w:t>СТ РК 12.0.001</w:t>
        </w:r>
      </w:hyperlink>
      <w:r>
        <w:t>.</w:t>
      </w:r>
    </w:p>
    <w:p w:rsidR="00000000" w:rsidRDefault="00293355">
      <w:pPr>
        <w:ind w:firstLine="426"/>
        <w:jc w:val="both"/>
      </w:pPr>
      <w:r>
        <w:t xml:space="preserve">4.1.2 Разработку процедуры оценки и управления рисками на рабочих местах следует выполнять в соответствии с </w:t>
      </w:r>
      <w:hyperlink r:id="rId141" w:history="1">
        <w:r>
          <w:rPr>
            <w:rStyle w:val="a4"/>
            <w:color w:val="0000FF"/>
            <w:u w:val="single"/>
          </w:rPr>
          <w:t>СТ РК 12</w:t>
        </w:r>
        <w:r>
          <w:rPr>
            <w:rStyle w:val="a4"/>
            <w:color w:val="0000FF"/>
            <w:u w:val="single"/>
          </w:rPr>
          <w:t>.0.002</w:t>
        </w:r>
      </w:hyperlink>
      <w:r>
        <w:t>.</w:t>
      </w:r>
    </w:p>
    <w:p w:rsidR="00000000" w:rsidRDefault="00293355">
      <w:pPr>
        <w:ind w:firstLine="426"/>
        <w:jc w:val="both"/>
      </w:pPr>
      <w:r>
        <w:t xml:space="preserve">4.1.3 Безопасность электроустановок и меры защиты от пожара в зависимости от внешних условий принимают в соответствии с </w:t>
      </w:r>
      <w:hyperlink r:id="rId142" w:history="1">
        <w:r>
          <w:rPr>
            <w:rStyle w:val="a4"/>
            <w:color w:val="0000FF"/>
            <w:u w:val="single"/>
          </w:rPr>
          <w:t>СТ РК ГОСТ Р МЭК 50571.17</w:t>
        </w:r>
      </w:hyperlink>
      <w:r>
        <w:t>.</w:t>
      </w:r>
    </w:p>
    <w:p w:rsidR="00000000" w:rsidRDefault="00293355">
      <w:pPr>
        <w:ind w:firstLine="426"/>
        <w:jc w:val="both"/>
      </w:pPr>
      <w:r>
        <w:lastRenderedPageBreak/>
        <w:t>4.1.4 Основные требования безопасности к технологическим процессам на всех стадиях производства (подготовка поверхности перед нанесением покрытий, подготовка электролитов и растворов, нанесение покрытий, обработка покрытий и др.), хранению и транспортирова</w:t>
      </w:r>
      <w:r>
        <w:t xml:space="preserve">нию химических веществ принимают по </w:t>
      </w:r>
      <w:hyperlink r:id="rId143" w:history="1">
        <w:r>
          <w:rPr>
            <w:rStyle w:val="a4"/>
            <w:color w:val="0000FF"/>
            <w:u w:val="single"/>
          </w:rPr>
          <w:t>ГОСТ 12.3.008</w:t>
        </w:r>
      </w:hyperlink>
      <w:r>
        <w:t>.</w:t>
      </w:r>
    </w:p>
    <w:p w:rsidR="00000000" w:rsidRDefault="00293355">
      <w:pPr>
        <w:ind w:firstLine="426"/>
        <w:jc w:val="both"/>
      </w:pPr>
      <w:r>
        <w:t xml:space="preserve">4.1.5 Производственное оборудование должно соответствовать </w:t>
      </w:r>
      <w:hyperlink r:id="rId144" w:history="1">
        <w:r>
          <w:rPr>
            <w:rStyle w:val="a4"/>
            <w:color w:val="0000FF"/>
            <w:u w:val="single"/>
          </w:rPr>
          <w:t>ГОСТ 12.2.003</w:t>
        </w:r>
      </w:hyperlink>
      <w:r>
        <w:t xml:space="preserve">, </w:t>
      </w:r>
      <w:hyperlink r:id="rId145" w:history="1">
        <w:r>
          <w:rPr>
            <w:rStyle w:val="a4"/>
            <w:color w:val="0000FF"/>
            <w:u w:val="single"/>
          </w:rPr>
          <w:t>ГОСТ 12.2.007.0</w:t>
        </w:r>
      </w:hyperlink>
      <w:r>
        <w:t xml:space="preserve">, </w:t>
      </w:r>
      <w:hyperlink r:id="rId146" w:history="1">
        <w:r>
          <w:rPr>
            <w:rStyle w:val="a4"/>
            <w:color w:val="0000FF"/>
            <w:u w:val="single"/>
          </w:rPr>
          <w:t>ГОСТ 12.2.009</w:t>
        </w:r>
      </w:hyperlink>
      <w:r>
        <w:t xml:space="preserve">, </w:t>
      </w:r>
      <w:hyperlink r:id="rId147" w:history="1">
        <w:r>
          <w:rPr>
            <w:rStyle w:val="a4"/>
            <w:color w:val="0000FF"/>
            <w:u w:val="single"/>
          </w:rPr>
          <w:t>ГОСТ 12.2.049</w:t>
        </w:r>
      </w:hyperlink>
      <w:r>
        <w:t xml:space="preserve">, </w:t>
      </w:r>
      <w:hyperlink r:id="rId148" w:history="1">
        <w:r>
          <w:rPr>
            <w:rStyle w:val="a4"/>
            <w:color w:val="0000FF"/>
            <w:u w:val="single"/>
          </w:rPr>
          <w:t>ГОСТ 12.2.107</w:t>
        </w:r>
      </w:hyperlink>
      <w:r>
        <w:t xml:space="preserve">, </w:t>
      </w:r>
      <w:hyperlink r:id="rId149" w:history="1">
        <w:r>
          <w:rPr>
            <w:rStyle w:val="a4"/>
            <w:color w:val="0000FF"/>
            <w:u w:val="single"/>
          </w:rPr>
          <w:t>ГОСТ ЕН 12626</w:t>
        </w:r>
      </w:hyperlink>
      <w:r>
        <w:t xml:space="preserve"> </w:t>
      </w:r>
      <w:r>
        <w:t>и обеспечивать безопасность работ при монтаже, эксплуатации и ремонте, быть пожаро- и взрывобезопасными в процессе эксплуатации, не должно загрязнять окружающую среду выбросами вредных веществ выше установленных санитарных норм и не должно создавать опасно</w:t>
      </w:r>
      <w:r>
        <w:t xml:space="preserve">сти в результате воздействия влажности, солнечной радиации, механических колебаний, перепадов давлений, температур и т.п. (см. </w:t>
      </w:r>
      <w:hyperlink r:id="rId150" w:anchor="sub_id=1" w:history="1">
        <w:r>
          <w:rPr>
            <w:rStyle w:val="a4"/>
            <w:color w:val="0000FF"/>
            <w:u w:val="single"/>
          </w:rPr>
          <w:t>приложение А</w:t>
        </w:r>
      </w:hyperlink>
      <w:r>
        <w:t>).</w:t>
      </w:r>
    </w:p>
    <w:p w:rsidR="00000000" w:rsidRDefault="00293355">
      <w:pPr>
        <w:ind w:firstLine="426"/>
        <w:jc w:val="both"/>
      </w:pPr>
      <w:r>
        <w:t xml:space="preserve">4.1.6 Электрооборудование зданий и </w:t>
      </w:r>
      <w:r>
        <w:t xml:space="preserve">сооружений должно соответствовать категории и группе горючей смеси взрывоопасных и пожароопасных зон, в которых оно установлено, и соответствовать требованиям </w:t>
      </w:r>
      <w:hyperlink r:id="rId151" w:history="1">
        <w:r>
          <w:rPr>
            <w:rStyle w:val="a4"/>
            <w:color w:val="0000FF"/>
            <w:u w:val="single"/>
          </w:rPr>
          <w:t>ГОСТ 12.2.007.0</w:t>
        </w:r>
      </w:hyperlink>
      <w:r>
        <w:t xml:space="preserve">, </w:t>
      </w:r>
      <w:hyperlink r:id="rId152" w:history="1">
        <w:r>
          <w:rPr>
            <w:rStyle w:val="a4"/>
            <w:color w:val="0000FF"/>
            <w:u w:val="single"/>
          </w:rPr>
          <w:t>ГОСТ 12.1.019</w:t>
        </w:r>
      </w:hyperlink>
      <w:r>
        <w:t xml:space="preserve">, </w:t>
      </w:r>
      <w:hyperlink r:id="rId153" w:history="1">
        <w:r>
          <w:rPr>
            <w:rStyle w:val="a4"/>
            <w:color w:val="0000FF"/>
            <w:u w:val="single"/>
          </w:rPr>
          <w:t>ГОСТ 12.1.030</w:t>
        </w:r>
      </w:hyperlink>
      <w:r>
        <w:t>.</w:t>
      </w:r>
    </w:p>
    <w:p w:rsidR="00000000" w:rsidRDefault="00293355">
      <w:pPr>
        <w:ind w:firstLine="426"/>
        <w:jc w:val="both"/>
      </w:pPr>
      <w:r>
        <w:t>4.1.7 Система управления производственным оборудованием не должна создавать опасности в результате наложения уп</w:t>
      </w:r>
      <w:r>
        <w:t>равляющих функций из-за ошибочных действий оператора, сбоев в системе управления и других причин.</w:t>
      </w:r>
    </w:p>
    <w:p w:rsidR="00000000" w:rsidRDefault="00293355">
      <w:pPr>
        <w:ind w:firstLine="426"/>
        <w:jc w:val="both"/>
      </w:pPr>
      <w:r>
        <w:t>4.1.8 Движущиеся части производственного оборудования, являющиеся источниками опасности и которые по техническим причинам не могут быть ограждены, должны быть</w:t>
      </w:r>
      <w:r>
        <w:t xml:space="preserve"> оснащены средствами блокировки, остановки, сигнализации или окрашены в сигнальные цвета с обозначениями и знаками безопасности в соответствии с </w:t>
      </w:r>
      <w:hyperlink r:id="rId154" w:history="1">
        <w:r>
          <w:rPr>
            <w:rStyle w:val="a4"/>
            <w:color w:val="0000FF"/>
            <w:u w:val="single"/>
          </w:rPr>
          <w:t>СТ РК ГОСТ Р 12.4.026</w:t>
        </w:r>
      </w:hyperlink>
      <w:r>
        <w:t>.</w:t>
      </w:r>
    </w:p>
    <w:p w:rsidR="00000000" w:rsidRDefault="00293355">
      <w:pPr>
        <w:ind w:firstLine="426"/>
        <w:jc w:val="both"/>
      </w:pPr>
      <w:r>
        <w:t>4.1.9 Сигнальные лампоч</w:t>
      </w:r>
      <w:r>
        <w:t>ки и другие светосигнальные устройства должны иметь знаки и надписи, указывающие значение сигналов («Включено», «Отключено», «Нагрев» и т.п.).</w:t>
      </w:r>
    </w:p>
    <w:p w:rsidR="00000000" w:rsidRDefault="00293355">
      <w:pPr>
        <w:ind w:firstLine="426"/>
        <w:jc w:val="both"/>
      </w:pPr>
      <w:r>
        <w:t>Предупредительные сигналы, надписи, таблички должны применяться в производственном оборудовании для указания на:</w:t>
      </w:r>
    </w:p>
    <w:p w:rsidR="00000000" w:rsidRDefault="00293355">
      <w:pPr>
        <w:ind w:firstLine="426"/>
        <w:jc w:val="both"/>
      </w:pPr>
      <w:r>
        <w:t>- включенное состояние оборудования;</w:t>
      </w:r>
    </w:p>
    <w:p w:rsidR="00000000" w:rsidRDefault="00293355">
      <w:pPr>
        <w:ind w:firstLine="426"/>
        <w:jc w:val="both"/>
      </w:pPr>
      <w:r>
        <w:t>- наличие напряжения;</w:t>
      </w:r>
    </w:p>
    <w:p w:rsidR="00000000" w:rsidRDefault="00293355">
      <w:pPr>
        <w:ind w:firstLine="426"/>
        <w:jc w:val="both"/>
      </w:pPr>
      <w:r>
        <w:t>- пробой изоляции;</w:t>
      </w:r>
    </w:p>
    <w:p w:rsidR="00000000" w:rsidRDefault="00293355">
      <w:pPr>
        <w:ind w:firstLine="426"/>
        <w:jc w:val="both"/>
      </w:pPr>
      <w:r>
        <w:t>- режим работы оборудования;</w:t>
      </w:r>
    </w:p>
    <w:p w:rsidR="00000000" w:rsidRDefault="00293355">
      <w:pPr>
        <w:ind w:firstLine="426"/>
        <w:jc w:val="both"/>
      </w:pPr>
      <w:r>
        <w:t>- запрет доступа внутрь оборудования без принятия соответствующих мер;</w:t>
      </w:r>
    </w:p>
    <w:p w:rsidR="00000000" w:rsidRDefault="00293355">
      <w:pPr>
        <w:ind w:firstLine="426"/>
        <w:jc w:val="both"/>
      </w:pPr>
      <w:r>
        <w:t>- повышение температуры отдельных систем и частей оборудования;</w:t>
      </w:r>
    </w:p>
    <w:p w:rsidR="00000000" w:rsidRDefault="00293355">
      <w:pPr>
        <w:ind w:firstLine="426"/>
        <w:jc w:val="both"/>
      </w:pPr>
      <w:r>
        <w:t>- действие уст</w:t>
      </w:r>
      <w:r>
        <w:t>ройств защиты и т. д.</w:t>
      </w:r>
    </w:p>
    <w:p w:rsidR="00000000" w:rsidRDefault="00293355">
      <w:pPr>
        <w:ind w:firstLine="426"/>
        <w:jc w:val="both"/>
      </w:pPr>
      <w:r>
        <w:t>4.1.10 Местное освещение, предусмотренное конструкцией производственного оборудования, принимают в соответствии с условиями эксплуатации, исключающими возможность прикосновений работника к его токоведущим частям.</w:t>
      </w:r>
    </w:p>
    <w:p w:rsidR="00000000" w:rsidRDefault="00293355">
      <w:pPr>
        <w:ind w:firstLine="426"/>
        <w:jc w:val="both"/>
      </w:pPr>
      <w:r>
        <w:t>4.1.11 Система управл</w:t>
      </w:r>
      <w:r>
        <w:t>ения производственным оборудованием не должна создавать опасности в результате наложения управляющих функций из-за ошибочных действий оператора, сбоев в системе управления и других причин.</w:t>
      </w:r>
    </w:p>
    <w:p w:rsidR="00000000" w:rsidRDefault="00293355">
      <w:pPr>
        <w:ind w:firstLine="426"/>
        <w:jc w:val="both"/>
      </w:pPr>
      <w:r>
        <w:t>4.1.12 При организации рабочих мест у технологического оборудования</w:t>
      </w:r>
      <w:r>
        <w:t xml:space="preserve"> для обработки металла, в состав которого входят видеотерминал (далее - ВТ), персональный компьютер (далее - ПК, станки с программным управлением, роботизированные технологические комплексы, диспетчерские пульты управления), необходимо предусматривать расп</w:t>
      </w:r>
      <w:r>
        <w:t>оложение устройств для ввода-вывода информации, обеспечивающее оптимальную видимость экрана; легкую досягаемость органов ручного управления; расположение экрана ВТ или ПК в месте рабочей зоны в вертикальной плоскости под углом плюс-минус 30 градусов от нор</w:t>
      </w:r>
      <w:r>
        <w:t>мальной линии взгляда оператора, а также возможность поворота экрана ВТ или ПК вокруг горизонтальной и вертикальной осей.</w:t>
      </w:r>
    </w:p>
    <w:p w:rsidR="00000000" w:rsidRDefault="00293355">
      <w:pPr>
        <w:ind w:firstLine="426"/>
        <w:jc w:val="both"/>
      </w:pPr>
      <w:r>
        <w:t>4.1.13 Наладку электроустановок, а также выбор электрооборудования, обеспечивающих их безопасность и удовлетворительную работу при усл</w:t>
      </w:r>
      <w:r>
        <w:t xml:space="preserve">овии использования по назначению следует выполнять по </w:t>
      </w:r>
      <w:hyperlink r:id="rId155" w:history="1">
        <w:r>
          <w:rPr>
            <w:rStyle w:val="a4"/>
            <w:color w:val="0000FF"/>
            <w:u w:val="single"/>
          </w:rPr>
          <w:t>ГОСТ 30331.3</w:t>
        </w:r>
      </w:hyperlink>
      <w:r>
        <w:t xml:space="preserve"> - </w:t>
      </w:r>
      <w:hyperlink r:id="rId156" w:history="1">
        <w:r>
          <w:rPr>
            <w:rStyle w:val="a4"/>
            <w:color w:val="0000FF"/>
            <w:u w:val="single"/>
          </w:rPr>
          <w:t>ГОСТ 30331.9</w:t>
        </w:r>
      </w:hyperlink>
      <w:r>
        <w:t>.</w:t>
      </w:r>
    </w:p>
    <w:p w:rsidR="00000000" w:rsidRDefault="00293355">
      <w:pPr>
        <w:ind w:firstLine="426"/>
        <w:jc w:val="both"/>
      </w:pPr>
      <w:r>
        <w:t>4.1.14 Эксплуатация оборудования и энергоус</w:t>
      </w:r>
      <w:r>
        <w:t xml:space="preserve">тановок должна осуществляться подготовленным персоналом. Специалисты должны иметь соответствующее их должности </w:t>
      </w:r>
      <w:r>
        <w:lastRenderedPageBreak/>
        <w:t>образование, а рабочие - подготовку в объеме требований квалификационных характеристик.</w:t>
      </w:r>
    </w:p>
    <w:p w:rsidR="00000000" w:rsidRDefault="00293355">
      <w:pPr>
        <w:ind w:firstLine="426"/>
        <w:jc w:val="both"/>
      </w:pPr>
      <w:r>
        <w:t>К самостоятельной работе на оборудовании допускаются лица</w:t>
      </w:r>
      <w:r>
        <w:t>, достигшие 18 лет и прошедшие:</w:t>
      </w:r>
    </w:p>
    <w:p w:rsidR="00000000" w:rsidRDefault="00293355">
      <w:pPr>
        <w:ind w:firstLine="426"/>
        <w:jc w:val="both"/>
      </w:pPr>
      <w:r>
        <w:t>- вводный инструктаж;</w:t>
      </w:r>
    </w:p>
    <w:p w:rsidR="00000000" w:rsidRDefault="00293355">
      <w:pPr>
        <w:ind w:firstLine="426"/>
        <w:jc w:val="both"/>
      </w:pPr>
      <w:r>
        <w:t>- инструктаж по пожарной безопасности;</w:t>
      </w:r>
    </w:p>
    <w:p w:rsidR="00000000" w:rsidRDefault="00293355">
      <w:pPr>
        <w:ind w:firstLine="426"/>
        <w:jc w:val="both"/>
      </w:pPr>
      <w:r>
        <w:t>- первичный инструктаж на рабочем месте;</w:t>
      </w:r>
    </w:p>
    <w:p w:rsidR="00000000" w:rsidRDefault="00293355">
      <w:pPr>
        <w:ind w:firstLine="426"/>
        <w:jc w:val="both"/>
      </w:pPr>
      <w:r>
        <w:t>- обучение безопасным методам и приемам труда не менее чем по 10 часовой программе (для работ, к которым предъявляются пов</w:t>
      </w:r>
      <w:r>
        <w:t>ышенные требования безопасности - 20 часовой программе);</w:t>
      </w:r>
    </w:p>
    <w:p w:rsidR="00000000" w:rsidRDefault="00293355">
      <w:pPr>
        <w:ind w:firstLine="426"/>
        <w:jc w:val="both"/>
      </w:pPr>
      <w:r>
        <w:t>- инструктаж по электробезопасности на рабочем месте и проверку знаний.</w:t>
      </w:r>
    </w:p>
    <w:p w:rsidR="00000000" w:rsidRDefault="00293355">
      <w:pPr>
        <w:ind w:firstLine="426"/>
        <w:jc w:val="both"/>
      </w:pPr>
      <w:r>
        <w:t>4.1.15 Лица, допускаемые к работам, связанным с опасными, вредными и неблагоприятными производственными факторами, не должны им</w:t>
      </w:r>
      <w:r>
        <w:t>еть медицинских противопоказаний для выполнения этих работ.</w:t>
      </w:r>
    </w:p>
    <w:p w:rsidR="00000000" w:rsidRDefault="00293355">
      <w:pPr>
        <w:ind w:firstLine="426"/>
        <w:jc w:val="both"/>
      </w:pPr>
      <w:r>
        <w:t>4.1.16 Рабочим следует:</w:t>
      </w:r>
    </w:p>
    <w:p w:rsidR="00000000" w:rsidRDefault="00293355">
      <w:pPr>
        <w:ind w:firstLine="426"/>
        <w:jc w:val="both"/>
      </w:pPr>
      <w:r>
        <w:t>- уметь оказывать первую (доврачебную) помощь пострадавшему при несчастном случае;</w:t>
      </w:r>
    </w:p>
    <w:p w:rsidR="00000000" w:rsidRDefault="00293355">
      <w:pPr>
        <w:ind w:firstLine="426"/>
        <w:jc w:val="both"/>
      </w:pPr>
      <w:r>
        <w:t>- знать местоположение средств оказания доврачебной помощи, первичных средств пожаротушения, главных и запасных выходов, путей эвакуации в случае аварии или пожара;</w:t>
      </w:r>
    </w:p>
    <w:p w:rsidR="00000000" w:rsidRDefault="00293355">
      <w:pPr>
        <w:ind w:firstLine="426"/>
        <w:jc w:val="both"/>
      </w:pPr>
      <w:r>
        <w:t>- выполнять только порученную работу и не передавать ее другим без разрешения мастера или н</w:t>
      </w:r>
      <w:r>
        <w:t>ачальника цеха;</w:t>
      </w:r>
    </w:p>
    <w:p w:rsidR="00000000" w:rsidRDefault="00293355">
      <w:pPr>
        <w:ind w:firstLine="426"/>
        <w:jc w:val="both"/>
      </w:pPr>
      <w:r>
        <w:t>- быть внимательным во время выполнения работ, не отвлекаться и не отвлекать других, не допускать на рабочее место лиц, не имеющих отношения к работе;</w:t>
      </w:r>
    </w:p>
    <w:p w:rsidR="00000000" w:rsidRDefault="00293355">
      <w:pPr>
        <w:ind w:firstLine="426"/>
        <w:jc w:val="both"/>
      </w:pPr>
      <w:r>
        <w:t>- знать нормы переноски тяжестей вручную;</w:t>
      </w:r>
    </w:p>
    <w:p w:rsidR="00000000" w:rsidRDefault="00293355">
      <w:pPr>
        <w:ind w:firstLine="426"/>
        <w:jc w:val="both"/>
      </w:pPr>
      <w:r>
        <w:t>- содержать рабочее место в чистоте и порядке.</w:t>
      </w:r>
    </w:p>
    <w:p w:rsidR="00000000" w:rsidRDefault="00293355">
      <w:pPr>
        <w:ind w:firstLine="426"/>
        <w:jc w:val="both"/>
      </w:pPr>
      <w:r>
        <w:t>4.1.17 Рабочим необходимо знать и соблюдать правила личной гигиены. Принимать пищу, курить, отдыхать только в специально отведенных для этого помещениях и местах. Пить воду только из специально предназначенных для этого установок.</w:t>
      </w:r>
    </w:p>
    <w:p w:rsidR="00000000" w:rsidRDefault="00293355">
      <w:pPr>
        <w:ind w:firstLine="426"/>
        <w:jc w:val="both"/>
      </w:pPr>
      <w:r>
        <w:t>4.1.18 При обнаружении не</w:t>
      </w:r>
      <w:r>
        <w:t>исправностей оборудования, приспособлений, инструментов и других недостатках или опасностях на рабочем месте немедленно сообщать мастеру или начальнику цеха. Приступить к работе можно только с их разрешения после устранения всех недостатков.</w:t>
      </w:r>
    </w:p>
    <w:p w:rsidR="00000000" w:rsidRDefault="00293355">
      <w:pPr>
        <w:ind w:firstLine="426"/>
        <w:jc w:val="both"/>
      </w:pPr>
      <w:r>
        <w:t>4.1.19 При раз</w:t>
      </w:r>
      <w:r>
        <w:t>работке и организации производственных процессов на рабочем месте следует предусматривать устранение воздействий на работающих в опасных зонах вредных производственных факторов, которые могут иметь место при изготовлении конструкций:</w:t>
      </w:r>
    </w:p>
    <w:p w:rsidR="00000000" w:rsidRDefault="00293355">
      <w:pPr>
        <w:ind w:firstLine="426"/>
        <w:jc w:val="both"/>
      </w:pPr>
      <w:r>
        <w:t>а) физические:</w:t>
      </w:r>
    </w:p>
    <w:p w:rsidR="00000000" w:rsidRDefault="00293355">
      <w:pPr>
        <w:ind w:firstLine="426"/>
        <w:jc w:val="both"/>
      </w:pPr>
      <w:r>
        <w:t>- движу</w:t>
      </w:r>
      <w:r>
        <w:t>щихся машин и механизмов;</w:t>
      </w:r>
    </w:p>
    <w:p w:rsidR="00000000" w:rsidRDefault="00293355">
      <w:pPr>
        <w:ind w:firstLine="426"/>
        <w:jc w:val="both"/>
      </w:pPr>
      <w:r>
        <w:t>- незащищенных подвижных элементов производственного оборудования;</w:t>
      </w:r>
    </w:p>
    <w:p w:rsidR="00000000" w:rsidRDefault="00293355">
      <w:pPr>
        <w:ind w:firstLine="426"/>
        <w:jc w:val="both"/>
      </w:pPr>
      <w:r>
        <w:t>- передвигающихся изделий, заготовок, материалов;</w:t>
      </w:r>
    </w:p>
    <w:p w:rsidR="00000000" w:rsidRDefault="00293355">
      <w:pPr>
        <w:ind w:firstLine="426"/>
        <w:jc w:val="both"/>
      </w:pPr>
      <w:r>
        <w:t>- повышенной запыленности и загазованности воздуха;</w:t>
      </w:r>
    </w:p>
    <w:p w:rsidR="00000000" w:rsidRDefault="00293355">
      <w:pPr>
        <w:ind w:firstLine="426"/>
        <w:jc w:val="both"/>
      </w:pPr>
      <w:r>
        <w:t>- повышенного уровня шума, вибрации, ультразвука;</w:t>
      </w:r>
    </w:p>
    <w:p w:rsidR="00000000" w:rsidRDefault="00293355">
      <w:pPr>
        <w:ind w:firstLine="426"/>
        <w:jc w:val="both"/>
      </w:pPr>
      <w:r>
        <w:t>- повышенно</w:t>
      </w:r>
      <w:r>
        <w:t>й или пониженной ионизации воздуха;</w:t>
      </w:r>
    </w:p>
    <w:p w:rsidR="00000000" w:rsidRDefault="00293355">
      <w:pPr>
        <w:ind w:firstLine="426"/>
        <w:jc w:val="both"/>
      </w:pPr>
      <w:r>
        <w:t>- повышенной яркости света;</w:t>
      </w:r>
    </w:p>
    <w:p w:rsidR="00000000" w:rsidRDefault="00293355">
      <w:pPr>
        <w:ind w:firstLine="426"/>
        <w:jc w:val="both"/>
      </w:pPr>
      <w:r>
        <w:t>- интенсивного излучения сварочной дуги;</w:t>
      </w:r>
    </w:p>
    <w:p w:rsidR="00000000" w:rsidRDefault="00293355">
      <w:pPr>
        <w:ind w:firstLine="426"/>
        <w:jc w:val="both"/>
      </w:pPr>
      <w:r>
        <w:t>- острых кромок, заусенцев, шероховатости на поверхностях заготовок, инструментов и оборудования;</w:t>
      </w:r>
    </w:p>
    <w:p w:rsidR="00000000" w:rsidRDefault="00293355">
      <w:pPr>
        <w:ind w:firstLine="426"/>
        <w:jc w:val="both"/>
      </w:pPr>
      <w:r>
        <w:t xml:space="preserve">- расположения рабочего места на значительной высоте </w:t>
      </w:r>
      <w:r>
        <w:t>относительно поверхности (пола) и др.;</w:t>
      </w:r>
    </w:p>
    <w:p w:rsidR="00000000" w:rsidRDefault="00293355">
      <w:pPr>
        <w:ind w:firstLine="426"/>
        <w:jc w:val="both"/>
      </w:pPr>
      <w:r>
        <w:t>б) химические:</w:t>
      </w:r>
    </w:p>
    <w:p w:rsidR="00000000" w:rsidRDefault="00293355">
      <w:pPr>
        <w:ind w:firstLine="426"/>
        <w:jc w:val="both"/>
      </w:pPr>
      <w:r>
        <w:t>- мелкодисперсной пыли и газов, содержащих в своем составе токсичные компоненты обрабатываемых металлов и лакокрасочных материалов;</w:t>
      </w:r>
    </w:p>
    <w:p w:rsidR="00000000" w:rsidRDefault="00293355">
      <w:pPr>
        <w:ind w:firstLine="426"/>
        <w:jc w:val="both"/>
      </w:pPr>
      <w:r>
        <w:lastRenderedPageBreak/>
        <w:t>в) психофизиологические:</w:t>
      </w:r>
    </w:p>
    <w:p w:rsidR="00000000" w:rsidRDefault="00293355">
      <w:pPr>
        <w:ind w:firstLine="426"/>
        <w:jc w:val="both"/>
      </w:pPr>
      <w:r>
        <w:t>- физических перегрузок;</w:t>
      </w:r>
    </w:p>
    <w:p w:rsidR="00000000" w:rsidRDefault="00293355">
      <w:pPr>
        <w:ind w:firstLine="426"/>
        <w:jc w:val="both"/>
      </w:pPr>
      <w:r>
        <w:t>- динамических и ста</w:t>
      </w:r>
      <w:r>
        <w:t xml:space="preserve">тических перегрузок; </w:t>
      </w:r>
    </w:p>
    <w:p w:rsidR="00000000" w:rsidRDefault="00293355">
      <w:pPr>
        <w:ind w:firstLine="426"/>
        <w:jc w:val="both"/>
      </w:pPr>
      <w:r>
        <w:t>в) нервно-психических перегрузок:</w:t>
      </w:r>
    </w:p>
    <w:p w:rsidR="00000000" w:rsidRDefault="00293355">
      <w:pPr>
        <w:ind w:firstLine="426"/>
        <w:jc w:val="both"/>
      </w:pPr>
      <w:r>
        <w:t>- перенапряжение анализаторов;</w:t>
      </w:r>
    </w:p>
    <w:p w:rsidR="00000000" w:rsidRDefault="00293355">
      <w:pPr>
        <w:ind w:firstLine="426"/>
        <w:jc w:val="both"/>
      </w:pPr>
      <w:r>
        <w:t>- монотонность труда.</w:t>
      </w:r>
    </w:p>
    <w:p w:rsidR="00000000" w:rsidRDefault="00293355">
      <w:pPr>
        <w:ind w:firstLine="426"/>
        <w:jc w:val="both"/>
      </w:pPr>
      <w:r>
        <w:t>4.1.20 Технологические процессы изготовления конструкций следует производить по режимам, разработанным в соответствии с правилами эксплуатации, ука</w:t>
      </w:r>
      <w:r>
        <w:t>занными в паспортах на оборудование или инструмент.</w:t>
      </w:r>
    </w:p>
    <w:p w:rsidR="00000000" w:rsidRDefault="00293355">
      <w:pPr>
        <w:ind w:firstLine="426"/>
        <w:jc w:val="both"/>
      </w:pPr>
      <w:r>
        <w:t>4.1.2</w:t>
      </w:r>
      <w:r>
        <w:t>1 Эксплуатацию механизмов, средств малой механизации, включая техническое обслуживание, текущий ремонт, транспортирование, хранение, следует осуществлять по ГОСТ 12.3.033 и инструкцией предприятий-изготовителей.</w:t>
      </w:r>
    </w:p>
    <w:p w:rsidR="00000000" w:rsidRDefault="00293355">
      <w:pPr>
        <w:ind w:firstLine="426"/>
        <w:jc w:val="both"/>
      </w:pPr>
      <w:r>
        <w:t>Лица, ответственные за содержание оборудован</w:t>
      </w:r>
      <w:r>
        <w:t>ия и строительных машин в рабочем состоянии, обязаны обеспечивать проведение их технического обслуживания и ремонта в соответствии с требованиями эксплуатационных документов завода-изготовителя.</w:t>
      </w:r>
    </w:p>
    <w:p w:rsidR="00000000" w:rsidRDefault="00293355">
      <w:pPr>
        <w:ind w:firstLine="426"/>
        <w:jc w:val="both"/>
      </w:pPr>
      <w:r>
        <w:t>4.1.22 Для обеспечения безопасности при выполнении работ на о</w:t>
      </w:r>
      <w:r>
        <w:t>борудовании предусматривают устройства для:</w:t>
      </w:r>
    </w:p>
    <w:p w:rsidR="00000000" w:rsidRDefault="00293355">
      <w:pPr>
        <w:ind w:firstLine="426"/>
        <w:jc w:val="both"/>
      </w:pPr>
      <w:r>
        <w:t>- удаления абразивной пыли и отходов шлифования из зоны обработки;</w:t>
      </w:r>
    </w:p>
    <w:p w:rsidR="00000000" w:rsidRDefault="00293355">
      <w:pPr>
        <w:ind w:firstLine="426"/>
        <w:jc w:val="both"/>
      </w:pPr>
      <w:r>
        <w:t>- защиты рабочего от аэрозолей, образующихся при использовании смазочно-охлаждающей жидкостью для станков (СОЖ);</w:t>
      </w:r>
    </w:p>
    <w:p w:rsidR="00000000" w:rsidRDefault="00293355">
      <w:pPr>
        <w:ind w:firstLine="426"/>
        <w:jc w:val="both"/>
      </w:pPr>
      <w:r>
        <w:t>- защиты рабочего от абразивной,</w:t>
      </w:r>
      <w:r>
        <w:t xml:space="preserve"> металлической и неметаллической пыли, частиц обрабатываемого материала, образующихся в процессе правки, шлифования и заточки.</w:t>
      </w:r>
    </w:p>
    <w:p w:rsidR="00000000" w:rsidRDefault="00293355">
      <w:pPr>
        <w:ind w:firstLine="426"/>
        <w:jc w:val="both"/>
      </w:pPr>
      <w:r>
        <w:t>4.1.23 Для предотвращения возникновения опасности при внезапном отключении источников энергии все рабочие органы и устройства, ис</w:t>
      </w:r>
      <w:r>
        <w:t>пользуемые для захвата, зажима и подъема заготовок, деталей, изделий и т.д., оснащают специальными защитными приспособлениями, исключающими самовольное включение приводов рабочих органов при восстановлении энергоснабжения.</w:t>
      </w:r>
    </w:p>
    <w:p w:rsidR="00000000" w:rsidRDefault="00293355">
      <w:pPr>
        <w:ind w:firstLine="426"/>
        <w:jc w:val="both"/>
      </w:pPr>
      <w:r>
        <w:t>4.1.24 Производственное оборудова</w:t>
      </w:r>
      <w:r>
        <w:t>ние должно быть оснащено ограждениями, при необходимости легко отводимыми и не ограничивающими технологические возможности в соответствии с ГОСТ 12.2.062. В случае невозможности применения защитных устройств при выполнении работ необходимо пользоваться защ</w:t>
      </w:r>
      <w:r>
        <w:t>итными очками или щитками.</w:t>
      </w:r>
    </w:p>
    <w:p w:rsidR="00000000" w:rsidRDefault="00293355">
      <w:pPr>
        <w:ind w:firstLine="426"/>
        <w:jc w:val="both"/>
      </w:pPr>
      <w:r>
        <w:t>4.1.25 Подающие валки и подобные устройства необходимо обеспечить приспособлениями, исключающими возможность захвата одежды и пальцев работающего.</w:t>
      </w:r>
    </w:p>
    <w:p w:rsidR="00000000" w:rsidRDefault="00293355">
      <w:pPr>
        <w:ind w:firstLine="426"/>
        <w:jc w:val="both"/>
      </w:pPr>
      <w:r>
        <w:t xml:space="preserve">4.1.26 Исправность и состояние оборудования и его ограждений следует проверять до </w:t>
      </w:r>
      <w:r>
        <w:t>начала работы. Работа на неисправном оборудовании запрещается.</w:t>
      </w:r>
    </w:p>
    <w:p w:rsidR="00000000" w:rsidRDefault="00293355">
      <w:pPr>
        <w:ind w:firstLine="426"/>
        <w:jc w:val="both"/>
      </w:pPr>
      <w:r>
        <w:t>4.1.27 Возле станка или группы станков вывешивают список работников, имеющих право выполнять работу на нем или на них, а также табличку с указанием должностного лица из состава специалистов, ко</w:t>
      </w:r>
      <w:r>
        <w:t>торое отвечает за содержание в исправном состоянии станочного оборудования в цехе (на участке) и за его безопасную эксплуатацию.</w:t>
      </w:r>
    </w:p>
    <w:p w:rsidR="00000000" w:rsidRDefault="00293355">
      <w:pPr>
        <w:ind w:firstLine="426"/>
        <w:jc w:val="both"/>
      </w:pPr>
      <w:r>
        <w:t>4.1.28 Работающие на оборудовании с применением охлаждающих смесей должны быть проинструктированы о необходимых мерах предостор</w:t>
      </w:r>
      <w:r>
        <w:t>ожности.</w:t>
      </w:r>
    </w:p>
    <w:p w:rsidR="00000000" w:rsidRDefault="00293355">
      <w:pPr>
        <w:ind w:firstLine="426"/>
        <w:jc w:val="both"/>
      </w:pPr>
      <w:r>
        <w:t>4.1.29 Лимбы, шкалы, надписи и символы следует четко выполнять, и они должны хорошо читаться.</w:t>
      </w:r>
    </w:p>
    <w:p w:rsidR="00000000" w:rsidRDefault="00293355">
      <w:pPr>
        <w:ind w:firstLine="426"/>
        <w:jc w:val="both"/>
      </w:pPr>
      <w:r>
        <w:t>4.1.30 Работать на неисправных станках и оборудовании, а также на станках с неисправными или незакрепленными средствами защиты запрещается.</w:t>
      </w:r>
    </w:p>
    <w:p w:rsidR="00000000" w:rsidRDefault="00293355">
      <w:pPr>
        <w:ind w:firstLine="426"/>
        <w:jc w:val="both"/>
      </w:pPr>
      <w:r>
        <w:t>4.1.31 В мест</w:t>
      </w:r>
      <w:r>
        <w:t>ах для подключения к электрической сети переносных электроприемников тока необходимо сделать надписи, указывающие напряжение сети и вид тока.</w:t>
      </w:r>
    </w:p>
    <w:p w:rsidR="00000000" w:rsidRDefault="00293355">
      <w:pPr>
        <w:ind w:firstLine="426"/>
        <w:jc w:val="both"/>
      </w:pPr>
      <w:r>
        <w:t>4.1.32 Токоведущие части оборудования изолируют и ограждают, или располагают в недоступных для прикосновения к ним</w:t>
      </w:r>
      <w:r>
        <w:t xml:space="preserve"> местах.</w:t>
      </w:r>
    </w:p>
    <w:p w:rsidR="00000000" w:rsidRDefault="00293355">
      <w:pPr>
        <w:ind w:firstLine="426"/>
        <w:jc w:val="both"/>
      </w:pPr>
      <w:r>
        <w:t>4.1.33 Штепсельные розетки и вилки необходимо использовать в соответствии с напряжением сети.</w:t>
      </w:r>
    </w:p>
    <w:p w:rsidR="00000000" w:rsidRDefault="00293355">
      <w:pPr>
        <w:ind w:firstLine="426"/>
        <w:jc w:val="both"/>
      </w:pPr>
      <w:r>
        <w:lastRenderedPageBreak/>
        <w:t>4.1.34 Применение рубильников открытого типа или рубильников с прорезями в кожухах для рукоятки или ножей не допускается.</w:t>
      </w:r>
    </w:p>
    <w:p w:rsidR="00000000" w:rsidRDefault="00293355">
      <w:pPr>
        <w:ind w:firstLine="426"/>
        <w:jc w:val="both"/>
      </w:pPr>
      <w:r>
        <w:t>4.1.35 Блокирующее устройство н</w:t>
      </w:r>
      <w:r>
        <w:t>астраивают таким образом, чтобы исключать возможность пуска оборудования при незакрытых или снятых ограждениях либо обеспечить полную остановку электродвигателей приводов в случае открывания ограждений или их частей, или исключать возможность открывания ог</w:t>
      </w:r>
      <w:r>
        <w:t>раждений во время работы.</w:t>
      </w:r>
    </w:p>
    <w:p w:rsidR="00000000" w:rsidRDefault="00293355">
      <w:pPr>
        <w:ind w:firstLine="426"/>
        <w:jc w:val="both"/>
      </w:pPr>
      <w:r>
        <w:t xml:space="preserve">4.1.36 Станки, имеющие недоступные с пола органы управления, сменные элементы, механизмы и требующие наблюдения за ними, необходимо оборудовать надежно закрепленными площадками, галереями с прочным нескользким настилом и перилами </w:t>
      </w:r>
      <w:r>
        <w:t>высотой не менее 1000 мм с откидной перекладиной на входе или дверцей, открывающейся вовнутрь. На высоте 500 мм от настила устанавливают дополнительную ограждающую планку по всему периметру ограждения.</w:t>
      </w:r>
    </w:p>
    <w:p w:rsidR="00000000" w:rsidRDefault="00293355">
      <w:pPr>
        <w:ind w:firstLine="426"/>
        <w:jc w:val="both"/>
      </w:pPr>
      <w:r>
        <w:t>4.1.37 На используемом оборудовании следует вывешивать</w:t>
      </w:r>
      <w:r>
        <w:t xml:space="preserve"> схемы и надписи, указывающие правильную последовательность операций, и блокировки, исключающие неправильную последовательность операций и самопроизвольное включение (выключение) производственного оборудования.</w:t>
      </w:r>
    </w:p>
    <w:p w:rsidR="00000000" w:rsidRDefault="00293355">
      <w:pPr>
        <w:ind w:firstLine="426"/>
        <w:jc w:val="both"/>
      </w:pPr>
      <w:r>
        <w:t>4.1.38 Запрещается при выполнении работ на ме</w:t>
      </w:r>
      <w:r>
        <w:t>таллообрабатывающих станках токарной группы:</w:t>
      </w:r>
    </w:p>
    <w:p w:rsidR="00000000" w:rsidRDefault="00293355">
      <w:pPr>
        <w:ind w:firstLine="426"/>
        <w:jc w:val="both"/>
      </w:pPr>
      <w:r>
        <w:t>- пользоваться зажимными патронами с изношенными рабочими плоскостями кулачков;</w:t>
      </w:r>
    </w:p>
    <w:p w:rsidR="00000000" w:rsidRDefault="00293355">
      <w:pPr>
        <w:ind w:firstLine="426"/>
        <w:jc w:val="both"/>
      </w:pPr>
      <w:r>
        <w:t>- работать с невращающимся центром задней бабки в случае скоростного резания;</w:t>
      </w:r>
    </w:p>
    <w:p w:rsidR="00000000" w:rsidRDefault="00293355">
      <w:pPr>
        <w:ind w:firstLine="426"/>
        <w:jc w:val="both"/>
      </w:pPr>
      <w:r>
        <w:t>- работать без закрепления патрона сухарями, предотвр</w:t>
      </w:r>
      <w:r>
        <w:t>ащающего самоотворачивание при реверсировании;</w:t>
      </w:r>
    </w:p>
    <w:p w:rsidR="00000000" w:rsidRDefault="00293355">
      <w:pPr>
        <w:ind w:firstLine="426"/>
        <w:jc w:val="both"/>
      </w:pPr>
      <w:r>
        <w:t>- тормозить вращение шпинделя нажимом руки на вращающиеся части станка или детали;</w:t>
      </w:r>
    </w:p>
    <w:p w:rsidR="00000000" w:rsidRDefault="00293355">
      <w:pPr>
        <w:ind w:firstLine="426"/>
        <w:jc w:val="both"/>
      </w:pPr>
      <w:r>
        <w:t>- оставлять в револьверной головке инструмент, не используемый для обработки данной детали;</w:t>
      </w:r>
    </w:p>
    <w:p w:rsidR="00000000" w:rsidRDefault="00293355">
      <w:pPr>
        <w:ind w:firstLine="426"/>
        <w:jc w:val="both"/>
      </w:pPr>
      <w:r>
        <w:t>- находиться между деталью и станк</w:t>
      </w:r>
      <w:r>
        <w:t>ом при установке детали на станок;</w:t>
      </w:r>
    </w:p>
    <w:p w:rsidR="00000000" w:rsidRDefault="00293355">
      <w:pPr>
        <w:ind w:firstLine="426"/>
        <w:jc w:val="both"/>
      </w:pPr>
      <w:r>
        <w:t>- придерживать руками конец отрезаемой тяжелой детали или заготовки;</w:t>
      </w:r>
    </w:p>
    <w:p w:rsidR="00000000" w:rsidRDefault="00293355">
      <w:pPr>
        <w:ind w:firstLine="426"/>
        <w:jc w:val="both"/>
      </w:pPr>
      <w:r>
        <w:t>- класть детали, инструмент и другие предметы на станину станка и крышку передней бабки;</w:t>
      </w:r>
    </w:p>
    <w:p w:rsidR="00000000" w:rsidRDefault="00293355">
      <w:pPr>
        <w:ind w:firstLine="426"/>
        <w:jc w:val="both"/>
      </w:pPr>
      <w:r>
        <w:t>- закладывать и подавать рукой в шпиндель обрабатываемый пруток при включенном станке;</w:t>
      </w:r>
    </w:p>
    <w:p w:rsidR="00000000" w:rsidRDefault="00293355">
      <w:pPr>
        <w:ind w:firstLine="426"/>
        <w:jc w:val="both"/>
      </w:pPr>
      <w:r>
        <w:t>- измерять обрабатываемую деталь скобой, калибром, масштабной линейкой, штангенц</w:t>
      </w:r>
      <w:r>
        <w:t>иркулем, микрометром и т.п. до полной остановки станка, отвода суппорта и револьверной головки на безопасное расстояние;</w:t>
      </w:r>
    </w:p>
    <w:p w:rsidR="00000000" w:rsidRDefault="00293355">
      <w:pPr>
        <w:ind w:firstLine="426"/>
        <w:jc w:val="both"/>
      </w:pPr>
      <w:r>
        <w:t>- затачивать короткие резцы без применения соответствующей оправки.</w:t>
      </w:r>
    </w:p>
    <w:p w:rsidR="00000000" w:rsidRDefault="00293355">
      <w:pPr>
        <w:ind w:firstLine="426"/>
        <w:jc w:val="both"/>
      </w:pPr>
      <w:r>
        <w:t>4.1.39 Работать следует в головном уборе и спецодежде. Во время раб</w:t>
      </w:r>
      <w:r>
        <w:t>оты спецодежду застегивают, волосы убирают под головной убор.</w:t>
      </w:r>
    </w:p>
    <w:p w:rsidR="00000000" w:rsidRDefault="00293355">
      <w:pPr>
        <w:ind w:firstLine="426"/>
        <w:jc w:val="both"/>
      </w:pPr>
      <w:r>
        <w:t>4.1.40 При работе с электрофицированными инструментами от сети напряжением свыше 36 В необходимо использовать резиновые перчатки и коврик.</w:t>
      </w:r>
    </w:p>
    <w:p w:rsidR="00000000" w:rsidRDefault="00293355">
      <w:pPr>
        <w:ind w:firstLine="426"/>
        <w:jc w:val="both"/>
      </w:pPr>
      <w:r>
        <w:t>4.1.41 Средства защиты от статического электричества пр</w:t>
      </w:r>
      <w:r>
        <w:t xml:space="preserve">инимают в соответствии с </w:t>
      </w:r>
      <w:hyperlink r:id="rId157" w:history="1">
        <w:r>
          <w:rPr>
            <w:rStyle w:val="a4"/>
            <w:color w:val="0000FF"/>
            <w:u w:val="single"/>
          </w:rPr>
          <w:t>ГОСТ 12.4.124</w:t>
        </w:r>
      </w:hyperlink>
      <w:r>
        <w:t>.</w:t>
      </w:r>
    </w:p>
    <w:p w:rsidR="00000000" w:rsidRDefault="00293355">
      <w:pPr>
        <w:ind w:firstLine="426"/>
        <w:jc w:val="both"/>
      </w:pPr>
      <w:r>
        <w:t>Защитное заземление и зануление станков следует выполнять в соответствии с технической документацией на эти установки.</w:t>
      </w:r>
    </w:p>
    <w:p w:rsidR="00000000" w:rsidRDefault="00293355">
      <w:pPr>
        <w:ind w:firstLine="426"/>
        <w:jc w:val="both"/>
      </w:pPr>
      <w:r>
        <w:t>4.1.42 Естественное и искусствен</w:t>
      </w:r>
      <w:r>
        <w:t xml:space="preserve">ное освещение площадок и рабочих мест организовывают в соответствии с </w:t>
      </w:r>
      <w:hyperlink r:id="rId158" w:history="1">
        <w:r>
          <w:rPr>
            <w:rStyle w:val="a4"/>
            <w:color w:val="0000FF"/>
            <w:u w:val="single"/>
          </w:rPr>
          <w:t>СП РК 2.04-104</w:t>
        </w:r>
      </w:hyperlink>
      <w:r>
        <w:t>.</w:t>
      </w:r>
    </w:p>
    <w:p w:rsidR="00000000" w:rsidRDefault="00293355">
      <w:pPr>
        <w:ind w:firstLine="426"/>
        <w:jc w:val="both"/>
      </w:pPr>
      <w:r>
        <w:t>Производство работ в неосвещенных местах не допускается.</w:t>
      </w:r>
    </w:p>
    <w:p w:rsidR="00000000" w:rsidRDefault="00293355">
      <w:pPr>
        <w:ind w:firstLine="426"/>
        <w:jc w:val="both"/>
      </w:pPr>
      <w:r>
        <w:t>4.1.43 Вентиляция производственных помещений (пр</w:t>
      </w:r>
      <w:r>
        <w:t xml:space="preserve">иточная или вытяжная) должна обеспечивать нормируемый микроклимат и чистоту воздуха в рабочей зоне производственных, лабораторных и складских помещений, создание комфортных условий </w:t>
      </w:r>
      <w:r>
        <w:lastRenderedPageBreak/>
        <w:t>труда за счет поддержания необходимого температурного режима, удаления вред</w:t>
      </w:r>
      <w:r>
        <w:t xml:space="preserve">ных газов, паров и пыли. При устройстве вентиляции следует выполнять требования </w:t>
      </w:r>
      <w:hyperlink r:id="rId159" w:history="1">
        <w:r>
          <w:rPr>
            <w:rStyle w:val="a4"/>
            <w:color w:val="0000FF"/>
            <w:u w:val="single"/>
          </w:rPr>
          <w:t>ГОСТ 12.4.021</w:t>
        </w:r>
      </w:hyperlink>
      <w:r>
        <w:t>.</w:t>
      </w:r>
    </w:p>
    <w:p w:rsidR="00000000" w:rsidRDefault="00293355">
      <w:pPr>
        <w:ind w:firstLine="426"/>
        <w:jc w:val="both"/>
      </w:pPr>
      <w:r>
        <w:t>4.1.44 На все работы по приготовлению антикоррозионных составов и нанесению покрытий разрабатыва</w:t>
      </w:r>
      <w:r>
        <w:t>ют технологические инструкции и инструкции о мерах пожарной безопасности, утвержденные в установленном порядке.</w:t>
      </w:r>
    </w:p>
    <w:p w:rsidR="00000000" w:rsidRDefault="00293355">
      <w:pPr>
        <w:ind w:firstLine="426"/>
        <w:jc w:val="both"/>
      </w:pPr>
      <w:r>
        <w:t>4.1.45 Не допускается производить каких-либо работ по ремонту оборудования, приспособлений, инвентаря, если это не входит в круг ваших обязаннос</w:t>
      </w:r>
      <w:r>
        <w:t>тей.</w:t>
      </w:r>
    </w:p>
    <w:p w:rsidR="00000000" w:rsidRDefault="00293355">
      <w:pPr>
        <w:ind w:firstLine="426"/>
        <w:jc w:val="both"/>
      </w:pPr>
      <w:r>
        <w:t>4.1.46 Конструкция пылезаборников абразивно-отрезных станков должна обеспечивать эффективное захватывание искрового факела, отходящего от зоны резания.</w:t>
      </w:r>
    </w:p>
    <w:p w:rsidR="00000000" w:rsidRDefault="00293355">
      <w:pPr>
        <w:ind w:firstLine="426"/>
        <w:jc w:val="both"/>
      </w:pPr>
      <w:r>
        <w:t>4.1.47 Перед началом работы необходимо проверить наличие и исправность погрузочно-разгрузочных устр</w:t>
      </w:r>
      <w:r>
        <w:t>ойств, грузозахватных приспособлений и инструментов.</w:t>
      </w:r>
    </w:p>
    <w:p w:rsidR="00000000" w:rsidRDefault="00293355">
      <w:pPr>
        <w:ind w:firstLine="426"/>
        <w:jc w:val="both"/>
      </w:pPr>
      <w:r>
        <w:t>4.1.48 До начала работ на площадке, где выполняют работы по изготовлению стальных конструкций, монтажу, сборке и т.д., устанавливают и ограждают опасные зоны грузоподъемных машин, монтажных работ, выделя</w:t>
      </w:r>
      <w:r>
        <w:t>ют охранные зоны линий электропередачи, площадки складирования материалов, зоны ограничения движения людей и транспорта.</w:t>
      </w:r>
    </w:p>
    <w:p w:rsidR="00000000" w:rsidRDefault="00293355">
      <w:pPr>
        <w:ind w:firstLine="426"/>
        <w:jc w:val="both"/>
      </w:pPr>
      <w:r>
        <w:t>4.1.49 При наличии грузоподъемных механизмов на рабочем месте следует убедиться в их полной исправности и проверить наличие на этих уст</w:t>
      </w:r>
      <w:r>
        <w:t>ройствах трафарета с указанием номера, грузоподъемности, даты последнего и следующего испытаний (проверок), а на съемных грузозахватных приспособлениях (строповочных средствах) - наличие бирок, удостоверяющих пригодность приспособлений.</w:t>
      </w:r>
    </w:p>
    <w:p w:rsidR="00000000" w:rsidRDefault="00293355">
      <w:pPr>
        <w:ind w:firstLine="426"/>
        <w:jc w:val="both"/>
      </w:pPr>
      <w:r>
        <w:t>4.1.50 Питание элек</w:t>
      </w:r>
      <w:r>
        <w:t>трохимических и электроискровых установок следует осуществлять только через разделительный трансформатор. Применение для этих целей выпрямителей и делителей напряжения, непосредственно связанных с промышленной сетью переменного тока, не допускается.</w:t>
      </w:r>
    </w:p>
    <w:p w:rsidR="00000000" w:rsidRDefault="00293355">
      <w:pPr>
        <w:ind w:firstLine="426"/>
        <w:jc w:val="both"/>
      </w:pPr>
      <w:r>
        <w:t>4.1.51</w:t>
      </w:r>
      <w:r>
        <w:t xml:space="preserve"> Устанавливать и снимать тяжелые детали и приспособления необходимо только с помощью грузоподъемных средств.</w:t>
      </w:r>
    </w:p>
    <w:p w:rsidR="00000000" w:rsidRDefault="00293355">
      <w:pPr>
        <w:ind w:firstLine="426"/>
        <w:jc w:val="both"/>
      </w:pPr>
      <w:r>
        <w:t>4.1.52 При закреплении приспособлений и обрабатываемых деталей необходимо использовать только исправные стандартные ключи, соответствующие размерам</w:t>
      </w:r>
      <w:r>
        <w:t xml:space="preserve"> гаек и головок болтов.</w:t>
      </w:r>
    </w:p>
    <w:p w:rsidR="00000000" w:rsidRDefault="00293355">
      <w:pPr>
        <w:ind w:firstLine="426"/>
        <w:jc w:val="both"/>
      </w:pPr>
      <w:r>
        <w:t xml:space="preserve">4.1.53 Требования пожарной безопасности при эксплуатации станка выполняют по </w:t>
      </w:r>
      <w:hyperlink r:id="rId160" w:history="1">
        <w:r>
          <w:rPr>
            <w:rStyle w:val="a4"/>
            <w:color w:val="0000FF"/>
            <w:u w:val="single"/>
          </w:rPr>
          <w:t>ГОСТ 12.1.004</w:t>
        </w:r>
      </w:hyperlink>
      <w:r>
        <w:t>.</w:t>
      </w:r>
    </w:p>
    <w:p w:rsidR="00000000" w:rsidRDefault="00293355">
      <w:pPr>
        <w:ind w:firstLine="426"/>
        <w:jc w:val="both"/>
      </w:pPr>
      <w:r>
        <w:t>4.1.54 В организации следует наладить систему планово-предупредительного рем</w:t>
      </w:r>
      <w:r>
        <w:t>онта (СППР), направленную не на ремонт оборудования по потребности, а на предупреждение его неожиданного для производства выхода из строя.</w:t>
      </w:r>
    </w:p>
    <w:p w:rsidR="00000000" w:rsidRDefault="00293355">
      <w:pPr>
        <w:ind w:firstLine="426"/>
        <w:jc w:val="both"/>
      </w:pPr>
      <w:r>
        <w:t>4.1.55 Переключатель режимов работы (способов управления) оснащают надписями или символами, показывающими на какой из</w:t>
      </w:r>
      <w:r>
        <w:t xml:space="preserve"> режимов работы (способов управления) переключена система управления, или световую сигнализацию, если переключатель имеет съемную рукоятку или находится в запираемом шкафу (нише).</w:t>
      </w:r>
    </w:p>
    <w:p w:rsidR="00000000" w:rsidRDefault="00293355">
      <w:pPr>
        <w:ind w:firstLine="426"/>
        <w:jc w:val="both"/>
      </w:pPr>
      <w:r>
        <w:t>4.1.56 Общую безопасность при использовании электрической энергии обеспечива</w:t>
      </w:r>
      <w:r>
        <w:t xml:space="preserve">ют соблюдением требований по </w:t>
      </w:r>
      <w:hyperlink r:id="rId161" w:history="1">
        <w:r>
          <w:rPr>
            <w:rStyle w:val="a4"/>
            <w:color w:val="0000FF"/>
            <w:u w:val="single"/>
          </w:rPr>
          <w:t>ГОСТ 12.1.019</w:t>
        </w:r>
      </w:hyperlink>
      <w:r>
        <w:t xml:space="preserve">, </w:t>
      </w:r>
      <w:hyperlink r:id="rId162" w:history="1">
        <w:r>
          <w:rPr>
            <w:rStyle w:val="a4"/>
            <w:color w:val="0000FF"/>
            <w:u w:val="single"/>
          </w:rPr>
          <w:t>ГОСТ 12.2.007.1</w:t>
        </w:r>
      </w:hyperlink>
      <w:r>
        <w:t xml:space="preserve">, </w:t>
      </w:r>
      <w:hyperlink r:id="rId163" w:history="1">
        <w:r>
          <w:rPr>
            <w:rStyle w:val="a4"/>
            <w:color w:val="0000FF"/>
            <w:u w:val="single"/>
          </w:rPr>
          <w:t>ГОСТ 12.2.007.13</w:t>
        </w:r>
      </w:hyperlink>
      <w:r>
        <w:t>.</w:t>
      </w:r>
    </w:p>
    <w:p w:rsidR="00000000" w:rsidRDefault="00293355">
      <w:pPr>
        <w:ind w:firstLine="426"/>
        <w:jc w:val="both"/>
      </w:pPr>
      <w:r>
        <w:t>4.1.57 При термической опасности предусматривают меры защиты посредством экранирования, изоляции для предотвращения ожогов, которые могут возникнуть при перегреве (превышении рекомендуемой температуры) тормоза, муфты и частей пневмо- и ги</w:t>
      </w:r>
      <w:r>
        <w:t>дравлической системы.</w:t>
      </w:r>
    </w:p>
    <w:p w:rsidR="00000000" w:rsidRDefault="00293355">
      <w:pPr>
        <w:ind w:firstLine="426"/>
        <w:jc w:val="both"/>
      </w:pPr>
      <w:r>
        <w:t xml:space="preserve">4.1.58 Общие требования к системе управления охраной труда в организации следует выполнять в соответствии с </w:t>
      </w:r>
      <w:hyperlink r:id="rId164" w:history="1">
        <w:r>
          <w:rPr>
            <w:rStyle w:val="a4"/>
            <w:color w:val="0000FF"/>
            <w:u w:val="single"/>
          </w:rPr>
          <w:t>СТ РК 12.0.001</w:t>
        </w:r>
      </w:hyperlink>
      <w:r>
        <w:t>.</w:t>
      </w:r>
    </w:p>
    <w:p w:rsidR="00000000" w:rsidRDefault="00293355">
      <w:pPr>
        <w:ind w:firstLine="426"/>
        <w:jc w:val="both"/>
      </w:pPr>
      <w:r>
        <w:t>4.1.59 При обработке деталей применять только</w:t>
      </w:r>
      <w:r>
        <w:t xml:space="preserve"> те режимы, которые указаны в операционной карте или в рекомендациях по режимам обработки.</w:t>
      </w:r>
    </w:p>
    <w:p w:rsidR="00000000" w:rsidRDefault="00293355">
      <w:pPr>
        <w:ind w:firstLine="426"/>
        <w:jc w:val="both"/>
      </w:pPr>
      <w:r>
        <w:t>4.1.60 Перед каждым включением станка предварительно убедиться в том, что пуск его никому не угрожает опасностью.</w:t>
      </w:r>
    </w:p>
    <w:p w:rsidR="00000000" w:rsidRDefault="00293355">
      <w:pPr>
        <w:ind w:firstLine="426"/>
        <w:jc w:val="both"/>
      </w:pPr>
      <w:r>
        <w:lastRenderedPageBreak/>
        <w:t>4.1.61 Смазку и чистку электроинструмента разрешается производить только после его отключения и полной остановки вращающихся частей.</w:t>
      </w:r>
    </w:p>
    <w:p w:rsidR="00000000" w:rsidRDefault="00293355">
      <w:pPr>
        <w:ind w:firstLine="426"/>
        <w:jc w:val="both"/>
      </w:pPr>
      <w:r>
        <w:t>4.1.62 Пр</w:t>
      </w:r>
      <w:r>
        <w:t>оизводственное оборудование, обслуживание которого связано с перемещением работников, должно быть снабжено безопасными и удобными проходами и приспособлениями или устройствами для ведения работ.</w:t>
      </w:r>
    </w:p>
    <w:p w:rsidR="00000000" w:rsidRDefault="00293355">
      <w:pPr>
        <w:ind w:firstLine="426"/>
        <w:jc w:val="both"/>
      </w:pPr>
      <w:r>
        <w:t>4.1.63 Производство работ на высоте более 1,5 м от пола следу</w:t>
      </w:r>
      <w:r>
        <w:t>ет выполнять с монтажных столиков или с инвентарных сборно-разборных передвижных подмостей.</w:t>
      </w:r>
    </w:p>
    <w:p w:rsidR="00000000" w:rsidRDefault="00293355">
      <w:pPr>
        <w:ind w:firstLine="426"/>
        <w:jc w:val="both"/>
      </w:pPr>
      <w:r>
        <w:t>4.1.64 Пусковые приспособления для включения электроинструмента должны находиться в запирающихся ящиках.</w:t>
      </w:r>
    </w:p>
    <w:p w:rsidR="00000000" w:rsidRDefault="00293355">
      <w:pPr>
        <w:ind w:firstLine="426"/>
        <w:jc w:val="both"/>
      </w:pPr>
      <w:r>
        <w:t>4.1.65 С учетом конкретных условий работ в организации долж</w:t>
      </w:r>
      <w:r>
        <w:t>ны быть разработаны и утверждены инструкции по охране труда для работников по профессиям или видам работ, а также организационные и другие документы по обеспечению безопасности производственного оборудования.</w:t>
      </w:r>
    </w:p>
    <w:p w:rsidR="00000000" w:rsidRDefault="00293355">
      <w:pPr>
        <w:ind w:firstLine="426"/>
        <w:jc w:val="both"/>
      </w:pPr>
      <w:r>
        <w:rPr>
          <w:b/>
          <w:bCs/>
        </w:rPr>
        <w:t>4.2 Безопасность производственных процессов</w:t>
      </w:r>
    </w:p>
    <w:p w:rsidR="00000000" w:rsidRDefault="00293355">
      <w:pPr>
        <w:ind w:firstLine="426"/>
        <w:jc w:val="both"/>
      </w:pPr>
      <w:r>
        <w:t>4.2</w:t>
      </w:r>
      <w:r>
        <w:t>.1 Для обеспечения безопасного производства при изготовлении стальных конструкций следует предусматривать следующие мероприятия:</w:t>
      </w:r>
    </w:p>
    <w:p w:rsidR="00000000" w:rsidRDefault="00293355">
      <w:pPr>
        <w:ind w:firstLine="426"/>
        <w:jc w:val="both"/>
      </w:pPr>
      <w:r>
        <w:t>- устранение непосредственного контакта работающих с материалами, заготовками, продукцией, отходами, оказывающими вредные возде</w:t>
      </w:r>
      <w:r>
        <w:t>йствия;</w:t>
      </w:r>
    </w:p>
    <w:p w:rsidR="00000000" w:rsidRDefault="00293355">
      <w:pPr>
        <w:ind w:firstLine="426"/>
        <w:jc w:val="both"/>
      </w:pPr>
      <w:r>
        <w:t>- замену вредных и пожароопасных веществ, на менее опасные;</w:t>
      </w:r>
    </w:p>
    <w:p w:rsidR="00000000" w:rsidRDefault="00293355">
      <w:pPr>
        <w:ind w:firstLine="426"/>
        <w:jc w:val="both"/>
      </w:pPr>
      <w:r>
        <w:t>- комплексную механизацию, автоматизацию, дистанционное управление технологическими процессами при наличии вредных и опасных факторов, применение систем контроля и управления технологическ</w:t>
      </w:r>
      <w:r>
        <w:t>ими процессами для защиты работающих, аварийное отключение;</w:t>
      </w:r>
    </w:p>
    <w:p w:rsidR="00000000" w:rsidRDefault="00293355">
      <w:pPr>
        <w:ind w:firstLine="426"/>
        <w:jc w:val="both"/>
      </w:pPr>
      <w:r>
        <w:t xml:space="preserve">- оснащение технологических процессов устройствами, обеспечивающими получение своевременной информации о возникновении пожаро- и взрывоопасных, аварийных ситуаций, превышении предельно допустимых </w:t>
      </w:r>
      <w:r>
        <w:t>концентраций (ПДК) вредных веществ или допустимых уровней воздействия других вредных производственных факторов на отдельных технологических операциях;</w:t>
      </w:r>
    </w:p>
    <w:p w:rsidR="00000000" w:rsidRDefault="00293355">
      <w:pPr>
        <w:ind w:firstLine="426"/>
        <w:jc w:val="both"/>
      </w:pPr>
      <w:r>
        <w:t>- своевременное удаление и обезвреживание отходов, являющихся источниками опасных и вредных факторов;</w:t>
      </w:r>
    </w:p>
    <w:p w:rsidR="00000000" w:rsidRDefault="00293355">
      <w:pPr>
        <w:ind w:firstLine="426"/>
        <w:jc w:val="both"/>
      </w:pPr>
      <w:r>
        <w:t>- п</w:t>
      </w:r>
      <w:r>
        <w:t>рименение инженерно-технических средств безопасности (оградительные, предохранительные устройства и др.);</w:t>
      </w:r>
    </w:p>
    <w:p w:rsidR="00000000" w:rsidRDefault="00293355">
      <w:pPr>
        <w:ind w:firstLine="426"/>
        <w:jc w:val="both"/>
      </w:pPr>
      <w:r>
        <w:t>- оснащение средствами сигнализации о нарушении нормального режима работы, а в необходимых случаях (авариях, опасных повреждениях и режимах, близких к</w:t>
      </w:r>
      <w:r>
        <w:t xml:space="preserve"> опасным) - средствами автоматической остановки, торможения и отключения от источников энергии;</w:t>
      </w:r>
    </w:p>
    <w:p w:rsidR="00000000" w:rsidRDefault="00293355">
      <w:pPr>
        <w:ind w:firstLine="426"/>
        <w:jc w:val="both"/>
      </w:pPr>
      <w:r>
        <w:t>- замену сложных многостадийных процессов более безопасными мало- или одностадийными процессами вследствие их лучшей управляемости, более широкой возможности их</w:t>
      </w:r>
      <w:r>
        <w:t xml:space="preserve"> автоматизации, устранением побочных, часто опасных операций.</w:t>
      </w:r>
    </w:p>
    <w:p w:rsidR="00000000" w:rsidRDefault="00293355">
      <w:pPr>
        <w:ind w:firstLine="426"/>
        <w:jc w:val="both"/>
      </w:pPr>
      <w:r>
        <w:t>4.2.2 При выборе безопасных способов производства работ следует предусматривать предотвращение или снижение до уровня допустимых норм воздействия на работающих опасных и вредных производственных</w:t>
      </w:r>
      <w:r>
        <w:t xml:space="preserve"> факторов путем:</w:t>
      </w:r>
    </w:p>
    <w:p w:rsidR="00000000" w:rsidRDefault="00293355">
      <w:pPr>
        <w:ind w:firstLine="426"/>
        <w:jc w:val="both"/>
      </w:pPr>
      <w:r>
        <w:t>- механизации и автоматизации погрузочно-разгрузочных работ с применением устройств и приспособлений, отвечающих требованиям безопасности;</w:t>
      </w:r>
    </w:p>
    <w:p w:rsidR="00000000" w:rsidRDefault="00293355">
      <w:pPr>
        <w:ind w:firstLine="426"/>
        <w:jc w:val="both"/>
      </w:pPr>
      <w:r>
        <w:t>- применения знаковой и других видов сигнализации при перемещении грузов подъемно-транспортным обору</w:t>
      </w:r>
      <w:r>
        <w:t>дованием. Значение сигналов, подаваемых в процессе работы при перемещении грузов, следует разъяснять всем лицам, связанным с ее работой;</w:t>
      </w:r>
    </w:p>
    <w:p w:rsidR="00000000" w:rsidRDefault="00293355">
      <w:pPr>
        <w:ind w:firstLine="426"/>
        <w:jc w:val="both"/>
      </w:pPr>
      <w:r>
        <w:t>- правильного размещения и укладки стальных конструкций (грузов) в местах производства работ и в транспортные средства;</w:t>
      </w:r>
    </w:p>
    <w:p w:rsidR="00000000" w:rsidRDefault="00293355">
      <w:pPr>
        <w:ind w:firstLine="426"/>
        <w:jc w:val="both"/>
      </w:pPr>
      <w:r>
        <w:t>- соблюдения требований к охранным зонам электропередачи, узлам инженерных коммуникаций и энергоснабжения;</w:t>
      </w:r>
    </w:p>
    <w:p w:rsidR="00000000" w:rsidRDefault="00293355">
      <w:pPr>
        <w:ind w:firstLine="426"/>
        <w:jc w:val="both"/>
      </w:pPr>
      <w:r>
        <w:lastRenderedPageBreak/>
        <w:t>- применения рациональной организации обслуживания технологических процессов, режимов труда и отдыха для предупреждения физических и нервно-психолог</w:t>
      </w:r>
      <w:r>
        <w:t>ических перегрузок.</w:t>
      </w:r>
    </w:p>
    <w:p w:rsidR="00000000" w:rsidRDefault="00293355">
      <w:pPr>
        <w:ind w:firstLine="426"/>
        <w:jc w:val="both"/>
      </w:pPr>
      <w:r>
        <w:t>4.2.3 При автоматическом режиме работы производственного оборудования кнопки для наладки и органы ручного управления (кроме аварийного отключения) должны быть отключены, за исключением случаев, обусловленных технологической необходимост</w:t>
      </w:r>
      <w:r>
        <w:t>ью.</w:t>
      </w:r>
    </w:p>
    <w:p w:rsidR="00000000" w:rsidRDefault="00293355">
      <w:pPr>
        <w:ind w:firstLine="426"/>
        <w:jc w:val="both"/>
      </w:pPr>
      <w:r>
        <w:t>4.2.4 Пользование органами ручного управления и регулировки в последовательности, отличной от установленной, не должно приводить к опасным ситуациям или должно быть исключено применением блокировки.</w:t>
      </w:r>
    </w:p>
    <w:p w:rsidR="00000000" w:rsidRDefault="00293355">
      <w:pPr>
        <w:ind w:firstLine="426"/>
        <w:jc w:val="both"/>
      </w:pPr>
      <w:r>
        <w:t>4.2.5 У оборудования большой протяженности или имеюще</w:t>
      </w:r>
      <w:r>
        <w:t>го зоны ограниченного обзора должно быть несколько кнопок аварийного отключения.</w:t>
      </w:r>
    </w:p>
    <w:p w:rsidR="00000000" w:rsidRDefault="00293355">
      <w:pPr>
        <w:ind w:firstLine="426"/>
        <w:jc w:val="both"/>
      </w:pPr>
      <w:r>
        <w:t>Организацию и проведение технологических процессов очистки металлопроката и конструкций от продуктов коррозии и других загрязнений механической и химической обработками произв</w:t>
      </w:r>
      <w:r>
        <w:t xml:space="preserve">одят в соответствии с </w:t>
      </w:r>
      <w:hyperlink r:id="rId165" w:history="1">
        <w:r>
          <w:rPr>
            <w:rStyle w:val="a4"/>
            <w:color w:val="0000FF"/>
            <w:u w:val="single"/>
          </w:rPr>
          <w:t>СП РК 2.01-101</w:t>
        </w:r>
      </w:hyperlink>
      <w:r>
        <w:t xml:space="preserve">, </w:t>
      </w:r>
      <w:hyperlink r:id="rId166" w:history="1">
        <w:r>
          <w:rPr>
            <w:rStyle w:val="a4"/>
            <w:color w:val="0000FF"/>
            <w:u w:val="single"/>
          </w:rPr>
          <w:t>ГОСТ 9.402</w:t>
        </w:r>
      </w:hyperlink>
      <w:r>
        <w:t xml:space="preserve">, </w:t>
      </w:r>
      <w:hyperlink r:id="rId167" w:history="1">
        <w:r>
          <w:rPr>
            <w:rStyle w:val="a4"/>
            <w:color w:val="0000FF"/>
            <w:u w:val="single"/>
          </w:rPr>
          <w:t>ГОСТ 12.2.010</w:t>
        </w:r>
      </w:hyperlink>
      <w:r>
        <w:t xml:space="preserve">, </w:t>
      </w:r>
      <w:hyperlink r:id="rId168" w:history="1">
        <w:r>
          <w:rPr>
            <w:rStyle w:val="a4"/>
            <w:color w:val="0000FF"/>
            <w:u w:val="single"/>
          </w:rPr>
          <w:t>ГОСТ 12.3.005</w:t>
        </w:r>
      </w:hyperlink>
      <w:r>
        <w:t xml:space="preserve">, </w:t>
      </w:r>
      <w:hyperlink r:id="rId169" w:history="1">
        <w:r>
          <w:rPr>
            <w:rStyle w:val="a4"/>
            <w:color w:val="0000FF"/>
            <w:u w:val="single"/>
          </w:rPr>
          <w:t>ГОСТ 12.3.028</w:t>
        </w:r>
      </w:hyperlink>
      <w:r>
        <w:t>.</w:t>
      </w:r>
    </w:p>
    <w:p w:rsidR="00000000" w:rsidRDefault="00293355">
      <w:pPr>
        <w:ind w:firstLine="426"/>
        <w:jc w:val="both"/>
      </w:pPr>
      <w:r>
        <w:t>4.2.6 Барабаны, столы и камеры очистных дробеметных и дробеметно-дробеструйных ус</w:t>
      </w:r>
      <w:r>
        <w:t>тановок должны иметь:</w:t>
      </w:r>
    </w:p>
    <w:p w:rsidR="00000000" w:rsidRDefault="00293355">
      <w:pPr>
        <w:ind w:firstLine="426"/>
        <w:jc w:val="both"/>
      </w:pPr>
      <w:r>
        <w:t>- полные укрытия рабочих зон;</w:t>
      </w:r>
    </w:p>
    <w:p w:rsidR="00000000" w:rsidRDefault="00293355">
      <w:pPr>
        <w:ind w:firstLine="426"/>
        <w:jc w:val="both"/>
      </w:pPr>
      <w:r>
        <w:t>- блокировку, исключающую работу установок при выключенной вентиляции или при открытых дверях и шторах;</w:t>
      </w:r>
    </w:p>
    <w:p w:rsidR="00000000" w:rsidRDefault="00293355">
      <w:pPr>
        <w:ind w:firstLine="426"/>
        <w:jc w:val="both"/>
      </w:pPr>
      <w:r>
        <w:t>- ограждения, шторы и уплотнения, предотвращающие вылет дроби и пыли из рабочего пространства;</w:t>
      </w:r>
    </w:p>
    <w:p w:rsidR="00000000" w:rsidRDefault="00293355">
      <w:pPr>
        <w:ind w:firstLine="426"/>
        <w:jc w:val="both"/>
      </w:pPr>
      <w:r>
        <w:t>- упоры и другие средства фиксации тележки в крайних поло</w:t>
      </w:r>
      <w:r>
        <w:t>жениях внутри и вне камеры.</w:t>
      </w:r>
    </w:p>
    <w:p w:rsidR="00000000" w:rsidRDefault="00293355">
      <w:pPr>
        <w:ind w:firstLine="426"/>
        <w:jc w:val="both"/>
      </w:pPr>
      <w:r>
        <w:t>4.2.7 Подачу растворов травления осуществляют централизовано по трубопроводам или с применением средств малой механизации.</w:t>
      </w:r>
    </w:p>
    <w:p w:rsidR="00000000" w:rsidRDefault="00293355">
      <w:pPr>
        <w:ind w:firstLine="426"/>
        <w:jc w:val="both"/>
      </w:pPr>
      <w:r>
        <w:t xml:space="preserve">4.2.8 Ручные электрифицированные машины (далее - электроинструмент) должны соответствовать требованиям </w:t>
      </w:r>
      <w:hyperlink r:id="rId170" w:history="1">
        <w:r>
          <w:rPr>
            <w:rStyle w:val="a4"/>
            <w:color w:val="0000FF"/>
            <w:u w:val="single"/>
          </w:rPr>
          <w:t>ГОСТ 12.2.013.0</w:t>
        </w:r>
      </w:hyperlink>
      <w:r>
        <w:t>.</w:t>
      </w:r>
    </w:p>
    <w:p w:rsidR="00000000" w:rsidRDefault="00293355">
      <w:pPr>
        <w:ind w:firstLine="426"/>
        <w:jc w:val="both"/>
      </w:pPr>
      <w:r>
        <w:t>4.2.9 Все сборочные работы следует производить с максимальным использованием подъемно-транспортного оборудования, на сборочных стеллажах, в кондукторах и в кантователях.</w:t>
      </w:r>
    </w:p>
    <w:p w:rsidR="00000000" w:rsidRDefault="00293355">
      <w:pPr>
        <w:ind w:firstLine="426"/>
        <w:jc w:val="both"/>
      </w:pPr>
      <w:r>
        <w:t>4.2.10</w:t>
      </w:r>
      <w:r>
        <w:t xml:space="preserve"> Допускается ручная сборка легких конструкций, для подъема и переноски которых требуется не более двух человек.</w:t>
      </w:r>
    </w:p>
    <w:p w:rsidR="00000000" w:rsidRDefault="00293355">
      <w:pPr>
        <w:ind w:firstLine="426"/>
        <w:jc w:val="both"/>
      </w:pPr>
      <w:r>
        <w:t>4.2.11 Перед началом работы с электроинструментом рабочий должен надеть спецодежду, проверить исправность средств индивидуальной защиты, получит</w:t>
      </w:r>
      <w:r>
        <w:t>ь инструктаж о безопасных способах производства работ с электроинструментом, осмотреть и проверить электроинструмент на холостом ходу.</w:t>
      </w:r>
    </w:p>
    <w:p w:rsidR="00000000" w:rsidRDefault="00293355">
      <w:pPr>
        <w:ind w:firstLine="426"/>
        <w:jc w:val="both"/>
      </w:pPr>
      <w:r>
        <w:t>При обнаружении неисправностей работу необходимо прекратить и сообщить об этом мастеру или производителю работ.</w:t>
      </w:r>
    </w:p>
    <w:p w:rsidR="00000000" w:rsidRDefault="00293355">
      <w:pPr>
        <w:ind w:firstLine="426"/>
        <w:jc w:val="both"/>
      </w:pPr>
      <w:r>
        <w:t>4.2.12 Ме</w:t>
      </w:r>
      <w:r>
        <w:t xml:space="preserve">таллические части электросварочных установок, нормально не находящихся под напряжением во время работы, а также свариваемые конструкции и изделия заземляют в соответствии с </w:t>
      </w:r>
      <w:hyperlink r:id="rId171" w:history="1">
        <w:r>
          <w:rPr>
            <w:rStyle w:val="a4"/>
            <w:color w:val="0000FF"/>
            <w:u w:val="single"/>
          </w:rPr>
          <w:t>СП РК 4.04-107</w:t>
        </w:r>
      </w:hyperlink>
      <w:r>
        <w:t>.</w:t>
      </w:r>
    </w:p>
    <w:p w:rsidR="00000000" w:rsidRDefault="00293355">
      <w:pPr>
        <w:ind w:firstLine="426"/>
        <w:jc w:val="both"/>
      </w:pPr>
      <w:r>
        <w:t>4.</w:t>
      </w:r>
      <w:r>
        <w:t>2.13 Детали, подлежащие обработке пневматическим инструментом, следует устойчиво укладывать на опорную поверхность и надежно закреплять.</w:t>
      </w:r>
    </w:p>
    <w:p w:rsidR="00000000" w:rsidRDefault="00293355">
      <w:pPr>
        <w:ind w:firstLine="426"/>
        <w:jc w:val="both"/>
      </w:pPr>
      <w:r>
        <w:t xml:space="preserve">4.2.14 Ручную рубку или рихтовку листового металла следует производить на металлических плитах, уложенных на резиновые </w:t>
      </w:r>
      <w:r>
        <w:t>прокладки толщиной от 30 до 50 мм или на песчаную подушку.</w:t>
      </w:r>
    </w:p>
    <w:p w:rsidR="00000000" w:rsidRDefault="00293355">
      <w:pPr>
        <w:ind w:firstLine="426"/>
        <w:jc w:val="both"/>
      </w:pPr>
      <w:r>
        <w:t>4.2.15 Зоны с уровнем звука свыше 80 дБА обозначаются знаками опасности. Работа в этих зонах без использования средств индивидуальной защиты слуха не допускается.</w:t>
      </w:r>
    </w:p>
    <w:p w:rsidR="00000000" w:rsidRDefault="00293355">
      <w:pPr>
        <w:ind w:firstLine="426"/>
        <w:jc w:val="both"/>
      </w:pPr>
      <w:r>
        <w:t>Пребывание работающих в зонах с ур</w:t>
      </w:r>
      <w:r>
        <w:t>овнями звука выше 135 дБА не допускается.</w:t>
      </w:r>
    </w:p>
    <w:p w:rsidR="00000000" w:rsidRDefault="00293355">
      <w:pPr>
        <w:ind w:firstLine="426"/>
        <w:jc w:val="both"/>
      </w:pPr>
      <w:r>
        <w:lastRenderedPageBreak/>
        <w:t>4.2.16 Для работающих, участвующих в технологическом процессе резания, следует обеспечить удобные рабочие места, где бы ничто не мешало их действиям во время выполнения работ.</w:t>
      </w:r>
    </w:p>
    <w:p w:rsidR="00000000" w:rsidRDefault="00293355">
      <w:pPr>
        <w:ind w:firstLine="426"/>
        <w:jc w:val="both"/>
      </w:pPr>
      <w:r>
        <w:t>4.2.17 При работе на металлорежущих ст</w:t>
      </w:r>
      <w:r>
        <w:t>анках запрещается:</w:t>
      </w:r>
    </w:p>
    <w:p w:rsidR="00000000" w:rsidRDefault="00293355">
      <w:pPr>
        <w:ind w:firstLine="426"/>
        <w:jc w:val="both"/>
      </w:pPr>
      <w:r>
        <w:t>- прикасаться руками к обрабатываемой детали во время ее обработки;</w:t>
      </w:r>
    </w:p>
    <w:p w:rsidR="00000000" w:rsidRDefault="00293355">
      <w:pPr>
        <w:ind w:firstLine="426"/>
        <w:jc w:val="both"/>
      </w:pPr>
      <w:r>
        <w:t>- останавливать станок непосредственным нажатием рукой на обрабатываемую деталь, патрон, планшайбу или шкив;</w:t>
      </w:r>
    </w:p>
    <w:p w:rsidR="00000000" w:rsidRDefault="00293355">
      <w:pPr>
        <w:ind w:firstLine="426"/>
        <w:jc w:val="both"/>
      </w:pPr>
      <w:r>
        <w:t>- устанавливать и снимать изделия во время работы станка;</w:t>
      </w:r>
    </w:p>
    <w:p w:rsidR="00000000" w:rsidRDefault="00293355">
      <w:pPr>
        <w:ind w:firstLine="426"/>
        <w:jc w:val="both"/>
      </w:pPr>
      <w:r>
        <w:t xml:space="preserve">- </w:t>
      </w:r>
      <w:r>
        <w:t>работать с забинтованными пальцами или в рукавицах.</w:t>
      </w:r>
    </w:p>
    <w:p w:rsidR="00000000" w:rsidRDefault="00293355">
      <w:pPr>
        <w:ind w:firstLine="426"/>
        <w:jc w:val="both"/>
      </w:pPr>
      <w:r>
        <w:t>4.2.18 На каждом рабочем месте у станка на полу устраивают деревянные трапы на всю длину рабочей зоны и шириной не менее 0,6 м от выступающих частей станка.</w:t>
      </w:r>
    </w:p>
    <w:p w:rsidR="00000000" w:rsidRDefault="00293355">
      <w:pPr>
        <w:ind w:firstLine="426"/>
        <w:jc w:val="both"/>
      </w:pPr>
      <w:r>
        <w:t>4.2.19 Укладку заготовок и деталей около рабочи</w:t>
      </w:r>
      <w:r>
        <w:t>х мест производят способом, обеспечивающим их устойчивость.</w:t>
      </w:r>
    </w:p>
    <w:p w:rsidR="00000000" w:rsidRDefault="00293355">
      <w:pPr>
        <w:ind w:firstLine="426"/>
        <w:jc w:val="both"/>
      </w:pPr>
      <w:r>
        <w:t xml:space="preserve">4.2.20 Убирать стружку, другие отходы и грязь с металлорежущих станков должен сам работающий на данном станке в приямки под станками или возле них, или в специальную тару. Уборку следует делать с </w:t>
      </w:r>
      <w:r>
        <w:t>помощью крючков и щеток.</w:t>
      </w:r>
    </w:p>
    <w:p w:rsidR="00000000" w:rsidRDefault="00293355">
      <w:pPr>
        <w:ind w:firstLine="426"/>
        <w:jc w:val="both"/>
      </w:pPr>
      <w:r>
        <w:t>4.2.21 Запрещается удалять стружку с помощью сжатого воздуха, а также непосредственно руками.</w:t>
      </w:r>
    </w:p>
    <w:p w:rsidR="00000000" w:rsidRDefault="00293355">
      <w:pPr>
        <w:ind w:firstLine="426"/>
        <w:jc w:val="both"/>
      </w:pPr>
      <w:r>
        <w:t>4.2.22 Для защиты персонала от поражения электрическим током в производственном оборудовании должны применяться:</w:t>
      </w:r>
    </w:p>
    <w:p w:rsidR="00000000" w:rsidRDefault="00293355">
      <w:pPr>
        <w:ind w:firstLine="426"/>
        <w:jc w:val="both"/>
      </w:pPr>
      <w:r>
        <w:t>- изоляция (рабочая, доп</w:t>
      </w:r>
      <w:r>
        <w:t>олнительная, двойная, усиленная) токоведущих частей;</w:t>
      </w:r>
    </w:p>
    <w:p w:rsidR="00000000" w:rsidRDefault="00293355">
      <w:pPr>
        <w:ind w:firstLine="426"/>
        <w:jc w:val="both"/>
      </w:pPr>
      <w:r>
        <w:t>- низкое напряжение в электрических цепях (42В и в особо опасных случаях - не выше 12 В);</w:t>
      </w:r>
    </w:p>
    <w:p w:rsidR="00000000" w:rsidRDefault="00293355">
      <w:pPr>
        <w:ind w:firstLine="426"/>
        <w:jc w:val="both"/>
      </w:pPr>
      <w:r>
        <w:t>- защитное заземление металлических частей оборудования, которые могут оказаться под напряжением при нарушении из</w:t>
      </w:r>
      <w:r>
        <w:t>оляции и по другим причинам;</w:t>
      </w:r>
    </w:p>
    <w:p w:rsidR="00000000" w:rsidRDefault="00293355">
      <w:pPr>
        <w:ind w:firstLine="426"/>
        <w:jc w:val="both"/>
      </w:pPr>
      <w:r>
        <w:t>- элементы, отключающие оборудование от сети в случаях, когда доступные для прикосновения части оборудования оказываются под напряжением;</w:t>
      </w:r>
    </w:p>
    <w:p w:rsidR="00000000" w:rsidRDefault="00293355">
      <w:pPr>
        <w:ind w:firstLine="426"/>
        <w:jc w:val="both"/>
      </w:pPr>
      <w:r>
        <w:t>- блокировки для предотвращения ошибочных действий и операций или для остановки оборудования в аварийных ситуациях;</w:t>
      </w:r>
    </w:p>
    <w:p w:rsidR="00000000" w:rsidRDefault="00293355">
      <w:pPr>
        <w:ind w:firstLine="426"/>
        <w:jc w:val="both"/>
      </w:pPr>
      <w:r>
        <w:t xml:space="preserve">- </w:t>
      </w:r>
      <w:r>
        <w:t>экраны и другие средства защиты от воздействия электромагнитных полей, теплового, оптического и рентгеновского излучений;</w:t>
      </w:r>
    </w:p>
    <w:p w:rsidR="00000000" w:rsidRDefault="00293355">
      <w:pPr>
        <w:ind w:firstLine="426"/>
        <w:jc w:val="both"/>
      </w:pPr>
      <w:r>
        <w:t>- элементы для контроля изоляции и сигнализации о ее повреждении, а также для отключения оборудования при уменьшении сопротивления изо</w:t>
      </w:r>
      <w:r>
        <w:t>ляции ниже допустимого уровня.</w:t>
      </w:r>
    </w:p>
    <w:p w:rsidR="00000000" w:rsidRDefault="00293355">
      <w:pPr>
        <w:ind w:firstLine="426"/>
        <w:jc w:val="both"/>
      </w:pPr>
      <w:r>
        <w:t>4.2.23 При работе с электрифицированным инструментом в помещениях без повышенной опасности допускается применять электроинструмент, работающий при напряжении 127 или 220 В, с обязательным использованием диэлектрических перчат</w:t>
      </w:r>
      <w:r>
        <w:t xml:space="preserve">ок, галош или ковриков и заземлением корпуса инструмента. В особо опасных помещениях необходимо применять электроинструмент, работающий при напряжении 36 В. </w:t>
      </w:r>
    </w:p>
    <w:p w:rsidR="00000000" w:rsidRDefault="00293355">
      <w:pPr>
        <w:ind w:firstLine="426"/>
        <w:jc w:val="both"/>
      </w:pPr>
      <w:r>
        <w:t>4.2.24 При несчастном случае следует:</w:t>
      </w:r>
    </w:p>
    <w:p w:rsidR="00000000" w:rsidRDefault="00293355">
      <w:pPr>
        <w:ind w:firstLine="426"/>
        <w:jc w:val="both"/>
      </w:pPr>
      <w:r>
        <w:t xml:space="preserve">- немедленно организовать первую помощь пострадавшему и при </w:t>
      </w:r>
      <w:r>
        <w:t>необходимости доставку его в медицинское учреждение;</w:t>
      </w:r>
    </w:p>
    <w:p w:rsidR="00000000" w:rsidRDefault="00293355">
      <w:pPr>
        <w:ind w:firstLine="426"/>
        <w:jc w:val="both"/>
      </w:pPr>
      <w:r>
        <w:t>- 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000000" w:rsidRDefault="00293355">
      <w:pPr>
        <w:ind w:firstLine="426"/>
        <w:jc w:val="both"/>
      </w:pPr>
      <w:r>
        <w:t>- сохранить до начала расследования несчастного случая обс</w:t>
      </w:r>
      <w:r>
        <w:t>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w:t>
      </w:r>
      <w:r>
        <w:t>у (составить схемы, провести другие мероприятия).</w:t>
      </w:r>
    </w:p>
    <w:p w:rsidR="00000000" w:rsidRDefault="00293355">
      <w:pPr>
        <w:ind w:firstLine="426"/>
        <w:jc w:val="both"/>
      </w:pPr>
      <w:r>
        <w:rPr>
          <w:b/>
          <w:bCs/>
        </w:rPr>
        <w:t>4.3 Территории и производственные помещения</w:t>
      </w:r>
    </w:p>
    <w:p w:rsidR="00000000" w:rsidRDefault="00293355">
      <w:pPr>
        <w:ind w:firstLine="426"/>
        <w:jc w:val="both"/>
      </w:pPr>
      <w:r>
        <w:t>4.3.1 Территорию предприятия следует четко спланировать. Ямы, колодцы и другие углубления, устраиваемые для технических целей, плотно и прочно закрывают.</w:t>
      </w:r>
    </w:p>
    <w:p w:rsidR="00000000" w:rsidRDefault="00293355">
      <w:pPr>
        <w:ind w:firstLine="426"/>
        <w:jc w:val="both"/>
      </w:pPr>
      <w:r>
        <w:lastRenderedPageBreak/>
        <w:t>4.3.2 Пр</w:t>
      </w:r>
      <w:r>
        <w:t>оходы с уклоном более 20% необходимо оборудовать трапами или лестницами с ограждением.</w:t>
      </w:r>
    </w:p>
    <w:p w:rsidR="00000000" w:rsidRDefault="00293355">
      <w:pPr>
        <w:ind w:firstLine="426"/>
        <w:jc w:val="both"/>
      </w:pPr>
      <w:r>
        <w:t>4.3.3 Пешеходные дороги планируют с минимальным пересечением железнодорожных путей и других дорог.</w:t>
      </w:r>
    </w:p>
    <w:p w:rsidR="00000000" w:rsidRDefault="00293355">
      <w:pPr>
        <w:ind w:firstLine="426"/>
        <w:jc w:val="both"/>
      </w:pPr>
      <w:r>
        <w:t>4.3.4 При производстве строительных и ремонтных работ на территории за</w:t>
      </w:r>
      <w:r>
        <w:t>вода вокруг ям, траншей и котлованов следует устанавливать устойчивые и прочные ограждения высотой не менее 1 м.</w:t>
      </w:r>
    </w:p>
    <w:p w:rsidR="00000000" w:rsidRDefault="00293355">
      <w:pPr>
        <w:ind w:firstLine="426"/>
        <w:jc w:val="both"/>
      </w:pPr>
      <w:r>
        <w:t>4.3.5 Для свободного и безопасного движения людей и транспорта на территории устраивают надлежащие стоки поверхностных дождевых и талых вод.</w:t>
      </w:r>
    </w:p>
    <w:p w:rsidR="00000000" w:rsidRDefault="00293355">
      <w:pPr>
        <w:ind w:firstLine="426"/>
        <w:jc w:val="both"/>
      </w:pPr>
      <w:r>
        <w:t>4.</w:t>
      </w:r>
      <w:r>
        <w:t>3.6 Водостоки (канавы) на территории завода следует регулярно прочищать, своевременно ремонтировать и не допускать застоя сточных вод.</w:t>
      </w:r>
    </w:p>
    <w:p w:rsidR="00000000" w:rsidRDefault="00293355">
      <w:pPr>
        <w:ind w:firstLine="426"/>
        <w:jc w:val="both"/>
      </w:pPr>
      <w:r>
        <w:t>4.3.7 Территорию следует содержать в чистоте.</w:t>
      </w:r>
    </w:p>
    <w:p w:rsidR="00000000" w:rsidRDefault="00293355">
      <w:pPr>
        <w:ind w:firstLine="426"/>
        <w:jc w:val="both"/>
      </w:pPr>
      <w:r>
        <w:t>В местах производства работ, движения людей и транспорта (проезды, проходы,</w:t>
      </w:r>
      <w:r>
        <w:t xml:space="preserve"> железнодорожные пути и т.п.) следует систематически убирать мусор и отходы производства.</w:t>
      </w:r>
    </w:p>
    <w:p w:rsidR="00000000" w:rsidRDefault="00293355">
      <w:pPr>
        <w:ind w:firstLine="426"/>
        <w:jc w:val="both"/>
      </w:pPr>
      <w:r>
        <w:t>4.3.8 Зимой территорию необходимо очищать от снега, льда и посыпать песком, летом - поливать водой.</w:t>
      </w:r>
    </w:p>
    <w:p w:rsidR="00000000" w:rsidRDefault="00293355">
      <w:pPr>
        <w:ind w:firstLine="426"/>
        <w:jc w:val="both"/>
      </w:pPr>
      <w:r>
        <w:t xml:space="preserve">4.3.9 Автомобильные и пешеходные дороги (без специальных защитных </w:t>
      </w:r>
      <w:r>
        <w:t>мероприятий) следует располагать за пределами опасных зон.</w:t>
      </w:r>
    </w:p>
    <w:p w:rsidR="00000000" w:rsidRDefault="00293355">
      <w:pPr>
        <w:ind w:firstLine="426"/>
        <w:jc w:val="both"/>
      </w:pPr>
      <w:r>
        <w:t>4.3.10 На территории на видных местах следует устанавливать схемы движения транспортных средств и работников в целях безопасности, въезды и выезды для транспорта, входы и выходы для людей устраиваю</w:t>
      </w:r>
      <w:r>
        <w:t>т отдельно.</w:t>
      </w:r>
    </w:p>
    <w:p w:rsidR="00000000" w:rsidRDefault="00293355">
      <w:pPr>
        <w:ind w:firstLine="426"/>
        <w:jc w:val="both"/>
      </w:pPr>
      <w:r>
        <w:t>4.3.11 На границах опасных зон устанавливают ограждения и звуковые сигналы, предупреждающие об опасности или о запрещении движения.</w:t>
      </w:r>
    </w:p>
    <w:p w:rsidR="00000000" w:rsidRDefault="00293355">
      <w:pPr>
        <w:ind w:firstLine="426"/>
        <w:jc w:val="both"/>
      </w:pPr>
      <w:r>
        <w:t>4.3.12 Для передвижения людей на территории завода устраивают тротуары шириной не менее 1,5 м с твердым покрытие</w:t>
      </w:r>
      <w:r>
        <w:t>м.</w:t>
      </w:r>
    </w:p>
    <w:p w:rsidR="00000000" w:rsidRDefault="00293355">
      <w:pPr>
        <w:ind w:firstLine="426"/>
        <w:jc w:val="both"/>
      </w:pPr>
      <w:r>
        <w:t>Край тротуара располагают не ближе 3 м от ближайшего рельса железнодорожного пути.</w:t>
      </w:r>
    </w:p>
    <w:p w:rsidR="00000000" w:rsidRDefault="00293355">
      <w:pPr>
        <w:ind w:firstLine="426"/>
        <w:jc w:val="both"/>
      </w:pPr>
      <w:r>
        <w:t>4.3.13 В цехах и на участках предусматривают проходы и проезды для движения людей и транспортных средств.</w:t>
      </w:r>
    </w:p>
    <w:p w:rsidR="00000000" w:rsidRDefault="00293355">
      <w:pPr>
        <w:ind w:firstLine="426"/>
        <w:jc w:val="both"/>
      </w:pPr>
      <w:r>
        <w:t>4.3.14 Границы проходов и проездов отмечают контрастными по отно</w:t>
      </w:r>
      <w:r>
        <w:t>шению к цвету пола полосами шириной не менее 50 мм или другими техническими средствами.</w:t>
      </w:r>
    </w:p>
    <w:p w:rsidR="00000000" w:rsidRDefault="00293355">
      <w:pPr>
        <w:ind w:firstLine="426"/>
        <w:jc w:val="both"/>
      </w:pPr>
      <w:r>
        <w:t>4.3.15 Проемы в стенах производственных помещений, цехов и участков, предназначенные для движения транспорта и прохода людей, следует оборудовать приспособлениями и уст</w:t>
      </w:r>
      <w:r>
        <w:t>ройствами (коридоры, тамбуры, завесы и т.п.), исключающими сквозняки и возможность распространения пожара (автоматические закрывающиеся двери, задвижки, заслонки и др.).</w:t>
      </w:r>
    </w:p>
    <w:p w:rsidR="00000000" w:rsidRDefault="00293355">
      <w:pPr>
        <w:ind w:firstLine="426"/>
        <w:jc w:val="both"/>
      </w:pPr>
      <w:r>
        <w:t>4.3.16 Загромождение проходов и проездов или использование их для складирования грузов</w:t>
      </w:r>
      <w:r>
        <w:t xml:space="preserve"> запрещается.</w:t>
      </w:r>
    </w:p>
    <w:p w:rsidR="00000000" w:rsidRDefault="00293355">
      <w:pPr>
        <w:ind w:firstLine="426"/>
        <w:jc w:val="both"/>
      </w:pPr>
      <w:r>
        <w:t>4.3.17 Помещения, отнесенные к взрыво- или пожароопасным, следует располагать в отдельно стоящих зданиях или помещениях, примыкающих к производственному зданию.</w:t>
      </w:r>
    </w:p>
    <w:p w:rsidR="00000000" w:rsidRDefault="00293355">
      <w:pPr>
        <w:ind w:firstLine="426"/>
        <w:jc w:val="both"/>
      </w:pPr>
      <w:r>
        <w:t>Краскозаготовительные отделения окрасочных цехов (участков) обеспечиваются самостоятельным выхо</w:t>
      </w:r>
      <w:r>
        <w:t>дом наружу.</w:t>
      </w:r>
    </w:p>
    <w:p w:rsidR="00000000" w:rsidRDefault="00293355">
      <w:pPr>
        <w:ind w:firstLine="426"/>
        <w:jc w:val="both"/>
      </w:pPr>
      <w:r>
        <w:t>4.3.18 Территория организации, маршруты движения людей и транспорта, а также рабочие места с наступлением темноты или при плохой видимости обеспечивают искусственным освещением.</w:t>
      </w:r>
    </w:p>
    <w:p w:rsidR="00000000" w:rsidRDefault="00293355">
      <w:pPr>
        <w:ind w:firstLine="426"/>
        <w:jc w:val="both"/>
      </w:pPr>
      <w:r>
        <w:t>4.3.19 Допустимые параметры микроклимата в воздухе рабочей зоны (к</w:t>
      </w:r>
      <w:r>
        <w:t xml:space="preserve">роме помещений, для которых параметры микроклимата установлены другими нормативными документами) должны соответствовать </w:t>
      </w:r>
      <w:hyperlink r:id="rId172" w:history="1">
        <w:r>
          <w:rPr>
            <w:rStyle w:val="a4"/>
            <w:color w:val="0000FF"/>
            <w:u w:val="single"/>
          </w:rPr>
          <w:t>ГОСТ 12.1.005</w:t>
        </w:r>
      </w:hyperlink>
      <w:r>
        <w:t>. Станки и производственное оборудование должны предусматри</w:t>
      </w:r>
      <w:r>
        <w:t>вать возможность отсоса из зоны обработки загрязненного воздуха.</w:t>
      </w:r>
    </w:p>
    <w:p w:rsidR="00000000" w:rsidRDefault="00293355">
      <w:pPr>
        <w:ind w:firstLine="426"/>
        <w:jc w:val="both"/>
      </w:pPr>
      <w:r>
        <w:lastRenderedPageBreak/>
        <w:t>4.3.20 В помещениях с недостаточным естественным светом необходимо предусмотреть искусственное освещение.</w:t>
      </w:r>
    </w:p>
    <w:p w:rsidR="00000000" w:rsidRDefault="00293355">
      <w:pPr>
        <w:ind w:firstLine="426"/>
        <w:jc w:val="both"/>
      </w:pPr>
      <w:r>
        <w:t>В механических, термоконстантных и инструментальных цехах следует применять систему к</w:t>
      </w:r>
      <w:r>
        <w:t>омбинированного освещения (общее и местное), в котором общее освещение следует поддерживать не менее 300 лк.</w:t>
      </w:r>
    </w:p>
    <w:p w:rsidR="00000000" w:rsidRDefault="00293355">
      <w:pPr>
        <w:ind w:firstLine="426"/>
        <w:jc w:val="both"/>
      </w:pPr>
      <w:r>
        <w:t>4.3.21 На каждом этаже производственных, административных, складских и вспомогательных зданий необходимо вывешивать на видных местах планы эвакуаци</w:t>
      </w:r>
      <w:r>
        <w:t>и людей и материальных ценностей в случае возникновения пожара.</w:t>
      </w:r>
    </w:p>
    <w:p w:rsidR="00000000" w:rsidRDefault="00293355">
      <w:pPr>
        <w:ind w:firstLine="426"/>
        <w:jc w:val="both"/>
      </w:pPr>
      <w:r>
        <w:t>4.3.22 Над дверями эвакуационных выходов устанавливают световые указатели «выход».</w:t>
      </w:r>
    </w:p>
    <w:p w:rsidR="00000000" w:rsidRDefault="00293355">
      <w:pPr>
        <w:ind w:firstLine="426"/>
        <w:jc w:val="both"/>
      </w:pPr>
      <w:r>
        <w:t>В коридорах, на лестничных клетках и на дверях, ведущих к путям эвакуации или непосредственно наружу, следует</w:t>
      </w:r>
      <w:r>
        <w:t xml:space="preserve"> устанавливать изображения предписывающего знака «выход».</w:t>
      </w:r>
    </w:p>
    <w:p w:rsidR="00000000" w:rsidRDefault="00293355">
      <w:pPr>
        <w:ind w:firstLine="426"/>
        <w:jc w:val="both"/>
      </w:pPr>
      <w:r>
        <w:rPr>
          <w:b/>
          <w:bCs/>
        </w:rPr>
        <w:t>4.4 Заводской и внутрицеховой транспорт</w:t>
      </w:r>
    </w:p>
    <w:p w:rsidR="00000000" w:rsidRDefault="00293355">
      <w:pPr>
        <w:ind w:firstLine="426"/>
        <w:jc w:val="both"/>
      </w:pPr>
      <w:r>
        <w:t>4.4.1 Границы проезжей части транспортных путей в цехах устанавливают с учетом габаритов транспортных средств с перемещаемыми грузами.</w:t>
      </w:r>
    </w:p>
    <w:p w:rsidR="00000000" w:rsidRDefault="00293355">
      <w:pPr>
        <w:ind w:firstLine="426"/>
        <w:jc w:val="both"/>
      </w:pPr>
      <w:r>
        <w:t>4.4.2 Для организации б</w:t>
      </w:r>
      <w:r>
        <w:t>езопасной перевозки негабаритных грузов внутри предприятия необходимо разработать инструкции.</w:t>
      </w:r>
    </w:p>
    <w:p w:rsidR="00000000" w:rsidRDefault="00293355">
      <w:pPr>
        <w:ind w:firstLine="426"/>
        <w:jc w:val="both"/>
      </w:pPr>
      <w:r>
        <w:t>Негабаритные грузы перевозят только в светлое время суток.</w:t>
      </w:r>
    </w:p>
    <w:p w:rsidR="00000000" w:rsidRDefault="00293355">
      <w:pPr>
        <w:ind w:firstLine="426"/>
        <w:jc w:val="both"/>
      </w:pPr>
      <w:r>
        <w:t>4.4.3 Каждый работник, выполняющий работы, связанные с подвижным составом, должен соблюдать правила и и</w:t>
      </w:r>
      <w:r>
        <w:t>нструкции по технике безопасности и промышленной санитарии и нести, в зависимости от занимаемой должности, личную ответственность за безопасность движения.</w:t>
      </w:r>
    </w:p>
    <w:p w:rsidR="00000000" w:rsidRDefault="00293355">
      <w:pPr>
        <w:ind w:firstLine="426"/>
        <w:jc w:val="both"/>
      </w:pPr>
      <w:r>
        <w:t>4.4.4 В случае необходимости организации движения людского потока вдоль железнодорожных путей устраи</w:t>
      </w:r>
      <w:r>
        <w:t>вают специально спланированные ходовые дорожки.</w:t>
      </w:r>
    </w:p>
    <w:p w:rsidR="00000000" w:rsidRDefault="00293355">
      <w:pPr>
        <w:ind w:firstLine="426"/>
        <w:jc w:val="both"/>
      </w:pPr>
      <w:r>
        <w:t>4.4.5 Входную стрелку заводских путей рекомендуется запирать, а стрелки маневровых и запасных путей открывать.</w:t>
      </w:r>
    </w:p>
    <w:p w:rsidR="00000000" w:rsidRDefault="00293355">
      <w:pPr>
        <w:ind w:firstLine="426"/>
        <w:jc w:val="both"/>
      </w:pPr>
      <w:r>
        <w:t>В организациях по изготовлению стальных конструкций, где работают железнодорожные краны, всегда о</w:t>
      </w:r>
      <w:r>
        <w:t>ткрывают стрелку на обгонный (запасной) путь во избежание столкновения вагонов с кранами, работающими на путях.</w:t>
      </w:r>
    </w:p>
    <w:p w:rsidR="00000000" w:rsidRDefault="00293355">
      <w:pPr>
        <w:ind w:firstLine="426"/>
        <w:jc w:val="both"/>
      </w:pPr>
      <w:r>
        <w:t xml:space="preserve">4.4.6 Выходы из помещений, расположенных вблизи железнодорожных путей, устраивают параллельно путям, а в случае если выход из помещения устроен </w:t>
      </w:r>
      <w:r>
        <w:t>в направлении к железнодорожным путям, необходимо установить ограждающие барьеры.</w:t>
      </w:r>
    </w:p>
    <w:p w:rsidR="00000000" w:rsidRDefault="00293355">
      <w:pPr>
        <w:ind w:firstLine="426"/>
        <w:jc w:val="both"/>
      </w:pPr>
      <w:r>
        <w:t xml:space="preserve">4.4.7 На территории предприятия устанавливают знаки, указывающие направления и скорости движения на различных участках, повороты, разъезды, места обгонов, остановок, выездов </w:t>
      </w:r>
      <w:r>
        <w:t>и въездов и другие требования к транспорту, движению, погрузке, перевозке и разгрузке грузов.</w:t>
      </w:r>
    </w:p>
    <w:p w:rsidR="00000000" w:rsidRDefault="00293355">
      <w:pPr>
        <w:ind w:firstLine="426"/>
        <w:jc w:val="both"/>
      </w:pPr>
      <w:r>
        <w:t>4.4.8 Люди, поступающие на работу на железнодорожном транспорте, периодически должны проходить медицинское освидетельствование для установления отсутствия противо</w:t>
      </w:r>
      <w:r>
        <w:t>показаний.</w:t>
      </w:r>
    </w:p>
    <w:p w:rsidR="00000000" w:rsidRDefault="00293355">
      <w:pPr>
        <w:ind w:firstLine="426"/>
        <w:jc w:val="both"/>
      </w:pPr>
      <w:r>
        <w:t>4.4.9 Скорость железнодорожного транспорта на территории предприятия не должна превышать 10 км/ч.</w:t>
      </w:r>
    </w:p>
    <w:p w:rsidR="00000000" w:rsidRDefault="00293355">
      <w:pPr>
        <w:ind w:firstLine="426"/>
        <w:jc w:val="both"/>
      </w:pPr>
      <w:r>
        <w:t>4.4.10 Машинист обязан подавать сигнал остановки поезду или маневрирующему составу во всех случаях, угрожающих жизни людей или угрожающей безопасно</w:t>
      </w:r>
      <w:r>
        <w:t>сти движения, а при обнаружении любой неисправности немедленно принимать меры.</w:t>
      </w:r>
    </w:p>
    <w:p w:rsidR="00000000" w:rsidRDefault="00293355">
      <w:pPr>
        <w:ind w:firstLine="426"/>
        <w:jc w:val="both"/>
      </w:pPr>
      <w:r>
        <w:t>4.4.11 Для автомобильного внутризаводского транспорта скорость движения должна быть не более 10 км/ч. С этой скоростью разрешается ехать только в случае, если путь свободен и хо</w:t>
      </w:r>
      <w:r>
        <w:t>рошо виден, отсутствуют знаки, ограничивающие скорость, и обеспечена полная безопасность движения.</w:t>
      </w:r>
    </w:p>
    <w:p w:rsidR="00000000" w:rsidRDefault="00293355">
      <w:pPr>
        <w:ind w:firstLine="426"/>
        <w:jc w:val="both"/>
      </w:pPr>
      <w:r>
        <w:t>4.4.12 Скорость движения автомобиля и тягачей не должна превышать 5 км/ч при въезде и выезде из цеха, на поворотах, при движении на перекрестках, в густом ту</w:t>
      </w:r>
      <w:r>
        <w:t>мане, при движении назад и т.д.</w:t>
      </w:r>
    </w:p>
    <w:p w:rsidR="00000000" w:rsidRDefault="00293355">
      <w:pPr>
        <w:ind w:firstLine="426"/>
        <w:jc w:val="both"/>
      </w:pPr>
      <w:r>
        <w:lastRenderedPageBreak/>
        <w:t>4.4.13 Передвижные железнодорожные краны при подъеме грузов и установке на продолжительную работу, независимо от величины поднимаемых грузов, необходимо оснастить звуковыми сигналами.</w:t>
      </w:r>
    </w:p>
    <w:p w:rsidR="00000000" w:rsidRDefault="00293355">
      <w:pPr>
        <w:ind w:firstLine="426"/>
        <w:jc w:val="both"/>
      </w:pPr>
      <w:r>
        <w:t>4.4.14</w:t>
      </w:r>
      <w:r>
        <w:rPr>
          <w:i/>
          <w:iCs/>
        </w:rPr>
        <w:t xml:space="preserve"> </w:t>
      </w:r>
      <w:r>
        <w:t>При наличии уклона на пути работы</w:t>
      </w:r>
      <w:r>
        <w:t xml:space="preserve"> крана под его колеса необходимо укладывать тормозные башмаки.</w:t>
      </w:r>
    </w:p>
    <w:p w:rsidR="00000000" w:rsidRDefault="00293355">
      <w:pPr>
        <w:ind w:firstLine="426"/>
        <w:jc w:val="both"/>
      </w:pPr>
      <w:r>
        <w:t>4.4.15 Для внутризаводской транспортировки металла и конструкций применяют рельсовые тележки, скорость движения которых не более 30 м/мин.</w:t>
      </w:r>
    </w:p>
    <w:p w:rsidR="00000000" w:rsidRDefault="00293355">
      <w:pPr>
        <w:ind w:firstLine="426"/>
        <w:jc w:val="both"/>
      </w:pPr>
      <w:r>
        <w:t>4.4.16 Перевозка людей в кузовах электрокаров запрещае</w:t>
      </w:r>
      <w:r>
        <w:t>тся.</w:t>
      </w:r>
    </w:p>
    <w:p w:rsidR="00000000" w:rsidRDefault="00293355">
      <w:pPr>
        <w:ind w:firstLine="426"/>
        <w:jc w:val="both"/>
      </w:pPr>
      <w:r>
        <w:t>4.4.17 В ходе эксплуатации водителям электрокаров запрещается:</w:t>
      </w:r>
    </w:p>
    <w:p w:rsidR="00000000" w:rsidRDefault="00293355">
      <w:pPr>
        <w:ind w:firstLine="426"/>
        <w:jc w:val="both"/>
      </w:pPr>
      <w:r>
        <w:t>- передавать управление лицам, не имеющим при себе удостоверения на право управления им;</w:t>
      </w:r>
    </w:p>
    <w:p w:rsidR="00000000" w:rsidRDefault="00293355">
      <w:pPr>
        <w:ind w:firstLine="426"/>
        <w:jc w:val="both"/>
      </w:pPr>
      <w:r>
        <w:t>- управлять электрокаром в состоянии переутомления, недомогания и др.</w:t>
      </w:r>
    </w:p>
    <w:p w:rsidR="00000000" w:rsidRDefault="00293355">
      <w:pPr>
        <w:ind w:firstLine="426"/>
        <w:jc w:val="both"/>
      </w:pPr>
      <w:r>
        <w:t>4.4.18 Транспорт запрещается эксплуатировать, если обнаружены следующие неисправности:</w:t>
      </w:r>
    </w:p>
    <w:p w:rsidR="00000000" w:rsidRDefault="00293355">
      <w:pPr>
        <w:ind w:firstLine="426"/>
        <w:jc w:val="both"/>
      </w:pPr>
      <w:r>
        <w:t xml:space="preserve">- рабочий тормоз не обеспечивает равномерное торможение всех колес или не обеспечивает эффективное </w:t>
      </w:r>
      <w:r>
        <w:t>торможение;</w:t>
      </w:r>
    </w:p>
    <w:p w:rsidR="00000000" w:rsidRDefault="00293355">
      <w:pPr>
        <w:ind w:firstLine="426"/>
        <w:jc w:val="both"/>
      </w:pPr>
      <w:r>
        <w:t>- нарушена герметичность системы пневматических тормозов; подтекает тормозная жидкость в гидравлической системе или компрессор не обеспечивает установленного давления воздуха;</w:t>
      </w:r>
    </w:p>
    <w:p w:rsidR="00000000" w:rsidRDefault="00293355">
      <w:pPr>
        <w:ind w:firstLine="426"/>
        <w:jc w:val="both"/>
      </w:pPr>
      <w:r>
        <w:t xml:space="preserve">- отсутствует или неисправна тормозная система прицепа, полуприцепа </w:t>
      </w:r>
      <w:r>
        <w:t>с разрешенным максимальным весом более 0,75 т;</w:t>
      </w:r>
    </w:p>
    <w:p w:rsidR="00000000" w:rsidRDefault="00293355">
      <w:pPr>
        <w:ind w:firstLine="426"/>
        <w:jc w:val="both"/>
      </w:pPr>
      <w:r>
        <w:t>- ручной тормоз не удерживает автомобиль, тягач и другие транспортные средства на подъеме или спуске с уклоном 160 или рычаг тормоза не удерживается запирающим устройством;</w:t>
      </w:r>
    </w:p>
    <w:p w:rsidR="00000000" w:rsidRDefault="00293355">
      <w:pPr>
        <w:ind w:firstLine="426"/>
        <w:jc w:val="both"/>
      </w:pPr>
      <w:r>
        <w:t>- величина люфта рулевого управления</w:t>
      </w:r>
      <w:r>
        <w:t xml:space="preserve"> превышает норму, установленную заводом-изготовителем, затруднено вращение рулевого колеса, повреждены, не закреплены или не зашплинтованы детали рулевого управления, неисправен гидроусилитель;</w:t>
      </w:r>
    </w:p>
    <w:p w:rsidR="00000000" w:rsidRDefault="00293355">
      <w:pPr>
        <w:ind w:firstLine="426"/>
        <w:jc w:val="both"/>
      </w:pPr>
      <w:r>
        <w:t>- дефекты шин или шина не соответствует транспортному средству</w:t>
      </w:r>
      <w:r>
        <w:t>;</w:t>
      </w:r>
    </w:p>
    <w:p w:rsidR="00000000" w:rsidRDefault="00293355">
      <w:pPr>
        <w:ind w:firstLine="426"/>
        <w:jc w:val="both"/>
      </w:pPr>
      <w:r>
        <w:t>- неисправны стоп-сигналы, указатель поворота, отсутствуют светоотражатели;</w:t>
      </w:r>
    </w:p>
    <w:p w:rsidR="00000000" w:rsidRDefault="00293355">
      <w:pPr>
        <w:ind w:firstLine="426"/>
        <w:jc w:val="both"/>
      </w:pPr>
      <w:r>
        <w:t>- отсутствует или неправильно установлено зеркало заднего вида, не работает стеклоочиститель, неисправны звуковой сигнал, устройство сцепления автомобиля и прицепа;</w:t>
      </w:r>
    </w:p>
    <w:p w:rsidR="00000000" w:rsidRDefault="00293355">
      <w:pPr>
        <w:ind w:firstLine="426"/>
        <w:jc w:val="both"/>
      </w:pPr>
      <w:r>
        <w:t>- на спецавто</w:t>
      </w:r>
      <w:r>
        <w:t>мобилях отсутствуют средства тушения пожара, имеются другие недостатки или отступления от требований правил, при которых не обеспечивается безопасная работа.</w:t>
      </w:r>
    </w:p>
    <w:p w:rsidR="00000000" w:rsidRDefault="00293355">
      <w:pPr>
        <w:ind w:firstLine="426"/>
        <w:jc w:val="both"/>
      </w:pPr>
      <w:r>
        <w:t>4.4.19 Если перечисленные неисправности появятся в пути и устранить их на месте невозможно, водите</w:t>
      </w:r>
      <w:r>
        <w:t>ль обязан, с соблюдением мер предосторожности, остановиться в безопасном месте и вызвать механика цеха по телефону или через других рабочих.</w:t>
      </w:r>
    </w:p>
    <w:p w:rsidR="00000000" w:rsidRDefault="00293355">
      <w:pPr>
        <w:ind w:firstLine="426"/>
        <w:jc w:val="both"/>
      </w:pPr>
      <w:r>
        <w:rPr>
          <w:b/>
          <w:bCs/>
        </w:rPr>
        <w:t>4.5 Пожарная безопасность</w:t>
      </w:r>
    </w:p>
    <w:p w:rsidR="00000000" w:rsidRDefault="00293355">
      <w:pPr>
        <w:ind w:firstLine="426"/>
        <w:jc w:val="both"/>
      </w:pPr>
      <w:r>
        <w:t>4.5.1 Для предотвращения возникновения пожара необходимо:</w:t>
      </w:r>
    </w:p>
    <w:p w:rsidR="00000000" w:rsidRDefault="00293355">
      <w:pPr>
        <w:ind w:firstLine="426"/>
        <w:jc w:val="both"/>
      </w:pPr>
      <w:r>
        <w:t>- использовать оборудование и у</w:t>
      </w:r>
      <w:r>
        <w:t>стройства, при работе которых не возникает источников возгорания;</w:t>
      </w:r>
    </w:p>
    <w:p w:rsidR="00000000" w:rsidRDefault="00293355">
      <w:pPr>
        <w:ind w:firstLine="426"/>
        <w:jc w:val="both"/>
      </w:pPr>
      <w:r>
        <w:t>- использовать электрооборудование в пожаро- и взрывозащищенном исполнении;</w:t>
      </w:r>
    </w:p>
    <w:p w:rsidR="00000000" w:rsidRDefault="00293355">
      <w:pPr>
        <w:ind w:firstLine="426"/>
        <w:jc w:val="both"/>
      </w:pPr>
      <w:r>
        <w:t>- выполнять требования относительно совместного хранения веществ и материалов;</w:t>
      </w:r>
    </w:p>
    <w:p w:rsidR="00000000" w:rsidRDefault="00293355">
      <w:pPr>
        <w:ind w:firstLine="426"/>
        <w:jc w:val="both"/>
      </w:pPr>
      <w:r>
        <w:t>- использовать оборудование, удовле</w:t>
      </w:r>
      <w:r>
        <w:t>творяющее требования электростатической безопасности;</w:t>
      </w:r>
    </w:p>
    <w:p w:rsidR="00000000" w:rsidRDefault="00293355">
      <w:pPr>
        <w:ind w:firstLine="426"/>
        <w:jc w:val="both"/>
      </w:pPr>
      <w:r>
        <w:t>- организовать автоматический контроль параметров, определяющих источники возгорания;</w:t>
      </w:r>
    </w:p>
    <w:p w:rsidR="00000000" w:rsidRDefault="00293355">
      <w:pPr>
        <w:ind w:firstLine="426"/>
        <w:jc w:val="both"/>
      </w:pPr>
      <w:r>
        <w:t>- использовать быстродействующие средства отключения;</w:t>
      </w:r>
    </w:p>
    <w:p w:rsidR="00000000" w:rsidRDefault="00293355">
      <w:pPr>
        <w:ind w:firstLine="426"/>
        <w:jc w:val="both"/>
      </w:pPr>
      <w:r>
        <w:t>- использовать инструменты, не допускающие искрообразование;</w:t>
      </w:r>
    </w:p>
    <w:p w:rsidR="00000000" w:rsidRDefault="00293355">
      <w:pPr>
        <w:ind w:firstLine="426"/>
        <w:jc w:val="both"/>
      </w:pPr>
      <w:r>
        <w:lastRenderedPageBreak/>
        <w:t>-</w:t>
      </w:r>
      <w:r>
        <w:t xml:space="preserve"> поддерживать температуру нагрева поверхности оборудования, устройств, веществ и материалов, которые могут контактировать с горючей средой ниже предельно допустимой (80% температуры самовозгорания);</w:t>
      </w:r>
    </w:p>
    <w:p w:rsidR="00000000" w:rsidRDefault="00293355">
      <w:pPr>
        <w:ind w:firstLine="426"/>
        <w:jc w:val="both"/>
      </w:pPr>
      <w:r>
        <w:t>- применять средства пожаротушения и соответствующие виды</w:t>
      </w:r>
      <w:r>
        <w:t xml:space="preserve"> пожарной техники. </w:t>
      </w:r>
    </w:p>
    <w:p w:rsidR="00000000" w:rsidRDefault="00293355">
      <w:pPr>
        <w:ind w:firstLine="426"/>
        <w:jc w:val="both"/>
      </w:pPr>
      <w:r>
        <w:t>Тип установки и огнетушащее вещество следует выбирать с учетом пожарной опасности и физико-химических свойств производимых, хранимых и применяемых веществ и материалов. Тип и необходимое количество огнетушителей должно соответствовать н</w:t>
      </w:r>
      <w:r>
        <w:t>ормам обеспечения первичными средствами пожаротушения организаций;</w:t>
      </w:r>
    </w:p>
    <w:p w:rsidR="00000000" w:rsidRDefault="00293355">
      <w:pPr>
        <w:ind w:firstLine="426"/>
        <w:jc w:val="both"/>
      </w:pPr>
      <w:r>
        <w:t>- применять автоматические установки пожарной сигнализации и пожаротушения;</w:t>
      </w:r>
    </w:p>
    <w:p w:rsidR="00000000" w:rsidRDefault="00293355">
      <w:pPr>
        <w:ind w:firstLine="426"/>
        <w:jc w:val="both"/>
      </w:pPr>
      <w:r>
        <w:t>- применять устройства, ограничивающие распространение пожара за заданные пределы;</w:t>
      </w:r>
    </w:p>
    <w:p w:rsidR="00000000" w:rsidRDefault="00293355">
      <w:pPr>
        <w:ind w:firstLine="426"/>
        <w:jc w:val="both"/>
      </w:pPr>
      <w:r>
        <w:t>- применять строительные конструкции с регламентированными пределами огнестойкости и распространения огня;</w:t>
      </w:r>
    </w:p>
    <w:p w:rsidR="00000000" w:rsidRDefault="00293355">
      <w:pPr>
        <w:ind w:firstLine="426"/>
        <w:jc w:val="both"/>
      </w:pPr>
      <w:r>
        <w:t>- исключать применение легковоспламеняющихся материалов;</w:t>
      </w:r>
    </w:p>
    <w:p w:rsidR="00000000" w:rsidRDefault="00293355">
      <w:pPr>
        <w:ind w:firstLine="426"/>
        <w:jc w:val="both"/>
      </w:pPr>
      <w:r>
        <w:t>- ограничивать применение горючих материалов;</w:t>
      </w:r>
    </w:p>
    <w:p w:rsidR="00000000" w:rsidRDefault="00293355">
      <w:pPr>
        <w:ind w:firstLine="426"/>
        <w:jc w:val="both"/>
      </w:pPr>
      <w:r>
        <w:t>- предусматривать конструктивные меры, предотв</w:t>
      </w:r>
      <w:r>
        <w:t>ращающие или снижающие вероятность пожара и др.;</w:t>
      </w:r>
    </w:p>
    <w:p w:rsidR="00000000" w:rsidRDefault="00293355">
      <w:pPr>
        <w:ind w:firstLine="426"/>
        <w:jc w:val="both"/>
      </w:pPr>
      <w:r>
        <w:t>- обеспечить обслуживающий персонал средствами коллективной и индивидуальной защиты от опасных факторов пожара.</w:t>
      </w:r>
    </w:p>
    <w:p w:rsidR="00000000" w:rsidRDefault="00293355">
      <w:pPr>
        <w:ind w:firstLine="426"/>
        <w:jc w:val="both"/>
      </w:pPr>
      <w:r>
        <w:t xml:space="preserve">4.5.2 Пожарная безопасность оборудования должна обеспечиваться как в нормальном режиме работы, </w:t>
      </w:r>
      <w:r>
        <w:t>так и в аварийном состоянии.</w:t>
      </w:r>
    </w:p>
    <w:p w:rsidR="00000000" w:rsidRDefault="00293355">
      <w:pPr>
        <w:ind w:firstLine="426"/>
        <w:jc w:val="both"/>
      </w:pPr>
      <w:r>
        <w:t>Электрооборудование зданий и сооружений должно соответствовать категории и группе горючей смеси взрывоопасных и пожароопасных зон, в которых оно установлено.</w:t>
      </w:r>
    </w:p>
    <w:p w:rsidR="00000000" w:rsidRDefault="00293355">
      <w:pPr>
        <w:ind w:firstLine="426"/>
        <w:jc w:val="both"/>
      </w:pPr>
      <w:r>
        <w:t>4.5.3 При эксплуатации эвакуационных путей и выходов необходимо обесп</w:t>
      </w:r>
      <w:r>
        <w:t>ечить соблюдение проектных решений,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000000" w:rsidRDefault="00293355">
      <w:pPr>
        <w:ind w:firstLine="426"/>
        <w:jc w:val="both"/>
      </w:pPr>
      <w:r>
        <w:t>4.5.4 На входных дверях и въездных вор</w:t>
      </w:r>
      <w:r>
        <w:t>отах необходимо указывать категории помещений по взрывной и пожарной опасности, должны быть вывешены знаки безопасности, предупреждающие о наличии вредных веществ, об опасности пожара или взрыва.</w:t>
      </w:r>
    </w:p>
    <w:p w:rsidR="00000000" w:rsidRDefault="00293355">
      <w:pPr>
        <w:ind w:firstLine="426"/>
        <w:jc w:val="both"/>
      </w:pPr>
      <w:r>
        <w:t xml:space="preserve">Знаки безопасности устраивают в соответствии с </w:t>
      </w:r>
      <w:hyperlink r:id="rId173" w:history="1">
        <w:r>
          <w:rPr>
            <w:rStyle w:val="a4"/>
            <w:color w:val="0000FF"/>
            <w:u w:val="single"/>
          </w:rPr>
          <w:t>СТ РК ГОСТ Р 12.4.026</w:t>
        </w:r>
      </w:hyperlink>
      <w:r>
        <w:t>.</w:t>
      </w:r>
    </w:p>
    <w:p w:rsidR="00000000" w:rsidRDefault="00293355">
      <w:pPr>
        <w:ind w:firstLine="426"/>
        <w:jc w:val="both"/>
      </w:pPr>
      <w:r>
        <w:t>4.5.5 Для предупреждения пожаров и аварий от коротких замыканий, перегрузок, больших переходных сопротивлений и других причин необходимо правильно производить монтаж и соблюдать уст</w:t>
      </w:r>
      <w:r>
        <w:t>ановленный режим эксплуатации электрических сетей и электрооборудования (машин, аппаратов, устройств).</w:t>
      </w:r>
    </w:p>
    <w:p w:rsidR="00000000" w:rsidRDefault="00293355">
      <w:pPr>
        <w:ind w:firstLine="426"/>
        <w:jc w:val="both"/>
      </w:pPr>
      <w:r>
        <w:t>4.5.6 Во всех помещениях следует вывешивать таблички с указанием номера телефона вызова пожарной охраны.</w:t>
      </w:r>
    </w:p>
    <w:p w:rsidR="00000000" w:rsidRDefault="00293355">
      <w:pPr>
        <w:ind w:firstLine="426"/>
        <w:jc w:val="both"/>
      </w:pPr>
      <w:r>
        <w:t>4.5.7 При эксплуатации машин и оборудования с эл</w:t>
      </w:r>
      <w:r>
        <w:t>ектроприводами и электросетей не следует использовать электрические кабели с поврежденной изоляцией и плохим контактом в местах соединения; допускать соприкосновение электрических проводов как между собой, так и с металлоконструкциями; применять некалибров</w:t>
      </w:r>
      <w:r>
        <w:t>анные плавкие вставки и различные предохранители собственного изготовления; оставлять без присмотра включенными в электросеть нагревательные приборы; применять для отопления и сушки самодельные электронагревательные приборы.</w:t>
      </w:r>
    </w:p>
    <w:p w:rsidR="00000000" w:rsidRDefault="00293355">
      <w:pPr>
        <w:ind w:firstLine="426"/>
        <w:jc w:val="both"/>
      </w:pPr>
      <w:r>
        <w:t>4.5.8 Электрооборудование и эле</w:t>
      </w:r>
      <w:r>
        <w:t>ктропроводка должны быть обеспечены защитой от перегрузок и коротких замыканий.</w:t>
      </w:r>
    </w:p>
    <w:p w:rsidR="00000000" w:rsidRDefault="00293355">
      <w:pPr>
        <w:ind w:firstLine="426"/>
        <w:jc w:val="both"/>
      </w:pPr>
      <w:r>
        <w:t>Электрооборудование без средств взрывопожарной защиты не допускается использовать во взрывоопасных, взрывопожароопасных и пожароопасных помещениях зданий и сооружений без допол</w:t>
      </w:r>
      <w:r>
        <w:t>нительных мер защиты, направленных на исключение опасности появления источника зажигания в горючей среде.</w:t>
      </w:r>
    </w:p>
    <w:p w:rsidR="00000000" w:rsidRDefault="00293355">
      <w:pPr>
        <w:ind w:firstLine="426"/>
        <w:jc w:val="both"/>
      </w:pPr>
      <w:r>
        <w:lastRenderedPageBreak/>
        <w:t>4.5.9 Применяемое напряжение и выбор светильников должны соответствовать пожаро- и взрывоопасному классу помещения с учетом требований ПТЭ и ПТБ элект</w:t>
      </w:r>
      <w:r>
        <w:t>роустановок.</w:t>
      </w:r>
    </w:p>
    <w:p w:rsidR="00000000" w:rsidRDefault="00293355">
      <w:pPr>
        <w:ind w:firstLine="426"/>
        <w:jc w:val="both"/>
      </w:pPr>
      <w:r>
        <w:t>4.5.10 Сварочные и другие огневые работы выполняют при условии:</w:t>
      </w:r>
    </w:p>
    <w:p w:rsidR="00000000" w:rsidRDefault="00293355">
      <w:pPr>
        <w:ind w:firstLine="426"/>
        <w:jc w:val="both"/>
      </w:pPr>
      <w:r>
        <w:t>- принятия необходимых мер пожарной безопасности и соблюдения правил безопасного выполнения таких работ;</w:t>
      </w:r>
    </w:p>
    <w:p w:rsidR="00000000" w:rsidRDefault="00293355">
      <w:pPr>
        <w:ind w:firstLine="426"/>
        <w:jc w:val="both"/>
      </w:pPr>
      <w:r>
        <w:t>- ограждения места проведения работ для предотвращения травмирования работ</w:t>
      </w:r>
      <w:r>
        <w:t>ников разлетающимися искрами и окалиной и защиты их от излучения, выделяющегося при сварке;</w:t>
      </w:r>
    </w:p>
    <w:p w:rsidR="00000000" w:rsidRDefault="00293355">
      <w:pPr>
        <w:ind w:firstLine="426"/>
        <w:jc w:val="both"/>
      </w:pPr>
      <w:r>
        <w:t>- наличия средств пожаротушения на месте проведения сварочных работ.</w:t>
      </w:r>
    </w:p>
    <w:p w:rsidR="00000000" w:rsidRDefault="00293355">
      <w:pPr>
        <w:ind w:firstLine="426"/>
        <w:jc w:val="both"/>
      </w:pPr>
      <w:r>
        <w:t>4.5.11 Место производства работ со сварочными аппаратами освобождают от горючих материалов в ра</w:t>
      </w:r>
      <w:r>
        <w:t>диусе не менее 5 м, а от взрывоопасных материалов и установок - не менее 10 м.</w:t>
      </w:r>
    </w:p>
    <w:p w:rsidR="00000000" w:rsidRDefault="00293355">
      <w:pPr>
        <w:ind w:firstLine="426"/>
        <w:jc w:val="both"/>
      </w:pPr>
      <w:r>
        <w:t>4.5.12 Проведение огневых работ ближе 5 м от сливных эстакад горючих жидкостей проводят после подготовки средств пожаротушения, выполнения необходимых противопожарных и техничес</w:t>
      </w:r>
      <w:r>
        <w:t>ких мероприятий против разлета искр, а также оформления соответствующего допуска.</w:t>
      </w:r>
    </w:p>
    <w:p w:rsidR="00000000" w:rsidRDefault="00293355">
      <w:pPr>
        <w:ind w:firstLine="426"/>
        <w:jc w:val="both"/>
      </w:pPr>
      <w:r>
        <w:t>4.5.13 Не разрешается совмещать сварочные работы с работами, связанными с применением горючих веществ и материалов.</w:t>
      </w:r>
    </w:p>
    <w:p w:rsidR="00000000" w:rsidRDefault="00293355">
      <w:pPr>
        <w:ind w:firstLine="426"/>
        <w:jc w:val="both"/>
      </w:pPr>
      <w:r>
        <w:t>4.5.14 Чтобы исключить возможность возникновения возгорани</w:t>
      </w:r>
      <w:r>
        <w:t>я охлаждающих жидкостей на станках, необходимо следить за исправностью насосов, подающих охлаждающие жидкости; останавливать станок при прекращении работы насоса; по окончании рабочего дня очищать станок и удалять промасленную стружку.</w:t>
      </w:r>
    </w:p>
    <w:p w:rsidR="00000000" w:rsidRDefault="00293355">
      <w:pPr>
        <w:ind w:firstLine="426"/>
        <w:jc w:val="both"/>
      </w:pPr>
      <w:r>
        <w:t>4.5.15 Для предотвра</w:t>
      </w:r>
      <w:r>
        <w:t>щения загорания электропроводов и сварочного оборудования необходимо правильно выбрать сечение проводов по силе тока, изоляции, по величине рабочего напряжения и плавких вставок электропредохранителей на предельно допустимый номинальный ток.</w:t>
      </w:r>
    </w:p>
    <w:p w:rsidR="00000000" w:rsidRDefault="00293355">
      <w:pPr>
        <w:ind w:firstLine="426"/>
        <w:jc w:val="both"/>
      </w:pPr>
      <w:r>
        <w:t>Применение зан</w:t>
      </w:r>
      <w:r>
        <w:t>иженного сечения и класса изоляции не допускается.</w:t>
      </w:r>
    </w:p>
    <w:p w:rsidR="00000000" w:rsidRDefault="00293355">
      <w:pPr>
        <w:ind w:firstLine="426"/>
        <w:jc w:val="both"/>
      </w:pPr>
      <w:r>
        <w:t>Разводка кабелей и проводов от поэтажных распределительных щитков до помещений должна осуществляться в каналах из негорючих строительных конструкций или погонажной арматуре, соответствующей требованиям пож</w:t>
      </w:r>
      <w:r>
        <w:t>арной безопасности.</w:t>
      </w:r>
    </w:p>
    <w:p w:rsidR="00000000" w:rsidRDefault="00293355">
      <w:pPr>
        <w:ind w:firstLine="426"/>
        <w:jc w:val="both"/>
      </w:pPr>
      <w:r>
        <w:t>4.5.16 При использовании жестких подводящих электропроводов подсоединение к держателю следует осуществлять гибким шланговым проводом длиной не менее 3 м.</w:t>
      </w:r>
    </w:p>
    <w:p w:rsidR="00000000" w:rsidRDefault="00293355">
      <w:pPr>
        <w:ind w:firstLine="426"/>
        <w:jc w:val="both"/>
      </w:pPr>
      <w:r>
        <w:t>Электрододержатели для ручной сварки рекомендуется применять с минимальным весом и иметь конструкцию, обеспечивающую надежное зажатие и быструю смену электродов, а также исключающую возможность короткого замыкания его корпуса на свариваемую деталь при врем</w:t>
      </w:r>
      <w:r>
        <w:t>енных перерывах в работе или при случайном его падении на металлические предметы. Рукоятку электрододержателя применяют из несгораемого диэлектрического теплостойкого материала.</w:t>
      </w:r>
    </w:p>
    <w:p w:rsidR="00000000" w:rsidRDefault="00293355">
      <w:pPr>
        <w:ind w:firstLine="426"/>
        <w:jc w:val="both"/>
      </w:pPr>
      <w:r>
        <w:t xml:space="preserve">4.5.17 Запрещается устанавливать газовые баллоны для проведения огневых работ </w:t>
      </w:r>
      <w:r>
        <w:t>непосредственно в кабельных сооружениях, а также во взрывоопасных помещениях (электролизная, газораспределительные пункты, аккумуляторная и т. п.).</w:t>
      </w:r>
    </w:p>
    <w:p w:rsidR="00000000" w:rsidRDefault="00293355">
      <w:pPr>
        <w:ind w:firstLine="426"/>
        <w:jc w:val="both"/>
      </w:pPr>
      <w:r>
        <w:t>4.5.18 При проведении огневых работ запрещается:</w:t>
      </w:r>
    </w:p>
    <w:p w:rsidR="00000000" w:rsidRDefault="00293355">
      <w:pPr>
        <w:ind w:firstLine="426"/>
        <w:jc w:val="both"/>
      </w:pPr>
      <w:r>
        <w:t>- приступать к работе при неисправной аппаратуре;</w:t>
      </w:r>
    </w:p>
    <w:p w:rsidR="00000000" w:rsidRDefault="00293355">
      <w:pPr>
        <w:ind w:firstLine="426"/>
        <w:jc w:val="both"/>
      </w:pPr>
      <w:r>
        <w:t>- произво</w:t>
      </w:r>
      <w:r>
        <w:t>дить работы на свежеокрашенных конструкциях и других изделиях до полного высыхания покрытия;</w:t>
      </w:r>
    </w:p>
    <w:p w:rsidR="00000000" w:rsidRDefault="00293355">
      <w:pPr>
        <w:ind w:firstLine="426"/>
        <w:jc w:val="both"/>
      </w:pPr>
      <w:r>
        <w:t>- начинать работы при неизолированных соединениях сварочных проводов;</w:t>
      </w:r>
    </w:p>
    <w:p w:rsidR="00000000" w:rsidRDefault="00293355">
      <w:pPr>
        <w:ind w:firstLine="426"/>
        <w:jc w:val="both"/>
      </w:pPr>
      <w:r>
        <w:t>- прокладывать сварочные провода в общих потоках или пересекать кабельные трассы, а также тру</w:t>
      </w:r>
      <w:r>
        <w:t>бопроводы с горючими газами и жидкостями.</w:t>
      </w:r>
    </w:p>
    <w:p w:rsidR="00000000" w:rsidRDefault="00293355">
      <w:pPr>
        <w:ind w:firstLine="426"/>
        <w:jc w:val="both"/>
      </w:pPr>
      <w:r>
        <w:t>При вынужденном пересечении кабельных трасс изоляцию сварочных проводов следует усилить и проложить на изолирующий материал.</w:t>
      </w:r>
    </w:p>
    <w:p w:rsidR="00000000" w:rsidRDefault="00293355">
      <w:pPr>
        <w:ind w:firstLine="426"/>
        <w:jc w:val="both"/>
      </w:pPr>
      <w:r>
        <w:lastRenderedPageBreak/>
        <w:t>4.5.19 Температура нагрева отдельных частей сварочных агрегатов (трансформаторов, подшипн</w:t>
      </w:r>
      <w:r>
        <w:t>иков, щеток, контактов вторичной цепи и т. п.) не должна превышать более 75°С. При обнаружении повышенной температуры агрегат должен быть остановлен (отключен), следует определить причину нагрева.</w:t>
      </w:r>
    </w:p>
    <w:p w:rsidR="00000000" w:rsidRDefault="00293355">
      <w:pPr>
        <w:ind w:firstLine="426"/>
        <w:jc w:val="both"/>
      </w:pPr>
      <w:r>
        <w:t xml:space="preserve">4.5.20 При проведении огневых работ пользоваться одеждой и </w:t>
      </w:r>
      <w:r>
        <w:t>рукавицами со следами масел, жиров и других горючих жидкостей запрещается.</w:t>
      </w:r>
    </w:p>
    <w:p w:rsidR="00000000" w:rsidRDefault="00293355">
      <w:pPr>
        <w:ind w:firstLine="426"/>
        <w:jc w:val="both"/>
      </w:pPr>
      <w:r>
        <w:t>4.5.21 Запрещается использовать в качестве обратного провода внутренние железнодорожные пути, сеть зануления, технологические установки и трубопроводы.</w:t>
      </w:r>
    </w:p>
    <w:p w:rsidR="00000000" w:rsidRDefault="00293355">
      <w:pPr>
        <w:ind w:firstLine="426"/>
        <w:jc w:val="both"/>
      </w:pPr>
      <w:r>
        <w:t>4.5.22 Заземление сварочных а</w:t>
      </w:r>
      <w:r>
        <w:t>грегатов (трансформаторов) производят проводом сечением не менее 6 мм</w:t>
      </w:r>
      <w:r>
        <w:rPr>
          <w:vertAlign w:val="superscript"/>
        </w:rPr>
        <w:t>2</w:t>
      </w:r>
      <w:r>
        <w:t>.</w:t>
      </w:r>
    </w:p>
    <w:p w:rsidR="00000000" w:rsidRDefault="00293355">
      <w:pPr>
        <w:ind w:firstLine="426"/>
        <w:jc w:val="both"/>
      </w:pPr>
      <w:r>
        <w:t>4.5.23 При проведении паяльных и других огневых работ с применением горючих жидкостей заправлять и разжигать паяльные лампы следует на расстоянии не менее 3 м от горючих материалов, со</w:t>
      </w:r>
      <w:r>
        <w:t>блюдая меры предосторожности от разлива горючей жидкости, а также номинальное давление в рабочих бачках.</w:t>
      </w:r>
    </w:p>
    <w:p w:rsidR="00000000" w:rsidRDefault="00293355">
      <w:pPr>
        <w:ind w:firstLine="426"/>
        <w:jc w:val="both"/>
      </w:pPr>
      <w:r>
        <w:t>Емкости (бачки) более 3 литров оснащают манометрами.</w:t>
      </w:r>
    </w:p>
    <w:p w:rsidR="00000000" w:rsidRDefault="00293355">
      <w:pPr>
        <w:ind w:firstLine="426"/>
        <w:jc w:val="both"/>
      </w:pPr>
      <w:r>
        <w:t>4.5.24 Во избежание взрыва аппаратов, работающих на жидком топливе, запрещается:</w:t>
      </w:r>
    </w:p>
    <w:p w:rsidR="00000000" w:rsidRDefault="00293355">
      <w:pPr>
        <w:ind w:firstLine="426"/>
        <w:jc w:val="both"/>
      </w:pPr>
      <w:r>
        <w:t>- повышать давлен</w:t>
      </w:r>
      <w:r>
        <w:t>ие и работать при давлении в бачках и подводящих шлангах выше допустимого;</w:t>
      </w:r>
    </w:p>
    <w:p w:rsidR="00000000" w:rsidRDefault="00293355">
      <w:pPr>
        <w:ind w:firstLine="426"/>
        <w:jc w:val="both"/>
      </w:pPr>
      <w:r>
        <w:t>- заполнять рабочие бачки горючей жидкостью более чем на 3/4 объема;</w:t>
      </w:r>
    </w:p>
    <w:p w:rsidR="00000000" w:rsidRDefault="00293355">
      <w:pPr>
        <w:ind w:firstLine="426"/>
        <w:jc w:val="both"/>
      </w:pPr>
      <w:r>
        <w:t>- применять горючие жидкости, не предназначенные для работы по технологическим условиям;</w:t>
      </w:r>
    </w:p>
    <w:p w:rsidR="00000000" w:rsidRDefault="00293355">
      <w:pPr>
        <w:ind w:firstLine="426"/>
        <w:jc w:val="both"/>
      </w:pPr>
      <w:r>
        <w:t>- проводить заправку ил</w:t>
      </w:r>
      <w:r>
        <w:t>и операции по мелкому ремонту при работе аппаратов или неостывшей горелке;</w:t>
      </w:r>
    </w:p>
    <w:p w:rsidR="00000000" w:rsidRDefault="00293355">
      <w:pPr>
        <w:ind w:firstLine="426"/>
        <w:jc w:val="both"/>
      </w:pPr>
      <w:r>
        <w:t>- зажимать, перекручивать или заламывать подводящие шланги;</w:t>
      </w:r>
    </w:p>
    <w:p w:rsidR="00000000" w:rsidRDefault="00293355">
      <w:pPr>
        <w:ind w:firstLine="426"/>
        <w:jc w:val="both"/>
      </w:pPr>
      <w:r>
        <w:t>- заправлять, ремонтировать и чистить аппаратуру вблизи открытого огня или допускать при этом курение.</w:t>
      </w:r>
    </w:p>
    <w:p w:rsidR="00000000" w:rsidRDefault="00293355">
      <w:pPr>
        <w:ind w:firstLine="426"/>
        <w:jc w:val="both"/>
      </w:pPr>
      <w:r>
        <w:t>4.5.25 Категоричес</w:t>
      </w:r>
      <w:r>
        <w:t>ки запрещается отогревать технологические трубопроводы и установки открытым огнем.</w:t>
      </w:r>
    </w:p>
    <w:p w:rsidR="00000000" w:rsidRDefault="00293355">
      <w:pPr>
        <w:ind w:firstLine="426"/>
        <w:jc w:val="both"/>
      </w:pPr>
      <w:r>
        <w:t>4.5.26 Баллоны с газами, а также аппараты с горючими жидкостями устанавливают не ближе 5 м от отопительных приборов, источников излучения тепла и очагов с открытым огнем.</w:t>
      </w:r>
    </w:p>
    <w:p w:rsidR="00000000" w:rsidRDefault="00293355">
      <w:pPr>
        <w:ind w:firstLine="426"/>
        <w:jc w:val="both"/>
      </w:pPr>
      <w:r>
        <w:t>4.</w:t>
      </w:r>
      <w:r>
        <w:t>5.27 Баллоны с газом при их хранении и эксплуатации защищают от действия прямых солнечных лучей и других факторов теплового излучения.</w:t>
      </w:r>
    </w:p>
    <w:p w:rsidR="00000000" w:rsidRDefault="00293355">
      <w:pPr>
        <w:ind w:firstLine="426"/>
        <w:jc w:val="both"/>
      </w:pPr>
      <w:r>
        <w:t>Транспортировка на длинные расстояния и хранение баллонов с газами допускается только с навинченными на их горловины пред</w:t>
      </w:r>
      <w:r>
        <w:t>охранительными колпаками.</w:t>
      </w:r>
    </w:p>
    <w:p w:rsidR="00000000" w:rsidRDefault="00293355">
      <w:pPr>
        <w:ind w:firstLine="426"/>
        <w:jc w:val="both"/>
      </w:pPr>
      <w:r>
        <w:t>4.5.28 Для предотвращения воспламенения и взрыва при хранении, перевозке баллонов с кислородом необходимо следить за тем, чтобы на баллоны не попали масло или жир.</w:t>
      </w:r>
    </w:p>
    <w:p w:rsidR="00000000" w:rsidRDefault="00293355">
      <w:pPr>
        <w:ind w:firstLine="426"/>
        <w:jc w:val="both"/>
      </w:pPr>
      <w:r>
        <w:t>4.5.29 Запрещается в местах хранения и вскрытия барабанов с карбид</w:t>
      </w:r>
      <w:r>
        <w:t>ом кальция курить, пользоваться открытым огнем и применять инструмент, который может при ударах образовывать искры.</w:t>
      </w:r>
    </w:p>
    <w:p w:rsidR="00000000" w:rsidRDefault="00293355">
      <w:pPr>
        <w:ind w:firstLine="426"/>
        <w:jc w:val="both"/>
      </w:pPr>
      <w:r>
        <w:t>4.5.30 Для смазки штампов горячей штамповки следует применять по возможности негорючие смазочные материалы.</w:t>
      </w:r>
    </w:p>
    <w:p w:rsidR="00000000" w:rsidRDefault="00293355">
      <w:pPr>
        <w:ind w:firstLine="426"/>
        <w:jc w:val="both"/>
      </w:pPr>
      <w:r>
        <w:t>4.5.31 Каждый работник должен знать и выполнять требования правил пожарной безопасности и не допускать действий, которые могут привести к пожару или возгоранию.</w:t>
      </w:r>
    </w:p>
    <w:p w:rsidR="00000000" w:rsidRDefault="00293355">
      <w:pPr>
        <w:ind w:firstLine="426"/>
        <w:jc w:val="both"/>
      </w:pPr>
      <w:r>
        <w:t>4.5.32 В каждом цехе, участке необходимо соблюдать противопожарный режим и выполнять противопож</w:t>
      </w:r>
      <w:r>
        <w:t>арные мероприятия, исходя из особенностей производства.</w:t>
      </w:r>
    </w:p>
    <w:p w:rsidR="00000000" w:rsidRDefault="00293355">
      <w:pPr>
        <w:ind w:firstLine="426"/>
        <w:jc w:val="both"/>
      </w:pPr>
      <w:r>
        <w:t>4.5.33 Не допускается загромождение подходов к противопожарному оборудованию и средствам пожаротушения, лестничных клеток, проходов и выходов.</w:t>
      </w:r>
    </w:p>
    <w:p w:rsidR="00000000" w:rsidRDefault="00293355">
      <w:pPr>
        <w:ind w:firstLine="426"/>
        <w:jc w:val="both"/>
      </w:pPr>
      <w:r>
        <w:t>4.5.34 Огнетушители следует опломбировать, присваивать уч</w:t>
      </w:r>
      <w:r>
        <w:t>етные номера и бирки, маркировочные надписи на корпусе, окрашивать в красный сигнальный цвет и размещать на высоте не более 1,5 м от уровня пола.</w:t>
      </w:r>
    </w:p>
    <w:p w:rsidR="00000000" w:rsidRDefault="00293355">
      <w:pPr>
        <w:ind w:firstLine="426"/>
        <w:jc w:val="both"/>
      </w:pPr>
      <w:r>
        <w:lastRenderedPageBreak/>
        <w:t xml:space="preserve">Выбор типа и определение необходимого количества огнетушителей приведены в </w:t>
      </w:r>
      <w:hyperlink r:id="rId174" w:anchor="sub_id=2" w:history="1">
        <w:r>
          <w:rPr>
            <w:rStyle w:val="a4"/>
            <w:color w:val="0000FF"/>
            <w:u w:val="single"/>
          </w:rPr>
          <w:t>приложении Б</w:t>
        </w:r>
      </w:hyperlink>
      <w:r>
        <w:t>.</w:t>
      </w:r>
    </w:p>
    <w:p w:rsidR="00000000" w:rsidRDefault="00293355">
      <w:pPr>
        <w:ind w:firstLine="426"/>
        <w:jc w:val="both"/>
      </w:pPr>
      <w:r>
        <w:t>4.5.35 Огнетушители необходимо содержать в исправном состоянии, периодически осматривать (не реже одного раза в квартал), проверять и своевременно перезаряжать. Огнетушители, выведенные на время рем</w:t>
      </w:r>
      <w:r>
        <w:t>онта, испытания или перезарядки из эксплуатации следует заменить резервными огнетушителями с аналогичными параметрами.</w:t>
      </w:r>
    </w:p>
    <w:p w:rsidR="00000000" w:rsidRDefault="00293355">
      <w:pPr>
        <w:ind w:firstLine="426"/>
        <w:jc w:val="both"/>
      </w:pPr>
      <w:r>
        <w:t>4.5.36 В системах пожарной сигнализации автоматического действия для обнаружения возгораний рекомендуется устанавливать тепловые, световы</w:t>
      </w:r>
      <w:r>
        <w:t>е или комбинированные датчики (извещатели). Во взрывоопасных помещениях извещатели устанавливают во взрывозащищенном исполнении.</w:t>
      </w:r>
    </w:p>
    <w:p w:rsidR="00000000" w:rsidRDefault="00293355">
      <w:pPr>
        <w:ind w:firstLine="426"/>
        <w:jc w:val="both"/>
      </w:pPr>
      <w:r>
        <w:t>4.5.37 При возникновении пожара, задымления следует:</w:t>
      </w:r>
    </w:p>
    <w:p w:rsidR="00000000" w:rsidRDefault="00293355">
      <w:pPr>
        <w:ind w:firstLine="426"/>
        <w:jc w:val="both"/>
      </w:pPr>
      <w:r>
        <w:t>- немедленно сообщить по телефону «101» в пожарную охрану, оповестить рабо</w:t>
      </w:r>
      <w:r>
        <w:t>тающих, поставить в известность руководителя подразделения, сообщить о возгорании на пост охраны;</w:t>
      </w:r>
    </w:p>
    <w:p w:rsidR="00000000" w:rsidRDefault="00293355">
      <w:pPr>
        <w:ind w:firstLine="426"/>
        <w:jc w:val="both"/>
      </w:pPr>
      <w:r>
        <w:t>- открыть запасные выходы, обесточить электропитание, закрыть окна и прикрыть двери;</w:t>
      </w:r>
    </w:p>
    <w:p w:rsidR="00000000" w:rsidRDefault="00293355">
      <w:pPr>
        <w:ind w:firstLine="426"/>
        <w:jc w:val="both"/>
      </w:pPr>
      <w:r>
        <w:t>- приступить к тушению пожара первичными средствами пожаротушения, если э</w:t>
      </w:r>
      <w:r>
        <w:t>то не сопряжено с риском для жизни;</w:t>
      </w:r>
    </w:p>
    <w:p w:rsidR="00000000" w:rsidRDefault="00293355">
      <w:pPr>
        <w:ind w:firstLine="426"/>
        <w:jc w:val="both"/>
      </w:pPr>
      <w:r>
        <w:t>- организовать встречу пожарной команды;</w:t>
      </w:r>
    </w:p>
    <w:p w:rsidR="00000000" w:rsidRDefault="00293355">
      <w:pPr>
        <w:ind w:firstLine="426"/>
        <w:jc w:val="both"/>
      </w:pPr>
      <w:r>
        <w:t>- покинуть здание и находиться в зоне эвакуации.</w:t>
      </w:r>
    </w:p>
    <w:p w:rsidR="00000000" w:rsidRDefault="00293355">
      <w:pPr>
        <w:ind w:firstLine="426"/>
        <w:jc w:val="both"/>
      </w:pPr>
      <w:r>
        <w:t xml:space="preserve">4.5.38 Каждый случай пожара или возгорания должен расследоваться для выявления причин, убытков и виновников пожара или загорания, </w:t>
      </w:r>
      <w:r>
        <w:t>а также для разработки противопожарных мероприятий.</w:t>
      </w:r>
    </w:p>
    <w:p w:rsidR="00000000" w:rsidRDefault="00293355">
      <w:pPr>
        <w:ind w:firstLine="426"/>
        <w:jc w:val="both"/>
      </w:pPr>
      <w:r>
        <w:t>4.5.39 При эксплуатации эвакуационных путей и выходов запрещается:</w:t>
      </w:r>
    </w:p>
    <w:p w:rsidR="00000000" w:rsidRDefault="00293355">
      <w:pPr>
        <w:ind w:firstLine="426"/>
        <w:jc w:val="both"/>
      </w:pPr>
      <w:r>
        <w:t>- загромождать эвакуационные пути и выходы, а также забивать двери эвакуационных выходов;</w:t>
      </w:r>
    </w:p>
    <w:p w:rsidR="00000000" w:rsidRDefault="00293355">
      <w:pPr>
        <w:ind w:firstLine="426"/>
        <w:jc w:val="both"/>
      </w:pPr>
      <w:r>
        <w:t>- устраивать в тамбурах выходов сушилки и вешал</w:t>
      </w:r>
      <w:r>
        <w:t>ки для одежды, гардеробы, хранить (в том числе временно) инвентарь и материалы;</w:t>
      </w:r>
    </w:p>
    <w:p w:rsidR="00000000" w:rsidRDefault="00293355">
      <w:pPr>
        <w:ind w:firstLine="426"/>
        <w:jc w:val="both"/>
      </w:pPr>
      <w:r>
        <w:t xml:space="preserve">- устраивать на путях эвакуации пороги (за исключением порогов в дверных проемах), раздвижные и подъемно-опускные двери и ворота, вращающиеся двери и турникеты, а также другие </w:t>
      </w:r>
      <w:r>
        <w:t>устройства, препятствующие свободной эвакуации людей;</w:t>
      </w:r>
    </w:p>
    <w:p w:rsidR="00000000" w:rsidRDefault="00293355">
      <w:pPr>
        <w:ind w:firstLine="426"/>
        <w:jc w:val="both"/>
      </w:pPr>
      <w:r>
        <w:t>- фиксировать самозакрывающиеся двери лестничных клеток, коридоров, холлов и тамбуров в открытом положении (если для этих целей не используются автоматические устройства, срабатывающие при пожаре), а та</w:t>
      </w:r>
      <w:r>
        <w:t>кже снимать их.</w:t>
      </w:r>
    </w:p>
    <w:p w:rsidR="00000000" w:rsidRDefault="00293355">
      <w:pPr>
        <w:ind w:firstLine="426"/>
        <w:jc w:val="both"/>
      </w:pPr>
      <w:r>
        <w:t xml:space="preserve">4.5.40 Основные виды пожарной техники, предназначенной для защиты от пожаров, а также требования к ее размещению и обслуживанию принимают в соответствии с </w:t>
      </w:r>
      <w:hyperlink r:id="rId175" w:history="1">
        <w:r>
          <w:rPr>
            <w:rStyle w:val="a4"/>
            <w:color w:val="0000FF"/>
            <w:u w:val="single"/>
          </w:rPr>
          <w:t>СТ РК 1174</w:t>
        </w:r>
      </w:hyperlink>
      <w:r>
        <w:t>.</w:t>
      </w:r>
    </w:p>
    <w:p w:rsidR="00000000" w:rsidRDefault="00293355">
      <w:pPr>
        <w:ind w:firstLine="426"/>
        <w:jc w:val="both"/>
      </w:pPr>
      <w:r>
        <w:t>4.5.41 О</w:t>
      </w:r>
      <w:r>
        <w:t xml:space="preserve">борудование зданий, помещений и сооружений системами автоматической пожарной сигнализации, автоматическими установками пожаротушения и оповещения людей о пожаре следует предусматривать в соответствии с </w:t>
      </w:r>
      <w:hyperlink r:id="rId176" w:history="1">
        <w:r>
          <w:rPr>
            <w:rStyle w:val="a4"/>
            <w:color w:val="0000FF"/>
            <w:u w:val="single"/>
          </w:rPr>
          <w:t>СП РК 2.02-102</w:t>
        </w:r>
      </w:hyperlink>
      <w:r>
        <w:t>.</w:t>
      </w:r>
    </w:p>
    <w:p w:rsidR="00000000" w:rsidRDefault="00293355">
      <w:pPr>
        <w:ind w:firstLine="426"/>
        <w:jc w:val="both"/>
      </w:pPr>
      <w:r>
        <w:t>4.5.42 Ограничение распространения пожара за пределы очага горения следует обеспечивать:</w:t>
      </w:r>
    </w:p>
    <w:p w:rsidR="00000000" w:rsidRDefault="00293355">
      <w:pPr>
        <w:ind w:firstLine="426"/>
        <w:jc w:val="both"/>
      </w:pPr>
      <w:r>
        <w:t>- устройством противопожарных преград;</w:t>
      </w:r>
    </w:p>
    <w:p w:rsidR="00000000" w:rsidRDefault="00293355">
      <w:pPr>
        <w:ind w:firstLine="426"/>
        <w:jc w:val="both"/>
      </w:pPr>
      <w:r>
        <w:t>- устройством аварийного отключения и переключения установок и коммуникаций;</w:t>
      </w:r>
    </w:p>
    <w:p w:rsidR="00000000" w:rsidRDefault="00293355">
      <w:pPr>
        <w:ind w:firstLine="426"/>
        <w:jc w:val="both"/>
      </w:pPr>
      <w:r>
        <w:t>- установлением предельн</w:t>
      </w:r>
      <w:r>
        <w:t>о допустимых площадей противопожарных отсеков и секций;</w:t>
      </w:r>
    </w:p>
    <w:p w:rsidR="00000000" w:rsidRDefault="00293355">
      <w:pPr>
        <w:ind w:firstLine="426"/>
        <w:jc w:val="both"/>
      </w:pPr>
      <w:r>
        <w:t>- применением средств, предотвращающих или ограничивающих разлив и растекание жидкостей при пожаре;</w:t>
      </w:r>
    </w:p>
    <w:p w:rsidR="00000000" w:rsidRDefault="00293355">
      <w:pPr>
        <w:ind w:firstLine="426"/>
        <w:jc w:val="both"/>
      </w:pPr>
      <w:r>
        <w:t>- применением огнепреграждающих устройств в оборудовании.</w:t>
      </w:r>
    </w:p>
    <w:p w:rsidR="00000000" w:rsidRDefault="00293355">
      <w:pPr>
        <w:ind w:firstLine="426"/>
        <w:jc w:val="both"/>
      </w:pPr>
      <w:r>
        <w:t>4.5.43 Ко всем зданиям и сооружениям необх</w:t>
      </w:r>
      <w:r>
        <w:t>одимо обеспечить свободный доступ. Проезды и подъезды к зданиям и пожарным водоисточникам, доступы к пожарному инвентарю и оборудованию, а также подходы к запасным выходам и пожарным лестницам следует сохранять свободными, а в зимнее время очищать от снега</w:t>
      </w:r>
      <w:r>
        <w:t xml:space="preserve"> и льда.</w:t>
      </w:r>
    </w:p>
    <w:p w:rsidR="00000000" w:rsidRDefault="00293355">
      <w:pPr>
        <w:ind w:firstLine="426"/>
        <w:jc w:val="both"/>
      </w:pPr>
      <w:r>
        <w:lastRenderedPageBreak/>
        <w:t>Противопожарные разрывы между зданиями не разрешается использовать для складирования материалов, оборудования, упаковочной тары и для стоянки автотранспорта.</w:t>
      </w:r>
    </w:p>
    <w:p w:rsidR="00000000" w:rsidRDefault="00293355">
      <w:pPr>
        <w:ind w:firstLine="426"/>
        <w:jc w:val="both"/>
      </w:pPr>
      <w:r>
        <w:t xml:space="preserve">4.5.44 На участках территории предприятия, где возможно скопление горючих паров или газов, проезд </w:t>
      </w:r>
      <w:r>
        <w:t>автомашин, тракторов, электрокаров, мотоциклов и другого транспорта запрещается. Об этом необходимо сделать соответствующие надписи (указатели).</w:t>
      </w:r>
    </w:p>
    <w:p w:rsidR="00000000" w:rsidRDefault="00293355">
      <w:pPr>
        <w:ind w:firstLine="426"/>
        <w:jc w:val="both"/>
      </w:pPr>
      <w:r>
        <w:t>4.5.45 Для всех производственных и складских помещений необходимо определить категории взрывопожарной и пожарно</w:t>
      </w:r>
      <w:r>
        <w:t>й опасности, а также класс зоны по правилам устройства электроустановок, которые надлежит обозначать на дверях помещений.</w:t>
      </w:r>
    </w:p>
    <w:p w:rsidR="00000000" w:rsidRDefault="00293355">
      <w:pPr>
        <w:ind w:firstLine="426"/>
        <w:jc w:val="both"/>
      </w:pPr>
      <w:r>
        <w:t>4.5.46 Открытое хранение горючих материалов и оборудования в горючей упаковке на расстоянии ближе 10 м от железнодорожных линий и авто</w:t>
      </w:r>
      <w:r>
        <w:t>мобильных дорог не допускается.</w:t>
      </w:r>
    </w:p>
    <w:p w:rsidR="00000000" w:rsidRDefault="00293355">
      <w:pPr>
        <w:ind w:firstLine="426"/>
        <w:jc w:val="both"/>
      </w:pPr>
      <w:r>
        <w:t>4.5.47 Разведение костров для сжигания отходов и мусора на территории предприятия запрещается.</w:t>
      </w:r>
    </w:p>
    <w:p w:rsidR="00000000" w:rsidRDefault="00293355">
      <w:pPr>
        <w:ind w:firstLine="426"/>
        <w:jc w:val="both"/>
      </w:pPr>
      <w:r>
        <w:t>4.5.47 Линии электроснабжения помещений зданий и сооружений должны иметь устройства защитного отключения, предотвращающие возникн</w:t>
      </w:r>
      <w:r>
        <w:t>овение пожара при неисправности электрических приемников.</w:t>
      </w:r>
    </w:p>
    <w:p w:rsidR="00000000" w:rsidRDefault="00293355">
      <w:pPr>
        <w:ind w:firstLine="426"/>
        <w:jc w:val="both"/>
      </w:pPr>
      <w:r>
        <w:rPr>
          <w:b/>
          <w:bCs/>
        </w:rPr>
        <w:t>4.6 Правила безопасности при очистке металлопроката и конструкций</w:t>
      </w:r>
    </w:p>
    <w:p w:rsidR="00000000" w:rsidRDefault="00293355">
      <w:pPr>
        <w:ind w:firstLine="426"/>
        <w:jc w:val="both"/>
      </w:pPr>
      <w:r>
        <w:t>4.6.1 Полировальные и шлифовальные станки необходимо оборудовать защитными экранами, местными отсосами, сблокированными с механизмом</w:t>
      </w:r>
      <w:r>
        <w:t xml:space="preserve"> пуска станка. Применение полировальных кругов, состоящих из секций, изготовленных из различных материалов, запрещается. Смена и переналадка кругов на ходу станка не допускаются.</w:t>
      </w:r>
    </w:p>
    <w:p w:rsidR="00000000" w:rsidRDefault="00293355">
      <w:pPr>
        <w:ind w:firstLine="426"/>
        <w:jc w:val="both"/>
      </w:pPr>
      <w:r>
        <w:t xml:space="preserve">4.6.1 Общие правила отражения и оформления требований безопасности труда при </w:t>
      </w:r>
      <w:r>
        <w:t xml:space="preserve">изготовлении стальных конструкций в технологической документации выполняют по </w:t>
      </w:r>
      <w:hyperlink r:id="rId177" w:history="1">
        <w:r>
          <w:rPr>
            <w:rStyle w:val="a4"/>
            <w:color w:val="0000FF"/>
            <w:u w:val="single"/>
          </w:rPr>
          <w:t>ГОСТ 3.1120</w:t>
        </w:r>
      </w:hyperlink>
      <w:r>
        <w:t>.</w:t>
      </w:r>
    </w:p>
    <w:p w:rsidR="00000000" w:rsidRDefault="00293355">
      <w:pPr>
        <w:ind w:firstLine="426"/>
        <w:jc w:val="both"/>
      </w:pPr>
      <w:r>
        <w:t>4.6.2 В дробеструйных и гидропескоструйных камерах необходима блокировка пусковых устройств с загруз</w:t>
      </w:r>
      <w:r>
        <w:t>очными. Открывание ворот гидроочистных камер необходимо сблокировать с работой насосов высокого давления.</w:t>
      </w:r>
    </w:p>
    <w:p w:rsidR="00000000" w:rsidRDefault="00293355">
      <w:pPr>
        <w:ind w:firstLine="426"/>
        <w:jc w:val="both"/>
      </w:pPr>
      <w:r>
        <w:t>4.6.3 Транспортирование деталей к месту очистки и обратно и ее обработку следует осуществлять с помощью механизированных транспортных и подъемно-транс</w:t>
      </w:r>
      <w:r>
        <w:t>портных средств.</w:t>
      </w:r>
    </w:p>
    <w:p w:rsidR="00000000" w:rsidRDefault="00293355">
      <w:pPr>
        <w:ind w:firstLine="426"/>
        <w:jc w:val="both"/>
      </w:pPr>
      <w:r>
        <w:t>4.6.4 Обработку металлопроката или конструкций с последующей очисткой их поверхностей от пылевидных остатков и дроби следует механизировать и производить в камерах.</w:t>
      </w:r>
    </w:p>
    <w:p w:rsidR="00000000" w:rsidRDefault="00293355">
      <w:pPr>
        <w:ind w:firstLine="426"/>
        <w:jc w:val="both"/>
      </w:pPr>
      <w:r>
        <w:t>4.6.5 Загрузку и выгрузку конструкций в камеры для очистки, а также открыв</w:t>
      </w:r>
      <w:r>
        <w:t>ание дверей следует производить при отключенных аппаратах, подающих дробь или песок, и полном оседании пыли.</w:t>
      </w:r>
    </w:p>
    <w:p w:rsidR="00000000" w:rsidRDefault="00293355">
      <w:pPr>
        <w:ind w:firstLine="426"/>
        <w:jc w:val="both"/>
      </w:pPr>
      <w:r>
        <w:t>4.6.6 Перед началом работ следует проверить исправность инструмента, необходимого для работы и применять его по прямому назначению.</w:t>
      </w:r>
    </w:p>
    <w:p w:rsidR="00000000" w:rsidRDefault="00293355">
      <w:pPr>
        <w:ind w:firstLine="426"/>
        <w:jc w:val="both"/>
      </w:pPr>
      <w:r>
        <w:t>4.6.7 При осмот</w:t>
      </w:r>
      <w:r>
        <w:t>ре оборудования для очистки металлопроката необходимо следить за исправностью механизмов управления, предохранительных устройств, наличием и исправностью ограждений, надежностью клиновых, болтовых и заклепочных соединений (креплений) частей (узлов) оборудо</w:t>
      </w:r>
      <w:r>
        <w:t>вания.</w:t>
      </w:r>
    </w:p>
    <w:p w:rsidR="00000000" w:rsidRDefault="00293355">
      <w:pPr>
        <w:ind w:firstLine="426"/>
        <w:jc w:val="both"/>
      </w:pPr>
      <w:r>
        <w:t xml:space="preserve">4.6.8 Воздух, подаваемый под пневмошлем чистильщика, должен соответствовать санитарно-гигиеническим требованиям, установленным по </w:t>
      </w:r>
      <w:hyperlink r:id="rId178" w:history="1">
        <w:r>
          <w:rPr>
            <w:rStyle w:val="a4"/>
            <w:color w:val="0000FF"/>
            <w:u w:val="single"/>
          </w:rPr>
          <w:t>ГОСТ 12.1.005</w:t>
        </w:r>
      </w:hyperlink>
      <w:r>
        <w:t>.</w:t>
      </w:r>
    </w:p>
    <w:p w:rsidR="00000000" w:rsidRDefault="00293355">
      <w:pPr>
        <w:ind w:firstLine="426"/>
        <w:jc w:val="both"/>
      </w:pPr>
      <w:r>
        <w:t>4.6.9 Предохранительные клапаны и маноме</w:t>
      </w:r>
      <w:r>
        <w:t>тры следует опломбировать и отрегулировать на давление сжатого воздуха, превышающее на 10 % номинальное.</w:t>
      </w:r>
    </w:p>
    <w:p w:rsidR="00000000" w:rsidRDefault="00293355">
      <w:pPr>
        <w:ind w:firstLine="426"/>
        <w:jc w:val="both"/>
      </w:pPr>
      <w:r>
        <w:t>4.6.10 Глаза защищают очками, уши - противошумными наушниками, средством «беруши» или антифонами.</w:t>
      </w:r>
    </w:p>
    <w:p w:rsidR="00000000" w:rsidRDefault="00293355">
      <w:pPr>
        <w:ind w:firstLine="426"/>
        <w:jc w:val="both"/>
      </w:pPr>
      <w:r>
        <w:t xml:space="preserve">4.6.11 В зоне работы аппарата радиусом до 10 м кроме </w:t>
      </w:r>
      <w:r>
        <w:t>оператора никто посторонний не должен находиться.</w:t>
      </w:r>
    </w:p>
    <w:p w:rsidR="00000000" w:rsidRDefault="00293355">
      <w:pPr>
        <w:ind w:firstLine="426"/>
        <w:jc w:val="both"/>
      </w:pPr>
      <w:r>
        <w:lastRenderedPageBreak/>
        <w:t>4.6.12 Камеры (установки) для гидроочистки и гидропескоочистки не должны выделять пары и пыль в помещение цеха. При применении гидропескоструйной очистки деталей не следует допускать содержание песка в воде</w:t>
      </w:r>
      <w:r>
        <w:t xml:space="preserve"> более 50% по массе.</w:t>
      </w:r>
    </w:p>
    <w:p w:rsidR="00000000" w:rsidRDefault="00293355">
      <w:pPr>
        <w:ind w:firstLine="426"/>
        <w:jc w:val="both"/>
      </w:pPr>
      <w:r>
        <w:t>4.6.13 Установки обработки стальных конструкций, у которых подлежат очистке внутренняя поверхность, или закрытые объемы, пескоструйная очистка в которых производится непосредственно рабочим, необходимо оборудовать приточно-вытяжной вен</w:t>
      </w:r>
      <w:r>
        <w:t>тиляцией.</w:t>
      </w:r>
    </w:p>
    <w:p w:rsidR="00000000" w:rsidRDefault="00293355">
      <w:pPr>
        <w:ind w:firstLine="426"/>
        <w:jc w:val="both"/>
      </w:pPr>
      <w:r>
        <w:t>4.6.14 При работе внутри гидроочистных и гидропескоочистных камер (во время их осмотра или ремонта) использование для освещения напряжения более 12 В запрещается.</w:t>
      </w:r>
    </w:p>
    <w:p w:rsidR="00000000" w:rsidRDefault="00293355">
      <w:pPr>
        <w:ind w:firstLine="426"/>
        <w:jc w:val="both"/>
      </w:pPr>
      <w:r>
        <w:t>4.6.15 Стационарные станки для обработки абразивным инструментом следует оборудоват</w:t>
      </w:r>
      <w:r>
        <w:t>ь индивидуальными аспирационными установками, подключенными к местной вытяжной вентиляции.</w:t>
      </w:r>
    </w:p>
    <w:p w:rsidR="00000000" w:rsidRDefault="00293355">
      <w:pPr>
        <w:ind w:firstLine="426"/>
        <w:jc w:val="both"/>
      </w:pPr>
      <w:r>
        <w:t>4.6.16 Участки обдирки (зачистки) деталей ручными машинками с абразивным инструментом следует оборудовать местной вытяжной вентиляцией с удалением пыли через боковые</w:t>
      </w:r>
      <w:r>
        <w:t xml:space="preserve"> пылеприемники, решетку в полу или в верстаке.</w:t>
      </w:r>
    </w:p>
    <w:p w:rsidR="00000000" w:rsidRDefault="00293355">
      <w:pPr>
        <w:ind w:firstLine="426"/>
        <w:jc w:val="both"/>
      </w:pPr>
      <w:r>
        <w:t>4.6.17 Применяемый на очистных участках ручной электрифицированный инструмент должен иметь напряжение не более 42 В.</w:t>
      </w:r>
    </w:p>
    <w:p w:rsidR="00000000" w:rsidRDefault="00293355">
      <w:pPr>
        <w:ind w:firstLine="426"/>
        <w:jc w:val="both"/>
      </w:pPr>
      <w:r>
        <w:t>4.6.18 Ручную очистку деталей производят при температуре деталей не выше 40°С.</w:t>
      </w:r>
    </w:p>
    <w:p w:rsidR="00000000" w:rsidRDefault="00293355">
      <w:pPr>
        <w:ind w:firstLine="426"/>
        <w:jc w:val="both"/>
      </w:pPr>
      <w:r>
        <w:t xml:space="preserve">4.6.19 Перед </w:t>
      </w:r>
      <w:r>
        <w:t>началом работ шлифовальные круги следует подвергнуть вращению вхолостую с рабочей скоростью в течение 2 мин. с соблюдением правил безопасности.</w:t>
      </w:r>
    </w:p>
    <w:p w:rsidR="00000000" w:rsidRDefault="00293355">
      <w:pPr>
        <w:ind w:firstLine="426"/>
        <w:jc w:val="both"/>
      </w:pPr>
      <w:r>
        <w:t xml:space="preserve">4.6.20 Не допускается работа боковыми (торцовыми) поверхностями круга, если они не предназначены для этого вида </w:t>
      </w:r>
      <w:r>
        <w:t>работ.</w:t>
      </w:r>
    </w:p>
    <w:p w:rsidR="00000000" w:rsidRDefault="00293355">
      <w:pPr>
        <w:ind w:firstLine="426"/>
        <w:jc w:val="both"/>
      </w:pPr>
      <w:r>
        <w:t xml:space="preserve">4.6.21 Длинные детали </w:t>
      </w:r>
      <w:r>
        <w:rPr>
          <w:i/>
          <w:iCs/>
        </w:rPr>
        <w:t xml:space="preserve">(l/d ≥ 8) </w:t>
      </w:r>
      <w:r>
        <w:t>следует шлифовать на круглошлифовальных станках с применением люнетов.</w:t>
      </w:r>
    </w:p>
    <w:p w:rsidR="00000000" w:rsidRDefault="00293355">
      <w:pPr>
        <w:ind w:firstLine="426"/>
        <w:jc w:val="both"/>
      </w:pPr>
      <w:r>
        <w:t xml:space="preserve">4.6.22 Дробеметные и дробеметно-дробеструйные, пескоструйные аппараты оборудуют предохранительным клапаном, безотказность действия которого проверяется перед пуском аппарата по манометру путем подачи сжатого воздуха по </w:t>
      </w:r>
      <w:hyperlink r:id="rId179" w:history="1">
        <w:r>
          <w:rPr>
            <w:rStyle w:val="a4"/>
            <w:color w:val="0000FF"/>
            <w:u w:val="single"/>
          </w:rPr>
          <w:t>СТ РК 1357</w:t>
        </w:r>
      </w:hyperlink>
      <w:r>
        <w:t xml:space="preserve">, </w:t>
      </w:r>
      <w:hyperlink r:id="rId180" w:history="1">
        <w:r>
          <w:rPr>
            <w:rStyle w:val="a4"/>
            <w:color w:val="0000FF"/>
            <w:u w:val="single"/>
          </w:rPr>
          <w:t>ГОСТ 12.2.085</w:t>
        </w:r>
      </w:hyperlink>
      <w:r>
        <w:t>.</w:t>
      </w:r>
    </w:p>
    <w:p w:rsidR="00000000" w:rsidRDefault="00293355">
      <w:pPr>
        <w:ind w:firstLine="426"/>
        <w:jc w:val="both"/>
      </w:pPr>
      <w:r>
        <w:t>4.6.23 Между рабочими-пескоструйщиками, находящимися в очищаемом аппарате, и подсобными рабочими, находящимися рядом, следует предусмотр</w:t>
      </w:r>
      <w:r>
        <w:t>еть звуковую сигнализацию.</w:t>
      </w:r>
    </w:p>
    <w:p w:rsidR="00000000" w:rsidRDefault="00293355">
      <w:pPr>
        <w:ind w:firstLine="426"/>
        <w:jc w:val="both"/>
      </w:pPr>
      <w:r>
        <w:t>4.6.24 Загружать стальную дробь (песок) в аппарат следует после перекрытия вентиля на магистрали, подводящей сжатый воздух в аппарат, и проверки отсутствия в аппарате сжатого воздуха.</w:t>
      </w:r>
    </w:p>
    <w:p w:rsidR="00000000" w:rsidRDefault="00293355">
      <w:pPr>
        <w:ind w:firstLine="426"/>
        <w:jc w:val="both"/>
      </w:pPr>
      <w:r>
        <w:t xml:space="preserve">4.6.25 Подача сжатого воздуха в дробеметные, </w:t>
      </w:r>
      <w:r>
        <w:t>дробеметно-дробеструйные, пескоструйный аппараты разрешается лишь после того, как рабочий взял в руки шланг.</w:t>
      </w:r>
    </w:p>
    <w:p w:rsidR="00000000" w:rsidRDefault="00293355">
      <w:pPr>
        <w:ind w:firstLine="426"/>
        <w:jc w:val="both"/>
      </w:pPr>
      <w:r>
        <w:t>4.6.26 Выпускать шланг из рук и прекращать работу разрешается только после перекрытия воздушного вентиля и полного выпуска из шланга сжатого воздух</w:t>
      </w:r>
      <w:r>
        <w:t>а.</w:t>
      </w:r>
    </w:p>
    <w:p w:rsidR="00000000" w:rsidRDefault="00293355">
      <w:pPr>
        <w:ind w:firstLine="426"/>
        <w:jc w:val="both"/>
      </w:pPr>
      <w:r>
        <w:t>4.6.27 В случае засорения сопла смотреть в его торец запрещается.</w:t>
      </w:r>
    </w:p>
    <w:p w:rsidR="00000000" w:rsidRDefault="00293355">
      <w:pPr>
        <w:ind w:firstLine="426"/>
        <w:jc w:val="both"/>
      </w:pPr>
      <w:r>
        <w:t>4.6.28 Подходить к пескоструйщику со стороны, в которую направлена струя дроби (песка), категорически запрещается.</w:t>
      </w:r>
    </w:p>
    <w:p w:rsidR="00000000" w:rsidRDefault="00293355">
      <w:pPr>
        <w:ind w:firstLine="426"/>
        <w:jc w:val="both"/>
      </w:pPr>
      <w:r>
        <w:t>4.6.29 При пуске аппарата в работу, установлении насыщения воздушной стр</w:t>
      </w:r>
      <w:r>
        <w:t>уи дробью (песком) и производстве работ направлять струю дроби (песка) или сжатого воздуха в незащищенные места, где внезапно могут появиться люди, категорически запрещается.</w:t>
      </w:r>
    </w:p>
    <w:p w:rsidR="00000000" w:rsidRDefault="00293355">
      <w:pPr>
        <w:ind w:firstLine="426"/>
        <w:jc w:val="both"/>
      </w:pPr>
      <w:r>
        <w:t>4.6.30 Запрещается эксплуатация инструмента с отслаиванием эльборосодержащего сло</w:t>
      </w:r>
      <w:r>
        <w:t>я, с трещинами на поверхности, а также не имеющего отметки об испытании на механическую прочность или с просроченным сроком хранения.</w:t>
      </w:r>
    </w:p>
    <w:p w:rsidR="00000000" w:rsidRDefault="00293355">
      <w:pPr>
        <w:ind w:firstLine="426"/>
        <w:jc w:val="both"/>
      </w:pPr>
      <w:r>
        <w:t>4.6.31 Шлифовальные круги диаметром 125, 250 мм и более, предназначенные для работы с рабочей скоростью свыше 50 м/с, пере</w:t>
      </w:r>
      <w:r>
        <w:t>д установкой на станок следует отбалансировать.</w:t>
      </w:r>
    </w:p>
    <w:p w:rsidR="00000000" w:rsidRDefault="00293355">
      <w:pPr>
        <w:ind w:firstLine="426"/>
        <w:jc w:val="both"/>
      </w:pPr>
      <w:r>
        <w:t>4.6.32 При невозможности использования стационарного защитного экрана следует применять защитные очки или защитные козырьки, закрепленные на голове рабочего.</w:t>
      </w:r>
    </w:p>
    <w:p w:rsidR="00000000" w:rsidRDefault="00293355">
      <w:pPr>
        <w:ind w:firstLine="426"/>
        <w:jc w:val="both"/>
      </w:pPr>
      <w:r>
        <w:lastRenderedPageBreak/>
        <w:t>4.6.33 На станках и устройствах, предназначенных д</w:t>
      </w:r>
      <w:r>
        <w:t>ля обточки шлифовальных кругов, следует устанавливать защитные приспособления, предохраняющие рабочего от разлетающихся частиц шлифовального круга и правящего инструмента.</w:t>
      </w:r>
    </w:p>
    <w:p w:rsidR="00000000" w:rsidRDefault="00293355">
      <w:pPr>
        <w:ind w:firstLine="426"/>
        <w:jc w:val="both"/>
      </w:pPr>
      <w:r>
        <w:t xml:space="preserve">4.6.34 При обезжиривании поверхностей стальных конструкций растворителями применять </w:t>
      </w:r>
      <w:r>
        <w:t>этилированный бензин, тетраэтилсвинец, толуол, бензол из-за сильного токсичного действия запрещается.</w:t>
      </w:r>
    </w:p>
    <w:p w:rsidR="00000000" w:rsidRDefault="00293355">
      <w:pPr>
        <w:ind w:firstLine="426"/>
        <w:jc w:val="both"/>
      </w:pPr>
      <w:r>
        <w:t>4.6.35 При внезапной остановке приточно-вытяжной вентиляции рабочих, занятых на очистке стальных конструкций, следует немедленно удалить из аппарата или п</w:t>
      </w:r>
      <w:r>
        <w:t>омещения.</w:t>
      </w:r>
    </w:p>
    <w:p w:rsidR="00000000" w:rsidRDefault="00293355">
      <w:pPr>
        <w:ind w:firstLine="426"/>
        <w:jc w:val="both"/>
      </w:pPr>
      <w:r>
        <w:t>4.6.36 При работе с паяльной лампой необходимо выполнять следующие требования:</w:t>
      </w:r>
    </w:p>
    <w:p w:rsidR="00000000" w:rsidRDefault="00293355">
      <w:pPr>
        <w:ind w:firstLine="426"/>
        <w:jc w:val="both"/>
      </w:pPr>
      <w:r>
        <w:t>- наливать в резервуар паяльной лампы горючую жидкость не более чем на 3/4 его вместимости;</w:t>
      </w:r>
    </w:p>
    <w:p w:rsidR="00000000" w:rsidRDefault="00293355">
      <w:pPr>
        <w:ind w:firstLine="426"/>
        <w:jc w:val="both"/>
      </w:pPr>
      <w:r>
        <w:t>- закрывать наливную пробку следует до отказа;</w:t>
      </w:r>
    </w:p>
    <w:p w:rsidR="00000000" w:rsidRDefault="00293355">
      <w:pPr>
        <w:ind w:firstLine="426"/>
        <w:jc w:val="both"/>
      </w:pPr>
      <w:r>
        <w:t>- заполнять паяльную лампу т</w:t>
      </w:r>
      <w:r>
        <w:t>олько той горючей жидкостью, для работы на которой она предназначена;</w:t>
      </w:r>
    </w:p>
    <w:p w:rsidR="00000000" w:rsidRDefault="00293355">
      <w:pPr>
        <w:ind w:firstLine="426"/>
        <w:jc w:val="both"/>
      </w:pPr>
      <w:r>
        <w:t>- не наливать и не выливать горючее, не разбирать паяльную лампу, не открывать головку вблизи огня;</w:t>
      </w:r>
    </w:p>
    <w:p w:rsidR="00000000" w:rsidRDefault="00293355">
      <w:pPr>
        <w:ind w:firstLine="426"/>
        <w:jc w:val="both"/>
      </w:pPr>
      <w:r>
        <w:t>- не разжигать паяльную лампу путем подачи горючей жидкости на горелку;</w:t>
      </w:r>
    </w:p>
    <w:p w:rsidR="00000000" w:rsidRDefault="00293355">
      <w:pPr>
        <w:ind w:firstLine="426"/>
        <w:jc w:val="both"/>
      </w:pPr>
      <w:r>
        <w:t>- не накачиват</w:t>
      </w:r>
      <w:r>
        <w:t>ь чрезмерно паяльную лампу во избежание её взрыва;</w:t>
      </w:r>
    </w:p>
    <w:p w:rsidR="00000000" w:rsidRDefault="00293355">
      <w:pPr>
        <w:ind w:firstLine="426"/>
        <w:jc w:val="both"/>
      </w:pPr>
      <w:r>
        <w:t>- не снимать горелку до спуска давления;</w:t>
      </w:r>
    </w:p>
    <w:p w:rsidR="00000000" w:rsidRDefault="00293355">
      <w:pPr>
        <w:ind w:firstLine="426"/>
        <w:jc w:val="both"/>
      </w:pPr>
      <w:r>
        <w:t>- спускать давление воздуха из резервуара лампы через наливную пробку только после того, как лампа погашена, и её горелка полностью остыла;</w:t>
      </w:r>
    </w:p>
    <w:p w:rsidR="00000000" w:rsidRDefault="00293355">
      <w:pPr>
        <w:ind w:firstLine="426"/>
        <w:jc w:val="both"/>
      </w:pPr>
      <w:r>
        <w:t>- при обнаружении неиспр</w:t>
      </w:r>
      <w:r>
        <w:t>авностей (подтекание резервуара, утечка через резьбу горелки) немедленно сдать лампу в ремонт.</w:t>
      </w:r>
    </w:p>
    <w:p w:rsidR="00000000" w:rsidRDefault="00293355">
      <w:pPr>
        <w:ind w:firstLine="426"/>
        <w:jc w:val="both"/>
      </w:pPr>
      <w:r>
        <w:t xml:space="preserve">4.6.37 При работе всех видов ультразвукового оборудования необходимо полностью исключить непосредственный контакт работающих с рабочей жидкостью, ультразвуковым </w:t>
      </w:r>
      <w:r>
        <w:t>инструментом и обрабатываемыми деталями.</w:t>
      </w:r>
    </w:p>
    <w:p w:rsidR="00000000" w:rsidRDefault="00293355">
      <w:pPr>
        <w:ind w:firstLine="426"/>
        <w:jc w:val="both"/>
      </w:pPr>
      <w:r>
        <w:t>4.6.38 При приготовлении растворов из смеси кислот следует вводить кислоты в порядке возрастания их плотности. Разбавляя кислоты, необходимо вливать их только в холодную воду тонкой струей и одновременно перемешиват</w:t>
      </w:r>
      <w:r>
        <w:t>ь.</w:t>
      </w:r>
    </w:p>
    <w:p w:rsidR="00000000" w:rsidRDefault="00293355">
      <w:pPr>
        <w:ind w:firstLine="426"/>
        <w:jc w:val="both"/>
      </w:pPr>
      <w:r>
        <w:t>Растворение щелочи и цианистых солей необходимо производить в механизированных установках.</w:t>
      </w:r>
    </w:p>
    <w:p w:rsidR="00000000" w:rsidRDefault="00293355">
      <w:pPr>
        <w:ind w:firstLine="426"/>
        <w:jc w:val="both"/>
      </w:pPr>
      <w:r>
        <w:rPr>
          <w:b/>
          <w:bCs/>
        </w:rPr>
        <w:t>4.7</w:t>
      </w:r>
      <w:r>
        <w:t xml:space="preserve"> </w:t>
      </w:r>
      <w:r>
        <w:rPr>
          <w:b/>
          <w:bCs/>
        </w:rPr>
        <w:t>Правила безопасности при разметке и изготовлении шаблонов</w:t>
      </w:r>
    </w:p>
    <w:p w:rsidR="00000000" w:rsidRDefault="00293355">
      <w:pPr>
        <w:ind w:firstLine="426"/>
        <w:jc w:val="both"/>
      </w:pPr>
      <w:r>
        <w:t xml:space="preserve">4.7.1 Общие требования безопасности к оборудованию при разметке (наметке) и изготовлении шаблонов и охране труда при выполнении работ указаны в </w:t>
      </w:r>
      <w:hyperlink r:id="rId181" w:anchor="sub_id=400" w:history="1">
        <w:r>
          <w:rPr>
            <w:rStyle w:val="a4"/>
            <w:color w:val="0000FF"/>
            <w:u w:val="single"/>
          </w:rPr>
          <w:t>4.1 и 4.2</w:t>
        </w:r>
      </w:hyperlink>
      <w:r>
        <w:t>.</w:t>
      </w:r>
    </w:p>
    <w:p w:rsidR="00000000" w:rsidRDefault="00293355">
      <w:pPr>
        <w:ind w:firstLine="426"/>
        <w:jc w:val="both"/>
      </w:pPr>
      <w:r>
        <w:t>4.7.2 При разметке д</w:t>
      </w:r>
      <w:r>
        <w:t>еталей (литья, заготовок), покрытых окалиной, необходимо пользоваться защитными очками.</w:t>
      </w:r>
    </w:p>
    <w:p w:rsidR="00000000" w:rsidRDefault="00293355">
      <w:pPr>
        <w:ind w:firstLine="426"/>
        <w:jc w:val="both"/>
      </w:pPr>
      <w:r>
        <w:t>4.7.3 При разметке деталей необходимо следить за их надежным поджатием.</w:t>
      </w:r>
    </w:p>
    <w:p w:rsidR="00000000" w:rsidRDefault="00293355">
      <w:pPr>
        <w:ind w:firstLine="426"/>
        <w:jc w:val="both"/>
      </w:pPr>
      <w:r>
        <w:t>4.7.4 Размечаемые неустойчивые крупногабаритные конструкции необходимо надежно закреплять.</w:t>
      </w:r>
    </w:p>
    <w:p w:rsidR="00000000" w:rsidRDefault="00293355">
      <w:pPr>
        <w:ind w:firstLine="426"/>
        <w:jc w:val="both"/>
      </w:pPr>
      <w:r>
        <w:t>4.7.5</w:t>
      </w:r>
      <w:r>
        <w:t xml:space="preserve"> Ручной инструмент разметчика должен быть исправным и храниться в инструментальном ящике у рабочего стола.</w:t>
      </w:r>
    </w:p>
    <w:p w:rsidR="00000000" w:rsidRDefault="00293355">
      <w:pPr>
        <w:ind w:firstLine="426"/>
        <w:jc w:val="both"/>
      </w:pPr>
      <w:r>
        <w:t>4.7.6 Во время разметки на высоте зону возможного падения разметочного инструмента с высоты следует оградить.</w:t>
      </w:r>
    </w:p>
    <w:p w:rsidR="00000000" w:rsidRDefault="00293355">
      <w:pPr>
        <w:ind w:firstLine="426"/>
        <w:jc w:val="both"/>
      </w:pPr>
      <w:r>
        <w:t>4.7.7 Запрещается класть шило (чертилку</w:t>
      </w:r>
      <w:r>
        <w:t>) и разметочный циркуль в карман халата.</w:t>
      </w:r>
    </w:p>
    <w:p w:rsidR="00000000" w:rsidRDefault="00293355">
      <w:pPr>
        <w:ind w:firstLine="426"/>
        <w:jc w:val="both"/>
      </w:pPr>
      <w:r>
        <w:t>4.7.8 Передавать шило или циркуль допускается только тупой частью вперед, а класть на рабочее место - ручкой к себе.</w:t>
      </w:r>
    </w:p>
    <w:p w:rsidR="00000000" w:rsidRDefault="00293355">
      <w:pPr>
        <w:ind w:firstLine="426"/>
        <w:jc w:val="both"/>
      </w:pPr>
      <w:r>
        <w:t>4.7.9 Не допускается разметка деталей на весу.</w:t>
      </w:r>
    </w:p>
    <w:p w:rsidR="00000000" w:rsidRDefault="00293355">
      <w:pPr>
        <w:ind w:firstLine="426"/>
        <w:jc w:val="both"/>
      </w:pPr>
      <w:r>
        <w:t>4.7.10 Перед разметкой новой, не встречающейся ране</w:t>
      </w:r>
      <w:r>
        <w:t>е конструкции или детали, рабочий обязан ознакомиться с дополнительной инструкцией по технике безопасности.</w:t>
      </w:r>
    </w:p>
    <w:p w:rsidR="00000000" w:rsidRDefault="00293355">
      <w:pPr>
        <w:ind w:firstLine="426"/>
        <w:jc w:val="both"/>
      </w:pPr>
      <w:r>
        <w:t xml:space="preserve">4.7.11 При фотооптической разметке необходимо руководствоваться разработанной предприятием специальной инструкцией по безопасным методам выполнения </w:t>
      </w:r>
      <w:r>
        <w:t>этой работы.</w:t>
      </w:r>
    </w:p>
    <w:p w:rsidR="00000000" w:rsidRDefault="00293355">
      <w:pPr>
        <w:ind w:firstLine="426"/>
        <w:jc w:val="both"/>
      </w:pPr>
      <w:r>
        <w:rPr>
          <w:b/>
          <w:bCs/>
        </w:rPr>
        <w:t>4.8</w:t>
      </w:r>
      <w:r>
        <w:t xml:space="preserve"> </w:t>
      </w:r>
      <w:r>
        <w:rPr>
          <w:b/>
          <w:bCs/>
        </w:rPr>
        <w:t>Правила безопасности при механической обработке металлов резанием</w:t>
      </w:r>
    </w:p>
    <w:p w:rsidR="00000000" w:rsidRDefault="00293355">
      <w:pPr>
        <w:ind w:firstLine="426"/>
        <w:jc w:val="both"/>
      </w:pPr>
      <w:r>
        <w:lastRenderedPageBreak/>
        <w:t xml:space="preserve">4.8.1 Средства индивидуальной защиты, используемые при обработке резанием, применяют по </w:t>
      </w:r>
      <w:hyperlink r:id="rId182" w:history="1">
        <w:r>
          <w:rPr>
            <w:rStyle w:val="a4"/>
            <w:color w:val="0000FF"/>
            <w:u w:val="single"/>
          </w:rPr>
          <w:t>ГОСТ 12.4.011</w:t>
        </w:r>
      </w:hyperlink>
      <w:r>
        <w:t>.</w:t>
      </w:r>
    </w:p>
    <w:p w:rsidR="00000000" w:rsidRDefault="00293355">
      <w:pPr>
        <w:ind w:firstLine="426"/>
        <w:jc w:val="both"/>
      </w:pPr>
      <w:r>
        <w:t xml:space="preserve">4.8.2 Требования безопасности к процессам обработки резанием излагают в технологических </w:t>
      </w:r>
      <w:r>
        <w:t>документах и выполняют на протяжении всего технологического процесса.</w:t>
      </w:r>
    </w:p>
    <w:p w:rsidR="00000000" w:rsidRDefault="00293355">
      <w:pPr>
        <w:ind w:firstLine="426"/>
        <w:jc w:val="both"/>
      </w:pPr>
      <w:r>
        <w:t xml:space="preserve">4.8.3 Разработку, организацию и проведение технологических процессов обработки металлов резанием производят в соответствии с </w:t>
      </w:r>
      <w:hyperlink r:id="rId183" w:history="1">
        <w:r>
          <w:rPr>
            <w:rStyle w:val="a4"/>
            <w:color w:val="0000FF"/>
            <w:u w:val="single"/>
          </w:rPr>
          <w:t>ГОСТ 12.3.023</w:t>
        </w:r>
      </w:hyperlink>
      <w:r>
        <w:t xml:space="preserve">, </w:t>
      </w:r>
      <w:hyperlink r:id="rId184" w:history="1">
        <w:r>
          <w:rPr>
            <w:rStyle w:val="a4"/>
            <w:color w:val="0000FF"/>
            <w:u w:val="single"/>
          </w:rPr>
          <w:t>ГОСТ 12.3.025</w:t>
        </w:r>
      </w:hyperlink>
      <w:r>
        <w:t xml:space="preserve">, </w:t>
      </w:r>
      <w:hyperlink r:id="rId185" w:history="1">
        <w:r>
          <w:rPr>
            <w:rStyle w:val="a4"/>
            <w:color w:val="0000FF"/>
            <w:u w:val="single"/>
          </w:rPr>
          <w:t>ГОСТ 12.3.028</w:t>
        </w:r>
      </w:hyperlink>
      <w:r>
        <w:t>.</w:t>
      </w:r>
    </w:p>
    <w:p w:rsidR="00000000" w:rsidRDefault="00293355">
      <w:pPr>
        <w:ind w:firstLine="426"/>
        <w:jc w:val="both"/>
      </w:pPr>
      <w:r>
        <w:t>4.8.4 Обработку металлов резанием производят с использованием оборудования, о</w:t>
      </w:r>
      <w:r>
        <w:t xml:space="preserve">твечающего требованиям безопасности по </w:t>
      </w:r>
      <w:hyperlink r:id="rId186" w:history="1">
        <w:r>
          <w:rPr>
            <w:rStyle w:val="a4"/>
            <w:color w:val="0000FF"/>
            <w:u w:val="single"/>
          </w:rPr>
          <w:t>ГОСТ 12.2.009</w:t>
        </w:r>
      </w:hyperlink>
      <w:r>
        <w:t>, станочные приспособления по ГОСТ 12.2.029.</w:t>
      </w:r>
    </w:p>
    <w:p w:rsidR="00000000" w:rsidRDefault="00293355">
      <w:pPr>
        <w:ind w:firstLine="426"/>
        <w:jc w:val="both"/>
      </w:pPr>
      <w:r>
        <w:t>4.8.5 При резке металла необходимо выполнять следующие требования безопасности:</w:t>
      </w:r>
    </w:p>
    <w:p w:rsidR="00000000" w:rsidRDefault="00293355">
      <w:pPr>
        <w:ind w:firstLine="426"/>
        <w:jc w:val="both"/>
      </w:pPr>
      <w:r>
        <w:t>- прочно и пра</w:t>
      </w:r>
      <w:r>
        <w:t>вильно закреплять ножовочные полотна;</w:t>
      </w:r>
    </w:p>
    <w:p w:rsidR="00000000" w:rsidRDefault="00293355">
      <w:pPr>
        <w:ind w:firstLine="426"/>
        <w:jc w:val="both"/>
      </w:pPr>
      <w:r>
        <w:t>- крепко и надежно закреплять в тисках разрезаемую деталь;</w:t>
      </w:r>
    </w:p>
    <w:p w:rsidR="00000000" w:rsidRDefault="00293355">
      <w:pPr>
        <w:ind w:firstLine="426"/>
        <w:jc w:val="both"/>
      </w:pPr>
      <w:r>
        <w:t>- нельзя работать ножовкой без ручки или с треснувшей ручкой;</w:t>
      </w:r>
    </w:p>
    <w:p w:rsidR="00000000" w:rsidRDefault="00293355">
      <w:pPr>
        <w:ind w:firstLine="426"/>
        <w:jc w:val="both"/>
      </w:pPr>
      <w:r>
        <w:t xml:space="preserve">- в конце резки уменьшать нажим на ножовочное полотно и поддерживать отрезаемую часть, чтобы она </w:t>
      </w:r>
      <w:r>
        <w:t>не упала на ноги;</w:t>
      </w:r>
    </w:p>
    <w:p w:rsidR="00000000" w:rsidRDefault="00293355">
      <w:pPr>
        <w:ind w:firstLine="426"/>
        <w:jc w:val="both"/>
      </w:pPr>
      <w:r>
        <w:t>- не сдувать стружку из пропиленного места;</w:t>
      </w:r>
    </w:p>
    <w:p w:rsidR="00000000" w:rsidRDefault="00293355">
      <w:pPr>
        <w:ind w:firstLine="426"/>
        <w:jc w:val="both"/>
      </w:pPr>
      <w:r>
        <w:t>- систематически убирать обрезки и заготовки и содержать рабочее место в чистоте.</w:t>
      </w:r>
    </w:p>
    <w:p w:rsidR="00000000" w:rsidRDefault="00293355">
      <w:pPr>
        <w:ind w:firstLine="426"/>
        <w:jc w:val="both"/>
      </w:pPr>
      <w:r>
        <w:t>4.8.6 Для предотвращения падения металлообрабатывающие станки отрезной группы оснащают устройствами для поддержи</w:t>
      </w:r>
      <w:r>
        <w:t>вания материала, от которого отрезаются заготовки.</w:t>
      </w:r>
    </w:p>
    <w:p w:rsidR="00000000" w:rsidRDefault="00293355">
      <w:pPr>
        <w:ind w:firstLine="426"/>
        <w:jc w:val="both"/>
      </w:pPr>
      <w:r>
        <w:t>4.8.7 На станине листовых и сортовых ножниц вывешивают инструкцию с указанием наибольшей допускаемой толщины разрезаемого металла и мер безопасности при работе станка.</w:t>
      </w:r>
    </w:p>
    <w:p w:rsidR="00000000" w:rsidRDefault="00293355">
      <w:pPr>
        <w:ind w:firstLine="426"/>
        <w:jc w:val="both"/>
      </w:pPr>
      <w:r>
        <w:t>4.8.8 Круговые роликовые ножницы снаб</w:t>
      </w:r>
      <w:r>
        <w:t>жают предохранительными приспособлениями во избежание попадания пальцев рабочего под ножи.</w:t>
      </w:r>
    </w:p>
    <w:p w:rsidR="00000000" w:rsidRDefault="00293355">
      <w:pPr>
        <w:ind w:firstLine="426"/>
        <w:jc w:val="both"/>
      </w:pPr>
      <w:r>
        <w:t>4.8.9 Передняя часть пильной рамы ножовочной пилы станка не должна выходить за торец рукава станка или ограждать защитным устройством.</w:t>
      </w:r>
    </w:p>
    <w:p w:rsidR="00000000" w:rsidRDefault="00293355">
      <w:pPr>
        <w:ind w:firstLine="426"/>
        <w:jc w:val="both"/>
      </w:pPr>
      <w:r>
        <w:t>4.8.10 Запрещается во время работы станка находиться в плоскости вращения диска пилы, выталкивать стружку из сегментов диска при его вращении, а также поддерживать руками конец отрезаемой заготовки.</w:t>
      </w:r>
    </w:p>
    <w:p w:rsidR="00000000" w:rsidRDefault="00293355">
      <w:pPr>
        <w:ind w:firstLine="426"/>
        <w:jc w:val="both"/>
      </w:pPr>
      <w:r>
        <w:t>4.8.11 Для безопасной работы на гильотинных ножницах необ</w:t>
      </w:r>
      <w:r>
        <w:t>ходимо:</w:t>
      </w:r>
    </w:p>
    <w:p w:rsidR="00000000" w:rsidRDefault="00293355">
      <w:pPr>
        <w:ind w:firstLine="426"/>
        <w:jc w:val="both"/>
      </w:pPr>
      <w:r>
        <w:t>- для предотвращения попадания пальцев рук работника под ножи и прижимы оснастить предохранительными устройствами, сблокированными с пусковыми механизмами;</w:t>
      </w:r>
    </w:p>
    <w:p w:rsidR="00000000" w:rsidRDefault="00293355">
      <w:pPr>
        <w:ind w:firstLine="426"/>
        <w:jc w:val="both"/>
      </w:pPr>
      <w:r>
        <w:t>- столом, установленным на уровне неподвижного ножа;</w:t>
      </w:r>
    </w:p>
    <w:p w:rsidR="00000000" w:rsidRDefault="00293355">
      <w:pPr>
        <w:ind w:firstLine="426"/>
        <w:jc w:val="both"/>
      </w:pPr>
      <w:r>
        <w:t>- снабдить направляющей и предохранител</w:t>
      </w:r>
      <w:r>
        <w:t>ьной линейками, позволяющими видеть место разреза;</w:t>
      </w:r>
    </w:p>
    <w:p w:rsidR="00000000" w:rsidRDefault="00293355">
      <w:pPr>
        <w:ind w:firstLine="426"/>
        <w:jc w:val="both"/>
      </w:pPr>
      <w:r>
        <w:t>- снабдить регулируемыми упорами для ограничения подачи разрезаемого металла;</w:t>
      </w:r>
    </w:p>
    <w:p w:rsidR="00000000" w:rsidRDefault="00293355">
      <w:pPr>
        <w:ind w:firstLine="426"/>
        <w:jc w:val="both"/>
      </w:pPr>
      <w:r>
        <w:t>- для хорошего обзора места разреза оснастить предохранительной линейкой и направляющей;</w:t>
      </w:r>
    </w:p>
    <w:p w:rsidR="00000000" w:rsidRDefault="00293355">
      <w:pPr>
        <w:ind w:firstLine="426"/>
        <w:jc w:val="both"/>
      </w:pPr>
      <w:r>
        <w:t xml:space="preserve">- для ограничения подачи разрезаемого </w:t>
      </w:r>
      <w:r>
        <w:t>листа оснастить регулируемыми упорами;</w:t>
      </w:r>
    </w:p>
    <w:p w:rsidR="00000000" w:rsidRDefault="00293355">
      <w:pPr>
        <w:ind w:firstLine="426"/>
        <w:jc w:val="both"/>
      </w:pPr>
      <w:r>
        <w:t>- для фиксации разрезаемого металла оснастить механическими или гидравлическими прижимами;</w:t>
      </w:r>
    </w:p>
    <w:p w:rsidR="00000000" w:rsidRDefault="00293355">
      <w:pPr>
        <w:ind w:firstLine="426"/>
        <w:jc w:val="both"/>
      </w:pPr>
      <w:r>
        <w:t>- для осуществления отключения электродвигателя во время простоя или перерыва в работе ножниц оснастить запирающиеся разъедини</w:t>
      </w:r>
      <w:r>
        <w:t>тельные устройства;</w:t>
      </w:r>
    </w:p>
    <w:p w:rsidR="00000000" w:rsidRDefault="00293355">
      <w:pPr>
        <w:ind w:firstLine="426"/>
        <w:jc w:val="both"/>
      </w:pPr>
      <w:r>
        <w:t>- снабдить предохранительными устройствами, сблокированными с пусковыми механизмами и исключающими попадание пальцев рук работников под ножи и прижимы.</w:t>
      </w:r>
    </w:p>
    <w:p w:rsidR="00000000" w:rsidRDefault="00293355">
      <w:pPr>
        <w:ind w:firstLine="426"/>
        <w:jc w:val="both"/>
      </w:pPr>
      <w:r>
        <w:t xml:space="preserve">4.8.12 При размещении рукавов для подачи смазочно-охлаждающей жидкости (СОЖ) в зону </w:t>
      </w:r>
      <w:r>
        <w:t>резания необходимо исключить возможность их соприкосновения с режущим инструментом и движущимися частями оборудования.</w:t>
      </w:r>
    </w:p>
    <w:p w:rsidR="00000000" w:rsidRDefault="00293355">
      <w:pPr>
        <w:ind w:firstLine="426"/>
        <w:jc w:val="both"/>
      </w:pPr>
      <w:r>
        <w:lastRenderedPageBreak/>
        <w:t>4.8.13 Резку проката на гильотинных ножницах, зарубочных машинах и в штампах запрещается выполнять при изготовлении деталей из любых маро</w:t>
      </w:r>
      <w:r>
        <w:t>к сталей:</w:t>
      </w:r>
    </w:p>
    <w:p w:rsidR="00000000" w:rsidRDefault="00293355">
      <w:pPr>
        <w:ind w:firstLine="426"/>
        <w:jc w:val="both"/>
      </w:pPr>
      <w:r>
        <w:t>- конструкций 1 и 2 групп, работающих на растяжение, продольные кромки которых после сборки и сварки остаются свободными;</w:t>
      </w:r>
    </w:p>
    <w:p w:rsidR="00000000" w:rsidRDefault="00293355">
      <w:pPr>
        <w:ind w:firstLine="426"/>
        <w:jc w:val="both"/>
      </w:pPr>
      <w:r>
        <w:t>- фасонок стропильных и подстропильных ферм, пролетных строений транспортных галерей, а также фасонок прочих конструкций гру</w:t>
      </w:r>
      <w:r>
        <w:t>ппы 1.</w:t>
      </w:r>
    </w:p>
    <w:p w:rsidR="00000000" w:rsidRDefault="00293355">
      <w:pPr>
        <w:ind w:firstLine="426"/>
        <w:jc w:val="both"/>
      </w:pPr>
      <w:r>
        <w:t>4.8.14 Цилиндрические прижимы гильотинных ножниц, установленные перед ограждающим устройством зоны ножей, должны быть закрыты по окружности специальными ограждениями, регулируемыми по высоте в зависимости от толщины разрезаемого материала.</w:t>
      </w:r>
    </w:p>
    <w:p w:rsidR="00000000" w:rsidRDefault="00293355">
      <w:pPr>
        <w:ind w:firstLine="426"/>
        <w:jc w:val="both"/>
      </w:pPr>
      <w:r>
        <w:t xml:space="preserve">4.8.15 С </w:t>
      </w:r>
      <w:r>
        <w:t>целью обеспечения безопасности параметры режимов механической обработки (строгания, фрезерования) деталей конструкций следует определять с учетом основных показателей механических свойств стального проката: предела текучести, временного сопротивления растя</w:t>
      </w:r>
      <w:r>
        <w:t>жению, относительного удлинения, а также модуля упрочнения.</w:t>
      </w:r>
    </w:p>
    <w:p w:rsidR="00000000" w:rsidRDefault="00293355">
      <w:pPr>
        <w:ind w:firstLine="426"/>
        <w:jc w:val="both"/>
      </w:pPr>
      <w:r>
        <w:t>4.8.16 Термическая резка при изготовлении деталей из листового проката допускается без ограничений.</w:t>
      </w:r>
    </w:p>
    <w:p w:rsidR="00000000" w:rsidRDefault="00293355">
      <w:pPr>
        <w:ind w:firstLine="426"/>
        <w:jc w:val="both"/>
      </w:pPr>
      <w:r>
        <w:t>4.8.17 Отрезные круглопильные станки с передней стороны необходимо оснащать экраном, который мож</w:t>
      </w:r>
      <w:r>
        <w:t>ет перемещаться в сторону, откидываться или сниматься, для защиты станочника от стружки, отлетающей при резании. Нерабочую часть пилы отрезного круглопильного станка необходимо ограждать.</w:t>
      </w:r>
    </w:p>
    <w:p w:rsidR="00000000" w:rsidRDefault="00293355">
      <w:pPr>
        <w:ind w:firstLine="426"/>
        <w:jc w:val="both"/>
      </w:pPr>
      <w:r>
        <w:t>4.8.18 Отрезные круглопильные станки необходимо оснащать устройствам</w:t>
      </w:r>
      <w:r>
        <w:t>и для автоматической очистки впадин зубьев от стружки во время работы.</w:t>
      </w:r>
    </w:p>
    <w:p w:rsidR="00000000" w:rsidRDefault="00293355">
      <w:pPr>
        <w:ind w:firstLine="426"/>
        <w:jc w:val="both"/>
      </w:pPr>
      <w:r>
        <w:t xml:space="preserve">4.8.19 Режущее полотно ленточно-отрезных станков необходимо ограждать по всей длине, кроме участка в зоне резания. Шкивы ленточно-отрезного полотна необходимо ограждать по окружности и </w:t>
      </w:r>
      <w:r>
        <w:t>с боков.</w:t>
      </w:r>
    </w:p>
    <w:p w:rsidR="00000000" w:rsidRDefault="00293355">
      <w:pPr>
        <w:ind w:firstLine="426"/>
        <w:jc w:val="both"/>
      </w:pPr>
      <w:r>
        <w:t>4.8.20 Ленточно-отрезные станки необходимо оснащать устройством, предотвращающим травмирование станочника режущим полотном в случае его разрыва</w:t>
      </w:r>
    </w:p>
    <w:p w:rsidR="00000000" w:rsidRDefault="00293355">
      <w:pPr>
        <w:ind w:firstLine="426"/>
        <w:jc w:val="both"/>
      </w:pPr>
      <w:r>
        <w:t>4.8.21 Запрещается применять круглые пилы с трещинами на диске или зубьях, пилы с двумя подряд выломанн</w:t>
      </w:r>
      <w:r>
        <w:t>ыми зубьями, с выщербленными или отпавшими от зубьев пластинками из быстрорежущей стали или твердого сплава, с выпучинами на диске и с прижженными при заточке зубьями.</w:t>
      </w:r>
    </w:p>
    <w:p w:rsidR="00000000" w:rsidRDefault="00293355">
      <w:pPr>
        <w:ind w:firstLine="426"/>
        <w:jc w:val="both"/>
      </w:pPr>
      <w:r>
        <w:t>4.8.22 Запрещается устанавливать на станки пильные диски с диаметром отверстия, превышаю</w:t>
      </w:r>
      <w:r>
        <w:t>щим диаметр вала (шпинделя), а также применять вставные кольца (втулки) для уменьшения диаметра отверстия в диске.</w:t>
      </w:r>
    </w:p>
    <w:p w:rsidR="00000000" w:rsidRDefault="00293355">
      <w:pPr>
        <w:ind w:firstLine="426"/>
        <w:jc w:val="both"/>
      </w:pPr>
      <w:r>
        <w:t>4.8.23 Запрещается во время работы станка находиться в плоскости вращения пильного диска, выталкивать стружку из сегментов диска при его вращ</w:t>
      </w:r>
      <w:r>
        <w:t>ении, а также поддерживать руками конец отрезаемой заготовки.</w:t>
      </w:r>
    </w:p>
    <w:p w:rsidR="00000000" w:rsidRDefault="00293355">
      <w:pPr>
        <w:ind w:firstLine="426"/>
        <w:jc w:val="both"/>
      </w:pPr>
      <w:r>
        <w:t>4.8.24 Рабочий, занятый управлением и обслуживанием пилы, должен знать:</w:t>
      </w:r>
    </w:p>
    <w:p w:rsidR="00000000" w:rsidRDefault="00293355">
      <w:pPr>
        <w:ind w:firstLine="426"/>
        <w:jc w:val="both"/>
      </w:pPr>
      <w:r>
        <w:t>- устройство и назначение всех частей, отдельных узлов, а также правила эксплуатация и ухода за ними;</w:t>
      </w:r>
    </w:p>
    <w:p w:rsidR="00000000" w:rsidRDefault="00293355">
      <w:pPr>
        <w:ind w:firstLine="426"/>
        <w:jc w:val="both"/>
      </w:pPr>
      <w:r>
        <w:t>- правила обмена сиг</w:t>
      </w:r>
      <w:r>
        <w:t>налами, установленные на предприятии.</w:t>
      </w:r>
    </w:p>
    <w:p w:rsidR="00000000" w:rsidRDefault="00293355">
      <w:pPr>
        <w:ind w:firstLine="426"/>
        <w:jc w:val="both"/>
      </w:pPr>
      <w:r>
        <w:t>4.8.25 Запрещается работать электропилой при обнаружении одной из следующих неисправностей:</w:t>
      </w:r>
    </w:p>
    <w:p w:rsidR="00000000" w:rsidRDefault="00293355">
      <w:pPr>
        <w:ind w:firstLine="426"/>
        <w:jc w:val="both"/>
      </w:pPr>
      <w:r>
        <w:t>- оголены провода электрокабеля;</w:t>
      </w:r>
    </w:p>
    <w:p w:rsidR="00000000" w:rsidRDefault="00293355">
      <w:pPr>
        <w:ind w:firstLine="426"/>
        <w:jc w:val="both"/>
      </w:pPr>
      <w:r>
        <w:t>- неисправна соединительная муфта кабеля;</w:t>
      </w:r>
    </w:p>
    <w:p w:rsidR="00000000" w:rsidRDefault="00293355">
      <w:pPr>
        <w:ind w:firstLine="426"/>
        <w:jc w:val="both"/>
      </w:pPr>
      <w:r>
        <w:t>- отсутствует контакт заземляющей жилы кабеля;</w:t>
      </w:r>
    </w:p>
    <w:p w:rsidR="00000000" w:rsidRDefault="00293355">
      <w:pPr>
        <w:ind w:firstLine="426"/>
        <w:jc w:val="both"/>
      </w:pPr>
      <w:r>
        <w:t>- неисправен выключатель;</w:t>
      </w:r>
    </w:p>
    <w:p w:rsidR="00000000" w:rsidRDefault="00293355">
      <w:pPr>
        <w:ind w:firstLine="426"/>
        <w:jc w:val="both"/>
      </w:pPr>
      <w:r>
        <w:t>- двигатель перегревается;</w:t>
      </w:r>
    </w:p>
    <w:p w:rsidR="00000000" w:rsidRDefault="00293355">
      <w:pPr>
        <w:ind w:firstLine="426"/>
        <w:jc w:val="both"/>
      </w:pPr>
      <w:r>
        <w:t>- ощущается удар электротоком при прикосновении к корпусу пилы;</w:t>
      </w:r>
    </w:p>
    <w:p w:rsidR="00000000" w:rsidRDefault="00293355">
      <w:pPr>
        <w:ind w:firstLine="426"/>
        <w:jc w:val="both"/>
      </w:pPr>
      <w:r>
        <w:t>- прослушиваются ненормальные шумы и стуки при работе инструмента;</w:t>
      </w:r>
    </w:p>
    <w:p w:rsidR="00000000" w:rsidRDefault="00293355">
      <w:pPr>
        <w:ind w:firstLine="426"/>
        <w:jc w:val="both"/>
      </w:pPr>
      <w:r>
        <w:t>- зубья пильной цепи зату</w:t>
      </w:r>
      <w:r>
        <w:t>плены;</w:t>
      </w:r>
    </w:p>
    <w:p w:rsidR="00000000" w:rsidRDefault="00293355">
      <w:pPr>
        <w:ind w:firstLine="426"/>
        <w:jc w:val="both"/>
      </w:pPr>
      <w:r>
        <w:lastRenderedPageBreak/>
        <w:t>- неплотно соприкасающиеся режущие кромки ножей.</w:t>
      </w:r>
    </w:p>
    <w:p w:rsidR="00000000" w:rsidRDefault="00293355">
      <w:pPr>
        <w:ind w:firstLine="426"/>
        <w:jc w:val="both"/>
      </w:pPr>
      <w:r>
        <w:t>4.8.26 Диск пилы необходимо периодически осматривать и при обнаружении трещин немедленно заменять.</w:t>
      </w:r>
    </w:p>
    <w:p w:rsidR="00000000" w:rsidRDefault="00293355">
      <w:pPr>
        <w:ind w:firstLine="426"/>
        <w:jc w:val="both"/>
      </w:pPr>
      <w:r>
        <w:t>4.8.27 Заварка трещин на диске недопустима.</w:t>
      </w:r>
    </w:p>
    <w:p w:rsidR="00000000" w:rsidRDefault="00293355">
      <w:pPr>
        <w:ind w:firstLine="426"/>
        <w:jc w:val="both"/>
      </w:pPr>
      <w:r>
        <w:t>4.8.28 Запрещается резать холодный металл пилой, предназн</w:t>
      </w:r>
      <w:r>
        <w:t>аченной для горячей резки.</w:t>
      </w:r>
    </w:p>
    <w:p w:rsidR="00000000" w:rsidRDefault="00293355">
      <w:pPr>
        <w:ind w:firstLine="426"/>
        <w:jc w:val="both"/>
      </w:pPr>
      <w:r>
        <w:t>4.8.29 Для безопасного управления пилой и исключения вероятности попадания осколков пульт управления смещают относительно плоскости вращения диска.</w:t>
      </w:r>
    </w:p>
    <w:p w:rsidR="00000000" w:rsidRDefault="00293355">
      <w:pPr>
        <w:ind w:firstLine="426"/>
        <w:jc w:val="both"/>
      </w:pPr>
      <w:r>
        <w:t>4.8.30 Установка обрабатываемых заготовок и снятие готовых деталей во время работ</w:t>
      </w:r>
      <w:r>
        <w:t>ы оборудования допускается вне зоны обработки, при применении специальных позиционных приспособлений (например, поворотных столов), обеспечивающих безопасность работающих.</w:t>
      </w:r>
    </w:p>
    <w:p w:rsidR="00000000" w:rsidRDefault="00293355">
      <w:pPr>
        <w:ind w:firstLine="426"/>
        <w:jc w:val="both"/>
      </w:pPr>
      <w:r>
        <w:t xml:space="preserve">4.8.31 При обработке резанием заготовок, выходящих за пределы оборудования, следует </w:t>
      </w:r>
      <w:r>
        <w:t xml:space="preserve">устанавливать переносные ограждения и знаки безопасности в соответствии с </w:t>
      </w:r>
      <w:hyperlink r:id="rId187" w:history="1">
        <w:r>
          <w:rPr>
            <w:rStyle w:val="a4"/>
            <w:color w:val="0000FF"/>
            <w:u w:val="single"/>
          </w:rPr>
          <w:t>СТ РК ГОСТ Р 12.4.026</w:t>
        </w:r>
      </w:hyperlink>
      <w:r>
        <w:t>, СТ РК МЭК 61310-1.</w:t>
      </w:r>
    </w:p>
    <w:p w:rsidR="00000000" w:rsidRDefault="00293355">
      <w:pPr>
        <w:ind w:firstLine="426"/>
        <w:jc w:val="both"/>
      </w:pPr>
      <w:r>
        <w:t xml:space="preserve">4.8.32 Для безопасного контроля размеров обрабатываемых заготовок во время </w:t>
      </w:r>
      <w:r>
        <w:t>работы оборудования следует предусматривать специальные приборы, позволяющие производить замеры автоматически, без снятия деталей.</w:t>
      </w:r>
    </w:p>
    <w:p w:rsidR="00000000" w:rsidRDefault="00293355">
      <w:pPr>
        <w:ind w:firstLine="426"/>
        <w:jc w:val="both"/>
      </w:pPr>
      <w:r>
        <w:t xml:space="preserve">4.8.33 Для обеспечения безопасности механизм подачи пилы связывают единой системой блокировки, которая исключает возможность </w:t>
      </w:r>
      <w:r>
        <w:t>удара в диск пилы следующей заготовки и исключает возможность сталкивания отдельных заготовок в процессе их резки.</w:t>
      </w:r>
    </w:p>
    <w:p w:rsidR="00000000" w:rsidRDefault="00293355">
      <w:pPr>
        <w:ind w:firstLine="426"/>
        <w:jc w:val="both"/>
      </w:pPr>
      <w:r>
        <w:t>4.8.34 Круги, срок хранения которых истек, следует повторно испытать на механическую прочность.</w:t>
      </w:r>
    </w:p>
    <w:p w:rsidR="00000000" w:rsidRDefault="00293355">
      <w:pPr>
        <w:ind w:firstLine="426"/>
        <w:jc w:val="both"/>
      </w:pPr>
      <w:r>
        <w:t>4.8.35 Очищать руками металл от пыли, грязи и</w:t>
      </w:r>
      <w:r>
        <w:t>ли стружки непосредственно под ножом или прижимом в процессе резки на ножницах запрещается. Для очистки необходимо пользоваться метлами или скребками с длинной ручкой.</w:t>
      </w:r>
    </w:p>
    <w:p w:rsidR="00000000" w:rsidRDefault="00293355">
      <w:pPr>
        <w:ind w:firstLine="426"/>
        <w:jc w:val="both"/>
      </w:pPr>
      <w:r>
        <w:t>4.8.36 При резке металлов необходимо выполнять следующие требования безопасности:</w:t>
      </w:r>
    </w:p>
    <w:p w:rsidR="00000000" w:rsidRDefault="00293355">
      <w:pPr>
        <w:ind w:firstLine="426"/>
        <w:jc w:val="both"/>
      </w:pPr>
      <w:r>
        <w:t>- обер</w:t>
      </w:r>
      <w:r>
        <w:t>егать руки от ранения о режущие кромки ножовки или заусеницы на металле;</w:t>
      </w:r>
    </w:p>
    <w:p w:rsidR="00000000" w:rsidRDefault="00293355">
      <w:pPr>
        <w:ind w:firstLine="426"/>
        <w:jc w:val="both"/>
      </w:pPr>
      <w:r>
        <w:t>- следить за положением левой руки, поддерживая лист снизу;</w:t>
      </w:r>
    </w:p>
    <w:p w:rsidR="00000000" w:rsidRDefault="00293355">
      <w:pPr>
        <w:ind w:firstLine="426"/>
        <w:jc w:val="both"/>
      </w:pPr>
      <w:r>
        <w:t>- не сдувать опилки и не удалять их руками во избежание засорения глаз или ранения рук;</w:t>
      </w:r>
    </w:p>
    <w:p w:rsidR="00000000" w:rsidRDefault="00293355">
      <w:pPr>
        <w:ind w:firstLine="426"/>
        <w:jc w:val="both"/>
      </w:pPr>
      <w:r>
        <w:t>- не загромождать рабочее место нен</w:t>
      </w:r>
      <w:r>
        <w:t>ужными инструментами и деталями;</w:t>
      </w:r>
    </w:p>
    <w:p w:rsidR="00000000" w:rsidRDefault="00293355">
      <w:pPr>
        <w:ind w:firstLine="426"/>
        <w:jc w:val="both"/>
      </w:pPr>
      <w:r>
        <w:t>- не снимать и не смазывать движущиеся и вращающиеся части;</w:t>
      </w:r>
    </w:p>
    <w:p w:rsidR="00000000" w:rsidRDefault="00293355">
      <w:pPr>
        <w:ind w:firstLine="426"/>
        <w:jc w:val="both"/>
      </w:pPr>
      <w:r>
        <w:t>- не переводить ремень со ступени на ступень при работе ножовочного станка.</w:t>
      </w:r>
    </w:p>
    <w:p w:rsidR="00000000" w:rsidRDefault="00293355">
      <w:pPr>
        <w:ind w:firstLine="426"/>
        <w:jc w:val="both"/>
      </w:pPr>
      <w:r>
        <w:t xml:space="preserve">4.8.37 Оборудование, применяемое при резке металла на ножницах, применяют по </w:t>
      </w:r>
      <w:hyperlink r:id="rId188" w:history="1">
        <w:r>
          <w:rPr>
            <w:rStyle w:val="a4"/>
            <w:color w:val="0000FF"/>
            <w:u w:val="single"/>
          </w:rPr>
          <w:t>ГОСТ 12.2.118</w:t>
        </w:r>
      </w:hyperlink>
      <w:r>
        <w:t>.</w:t>
      </w:r>
    </w:p>
    <w:p w:rsidR="00000000" w:rsidRDefault="00293355">
      <w:pPr>
        <w:ind w:firstLine="426"/>
        <w:jc w:val="both"/>
      </w:pPr>
      <w:r>
        <w:t>4.8.38 Перед началом работы на ножницах для резки металла следует привести в порядок рабочую одежду, заправить одежду так, чтобы не было свисающих частей, надеть облегающий головной убор.</w:t>
      </w:r>
    </w:p>
    <w:p w:rsidR="00000000" w:rsidRDefault="00293355">
      <w:pPr>
        <w:ind w:firstLine="426"/>
        <w:jc w:val="both"/>
      </w:pPr>
      <w:r>
        <w:t>4.8.39 Для предотвращения травмирования рук и для обеспечения свобод</w:t>
      </w:r>
      <w:r>
        <w:t>ного продвижения полос в штампах зазор между ножами ножниц оставляют не более 0,05 толщины разрезаемого листового материала.</w:t>
      </w:r>
    </w:p>
    <w:p w:rsidR="00000000" w:rsidRDefault="00293355">
      <w:pPr>
        <w:ind w:firstLine="426"/>
        <w:jc w:val="both"/>
      </w:pPr>
      <w:r>
        <w:t>4.8.40 Для большей безопасности педаль ножниц выполняют переносной, ее опорная поверхность прямая, нескользкая с закругленным торцо</w:t>
      </w:r>
      <w:r>
        <w:t>м, на расстоянии от 110 до 130 мм от него - упор для носка ноги.</w:t>
      </w:r>
    </w:p>
    <w:p w:rsidR="00000000" w:rsidRDefault="00293355">
      <w:pPr>
        <w:ind w:firstLine="426"/>
        <w:jc w:val="both"/>
      </w:pPr>
      <w:r>
        <w:t>4.8.41 Педаль ножниц необходимо защитить прочным кожухом, с закругленным верхним краем и открытым только с фронта обслуживания.</w:t>
      </w:r>
    </w:p>
    <w:p w:rsidR="00000000" w:rsidRDefault="00293355">
      <w:pPr>
        <w:ind w:firstLine="426"/>
        <w:jc w:val="both"/>
      </w:pPr>
      <w:r>
        <w:t xml:space="preserve">4.8.42 Ножницы следует отрегулировать таким образом, чтобы они </w:t>
      </w:r>
      <w:r>
        <w:t>включались на рабочий ход после прожатия педали от 45 до 70 мм.</w:t>
      </w:r>
    </w:p>
    <w:p w:rsidR="00000000" w:rsidRDefault="00293355">
      <w:pPr>
        <w:ind w:firstLine="426"/>
        <w:jc w:val="both"/>
      </w:pPr>
      <w:r>
        <w:t>4.8.43 Запрещается при выполнении работ с применением ножниц для резки металла:</w:t>
      </w:r>
    </w:p>
    <w:p w:rsidR="00000000" w:rsidRDefault="00293355">
      <w:pPr>
        <w:ind w:firstLine="426"/>
        <w:jc w:val="both"/>
      </w:pPr>
      <w:r>
        <w:t>- резать металл, ударяя по лезвиям или по ручкам ножниц;</w:t>
      </w:r>
    </w:p>
    <w:p w:rsidR="00000000" w:rsidRDefault="00293355">
      <w:pPr>
        <w:ind w:firstLine="426"/>
        <w:jc w:val="both"/>
      </w:pPr>
      <w:r>
        <w:t>- разрезать узкие металлические полосы, которые невозмо</w:t>
      </w:r>
      <w:r>
        <w:t>жно прижать прижимами;</w:t>
      </w:r>
    </w:p>
    <w:p w:rsidR="00000000" w:rsidRDefault="00293355">
      <w:pPr>
        <w:ind w:firstLine="426"/>
        <w:jc w:val="both"/>
      </w:pPr>
      <w:r>
        <w:lastRenderedPageBreak/>
        <w:t>- применять ножницы, имеющие вмятины, выщербины или трещины в любой части ножей;</w:t>
      </w:r>
    </w:p>
    <w:p w:rsidR="00000000" w:rsidRDefault="00293355">
      <w:pPr>
        <w:ind w:firstLine="426"/>
        <w:jc w:val="both"/>
      </w:pPr>
      <w:r>
        <w:t>- применять затупленные ножницы и ножницы с неплотно соприкасающимися режущими кромками ножей;</w:t>
      </w:r>
    </w:p>
    <w:p w:rsidR="00000000" w:rsidRDefault="00293355">
      <w:pPr>
        <w:ind w:firstLine="426"/>
        <w:jc w:val="both"/>
      </w:pPr>
      <w:r>
        <w:t xml:space="preserve">- удлинять ручки ручных ножниц с помощью вспомогательных </w:t>
      </w:r>
      <w:r>
        <w:t>рычагов.</w:t>
      </w:r>
    </w:p>
    <w:p w:rsidR="00000000" w:rsidRDefault="00293355">
      <w:pPr>
        <w:ind w:firstLine="426"/>
        <w:jc w:val="both"/>
      </w:pPr>
      <w:r>
        <w:t>4.8.44 Работая с подручным, необходимо согласовывать свои действия с его работой и предупреждать о пуске ножниц.</w:t>
      </w:r>
    </w:p>
    <w:p w:rsidR="00000000" w:rsidRDefault="00293355">
      <w:pPr>
        <w:ind w:firstLine="426"/>
        <w:jc w:val="both"/>
      </w:pPr>
      <w:r>
        <w:t>4.8.45 Не допускается работа с ножницами, смазанными маслом. При загрязнении ножей их следует протирать и очищать от окалины специальн</w:t>
      </w:r>
      <w:r>
        <w:t>ыми щетками или кистями. Ножницы при этом необходимо отключить.</w:t>
      </w:r>
    </w:p>
    <w:p w:rsidR="00000000" w:rsidRDefault="00293355">
      <w:pPr>
        <w:ind w:firstLine="426"/>
        <w:jc w:val="both"/>
      </w:pPr>
      <w:r>
        <w:t>4.8.46 Запрещается вводить руки в пространство между ножами при включенных ножницах и резать без предохранительной линейки.</w:t>
      </w:r>
    </w:p>
    <w:p w:rsidR="00000000" w:rsidRDefault="00293355">
      <w:pPr>
        <w:ind w:firstLine="426"/>
        <w:jc w:val="both"/>
      </w:pPr>
      <w:r>
        <w:t>4.8.47 Запрещается во время работы станка очищать и поправлять режущ</w:t>
      </w:r>
      <w:r>
        <w:t>ий инструмент, приспособления и обрабатываемые детали.</w:t>
      </w:r>
    </w:p>
    <w:p w:rsidR="00000000" w:rsidRDefault="00293355">
      <w:pPr>
        <w:ind w:firstLine="426"/>
        <w:jc w:val="both"/>
      </w:pPr>
      <w:r>
        <w:t>4.8.48 Запрещается резать материал толщиной большей, чем допустимо паспортом ножниц и разрезать несколько листов одновременно.</w:t>
      </w:r>
    </w:p>
    <w:p w:rsidR="00000000" w:rsidRDefault="00293355">
      <w:pPr>
        <w:ind w:firstLine="426"/>
        <w:jc w:val="both"/>
      </w:pPr>
      <w:r>
        <w:t>4.8.49 Запрещается снимать упоры, ограничивающие подачу материала, предохр</w:t>
      </w:r>
      <w:r>
        <w:t>анительные линейки и подвижные ограждения ножей и прижимов. Подвижное ограждение следует устраивать на петлях.</w:t>
      </w:r>
    </w:p>
    <w:p w:rsidR="00000000" w:rsidRDefault="00293355">
      <w:pPr>
        <w:ind w:firstLine="426"/>
        <w:jc w:val="both"/>
      </w:pPr>
      <w:r>
        <w:t>4.8.50 Регулировать и закреплять кулачки ограничителя хода необходимо только после выключения станка и прекращения движения его частей.</w:t>
      </w:r>
    </w:p>
    <w:p w:rsidR="00000000" w:rsidRDefault="00293355">
      <w:pPr>
        <w:ind w:firstLine="426"/>
        <w:jc w:val="both"/>
      </w:pPr>
      <w:r>
        <w:t>4.8.51 Пр</w:t>
      </w:r>
      <w:r>
        <w:t>и обработке листов и полос, превышающих размеры стола, следует применять специальные приставки и упоры.</w:t>
      </w:r>
    </w:p>
    <w:p w:rsidR="00000000" w:rsidRDefault="00293355">
      <w:pPr>
        <w:ind w:firstLine="426"/>
        <w:jc w:val="both"/>
      </w:pPr>
      <w:r>
        <w:t>4.8.52 При работе на гильотинных ножницах следует строго следить за наличием ограждения прижимов и ножей. Ограждение необходимо сблокировать с включение</w:t>
      </w:r>
      <w:r>
        <w:t>м ножниц.</w:t>
      </w:r>
    </w:p>
    <w:p w:rsidR="00000000" w:rsidRDefault="00293355">
      <w:pPr>
        <w:ind w:firstLine="426"/>
        <w:jc w:val="both"/>
      </w:pPr>
      <w:r>
        <w:t>4.8.53 Запрещается работать без предохранительных устройств ножей и прижимов, исключающих попадание рук под ножи.</w:t>
      </w:r>
    </w:p>
    <w:p w:rsidR="00000000" w:rsidRDefault="00293355">
      <w:pPr>
        <w:ind w:firstLine="426"/>
        <w:jc w:val="both"/>
      </w:pPr>
      <w:r>
        <w:t>4.8.54 Запрещается откидывать резец руками во время холостого (обратного) хода резательного станка.</w:t>
      </w:r>
    </w:p>
    <w:p w:rsidR="00000000" w:rsidRDefault="00293355">
      <w:pPr>
        <w:ind w:firstLine="426"/>
        <w:jc w:val="both"/>
      </w:pPr>
      <w:r>
        <w:t>4.8.55 Работу летучих ножниц гор</w:t>
      </w:r>
      <w:r>
        <w:t>ячей резки сортового и другого металла следует автоматизировать.</w:t>
      </w:r>
    </w:p>
    <w:p w:rsidR="00000000" w:rsidRDefault="00293355">
      <w:pPr>
        <w:ind w:firstLine="426"/>
        <w:jc w:val="both"/>
      </w:pPr>
      <w:r>
        <w:t>4.8.56 На ножницах следует применять пусковые устройства кнопочного типа.</w:t>
      </w:r>
    </w:p>
    <w:p w:rsidR="00000000" w:rsidRDefault="00293355">
      <w:pPr>
        <w:ind w:firstLine="426"/>
        <w:jc w:val="both"/>
      </w:pPr>
      <w:r>
        <w:t>4.8.57 Пол вокруг ножниц выстилают рифлеными или металлическими плитами с точечной наваркой.</w:t>
      </w:r>
    </w:p>
    <w:p w:rsidR="00000000" w:rsidRDefault="00293355">
      <w:pPr>
        <w:ind w:firstLine="426"/>
        <w:jc w:val="both"/>
      </w:pPr>
      <w:r>
        <w:t>4.8.58 Ко всем частям но</w:t>
      </w:r>
      <w:r>
        <w:t>жниц следует обеспечить удобный и безопасный доступ.</w:t>
      </w:r>
    </w:p>
    <w:p w:rsidR="00000000" w:rsidRDefault="00293355">
      <w:pPr>
        <w:ind w:firstLine="426"/>
        <w:jc w:val="both"/>
      </w:pPr>
      <w:r>
        <w:t>4.8.59 Если обслуживающий персонал работает в непосредственной близости от ножниц горячей резки, то защиту от теплоизлучения осуществляют с помощью изолирующих цепных или водяных завес или специально уст</w:t>
      </w:r>
      <w:r>
        <w:t>роенных экранов.</w:t>
      </w:r>
    </w:p>
    <w:p w:rsidR="00000000" w:rsidRDefault="00293355">
      <w:pPr>
        <w:ind w:firstLine="426"/>
        <w:jc w:val="both"/>
      </w:pPr>
      <w:r>
        <w:t>4.8.60 Для исключения возможности попадания рук рабочих в опасную зону у гильотинных ножниц устраивают специальные предохранительные линейки перед ножами.</w:t>
      </w:r>
    </w:p>
    <w:p w:rsidR="00000000" w:rsidRDefault="00293355">
      <w:pPr>
        <w:ind w:firstLine="426"/>
        <w:jc w:val="both"/>
      </w:pPr>
      <w:r>
        <w:t>4.8.61 Если ножницы стоят не в потоке, доставлять листы к ним следует механизированным способом при помощи транспортеров, подъемных столов, качающихся магнитов и т. п. (магнитными кранами, электрокарами и т. п.).</w:t>
      </w:r>
    </w:p>
    <w:p w:rsidR="00000000" w:rsidRDefault="00293355">
      <w:pPr>
        <w:ind w:firstLine="426"/>
        <w:jc w:val="both"/>
      </w:pPr>
      <w:r>
        <w:t xml:space="preserve">4.8.62 Для предотвращения падения суппорта </w:t>
      </w:r>
      <w:r>
        <w:t>при выключенном механизме ножницы снабжают надежными тормозами.</w:t>
      </w:r>
    </w:p>
    <w:p w:rsidR="00000000" w:rsidRDefault="00293355">
      <w:pPr>
        <w:ind w:firstLine="426"/>
        <w:jc w:val="both"/>
      </w:pPr>
      <w:r>
        <w:rPr>
          <w:b/>
          <w:bCs/>
        </w:rPr>
        <w:t>4.9 Правила безопасности при изготовлении отверстий под болтовые соединения и обработке металлов давлением</w:t>
      </w:r>
    </w:p>
    <w:p w:rsidR="00000000" w:rsidRDefault="00293355">
      <w:pPr>
        <w:ind w:firstLine="426"/>
        <w:jc w:val="both"/>
      </w:pPr>
      <w:r>
        <w:t>4.9.1 Общие требования безопасности при изготовлении отверстий под болтовые соединени</w:t>
      </w:r>
      <w:r>
        <w:t xml:space="preserve">я и обработке металлов давлением и охране труда при выполнении работ указаны в </w:t>
      </w:r>
      <w:hyperlink r:id="rId189" w:anchor="sub_id=400" w:history="1">
        <w:r>
          <w:rPr>
            <w:rStyle w:val="a4"/>
            <w:color w:val="0000FF"/>
            <w:u w:val="single"/>
          </w:rPr>
          <w:t>4.1 и 4.2</w:t>
        </w:r>
      </w:hyperlink>
      <w:r>
        <w:t>.</w:t>
      </w:r>
    </w:p>
    <w:p w:rsidR="00000000" w:rsidRDefault="00293355">
      <w:pPr>
        <w:ind w:firstLine="426"/>
        <w:jc w:val="both"/>
      </w:pPr>
      <w:r>
        <w:lastRenderedPageBreak/>
        <w:t>4.9.2 Оборудование, используемое для штамповки изделий, продавливания отверстий и обр</w:t>
      </w:r>
      <w:r>
        <w:t xml:space="preserve">аботки металлов давлением, применяют по </w:t>
      </w:r>
      <w:hyperlink r:id="rId190" w:history="1">
        <w:r>
          <w:rPr>
            <w:rStyle w:val="a4"/>
            <w:color w:val="0000FF"/>
            <w:u w:val="single"/>
          </w:rPr>
          <w:t>ГОСТ 12.2.017.1</w:t>
        </w:r>
      </w:hyperlink>
      <w:r>
        <w:t xml:space="preserve">, </w:t>
      </w:r>
      <w:hyperlink r:id="rId191" w:history="1">
        <w:r>
          <w:rPr>
            <w:rStyle w:val="a4"/>
            <w:color w:val="0000FF"/>
            <w:u w:val="single"/>
          </w:rPr>
          <w:t>ГОСТ 12.2.017.2</w:t>
        </w:r>
      </w:hyperlink>
      <w:r>
        <w:t xml:space="preserve">, </w:t>
      </w:r>
      <w:hyperlink r:id="rId192" w:history="1">
        <w:r>
          <w:rPr>
            <w:rStyle w:val="a4"/>
            <w:color w:val="0000FF"/>
            <w:u w:val="single"/>
          </w:rPr>
          <w:t>ГОСТ 12.2.017.3</w:t>
        </w:r>
      </w:hyperlink>
      <w:r>
        <w:t>. Используемый инструмент для ручных и молотовых работ применяют в соответствии с ГОСТ 11384.</w:t>
      </w:r>
    </w:p>
    <w:p w:rsidR="00000000" w:rsidRDefault="00293355">
      <w:pPr>
        <w:ind w:firstLine="426"/>
        <w:jc w:val="both"/>
      </w:pPr>
      <w:r>
        <w:t>4.9.3 Работать с инструментом и приспособлениями ударного действия (штампы, бойки, наковальни, обжимки, поддержки и ручной инструмент)</w:t>
      </w:r>
      <w:r>
        <w:t>, имеющими трещины или сбитые ударные поверхности, запрещается.</w:t>
      </w:r>
    </w:p>
    <w:p w:rsidR="00000000" w:rsidRDefault="00293355">
      <w:pPr>
        <w:ind w:firstLine="426"/>
        <w:jc w:val="both"/>
      </w:pPr>
      <w:r>
        <w:t xml:space="preserve">4.9.4 Запрещается производить продавливание отверстий в конструкциях 1 группы при отношении толщины металла к диаметру отверстия </w:t>
      </w:r>
      <w:r>
        <w:rPr>
          <w:i/>
          <w:iCs/>
        </w:rPr>
        <w:t xml:space="preserve">t/d ≥ </w:t>
      </w:r>
      <w:r>
        <w:t>0,5 и в элементах из сталей с нормативным пределом текуче</w:t>
      </w:r>
      <w:r>
        <w:t>сти более 350 МПа.</w:t>
      </w:r>
    </w:p>
    <w:p w:rsidR="00000000" w:rsidRDefault="00293355">
      <w:pPr>
        <w:ind w:firstLine="426"/>
        <w:jc w:val="both"/>
      </w:pPr>
      <w:r>
        <w:t>4.9.5 Сверление отверстий необходимо выполнять на сверлильных станках:</w:t>
      </w:r>
    </w:p>
    <w:p w:rsidR="00000000" w:rsidRDefault="00293355">
      <w:pPr>
        <w:ind w:firstLine="426"/>
        <w:jc w:val="both"/>
      </w:pPr>
      <w:r>
        <w:t>- в расчетных болтовых соединениях - по кондукторам;</w:t>
      </w:r>
    </w:p>
    <w:p w:rsidR="00000000" w:rsidRDefault="00293355">
      <w:pPr>
        <w:ind w:firstLine="426"/>
        <w:jc w:val="both"/>
      </w:pPr>
      <w:r>
        <w:t xml:space="preserve">- в остальных случаях допускается сверление отверстий по наметке, разметке или на станках с числовым программным </w:t>
      </w:r>
      <w:r>
        <w:t>управлением.</w:t>
      </w:r>
    </w:p>
    <w:p w:rsidR="00000000" w:rsidRDefault="00293355">
      <w:pPr>
        <w:ind w:firstLine="426"/>
        <w:jc w:val="both"/>
      </w:pPr>
      <w:r>
        <w:t>4.9.6 Во избежание травмы в процессе работы на станке запрещается:</w:t>
      </w:r>
    </w:p>
    <w:p w:rsidR="00000000" w:rsidRDefault="00293355">
      <w:pPr>
        <w:ind w:firstLine="426"/>
        <w:jc w:val="both"/>
      </w:pPr>
      <w:r>
        <w:t>- наклонять голову близко к сверлу;</w:t>
      </w:r>
    </w:p>
    <w:p w:rsidR="00000000" w:rsidRDefault="00293355">
      <w:pPr>
        <w:ind w:firstLine="426"/>
        <w:jc w:val="both"/>
      </w:pPr>
      <w:r>
        <w:t>- производить работу в рукавицах;</w:t>
      </w:r>
    </w:p>
    <w:p w:rsidR="00000000" w:rsidRDefault="00293355">
      <w:pPr>
        <w:ind w:firstLine="426"/>
        <w:jc w:val="both"/>
      </w:pPr>
      <w:r>
        <w:t>- класть посторонние предметы на станину станка;</w:t>
      </w:r>
    </w:p>
    <w:p w:rsidR="00000000" w:rsidRDefault="00293355">
      <w:pPr>
        <w:ind w:firstLine="426"/>
        <w:jc w:val="both"/>
      </w:pPr>
      <w:r>
        <w:t>- отходить от станка, не выключив его;</w:t>
      </w:r>
    </w:p>
    <w:p w:rsidR="00000000" w:rsidRDefault="00293355">
      <w:pPr>
        <w:ind w:firstLine="426"/>
        <w:jc w:val="both"/>
      </w:pPr>
      <w:r>
        <w:t>- смазывать или ох</w:t>
      </w:r>
      <w:r>
        <w:t>лаждать сверло с помощью снега или мокрых тряпок; тормозить руками патрон или сверло.</w:t>
      </w:r>
    </w:p>
    <w:p w:rsidR="00000000" w:rsidRDefault="00293355">
      <w:pPr>
        <w:ind w:firstLine="426"/>
        <w:jc w:val="both"/>
      </w:pPr>
      <w:r>
        <w:t>4.9.7 Перед остановкой станка необходимо отвести сверло от детали, после чего выключить мотор.</w:t>
      </w:r>
    </w:p>
    <w:p w:rsidR="00000000" w:rsidRDefault="00293355">
      <w:pPr>
        <w:ind w:firstLine="426"/>
        <w:jc w:val="both"/>
      </w:pPr>
      <w:r>
        <w:t>4.9.8 Защитные устройства устанавливают таким образом, чтобы:</w:t>
      </w:r>
    </w:p>
    <w:p w:rsidR="00000000" w:rsidRDefault="00293355">
      <w:pPr>
        <w:ind w:firstLine="426"/>
        <w:jc w:val="both"/>
      </w:pPr>
      <w:r>
        <w:t>- исключить в</w:t>
      </w:r>
      <w:r>
        <w:t>озможность попадания рук под опускающийся ползун (штамп) или отстранить руки из-под опускающегося ползуна;</w:t>
      </w:r>
    </w:p>
    <w:p w:rsidR="00000000" w:rsidRDefault="00293355">
      <w:pPr>
        <w:ind w:firstLine="426"/>
        <w:jc w:val="both"/>
      </w:pPr>
      <w:r>
        <w:t>- обеспечить защиту при каждом опускании ползуна;</w:t>
      </w:r>
    </w:p>
    <w:p w:rsidR="00000000" w:rsidRDefault="00293355">
      <w:pPr>
        <w:ind w:firstLine="426"/>
        <w:jc w:val="both"/>
      </w:pPr>
      <w:r>
        <w:t>- допустить возможность регулирования величины хода ползуна и закрытой высоты пресса;</w:t>
      </w:r>
    </w:p>
    <w:p w:rsidR="00000000" w:rsidRDefault="00293355">
      <w:pPr>
        <w:ind w:firstLine="426"/>
        <w:jc w:val="both"/>
      </w:pPr>
      <w:r>
        <w:t>- не мешать р</w:t>
      </w:r>
      <w:r>
        <w:t>аботе и обозрению рабочего пространства при штамповке и не вызывать случаев травмирования при своем действии;</w:t>
      </w:r>
    </w:p>
    <w:p w:rsidR="00000000" w:rsidRDefault="00293355">
      <w:pPr>
        <w:ind w:firstLine="426"/>
        <w:jc w:val="both"/>
      </w:pPr>
      <w:r>
        <w:t>- обеспечить автоматическую фиксацию в защитном положении до момента достижения ползуном безопасного положения.</w:t>
      </w:r>
    </w:p>
    <w:p w:rsidR="00000000" w:rsidRDefault="00293355">
      <w:pPr>
        <w:ind w:firstLine="426"/>
        <w:jc w:val="both"/>
      </w:pPr>
      <w:r>
        <w:t>4.9.9 Для безопасного процесса шта</w:t>
      </w:r>
      <w:r>
        <w:t>мповки принимают меры безопасности:</w:t>
      </w:r>
    </w:p>
    <w:p w:rsidR="00000000" w:rsidRDefault="00293355">
      <w:pPr>
        <w:ind w:firstLine="426"/>
        <w:jc w:val="both"/>
      </w:pPr>
      <w:r>
        <w:t>- механизируют подачу заготовок и штампов и удаление готовых деталей из штамповочного пространства;</w:t>
      </w:r>
    </w:p>
    <w:p w:rsidR="00000000" w:rsidRDefault="00293355">
      <w:pPr>
        <w:ind w:firstLine="426"/>
        <w:jc w:val="both"/>
      </w:pPr>
      <w:r>
        <w:t>- разрабатывают технологические процессы с применением безопасных конструкций штампов;</w:t>
      </w:r>
    </w:p>
    <w:p w:rsidR="00000000" w:rsidRDefault="00293355">
      <w:pPr>
        <w:ind w:firstLine="426"/>
        <w:jc w:val="both"/>
      </w:pPr>
      <w:r>
        <w:t>- устанавливают защитные приспосо</w:t>
      </w:r>
      <w:r>
        <w:t>бления на прессах.</w:t>
      </w:r>
    </w:p>
    <w:p w:rsidR="00000000" w:rsidRDefault="00293355">
      <w:pPr>
        <w:ind w:firstLine="426"/>
        <w:jc w:val="both"/>
      </w:pPr>
      <w:r>
        <w:t>4.9.10 Для обеспечения безопасности вырубные штампы следует устанавливать в закрытом положении, а гибочные и калибровочные - только с вложенной в штамп заготовкой или деталью.</w:t>
      </w:r>
    </w:p>
    <w:p w:rsidR="00000000" w:rsidRDefault="00293355">
      <w:pPr>
        <w:ind w:firstLine="426"/>
        <w:jc w:val="both"/>
      </w:pPr>
      <w:r>
        <w:t>4.9.11 В штампах с направляющими колонками необходимо исключить случаи схода направляющих втулок при подъеме ползуна во избежание травмирования рабочего из-за поломки колонки.</w:t>
      </w:r>
    </w:p>
    <w:p w:rsidR="00000000" w:rsidRDefault="00293355">
      <w:pPr>
        <w:ind w:firstLine="426"/>
        <w:jc w:val="both"/>
      </w:pPr>
      <w:r>
        <w:t>4.9.12 Для предупреждения раскачивания штампа, подвешенного на крюке крана при у</w:t>
      </w:r>
      <w:r>
        <w:t>становке его, и опасности в связи с этим ушибов рабочих для перемещения тяжелых штампов применяются регулируемые рольганги или систему блоков, обеспечивающих только вертикальный подъем и спуск.</w:t>
      </w:r>
    </w:p>
    <w:p w:rsidR="00000000" w:rsidRDefault="00293355">
      <w:pPr>
        <w:ind w:firstLine="426"/>
        <w:jc w:val="both"/>
      </w:pPr>
      <w:r>
        <w:t>4.9.13 Одновременная пробивка отверстий в пакете деталей не до</w:t>
      </w:r>
      <w:r>
        <w:t>пускается.</w:t>
      </w:r>
    </w:p>
    <w:p w:rsidR="00000000" w:rsidRDefault="00293355">
      <w:pPr>
        <w:ind w:firstLine="426"/>
        <w:jc w:val="both"/>
      </w:pPr>
      <w:r>
        <w:lastRenderedPageBreak/>
        <w:t>4.9.14 При сверлении электродрелью с использованием рычага для прижима необходимо следить, чтобы конец рычага не опирался на поверхность, с которой он может соскользнуть.</w:t>
      </w:r>
    </w:p>
    <w:p w:rsidR="00000000" w:rsidRDefault="00293355">
      <w:pPr>
        <w:ind w:firstLine="426"/>
        <w:jc w:val="both"/>
      </w:pPr>
      <w:r>
        <w:rPr>
          <w:b/>
          <w:bCs/>
        </w:rPr>
        <w:t>4.10 Правила безопасности при правильно-гибочных работах</w:t>
      </w:r>
    </w:p>
    <w:p w:rsidR="00000000" w:rsidRDefault="00293355">
      <w:pPr>
        <w:ind w:firstLine="426"/>
        <w:jc w:val="both"/>
      </w:pPr>
      <w:r>
        <w:t>4.10.1 Гибку по р</w:t>
      </w:r>
      <w:r>
        <w:t xml:space="preserve">адиусу необходимо производить на листогибочных, профилегибочных машинах и в прессах. Оборудование для гибки металла применяют по </w:t>
      </w:r>
      <w:hyperlink r:id="rId193" w:history="1">
        <w:r>
          <w:rPr>
            <w:rStyle w:val="a4"/>
            <w:color w:val="0000FF"/>
            <w:u w:val="single"/>
          </w:rPr>
          <w:t>ГОСТ 12.2.116</w:t>
        </w:r>
      </w:hyperlink>
      <w:r>
        <w:t xml:space="preserve">, </w:t>
      </w:r>
      <w:hyperlink r:id="rId194" w:history="1">
        <w:r>
          <w:rPr>
            <w:rStyle w:val="a4"/>
            <w:color w:val="0000FF"/>
            <w:u w:val="single"/>
          </w:rPr>
          <w:t>ГОСТ 12.2.003</w:t>
        </w:r>
      </w:hyperlink>
      <w:r>
        <w:t xml:space="preserve">, </w:t>
      </w:r>
      <w:hyperlink r:id="rId195" w:history="1">
        <w:r>
          <w:rPr>
            <w:rStyle w:val="a4"/>
            <w:color w:val="0000FF"/>
            <w:u w:val="single"/>
          </w:rPr>
          <w:t>ГОСТ 12.2.017.1</w:t>
        </w:r>
      </w:hyperlink>
      <w:r>
        <w:t xml:space="preserve">, </w:t>
      </w:r>
      <w:hyperlink r:id="rId196" w:history="1">
        <w:r>
          <w:rPr>
            <w:rStyle w:val="a4"/>
            <w:color w:val="0000FF"/>
            <w:u w:val="single"/>
          </w:rPr>
          <w:t>ГОСТ 12.2.017</w:t>
        </w:r>
      </w:hyperlink>
      <w:r>
        <w:t>.</w:t>
      </w:r>
    </w:p>
    <w:p w:rsidR="00000000" w:rsidRDefault="00293355">
      <w:pPr>
        <w:ind w:firstLine="426"/>
        <w:jc w:val="both"/>
      </w:pPr>
      <w:r>
        <w:t>4.10.2 При гибке металла в холодном и горячем состоянии, чтоб</w:t>
      </w:r>
      <w:r>
        <w:t>ы избежать ушибов и ранений, необходимо прочно укреплять металл на станках; следить за исправностью ограждений, электрооборудования, проводов, пусковых устройств и защитного заземления.</w:t>
      </w:r>
    </w:p>
    <w:p w:rsidR="00000000" w:rsidRDefault="00293355">
      <w:pPr>
        <w:ind w:firstLine="426"/>
        <w:jc w:val="both"/>
      </w:pPr>
      <w:r>
        <w:t>4.10.3 Работу следует проводить после проверки исправности гибочного п</w:t>
      </w:r>
      <w:r>
        <w:t>ресса.</w:t>
      </w:r>
    </w:p>
    <w:p w:rsidR="00000000" w:rsidRDefault="00293355">
      <w:pPr>
        <w:ind w:firstLine="426"/>
        <w:jc w:val="both"/>
      </w:pPr>
      <w:r>
        <w:t>4.10.4 Гибочные и профилегибочные станки необходимо оборудовать приемными устройствами (столами и т.п.) с предохранительными ограждениями.</w:t>
      </w:r>
    </w:p>
    <w:p w:rsidR="00000000" w:rsidRDefault="00293355">
      <w:pPr>
        <w:ind w:firstLine="426"/>
        <w:jc w:val="both"/>
      </w:pPr>
      <w:r>
        <w:t>4.10.5 Станки для гибки и малковки профилей необходимо оснащать защитными устройствами для предотвращения попа</w:t>
      </w:r>
      <w:r>
        <w:t>дания пальцев рук станочника между роликом и заготовкой.</w:t>
      </w:r>
    </w:p>
    <w:p w:rsidR="00000000" w:rsidRDefault="00293355">
      <w:pPr>
        <w:ind w:firstLine="426"/>
        <w:jc w:val="both"/>
      </w:pPr>
      <w:r>
        <w:t>4.10.6 Заготовки, подаваемые на профилегибочные станки для обеспечения свободной заправки в зажим и ролики, должны иметь выпрямленные и зачищенные торцы.</w:t>
      </w:r>
    </w:p>
    <w:p w:rsidR="00000000" w:rsidRDefault="00293355">
      <w:pPr>
        <w:ind w:firstLine="426"/>
        <w:jc w:val="both"/>
      </w:pPr>
      <w:r>
        <w:t>4.10.7 Не разрешается работать на гибочном ст</w:t>
      </w:r>
      <w:r>
        <w:t>анке при:</w:t>
      </w:r>
    </w:p>
    <w:p w:rsidR="00000000" w:rsidRDefault="00293355">
      <w:pPr>
        <w:ind w:firstLine="426"/>
        <w:jc w:val="both"/>
      </w:pPr>
      <w:r>
        <w:t>- опережении одного конца или неравномерном (рывками) перемещении траверсы;</w:t>
      </w:r>
    </w:p>
    <w:p w:rsidR="00000000" w:rsidRDefault="00293355">
      <w:pPr>
        <w:ind w:firstLine="426"/>
        <w:jc w:val="both"/>
      </w:pPr>
      <w:r>
        <w:t>- несоответствии хода траверсы (верхнего вала) показаниям индикатора;</w:t>
      </w:r>
    </w:p>
    <w:p w:rsidR="00000000" w:rsidRDefault="00293355">
      <w:pPr>
        <w:ind w:firstLine="426"/>
        <w:jc w:val="both"/>
      </w:pPr>
      <w:r>
        <w:t>- значительном провисании верхнего вальца и прогибе постели прокатывания.</w:t>
      </w:r>
    </w:p>
    <w:p w:rsidR="00000000" w:rsidRDefault="00293355">
      <w:pPr>
        <w:ind w:firstLine="426"/>
        <w:jc w:val="both"/>
      </w:pPr>
      <w:r>
        <w:t>4.10.8 При ручной гибке не</w:t>
      </w:r>
      <w:r>
        <w:t>обходимо соблюдать следующее требования безопасности:</w:t>
      </w:r>
    </w:p>
    <w:p w:rsidR="00000000" w:rsidRDefault="00293355">
      <w:pPr>
        <w:ind w:firstLine="426"/>
        <w:jc w:val="both"/>
      </w:pPr>
      <w:r>
        <w:t>- надежно закреплять заготовку с оправкой в тисках;</w:t>
      </w:r>
    </w:p>
    <w:p w:rsidR="00000000" w:rsidRDefault="00293355">
      <w:pPr>
        <w:ind w:firstLine="426"/>
        <w:jc w:val="both"/>
      </w:pPr>
      <w:r>
        <w:t>- работать можно только исправным инструментом;</w:t>
      </w:r>
    </w:p>
    <w:p w:rsidR="00000000" w:rsidRDefault="00293355">
      <w:pPr>
        <w:ind w:firstLine="426"/>
        <w:jc w:val="both"/>
      </w:pPr>
      <w:r>
        <w:t>- при отрезании заготовки нельзя подносить проволоку близко к лицу;</w:t>
      </w:r>
    </w:p>
    <w:p w:rsidR="00000000" w:rsidRDefault="00293355">
      <w:pPr>
        <w:ind w:firstLine="426"/>
        <w:jc w:val="both"/>
      </w:pPr>
      <w:r>
        <w:t>- нельзя держать левую руку близко</w:t>
      </w:r>
      <w:r>
        <w:t xml:space="preserve"> к месту сгиба заготовки;</w:t>
      </w:r>
    </w:p>
    <w:p w:rsidR="00000000" w:rsidRDefault="00293355">
      <w:pPr>
        <w:ind w:firstLine="426"/>
        <w:jc w:val="both"/>
      </w:pPr>
      <w:r>
        <w:t>- работу проводить только в рукавицах;</w:t>
      </w:r>
    </w:p>
    <w:p w:rsidR="00000000" w:rsidRDefault="00293355">
      <w:pPr>
        <w:ind w:firstLine="426"/>
        <w:jc w:val="both"/>
      </w:pPr>
      <w:r>
        <w:t>- не стоять за спиной работающего и не работать, если кто-то стоит за вами.</w:t>
      </w:r>
    </w:p>
    <w:p w:rsidR="00000000" w:rsidRDefault="00293355">
      <w:pPr>
        <w:ind w:firstLine="426"/>
        <w:jc w:val="both"/>
      </w:pPr>
      <w:r>
        <w:t>4.10.9 При правильно-гибочных работах не допускается осуществлять измерение и освобождение заготовки во время повор</w:t>
      </w:r>
      <w:r>
        <w:t>ота гибочных рычагов.</w:t>
      </w:r>
    </w:p>
    <w:p w:rsidR="00000000" w:rsidRDefault="00293355">
      <w:pPr>
        <w:ind w:firstLine="426"/>
        <w:jc w:val="both"/>
      </w:pPr>
      <w:r>
        <w:t>4.10.10 Правку и гибку металла производят только на исправных вальцах.</w:t>
      </w:r>
    </w:p>
    <w:p w:rsidR="00000000" w:rsidRDefault="00293355">
      <w:pPr>
        <w:ind w:firstLine="426"/>
        <w:jc w:val="both"/>
      </w:pPr>
      <w:r>
        <w:t>4.10.11 Включать двигатель и начинать работу на вальцах следует только после их осмотра, убедившись в том, что между валками нет посторонних предметов.</w:t>
      </w:r>
    </w:p>
    <w:p w:rsidR="00000000" w:rsidRDefault="00293355">
      <w:pPr>
        <w:ind w:firstLine="426"/>
        <w:jc w:val="both"/>
      </w:pPr>
      <w:r>
        <w:t>4.10.12 Зап</w:t>
      </w:r>
      <w:r>
        <w:t>равлять и подправлять прокат либо изделие в валки или в направляющие ролики листоправильных или листогибочных вальцов следует с помощью ломика при выключенных вальцах и поднятых верхних валках.</w:t>
      </w:r>
    </w:p>
    <w:p w:rsidR="00000000" w:rsidRDefault="00293355">
      <w:pPr>
        <w:ind w:firstLine="426"/>
        <w:jc w:val="both"/>
      </w:pPr>
      <w:r>
        <w:t>4.10.13 Очистку валков вальцов от ржавчины или прилипшей окали</w:t>
      </w:r>
      <w:r>
        <w:t>ны производят скребками с длинной ручкой после полной остановки валков.</w:t>
      </w:r>
    </w:p>
    <w:p w:rsidR="00000000" w:rsidRDefault="00293355">
      <w:pPr>
        <w:ind w:firstLine="426"/>
        <w:jc w:val="both"/>
      </w:pPr>
      <w:r>
        <w:t>4.10.14 В процессе прокатывания на гибочном станке металлических листов с применением полотна или бумаги не допускается расправление образовавшихся складок на полотне или бумаге, проти</w:t>
      </w:r>
      <w:r>
        <w:t>рка опорных роликов и вальцов во время их вращения.</w:t>
      </w:r>
    </w:p>
    <w:p w:rsidR="00000000" w:rsidRDefault="00293355">
      <w:pPr>
        <w:ind w:firstLine="426"/>
        <w:jc w:val="both"/>
      </w:pPr>
      <w:r>
        <w:t>4.10.15 Мелкие детали следует править на специальных «малых» вальцах.</w:t>
      </w:r>
    </w:p>
    <w:p w:rsidR="00000000" w:rsidRDefault="00293355">
      <w:pPr>
        <w:ind w:firstLine="426"/>
        <w:jc w:val="both"/>
      </w:pPr>
      <w:r>
        <w:t>4.10.16 Короткие листы и профильный прокат при гибке поддерживают клещами на расстоянии не меньше 300 мм от гибочного инструмента.</w:t>
      </w:r>
    </w:p>
    <w:p w:rsidR="00000000" w:rsidRDefault="00293355">
      <w:pPr>
        <w:ind w:firstLine="426"/>
        <w:jc w:val="both"/>
      </w:pPr>
      <w:r>
        <w:t>4.10.17 Грузозахватные приспособления снимают с балки только после прочного зажатия ее в станке.</w:t>
      </w:r>
    </w:p>
    <w:p w:rsidR="00000000" w:rsidRDefault="00293355">
      <w:pPr>
        <w:ind w:firstLine="426"/>
        <w:jc w:val="both"/>
      </w:pPr>
      <w:r>
        <w:t>4.10.18 Освобождение изогнут</w:t>
      </w:r>
      <w:r>
        <w:t>ой детали из гибочного станка следует производить только при ее поддержке.</w:t>
      </w:r>
    </w:p>
    <w:p w:rsidR="00000000" w:rsidRDefault="00293355">
      <w:pPr>
        <w:ind w:firstLine="426"/>
        <w:jc w:val="both"/>
      </w:pPr>
      <w:r>
        <w:t>4.10.19 Запрещается измерять и освобождать заготовки на профилегибочных станках во время поворота гибочных рычагов.</w:t>
      </w:r>
    </w:p>
    <w:p w:rsidR="00000000" w:rsidRDefault="00293355">
      <w:pPr>
        <w:ind w:firstLine="426"/>
        <w:jc w:val="both"/>
      </w:pPr>
      <w:r>
        <w:lastRenderedPageBreak/>
        <w:t>4.10.20 Во время растяжения и гибки профиля на профилегибочном ст</w:t>
      </w:r>
      <w:r>
        <w:t>анке принимают меры, не допускающие нахождения людей на расстоянии менее 1 м от профиля.</w:t>
      </w:r>
    </w:p>
    <w:p w:rsidR="00000000" w:rsidRDefault="00293355">
      <w:pPr>
        <w:ind w:firstLine="426"/>
        <w:jc w:val="both"/>
      </w:pPr>
      <w:r>
        <w:t>4.10.21 На правильных и гибочных станках (вальцы, кромкогибочные станки, кулачковые прессы) при обработке крупных деталей одновременно рекомендуется работать звеном из</w:t>
      </w:r>
      <w:r>
        <w:t xml:space="preserve"> двух и более рабочих.</w:t>
      </w:r>
    </w:p>
    <w:p w:rsidR="00000000" w:rsidRDefault="00293355">
      <w:pPr>
        <w:ind w:firstLine="426"/>
        <w:jc w:val="both"/>
      </w:pPr>
      <w:r>
        <w:t>Один подручный во время движения рабочих частей вальцов, бойков, штампов должен находиться возле пусковых устройств, чтобы в случае необходимости остановить машину.</w:t>
      </w:r>
    </w:p>
    <w:p w:rsidR="00000000" w:rsidRDefault="00293355">
      <w:pPr>
        <w:ind w:firstLine="426"/>
        <w:jc w:val="both"/>
      </w:pPr>
      <w:r>
        <w:rPr>
          <w:b/>
          <w:bCs/>
        </w:rPr>
        <w:t>4.11 Правила безопасности при кузнечно-прессовых работах, ковке металла и горячей штамповке</w:t>
      </w:r>
    </w:p>
    <w:p w:rsidR="00000000" w:rsidRDefault="00293355">
      <w:pPr>
        <w:ind w:firstLine="426"/>
        <w:jc w:val="both"/>
      </w:pPr>
      <w:r>
        <w:t xml:space="preserve">4.11.1 Оборудование, применяемое при горячей штамповке, и выполнение работ на нем осуществляют по </w:t>
      </w:r>
      <w:hyperlink r:id="rId197" w:history="1">
        <w:r>
          <w:rPr>
            <w:rStyle w:val="a4"/>
            <w:color w:val="0000FF"/>
            <w:u w:val="single"/>
          </w:rPr>
          <w:t>Г</w:t>
        </w:r>
        <w:r>
          <w:rPr>
            <w:rStyle w:val="a4"/>
            <w:color w:val="0000FF"/>
            <w:u w:val="single"/>
          </w:rPr>
          <w:t>ОСТ 12.2.113</w:t>
        </w:r>
      </w:hyperlink>
      <w:r>
        <w:t xml:space="preserve">, </w:t>
      </w:r>
      <w:hyperlink r:id="rId198" w:history="1">
        <w:r>
          <w:rPr>
            <w:rStyle w:val="a4"/>
            <w:color w:val="0000FF"/>
            <w:u w:val="single"/>
          </w:rPr>
          <w:t>ГОСТ 12.2.017.1</w:t>
        </w:r>
      </w:hyperlink>
      <w:r>
        <w:t xml:space="preserve">, </w:t>
      </w:r>
      <w:hyperlink r:id="rId199" w:history="1">
        <w:r>
          <w:rPr>
            <w:rStyle w:val="a4"/>
            <w:color w:val="0000FF"/>
            <w:u w:val="single"/>
          </w:rPr>
          <w:t>ГОСТ 12.2.017.2</w:t>
        </w:r>
      </w:hyperlink>
      <w:r>
        <w:t xml:space="preserve">, </w:t>
      </w:r>
      <w:hyperlink r:id="rId200" w:history="1">
        <w:r>
          <w:rPr>
            <w:rStyle w:val="a4"/>
            <w:color w:val="0000FF"/>
            <w:u w:val="single"/>
          </w:rPr>
          <w:t>ГОСТ 12.3.026</w:t>
        </w:r>
      </w:hyperlink>
      <w:r>
        <w:t>.</w:t>
      </w:r>
    </w:p>
    <w:p w:rsidR="00000000" w:rsidRDefault="00293355">
      <w:pPr>
        <w:ind w:firstLine="426"/>
        <w:jc w:val="both"/>
      </w:pPr>
      <w:r>
        <w:t>4.11.2 На рабочем месте необходимо вывесить краткую инструкцию по охране труда для работников, выполняющих кузнечно-прессовые работы.</w:t>
      </w:r>
    </w:p>
    <w:p w:rsidR="00000000" w:rsidRDefault="00293355">
      <w:pPr>
        <w:ind w:firstLine="426"/>
        <w:jc w:val="both"/>
      </w:pPr>
      <w:r>
        <w:t>4.11.3 Перед началом кузнечно-штамповочных работ необходимо проверить исправность скобы и молотка без рабочего инструмен</w:t>
      </w:r>
      <w:r>
        <w:t>та.</w:t>
      </w:r>
    </w:p>
    <w:p w:rsidR="00000000" w:rsidRDefault="00293355">
      <w:pPr>
        <w:ind w:firstLine="426"/>
        <w:jc w:val="both"/>
      </w:pPr>
      <w:r>
        <w:t>4.11.4 Инструмент, применяемый для загрузки заготовок в электротермические установки, должен иметь изолированные по длине захвата рукоятки.</w:t>
      </w:r>
    </w:p>
    <w:p w:rsidR="00000000" w:rsidRDefault="00293355">
      <w:pPr>
        <w:ind w:firstLine="426"/>
        <w:jc w:val="both"/>
      </w:pPr>
      <w:r>
        <w:t>4.11.5 Кузнечный горн должен быть снабжен специальным зонтом для улавливания искр и дыма.</w:t>
      </w:r>
    </w:p>
    <w:p w:rsidR="00000000" w:rsidRDefault="00293355">
      <w:pPr>
        <w:ind w:firstLine="426"/>
        <w:jc w:val="both"/>
      </w:pPr>
      <w:r>
        <w:t>4.11.6 Все кузнечно-пр</w:t>
      </w:r>
      <w:r>
        <w:t>ессовые работы и ручную ковку металла необходимо выполнять в защитных очках или с применением щитков. При обработке поковок, нагретых до белого накала, работникам, выполняющим работу, следует пользоваться очками или щитками со светофильтрами.</w:t>
      </w:r>
    </w:p>
    <w:p w:rsidR="00000000" w:rsidRDefault="00293355">
      <w:pPr>
        <w:ind w:firstLine="426"/>
        <w:jc w:val="both"/>
      </w:pPr>
      <w:r>
        <w:t>4.11.7</w:t>
      </w:r>
      <w:r>
        <w:rPr>
          <w:i/>
          <w:iCs/>
        </w:rPr>
        <w:t xml:space="preserve"> </w:t>
      </w:r>
      <w:r>
        <w:t>Примен</w:t>
      </w:r>
      <w:r>
        <w:t>ение многослойных, клинообразных свободно лежащих прокладок при свободной ковке запрещается.</w:t>
      </w:r>
    </w:p>
    <w:p w:rsidR="00000000" w:rsidRDefault="00293355">
      <w:pPr>
        <w:ind w:firstLine="426"/>
        <w:jc w:val="both"/>
      </w:pPr>
      <w:r>
        <w:t>4.11.8 Не допускается работа при наличии воздушных мешков в гидравлической системе пресса, воздух из гидросистем следует своевременно удалять через спускные пробки</w:t>
      </w:r>
      <w:r>
        <w:t>.</w:t>
      </w:r>
    </w:p>
    <w:p w:rsidR="00000000" w:rsidRDefault="00293355">
      <w:pPr>
        <w:ind w:firstLine="426"/>
        <w:jc w:val="both"/>
      </w:pPr>
      <w:r>
        <w:t>4.11.9 При ковке на молотах необходимо следить за надежностью крепления и состоянием бойков, предупреждать образование в них трещин, раковин и выбоин.</w:t>
      </w:r>
    </w:p>
    <w:p w:rsidR="00000000" w:rsidRDefault="00293355">
      <w:pPr>
        <w:ind w:firstLine="426"/>
        <w:jc w:val="both"/>
      </w:pPr>
      <w:r>
        <w:t>4.11.10 Окалину и обрубки металла удаляют с наковальни специальными средствами, щетками и короткой метл</w:t>
      </w:r>
      <w:r>
        <w:t>ой. Допускается пользоваться воздухосдувом для удаления окалины с наковальни в том случае, если организован сбор окалины в специальную тару по герметичному воздуховоду.</w:t>
      </w:r>
    </w:p>
    <w:p w:rsidR="00000000" w:rsidRDefault="00293355">
      <w:pPr>
        <w:ind w:firstLine="426"/>
        <w:jc w:val="both"/>
      </w:pPr>
      <w:r>
        <w:t>4.11.11 Ручки инструмента при ударах следует держать сбоку, а не перед собой, не допуск</w:t>
      </w:r>
      <w:r>
        <w:t>ая ударов по клещам, ручкам инструмента и т.п.</w:t>
      </w:r>
    </w:p>
    <w:p w:rsidR="00000000" w:rsidRDefault="00293355">
      <w:pPr>
        <w:ind w:firstLine="426"/>
        <w:jc w:val="both"/>
      </w:pPr>
      <w:r>
        <w:t>4.11.12 Подъем к наковальне коротких и тяжелых заготовок вручную и перемещение их необходимо выполнять с применением самозажимающих клещей с разведенными цевками. Эти операции следует выполнять двум работникам</w:t>
      </w:r>
      <w:r>
        <w:t>; подачу заготовки на наковальню следует выполнять по команде работника, назначенного старшим.</w:t>
      </w:r>
    </w:p>
    <w:p w:rsidR="00000000" w:rsidRDefault="00293355">
      <w:pPr>
        <w:ind w:firstLine="426"/>
        <w:jc w:val="both"/>
      </w:pPr>
      <w:r>
        <w:t>4.11.13 Переключать механизм управления прессом с ручного на педальное или обратно следует только с разрешения отдела (бюро) техники безопасности предприятия.</w:t>
      </w:r>
    </w:p>
    <w:p w:rsidR="00000000" w:rsidRDefault="00293355">
      <w:pPr>
        <w:ind w:firstLine="426"/>
        <w:jc w:val="both"/>
      </w:pPr>
      <w:r>
        <w:t>4.</w:t>
      </w:r>
      <w:r>
        <w:t>11.14 Прежде чем отойти от пресса, кузнец обязан его остановить.</w:t>
      </w:r>
    </w:p>
    <w:p w:rsidR="00000000" w:rsidRDefault="00293355">
      <w:pPr>
        <w:ind w:firstLine="426"/>
        <w:jc w:val="both"/>
      </w:pPr>
      <w:r>
        <w:t>4.11.15 Склепываемые элементы конструкций необходимо укладывать на прочные выверенные стеллажи и надежно закреплять.</w:t>
      </w:r>
    </w:p>
    <w:p w:rsidR="00000000" w:rsidRDefault="00293355">
      <w:pPr>
        <w:ind w:firstLine="426"/>
        <w:jc w:val="both"/>
      </w:pPr>
      <w:r>
        <w:t xml:space="preserve">4.11.16 Во избежание ранения рук при снятии сборочных болтов клепальщикам </w:t>
      </w:r>
      <w:r>
        <w:t>следует пользоваться пневматическими гаечными ключами, а в случае их отсутствия - ручными ключами с изогнутой рукояткой.</w:t>
      </w:r>
    </w:p>
    <w:p w:rsidR="00000000" w:rsidRDefault="00293355">
      <w:pPr>
        <w:ind w:firstLine="426"/>
        <w:jc w:val="both"/>
      </w:pPr>
      <w:r>
        <w:t>4.11.17 Включать подачу сжатого воздуха в клепальную скобу или в молоток разрешается только после установки инструмента (обжимки и подд</w:t>
      </w:r>
      <w:r>
        <w:t>ержки) в рабочее положение и прижатия к заклепке, вставленной в одно из отверстий конструкции.</w:t>
      </w:r>
    </w:p>
    <w:p w:rsidR="00000000" w:rsidRDefault="00293355">
      <w:pPr>
        <w:ind w:firstLine="426"/>
        <w:jc w:val="both"/>
      </w:pPr>
      <w:r>
        <w:t>4.11.18 Заводить скобу на заклепку, оттягивая ее за обжимку, запрещается.</w:t>
      </w:r>
    </w:p>
    <w:p w:rsidR="00000000" w:rsidRDefault="00293355">
      <w:pPr>
        <w:ind w:firstLine="426"/>
        <w:jc w:val="both"/>
      </w:pPr>
      <w:r>
        <w:lastRenderedPageBreak/>
        <w:t>4.11.19 Для безопасности выбивание штока из бабы необходимо применять специальное присп</w:t>
      </w:r>
      <w:r>
        <w:t>особление, соответствующее конструкции крепления.</w:t>
      </w:r>
    </w:p>
    <w:p w:rsidR="00000000" w:rsidRDefault="00293355">
      <w:pPr>
        <w:ind w:firstLine="426"/>
        <w:jc w:val="both"/>
      </w:pPr>
      <w:r>
        <w:t>4.11.20 Для защиты от шума при клепке пневматическими молотками применяют противошумные наушники.</w:t>
      </w:r>
    </w:p>
    <w:p w:rsidR="00000000" w:rsidRDefault="00293355">
      <w:pPr>
        <w:ind w:firstLine="426"/>
        <w:jc w:val="both"/>
      </w:pPr>
      <w:r>
        <w:t>4.11.21 При регулировании пневматического инструмента не допускается пробовать молоток, придерживая обжимку руками. Поддержку не следует сжимать в руках, ее лишь надо направлять на заклепку.</w:t>
      </w:r>
    </w:p>
    <w:p w:rsidR="00000000" w:rsidRDefault="00293355">
      <w:pPr>
        <w:ind w:firstLine="426"/>
        <w:jc w:val="both"/>
      </w:pPr>
      <w:r>
        <w:t>4.11.22 Используемые средства для защиты глаз (очки, маски) приме</w:t>
      </w:r>
      <w:r>
        <w:t>няют с безосколочными стеклами.</w:t>
      </w:r>
    </w:p>
    <w:p w:rsidR="00000000" w:rsidRDefault="00293355">
      <w:pPr>
        <w:ind w:firstLine="426"/>
        <w:jc w:val="both"/>
      </w:pPr>
      <w:r>
        <w:t>4.11.23 Клепальную скобу необходимо подвешивать на тросе или цепи с восьмикратным запасом прочности и с запасным тросом на случай обрыва основного.</w:t>
      </w:r>
    </w:p>
    <w:p w:rsidR="00000000" w:rsidRDefault="00293355">
      <w:pPr>
        <w:ind w:firstLine="426"/>
        <w:jc w:val="both"/>
      </w:pPr>
      <w:r>
        <w:t>4.11.24 Электрический нагреватель или горн должен быть установлен на таком р</w:t>
      </w:r>
      <w:r>
        <w:t>асстоянии от клепальщика, чтобы нагревальщик мог легко передавать клепальщику горячие заклепки. Перебрасывать горячие заклепки при передаче запрещается.</w:t>
      </w:r>
    </w:p>
    <w:p w:rsidR="00000000" w:rsidRDefault="00293355">
      <w:pPr>
        <w:ind w:firstLine="426"/>
        <w:jc w:val="both"/>
      </w:pPr>
      <w:r>
        <w:t>4.11.25 При работе на высоте передачу горячих заклепок производят от одного работника другому с помощью</w:t>
      </w:r>
      <w:r>
        <w:t xml:space="preserve"> специальных клещей. При установке электронагревателя или горна выше места клепки горячие заклепки рекомендуется подавать клепальщику по желобу, установленному наклонно.</w:t>
      </w:r>
    </w:p>
    <w:p w:rsidR="00000000" w:rsidRDefault="00293355">
      <w:pPr>
        <w:ind w:firstLine="426"/>
        <w:jc w:val="both"/>
      </w:pPr>
      <w:r>
        <w:t xml:space="preserve">4.11.26 Клепальные работы на высоте производят только с лесов или с подмостей. Работа </w:t>
      </w:r>
      <w:r>
        <w:t>пневматическим инструментом с приставных лестниц не допускается.</w:t>
      </w:r>
    </w:p>
    <w:p w:rsidR="00000000" w:rsidRDefault="00293355">
      <w:pPr>
        <w:ind w:firstLine="426"/>
        <w:jc w:val="both"/>
      </w:pPr>
      <w:r>
        <w:t>4.11.27 При переходе на высоте с места на место необходимо соблюдать правила безопасного передвижения: по верхним поясам ферм не переходят, а при переходе по нижним поясам ферм держатся за на</w:t>
      </w:r>
      <w:r>
        <w:t>тянутый вдоль всей фермы на высоте 1 м канат, к которому привязываются верхолазным поясом.</w:t>
      </w:r>
    </w:p>
    <w:p w:rsidR="00000000" w:rsidRDefault="00293355">
      <w:pPr>
        <w:ind w:firstLine="426"/>
        <w:jc w:val="both"/>
      </w:pPr>
      <w:r>
        <w:t>4.11.28 Подачу горячих заклепок внутрь сосуда необходимо производить с помощью клещей или в металлических коробках.</w:t>
      </w:r>
    </w:p>
    <w:p w:rsidR="00000000" w:rsidRDefault="00293355">
      <w:pPr>
        <w:ind w:firstLine="426"/>
        <w:jc w:val="both"/>
      </w:pPr>
      <w:r>
        <w:t>4.11.29 Если по условиям работы использование ста</w:t>
      </w:r>
      <w:r>
        <w:t>ционарного горна для нагрева заклепок невозможно, допускается применение переносного горна. Для постоянных работ применение переносного горна запрещается.</w:t>
      </w:r>
    </w:p>
    <w:p w:rsidR="00000000" w:rsidRDefault="00293355">
      <w:pPr>
        <w:ind w:firstLine="426"/>
        <w:jc w:val="both"/>
      </w:pPr>
      <w:r>
        <w:t>4.11.30 Если при выполнении клепальных работ устранить контакт работников с вибрирующими поверхностям</w:t>
      </w:r>
      <w:r>
        <w:t>и объекта клепки невозможно, необходимо применять демпфирующие коврики, подлокотники из вибропоглощающих и виброизолирующих материалов.</w:t>
      </w:r>
    </w:p>
    <w:p w:rsidR="00000000" w:rsidRDefault="00293355">
      <w:pPr>
        <w:ind w:firstLine="426"/>
        <w:jc w:val="both"/>
      </w:pPr>
      <w:r>
        <w:rPr>
          <w:b/>
          <w:bCs/>
        </w:rPr>
        <w:t>4.12 Правила безопасности при работе на токарных станках</w:t>
      </w:r>
    </w:p>
    <w:p w:rsidR="00000000" w:rsidRDefault="00293355">
      <w:pPr>
        <w:ind w:firstLine="426"/>
        <w:jc w:val="both"/>
      </w:pPr>
      <w:r>
        <w:t>4.12.1 Требования и меры безопасности при работе на токарных ст</w:t>
      </w:r>
      <w:r>
        <w:t xml:space="preserve">анках следует соблюдать в соответствии с </w:t>
      </w:r>
      <w:hyperlink r:id="rId201" w:history="1">
        <w:r>
          <w:rPr>
            <w:rStyle w:val="a4"/>
            <w:color w:val="0000FF"/>
            <w:u w:val="single"/>
          </w:rPr>
          <w:t>СТ РК ИСО 23125</w:t>
        </w:r>
      </w:hyperlink>
      <w:r>
        <w:t>.</w:t>
      </w:r>
    </w:p>
    <w:p w:rsidR="00000000" w:rsidRDefault="00293355">
      <w:pPr>
        <w:ind w:firstLine="426"/>
        <w:jc w:val="both"/>
      </w:pPr>
      <w:r>
        <w:t>4.12.2 Зону обработки заготовок диаметром до 630 мм включительно и со стороны, противоположной рабочему месту, следует оградить защит</w:t>
      </w:r>
      <w:r>
        <w:t>ным устройством (экраном).</w:t>
      </w:r>
    </w:p>
    <w:p w:rsidR="00000000" w:rsidRDefault="00293355">
      <w:pPr>
        <w:ind w:firstLine="426"/>
        <w:jc w:val="both"/>
      </w:pPr>
      <w:r>
        <w:t xml:space="preserve">4.12.3 Во время работы станка производить с него уборку стружки не допускается. </w:t>
      </w:r>
    </w:p>
    <w:p w:rsidR="00000000" w:rsidRDefault="00293355">
      <w:pPr>
        <w:ind w:firstLine="426"/>
        <w:jc w:val="both"/>
      </w:pPr>
      <w:r>
        <w:t>4.12.4</w:t>
      </w:r>
      <w:r>
        <w:rPr>
          <w:i/>
          <w:iCs/>
        </w:rPr>
        <w:t xml:space="preserve"> </w:t>
      </w:r>
      <w:r>
        <w:t xml:space="preserve">Удалять намотавшуюся стружку с инструмента, патрона или планшайбы, а также с обрабатываемой детали допускается только после полной остановки </w:t>
      </w:r>
      <w:r>
        <w:t>станка.</w:t>
      </w:r>
    </w:p>
    <w:p w:rsidR="00000000" w:rsidRDefault="00293355">
      <w:pPr>
        <w:ind w:firstLine="426"/>
        <w:jc w:val="both"/>
      </w:pPr>
      <w:r>
        <w:t>4.12.5 Для обеспечения безопасности при обработке длинномерного пруткового материала на станках, не предназначенных для обработки данного вида, устанавливают трубчатые ограждения с шумопоглощающим покрытием внутренней поверхности ограждения. Прутко</w:t>
      </w:r>
      <w:r>
        <w:t>вый материал, предназначенный для обработки на станках, не должен иметь кривизны.</w:t>
      </w:r>
    </w:p>
    <w:p w:rsidR="00000000" w:rsidRDefault="00293355">
      <w:pPr>
        <w:ind w:firstLine="426"/>
        <w:jc w:val="both"/>
      </w:pPr>
      <w:r>
        <w:t>4.12.6 Деталь следует надежно закреплять в кулачковом патроне или на планшайбе. Недопустимо, чтобы после закрепления детали кулачки выступали из патрона или планшайбы за пред</w:t>
      </w:r>
      <w:r>
        <w:t>елы их наружного диаметра.</w:t>
      </w:r>
    </w:p>
    <w:p w:rsidR="00000000" w:rsidRDefault="00293355">
      <w:pPr>
        <w:ind w:firstLine="426"/>
        <w:jc w:val="both"/>
      </w:pPr>
      <w:r>
        <w:t xml:space="preserve">4.12.7 При обработке очень длинных деталей в центрах (длиной, равной от 12 диаметров и более), а также при скоростном и силовом резании деталей длиной, равной от </w:t>
      </w:r>
      <w:r>
        <w:lastRenderedPageBreak/>
        <w:t>8 диаметров и более, следует применять дополнительные опоры (люнеты</w:t>
      </w:r>
      <w:r>
        <w:t>), а также безопасные поводковые патроны или хомутики.</w:t>
      </w:r>
    </w:p>
    <w:p w:rsidR="00000000" w:rsidRDefault="00293355">
      <w:pPr>
        <w:ind w:firstLine="426"/>
        <w:jc w:val="both"/>
      </w:pPr>
      <w:r>
        <w:t>4.12.8 Запрещается пользоваться зажимными патронами, если в них изношены рабочие плоскости крепежных кулачков.</w:t>
      </w:r>
    </w:p>
    <w:p w:rsidR="00000000" w:rsidRDefault="00293355">
      <w:pPr>
        <w:ind w:firstLine="426"/>
        <w:jc w:val="both"/>
      </w:pPr>
      <w:r>
        <w:t>4.12.9 Деталь следует захватывать в патроне кулачками на наибольшую возможную глубину, что</w:t>
      </w:r>
      <w:r>
        <w:t>бы избежать выброса ее во время работы.</w:t>
      </w:r>
    </w:p>
    <w:p w:rsidR="00000000" w:rsidRDefault="00293355">
      <w:pPr>
        <w:ind w:firstLine="426"/>
        <w:jc w:val="both"/>
      </w:pPr>
      <w:r>
        <w:rPr>
          <w:b/>
          <w:bCs/>
        </w:rPr>
        <w:t>4.13 Правила безопасности при работе на фрезерных станках</w:t>
      </w:r>
    </w:p>
    <w:p w:rsidR="00000000" w:rsidRDefault="00293355">
      <w:pPr>
        <w:ind w:firstLine="426"/>
        <w:jc w:val="both"/>
      </w:pPr>
      <w:r>
        <w:t>4.13.1 При установке и смене фрез на станке следует применять специальные приспособления, предотвращающие порезы рук.</w:t>
      </w:r>
    </w:p>
    <w:p w:rsidR="00000000" w:rsidRDefault="00293355">
      <w:pPr>
        <w:ind w:firstLine="426"/>
        <w:jc w:val="both"/>
      </w:pPr>
      <w:r>
        <w:t>4.13.2 Сборные фрезы применяют с устройс</w:t>
      </w:r>
      <w:r>
        <w:t>твами, предотвращающими вылет зубьев во время работы.</w:t>
      </w:r>
    </w:p>
    <w:p w:rsidR="00000000" w:rsidRDefault="00293355">
      <w:pPr>
        <w:ind w:firstLine="426"/>
        <w:jc w:val="both"/>
      </w:pPr>
      <w:r>
        <w:t>4.13.3 Для безопасности необходимо пользоваться только исправной фрезой. Перед установкой необходимо:</w:t>
      </w:r>
    </w:p>
    <w:p w:rsidR="00000000" w:rsidRDefault="00293355">
      <w:pPr>
        <w:ind w:firstLine="426"/>
        <w:jc w:val="both"/>
      </w:pPr>
      <w:r>
        <w:t>- проверить надежность и прочность крепления зубьев или пластин твердого сплава, последние не должны</w:t>
      </w:r>
      <w:r>
        <w:t xml:space="preserve"> иметь выкрошившихся мест, трещин, сетки и прижогов;</w:t>
      </w:r>
    </w:p>
    <w:p w:rsidR="00000000" w:rsidRDefault="00293355">
      <w:pPr>
        <w:ind w:firstLine="426"/>
        <w:jc w:val="both"/>
      </w:pPr>
      <w:r>
        <w:t>- подготовить крючок, сметку, щетку для удаления стружки.</w:t>
      </w:r>
    </w:p>
    <w:p w:rsidR="00000000" w:rsidRDefault="00293355">
      <w:pPr>
        <w:ind w:firstLine="426"/>
        <w:jc w:val="both"/>
      </w:pPr>
      <w:r>
        <w:t>4.13.4 Для закрепления деталей на столе или в приспособлении пользоваться специальными прижимами и подкладками.</w:t>
      </w:r>
    </w:p>
    <w:p w:rsidR="00000000" w:rsidRDefault="00293355">
      <w:pPr>
        <w:ind w:firstLine="426"/>
        <w:jc w:val="both"/>
      </w:pPr>
      <w:r>
        <w:t>4.13.5 При использовании для закрепления деталей пневматических, гидравлических и электромагнитных приспособлений трубки, по которым подается воздух или жидкость, а также электрическую проводку необходимо предохранять от механических повреждений.</w:t>
      </w:r>
    </w:p>
    <w:p w:rsidR="00000000" w:rsidRDefault="00293355">
      <w:pPr>
        <w:ind w:firstLine="426"/>
        <w:jc w:val="both"/>
      </w:pPr>
      <w:r>
        <w:t>4.13.6 Пр</w:t>
      </w:r>
      <w:r>
        <w:t>и смене или при измерении обрабатываемой детали станок необходимо остановить, а режущий инструмент отвести на безопасное расстояние.</w:t>
      </w:r>
    </w:p>
    <w:p w:rsidR="00000000" w:rsidRDefault="00293355">
      <w:pPr>
        <w:ind w:firstLine="426"/>
        <w:jc w:val="both"/>
      </w:pPr>
      <w:r>
        <w:t>4.13.7</w:t>
      </w:r>
      <w:r>
        <w:rPr>
          <w:i/>
          <w:iCs/>
        </w:rPr>
        <w:t xml:space="preserve"> </w:t>
      </w:r>
      <w:r>
        <w:t xml:space="preserve">При появлении вибрации прекратить работу, выключить электродвигатель станка и принять меры для устранения вибрации, </w:t>
      </w:r>
      <w:r>
        <w:t>проверить прочность крепления приспособления, детали и фрезы, изменить режим резания и пр.</w:t>
      </w:r>
    </w:p>
    <w:p w:rsidR="00000000" w:rsidRDefault="00293355">
      <w:pPr>
        <w:ind w:firstLine="426"/>
        <w:jc w:val="both"/>
      </w:pPr>
      <w:r>
        <w:t>4.13.8 Убирать от станка стружку только лопаткой, щеткой или другими специальными приспособлениями и только после остановки шпинделя станка.</w:t>
      </w:r>
    </w:p>
    <w:p w:rsidR="00000000" w:rsidRDefault="00293355">
      <w:pPr>
        <w:ind w:firstLine="426"/>
        <w:jc w:val="both"/>
      </w:pPr>
      <w:r>
        <w:t>4.13.9 Во время работы с</w:t>
      </w:r>
      <w:r>
        <w:t>танка запрещается:</w:t>
      </w:r>
    </w:p>
    <w:p w:rsidR="00000000" w:rsidRDefault="00293355">
      <w:pPr>
        <w:ind w:firstLine="426"/>
        <w:jc w:val="both"/>
      </w:pPr>
      <w:r>
        <w:t>- класть на станок посторонние предметы и облокачиваться на него;</w:t>
      </w:r>
    </w:p>
    <w:p w:rsidR="00000000" w:rsidRDefault="00293355">
      <w:pPr>
        <w:ind w:firstLine="426"/>
        <w:jc w:val="both"/>
      </w:pPr>
      <w:r>
        <w:t>- отвлекаться во время работы посторонними делами и разговорами;</w:t>
      </w:r>
    </w:p>
    <w:p w:rsidR="00000000" w:rsidRDefault="00293355">
      <w:pPr>
        <w:ind w:firstLine="426"/>
        <w:jc w:val="both"/>
      </w:pPr>
      <w:r>
        <w:t>- хватать ремень, фрезу, работающие части станка;</w:t>
      </w:r>
    </w:p>
    <w:p w:rsidR="00000000" w:rsidRDefault="00293355">
      <w:pPr>
        <w:ind w:firstLine="426"/>
        <w:jc w:val="both"/>
      </w:pPr>
      <w:r>
        <w:t>- работать на станке со снятыми ограждениями;</w:t>
      </w:r>
    </w:p>
    <w:p w:rsidR="00000000" w:rsidRDefault="00293355">
      <w:pPr>
        <w:ind w:firstLine="426"/>
        <w:jc w:val="both"/>
      </w:pPr>
      <w:r>
        <w:t>- тормозит</w:t>
      </w:r>
      <w:r>
        <w:t>ь станок руками нажимом на ремень или шкив;</w:t>
      </w:r>
    </w:p>
    <w:p w:rsidR="00000000" w:rsidRDefault="00293355">
      <w:pPr>
        <w:ind w:firstLine="426"/>
        <w:jc w:val="both"/>
      </w:pPr>
      <w:r>
        <w:t>- отлучаться от станка, не остановив его предварительно.</w:t>
      </w:r>
    </w:p>
    <w:p w:rsidR="00000000" w:rsidRDefault="00293355">
      <w:pPr>
        <w:ind w:firstLine="426"/>
        <w:jc w:val="both"/>
      </w:pPr>
      <w:r>
        <w:t>4.13.10 Работать на станке с неогражденной фрезой необходимо с применением индивидуальных средств защиты (очков, щитков и т.п.).</w:t>
      </w:r>
    </w:p>
    <w:p w:rsidR="00000000" w:rsidRDefault="00293355">
      <w:pPr>
        <w:ind w:firstLine="426"/>
        <w:jc w:val="both"/>
      </w:pPr>
      <w:r>
        <w:rPr>
          <w:b/>
          <w:bCs/>
        </w:rPr>
        <w:t xml:space="preserve">4.14 Правила безопасности </w:t>
      </w:r>
      <w:r>
        <w:rPr>
          <w:b/>
          <w:bCs/>
        </w:rPr>
        <w:t>при работе на сверлильных и строгальных станках</w:t>
      </w:r>
    </w:p>
    <w:p w:rsidR="00000000" w:rsidRDefault="00293355">
      <w:pPr>
        <w:ind w:firstLine="426"/>
        <w:jc w:val="both"/>
      </w:pPr>
      <w:r>
        <w:t>4.14.1 Во избежание травм в процессе работы на сверлильном станке:</w:t>
      </w:r>
    </w:p>
    <w:p w:rsidR="00000000" w:rsidRDefault="00293355">
      <w:pPr>
        <w:ind w:firstLine="426"/>
        <w:jc w:val="both"/>
      </w:pPr>
      <w:r>
        <w:t>а) запрещается наклонять голову близко к сверлу;</w:t>
      </w:r>
    </w:p>
    <w:p w:rsidR="00000000" w:rsidRDefault="00293355">
      <w:pPr>
        <w:ind w:firstLine="426"/>
        <w:jc w:val="both"/>
      </w:pPr>
      <w:r>
        <w:t>б) не допускается производить работу в рукавицах;</w:t>
      </w:r>
    </w:p>
    <w:p w:rsidR="00000000" w:rsidRDefault="00293355">
      <w:pPr>
        <w:ind w:firstLine="426"/>
        <w:jc w:val="both"/>
      </w:pPr>
      <w:r>
        <w:t>в) запрещается складывать посторонние пред</w:t>
      </w:r>
      <w:r>
        <w:t>меты на станину станка;</w:t>
      </w:r>
    </w:p>
    <w:p w:rsidR="00000000" w:rsidRDefault="00293355">
      <w:pPr>
        <w:ind w:firstLine="426"/>
        <w:jc w:val="both"/>
      </w:pPr>
      <w:r>
        <w:t>г) не допускается смазывать и охлаждать сверло с помощью мокрых тряпок. Для охлаждения сверла следует пользоваться специальной кисточкой;</w:t>
      </w:r>
    </w:p>
    <w:p w:rsidR="00000000" w:rsidRDefault="00293355">
      <w:pPr>
        <w:ind w:firstLine="426"/>
        <w:jc w:val="both"/>
      </w:pPr>
      <w:r>
        <w:t>д) запрещается удерживать изделие во время обработки руками;</w:t>
      </w:r>
    </w:p>
    <w:p w:rsidR="00000000" w:rsidRDefault="00293355">
      <w:pPr>
        <w:ind w:firstLine="426"/>
        <w:jc w:val="both"/>
      </w:pPr>
      <w:r>
        <w:t>е) запрещается отходить от станка</w:t>
      </w:r>
      <w:r>
        <w:t>, не выключив его.</w:t>
      </w:r>
    </w:p>
    <w:p w:rsidR="00000000" w:rsidRDefault="00293355">
      <w:pPr>
        <w:ind w:firstLine="426"/>
        <w:jc w:val="both"/>
      </w:pPr>
      <w:r>
        <w:t>4.14.2 Не допускается использование сверла с изношенными конусными хвостовиками.</w:t>
      </w:r>
    </w:p>
    <w:p w:rsidR="00000000" w:rsidRDefault="00293355">
      <w:pPr>
        <w:ind w:firstLine="426"/>
        <w:jc w:val="both"/>
      </w:pPr>
      <w:r>
        <w:t xml:space="preserve">4.14.3 При установке сверл и других режущих инструментов и приспособлений в шпиндель станка необходимо обращать особое внимание на прочность их закрепления </w:t>
      </w:r>
      <w:r>
        <w:t>и точность центровки.</w:t>
      </w:r>
    </w:p>
    <w:p w:rsidR="00000000" w:rsidRDefault="00293355">
      <w:pPr>
        <w:ind w:firstLine="426"/>
        <w:jc w:val="both"/>
      </w:pPr>
      <w:r>
        <w:t>4.14.4</w:t>
      </w:r>
      <w:r>
        <w:rPr>
          <w:i/>
          <w:iCs/>
        </w:rPr>
        <w:t xml:space="preserve"> </w:t>
      </w:r>
      <w:r>
        <w:t>Запрещается производить сверление тонких пластинок, полос или других подобных деталей без крепления в специальных приспособлениях.</w:t>
      </w:r>
    </w:p>
    <w:p w:rsidR="00000000" w:rsidRDefault="00293355">
      <w:pPr>
        <w:ind w:firstLine="426"/>
        <w:jc w:val="both"/>
      </w:pPr>
      <w:r>
        <w:lastRenderedPageBreak/>
        <w:t>4.14.5 При сверлении отверстий в вязких металлах следует применять спиральные сверла со стружкод</w:t>
      </w:r>
      <w:r>
        <w:t>робящими канавками.</w:t>
      </w:r>
    </w:p>
    <w:p w:rsidR="00000000" w:rsidRDefault="00293355">
      <w:pPr>
        <w:ind w:firstLine="426"/>
        <w:jc w:val="both"/>
      </w:pPr>
      <w:r>
        <w:t>4.14.6 Перед остановкой станка необходимо отвести сверло от детали, после чего выключить электродвигатель.</w:t>
      </w:r>
    </w:p>
    <w:p w:rsidR="00000000" w:rsidRDefault="00293355">
      <w:pPr>
        <w:ind w:firstLine="426"/>
        <w:jc w:val="both"/>
      </w:pPr>
      <w:r>
        <w:t>4.14.7 В сверлильных станках, установленных на общей станине, имеющих индивидуальные приводы шпинделей и общий вводный выключател</w:t>
      </w:r>
      <w:r>
        <w:t>ь, следует предусматривать аварийные выключатели для одновременного выключения всех станков с любого рабочего места.</w:t>
      </w:r>
    </w:p>
    <w:p w:rsidR="00000000" w:rsidRDefault="00293355">
      <w:pPr>
        <w:ind w:firstLine="426"/>
        <w:jc w:val="both"/>
      </w:pPr>
      <w:r>
        <w:t>4.14.8 На сверлильно-фрезерно-расточных станках с поворотным столом следует установить блокировку, обеспечивающую включение привода вращени</w:t>
      </w:r>
      <w:r>
        <w:t>я поворотного стола только после окончания закрепления стола-спутника.</w:t>
      </w:r>
    </w:p>
    <w:p w:rsidR="00000000" w:rsidRDefault="00293355">
      <w:pPr>
        <w:ind w:firstLine="426"/>
        <w:jc w:val="both"/>
      </w:pPr>
      <w:r>
        <w:t>4.14.9 Удаление стружки из просверливаемого отверстия разрешается производить только после остановки станка и отвода инструмента.</w:t>
      </w:r>
    </w:p>
    <w:p w:rsidR="00000000" w:rsidRDefault="00293355">
      <w:pPr>
        <w:ind w:firstLine="426"/>
        <w:jc w:val="both"/>
      </w:pPr>
      <w:r>
        <w:t>4.14.10 На продольно-строгальные станки для предотвращения выброса стола следует установить тормозные, амортизирующие или ограничительные устройства.</w:t>
      </w:r>
    </w:p>
    <w:p w:rsidR="00000000" w:rsidRDefault="00293355">
      <w:pPr>
        <w:ind w:firstLine="426"/>
        <w:jc w:val="both"/>
      </w:pPr>
      <w:r>
        <w:t>4.14.11 Поперечно-строгальные, продольно-строгальные и долбежные станки с ходом ползуна более 200 мм оснащ</w:t>
      </w:r>
      <w:r>
        <w:t>ают надежно действующими устройствами автоматического отвода резцедержателя при холостом ходе.</w:t>
      </w:r>
    </w:p>
    <w:p w:rsidR="00000000" w:rsidRDefault="00293355">
      <w:pPr>
        <w:ind w:firstLine="426"/>
        <w:jc w:val="both"/>
      </w:pPr>
      <w:r>
        <w:t>4.14.12 В долбежных станках следует предусмотреть устройство, исключающее самопроизвольное опускание ползуна после выключения станка.</w:t>
      </w:r>
    </w:p>
    <w:p w:rsidR="00000000" w:rsidRDefault="00293355">
      <w:pPr>
        <w:ind w:firstLine="426"/>
        <w:jc w:val="both"/>
      </w:pPr>
      <w:r>
        <w:t xml:space="preserve">4.14.13 Станки, работающие </w:t>
      </w:r>
      <w:r>
        <w:t>протяжками массой более 8 кг, следует оборудовать поддерживающими опорами на входе в заготовку и выходе из нее и иметь после рабочего хода механизированный возврат в исходное положение.</w:t>
      </w:r>
    </w:p>
    <w:p w:rsidR="00000000" w:rsidRDefault="00293355">
      <w:pPr>
        <w:ind w:firstLine="426"/>
        <w:jc w:val="both"/>
      </w:pPr>
      <w:r>
        <w:t>4.14.14 Во время работы на строгальном станке строгальщику запрещается</w:t>
      </w:r>
      <w:r>
        <w:t>:</w:t>
      </w:r>
    </w:p>
    <w:p w:rsidR="00000000" w:rsidRDefault="00293355">
      <w:pPr>
        <w:ind w:firstLine="426"/>
        <w:jc w:val="both"/>
      </w:pPr>
      <w:r>
        <w:t>- работать на станке в рукавицах или перчатках, а также с забинтованными пальцами без резиновых напальчников;</w:t>
      </w:r>
    </w:p>
    <w:p w:rsidR="00000000" w:rsidRDefault="00293355">
      <w:pPr>
        <w:ind w:firstLine="426"/>
        <w:jc w:val="both"/>
      </w:pPr>
      <w:r>
        <w:t>- брать и подавать через работающий станок какие-либо предметы, подтягивать гайки, болты и другие соединительные детали станка;</w:t>
      </w:r>
    </w:p>
    <w:p w:rsidR="00000000" w:rsidRDefault="00293355">
      <w:pPr>
        <w:ind w:firstLine="426"/>
        <w:jc w:val="both"/>
      </w:pPr>
      <w:r>
        <w:t>- обдувать сжаты</w:t>
      </w:r>
      <w:r>
        <w:t>м воздухом из шланга обрабатываемую деталь;</w:t>
      </w:r>
    </w:p>
    <w:p w:rsidR="00000000" w:rsidRDefault="00293355">
      <w:pPr>
        <w:ind w:firstLine="426"/>
        <w:jc w:val="both"/>
      </w:pPr>
      <w:r>
        <w:t>- на ходу станка производить замеры, проверять рукой чистоту поверхности обрабатываемой детали;</w:t>
      </w:r>
    </w:p>
    <w:p w:rsidR="00000000" w:rsidRDefault="00293355">
      <w:pPr>
        <w:ind w:firstLine="426"/>
        <w:jc w:val="both"/>
      </w:pPr>
      <w:r>
        <w:t>- проверять рукой остроту и исправность резца на ходу станка;</w:t>
      </w:r>
    </w:p>
    <w:p w:rsidR="00000000" w:rsidRDefault="00293355">
      <w:pPr>
        <w:ind w:firstLine="426"/>
        <w:jc w:val="both"/>
      </w:pPr>
      <w:r>
        <w:t>- откидывать резец руками во время холостого (обратног</w:t>
      </w:r>
      <w:r>
        <w:t>о) хода станка;</w:t>
      </w:r>
    </w:p>
    <w:p w:rsidR="00000000" w:rsidRDefault="00293355">
      <w:pPr>
        <w:ind w:firstLine="426"/>
        <w:jc w:val="both"/>
      </w:pPr>
      <w:r>
        <w:t>- во время работы станка открывать и снимать ограждения и предохранительные устройства;</w:t>
      </w:r>
    </w:p>
    <w:p w:rsidR="00000000" w:rsidRDefault="00293355">
      <w:pPr>
        <w:ind w:firstLine="426"/>
        <w:jc w:val="both"/>
      </w:pPr>
      <w:r>
        <w:t>- удалять стружку руками;</w:t>
      </w:r>
    </w:p>
    <w:p w:rsidR="00000000" w:rsidRDefault="00293355">
      <w:pPr>
        <w:ind w:firstLine="426"/>
        <w:jc w:val="both"/>
      </w:pPr>
      <w:r>
        <w:t>- оставлять ключи, приспособления и другой инструмент на работающем станке;</w:t>
      </w:r>
    </w:p>
    <w:p w:rsidR="00000000" w:rsidRDefault="00293355">
      <w:pPr>
        <w:ind w:firstLine="426"/>
        <w:jc w:val="both"/>
      </w:pPr>
      <w:r>
        <w:t>- работать при отсутствии на полу под ногами дерев</w:t>
      </w:r>
      <w:r>
        <w:t>янной решетки по длине станка, исключающей попадание обуви между рейками и обеспечивающей свободное прохождение стружки;</w:t>
      </w:r>
    </w:p>
    <w:p w:rsidR="00000000" w:rsidRDefault="00293355">
      <w:pPr>
        <w:ind w:firstLine="426"/>
        <w:jc w:val="both"/>
      </w:pPr>
      <w:r>
        <w:t>- работать на станке с оборванным заземляющим проводом и при отсутствии или неисправности блокировочных устройств;</w:t>
      </w:r>
    </w:p>
    <w:p w:rsidR="00000000" w:rsidRDefault="00293355">
      <w:pPr>
        <w:ind w:firstLine="426"/>
        <w:jc w:val="both"/>
      </w:pPr>
      <w:r>
        <w:t>- снимать ограждения</w:t>
      </w:r>
      <w:r>
        <w:t xml:space="preserve"> опасных зон работающего оборудования.</w:t>
      </w:r>
    </w:p>
    <w:p w:rsidR="00000000" w:rsidRDefault="00293355">
      <w:pPr>
        <w:ind w:firstLine="426"/>
        <w:jc w:val="both"/>
      </w:pPr>
      <w:r>
        <w:t>4.14.15 Перед пуском станка необходимо убедиться, что на столешнице нет никаких посторонних предметов.</w:t>
      </w:r>
    </w:p>
    <w:p w:rsidR="00000000" w:rsidRDefault="00293355">
      <w:pPr>
        <w:ind w:firstLine="426"/>
        <w:jc w:val="both"/>
      </w:pPr>
      <w:r>
        <w:t>4.14.16 Обрабатываемую деталь необходимо прочно и жестко закреплять в приспособлении, при этом усилия резания след</w:t>
      </w:r>
      <w:r>
        <w:t>ует направлять на неподвижные опоры, а не на зажимы.</w:t>
      </w:r>
    </w:p>
    <w:p w:rsidR="00000000" w:rsidRDefault="00293355">
      <w:pPr>
        <w:ind w:firstLine="426"/>
        <w:jc w:val="both"/>
      </w:pPr>
      <w:r>
        <w:t>4.14.17 При креплении детали за необрабатываемые поверхности следует применять тиски и приспособления, имеющие насечку на прижимных губках.</w:t>
      </w:r>
    </w:p>
    <w:p w:rsidR="00000000" w:rsidRDefault="00293355">
      <w:pPr>
        <w:ind w:firstLine="426"/>
        <w:jc w:val="both"/>
      </w:pPr>
      <w:r>
        <w:t>4.14.18 Запрещается класть заготовки, инструменты и приспособле</w:t>
      </w:r>
      <w:r>
        <w:t>ния на станок.</w:t>
      </w:r>
    </w:p>
    <w:p w:rsidR="00000000" w:rsidRDefault="00293355">
      <w:pPr>
        <w:ind w:firstLine="426"/>
        <w:jc w:val="both"/>
      </w:pPr>
      <w:r>
        <w:lastRenderedPageBreak/>
        <w:t>4.14.19 Запрещается работать на двухколонном вертикально-протяжном станке двум работникам, а также находиться возле одной колонны в случае установки детали на другую колонну.</w:t>
      </w:r>
    </w:p>
    <w:p w:rsidR="00000000" w:rsidRDefault="00293355">
      <w:pPr>
        <w:ind w:firstLine="426"/>
        <w:jc w:val="both"/>
      </w:pPr>
      <w:r>
        <w:rPr>
          <w:b/>
          <w:bCs/>
        </w:rPr>
        <w:t xml:space="preserve">4.15 Правила безопасности при работе на шлифовальных (заточных) и </w:t>
      </w:r>
      <w:r>
        <w:rPr>
          <w:b/>
          <w:bCs/>
        </w:rPr>
        <w:t>обдирочных станках</w:t>
      </w:r>
    </w:p>
    <w:p w:rsidR="00000000" w:rsidRDefault="00293355">
      <w:pPr>
        <w:ind w:firstLine="426"/>
        <w:jc w:val="both"/>
      </w:pPr>
      <w:r>
        <w:t>4.15.1 Перед установкой на станок абразивный инструмент должен быть осмотрен. Не допускается эксплуатация инструмента с трещинами на поверхности, а также не имеющего отметки об испытании на механическую прочность или с просроченным сроко</w:t>
      </w:r>
      <w:r>
        <w:t>м хранения.</w:t>
      </w:r>
    </w:p>
    <w:p w:rsidR="00000000" w:rsidRDefault="00293355">
      <w:pPr>
        <w:ind w:firstLine="426"/>
        <w:jc w:val="both"/>
      </w:pPr>
      <w:r>
        <w:t>4.15.2 Защитный экран заточного станка должен быть сблокирован с пусковым устройством, исключающим возможность пуска станка при поднятом (отведенном) экране.</w:t>
      </w:r>
    </w:p>
    <w:p w:rsidR="00000000" w:rsidRDefault="00293355">
      <w:pPr>
        <w:ind w:firstLine="426"/>
        <w:jc w:val="both"/>
      </w:pPr>
      <w:r>
        <w:t>4.15.3 Перед обработкой детали необходимо проверить исправность вентиляционного устрой</w:t>
      </w:r>
      <w:r>
        <w:t>ства и правильность установки пылеприемника.</w:t>
      </w:r>
    </w:p>
    <w:p w:rsidR="00000000" w:rsidRDefault="00293355">
      <w:pPr>
        <w:ind w:firstLine="426"/>
        <w:jc w:val="both"/>
      </w:pPr>
      <w:r>
        <w:t>4.15.4 Для удержания изделий, подаваемых к заточному (шлифовальному) кругу вручную, необходимо применять подручники или заменяющие их приспособления.</w:t>
      </w:r>
    </w:p>
    <w:p w:rsidR="00000000" w:rsidRDefault="00293355">
      <w:pPr>
        <w:ind w:firstLine="426"/>
        <w:jc w:val="both"/>
      </w:pPr>
      <w:r>
        <w:t>Подручники применяют передвижные, позволяющие устанавливать и</w:t>
      </w:r>
      <w:r>
        <w:t>х в необходимом положении по мере срабатывания круга.</w:t>
      </w:r>
    </w:p>
    <w:p w:rsidR="00000000" w:rsidRDefault="00293355">
      <w:pPr>
        <w:ind w:firstLine="426"/>
        <w:jc w:val="both"/>
      </w:pPr>
      <w:r>
        <w:t>4.15.5 Заточные (шлифовальные) станки при работе без охлаждения необходимо оборудовать пылеотсасывающими устройствами.</w:t>
      </w:r>
    </w:p>
    <w:p w:rsidR="00000000" w:rsidRDefault="00293355">
      <w:pPr>
        <w:ind w:firstLine="426"/>
        <w:jc w:val="both"/>
      </w:pPr>
      <w:r>
        <w:t>4.15.6 При работе на точильно-шлифовальных станках с двумя абразивными кругами не допускается разница износа абразивных кругов по диаметру более, чем на 10%.</w:t>
      </w:r>
    </w:p>
    <w:p w:rsidR="00000000" w:rsidRDefault="00293355">
      <w:pPr>
        <w:ind w:firstLine="426"/>
        <w:jc w:val="both"/>
      </w:pPr>
      <w:r>
        <w:t>4.15.7 При работе ручными шлифовальными и переносными маятниковыми машинами, а также на обдирочных</w:t>
      </w:r>
      <w:r>
        <w:t xml:space="preserve"> и отрезных станках с ручной подачей рабочая скорость круга не более 80 м/с.</w:t>
      </w:r>
    </w:p>
    <w:p w:rsidR="00000000" w:rsidRDefault="00293355">
      <w:pPr>
        <w:ind w:firstLine="426"/>
        <w:jc w:val="both"/>
      </w:pPr>
      <w:r>
        <w:t>4.15.8 Абразивный и эльборовый инструмент, предназначенный для работы с применением СОЖ, эксплуатировать без применения СОЖ не допускается.</w:t>
      </w:r>
    </w:p>
    <w:p w:rsidR="00000000" w:rsidRDefault="00293355">
      <w:pPr>
        <w:ind w:firstLine="426"/>
        <w:jc w:val="both"/>
      </w:pPr>
      <w:r>
        <w:t>4.15.9 На каждом абразивном и эльборово</w:t>
      </w:r>
      <w:r>
        <w:t xml:space="preserve">м шлифовальном круге, который после получения его с завода-изготовителя прошел испытание, делают отметку краской или на его нерабочую поверхность наклеивают специальный ярлык с указанием порядкового номера круга, даты проведения испытания, условного знака </w:t>
      </w:r>
      <w:r>
        <w:t>и подпись работника, ответственного за проведение испытаний.</w:t>
      </w:r>
    </w:p>
    <w:p w:rsidR="00000000" w:rsidRDefault="00293355">
      <w:pPr>
        <w:ind w:firstLine="426"/>
        <w:jc w:val="both"/>
      </w:pPr>
      <w:r>
        <w:t>4.15.10 Защитный экран шлифовальных и заточных станков с горизонтальной осью вращения круга должен удовлетворять следующим требованиям:</w:t>
      </w:r>
    </w:p>
    <w:p w:rsidR="00000000" w:rsidRDefault="00293355">
      <w:pPr>
        <w:ind w:firstLine="426"/>
        <w:jc w:val="both"/>
      </w:pPr>
      <w:r>
        <w:t xml:space="preserve">- экран изготавливают из безосколочного материала толщиной </w:t>
      </w:r>
      <w:r>
        <w:t>не менее 3 мм;</w:t>
      </w:r>
    </w:p>
    <w:p w:rsidR="00000000" w:rsidRDefault="00293355">
      <w:pPr>
        <w:ind w:firstLine="426"/>
        <w:jc w:val="both"/>
      </w:pPr>
      <w:r>
        <w:t>- конструкцию экрана предусматривают с возможностью переустановки его в соответствии с размером обрабатываемой детали и степенью износа шлифовального круга;</w:t>
      </w:r>
    </w:p>
    <w:p w:rsidR="00000000" w:rsidRDefault="00293355">
      <w:pPr>
        <w:ind w:firstLine="426"/>
        <w:jc w:val="both"/>
      </w:pPr>
      <w:r>
        <w:t>- экран располагают симметрично по отношению к шлифовальному кругу;</w:t>
      </w:r>
    </w:p>
    <w:p w:rsidR="00000000" w:rsidRDefault="00293355">
      <w:pPr>
        <w:ind w:firstLine="426"/>
        <w:jc w:val="both"/>
      </w:pPr>
      <w:r>
        <w:t xml:space="preserve">- ширина экрана </w:t>
      </w:r>
      <w:r>
        <w:t>превышает высоту круга не менее чем на 150 мм.</w:t>
      </w:r>
    </w:p>
    <w:p w:rsidR="00000000" w:rsidRDefault="00293355">
      <w:pPr>
        <w:ind w:firstLine="426"/>
        <w:jc w:val="both"/>
      </w:pPr>
      <w:r>
        <w:t>4.15.11 При невозможности использования стационарного защитного экрана следует применять защитные очки с упрочненными стеклами.</w:t>
      </w:r>
    </w:p>
    <w:p w:rsidR="00000000" w:rsidRDefault="00293355">
      <w:pPr>
        <w:ind w:firstLine="426"/>
        <w:jc w:val="both"/>
      </w:pPr>
      <w:r>
        <w:t>4.15.12 Шлифовальные станки с рабочей скоростью круга от 60 м/с и более следует о</w:t>
      </w:r>
      <w:r>
        <w:t>снастить:</w:t>
      </w:r>
    </w:p>
    <w:p w:rsidR="00000000" w:rsidRDefault="00293355">
      <w:pPr>
        <w:ind w:firstLine="426"/>
        <w:jc w:val="both"/>
      </w:pPr>
      <w:r>
        <w:t>- дополнительными защитными устройствами в виде металлических экранов и ограждений, закрывающих рабочую зону при шлифовании;</w:t>
      </w:r>
    </w:p>
    <w:p w:rsidR="00000000" w:rsidRDefault="00293355">
      <w:pPr>
        <w:ind w:firstLine="426"/>
        <w:jc w:val="both"/>
      </w:pPr>
      <w:r>
        <w:t>- щитками, закрывающими открытую часть шлифовального круга, при его отводе.</w:t>
      </w:r>
    </w:p>
    <w:p w:rsidR="00000000" w:rsidRDefault="00293355">
      <w:pPr>
        <w:ind w:firstLine="426"/>
        <w:jc w:val="both"/>
      </w:pPr>
      <w:r>
        <w:t>4.15.13 Шлифовальные круги с рабочей скорость</w:t>
      </w:r>
      <w:r>
        <w:t>ю более 50 м/с, диаметром от 125 мм и более, а также шлифовальные круги диаметром от 250 мм и более, собранные вместе с планшайбой, перед установкой на станок необходимо отбалансировать. При обнаружении дисбаланса шлифовального круга после первой правки ил</w:t>
      </w:r>
      <w:r>
        <w:t>и во время работы необходимо провести его повторное балансирование.</w:t>
      </w:r>
    </w:p>
    <w:p w:rsidR="00000000" w:rsidRDefault="00293355">
      <w:pPr>
        <w:ind w:firstLine="426"/>
        <w:jc w:val="both"/>
      </w:pPr>
      <w:r>
        <w:t>4.15.14 Для обеспечения безопасных условий труда марку и диаметр шлифовального круга для ручной шлифовальной машины выбирают из условия максимально возможной частоты вращения, соответствую</w:t>
      </w:r>
      <w:r>
        <w:t>щей холостому ходу шлифовальной машины.</w:t>
      </w:r>
    </w:p>
    <w:p w:rsidR="00000000" w:rsidRDefault="00293355">
      <w:pPr>
        <w:ind w:firstLine="426"/>
        <w:jc w:val="both"/>
      </w:pPr>
      <w:r>
        <w:lastRenderedPageBreak/>
        <w:t>4.15.15 Перед использованием инструмент следует испытать в работе на холостом ходу с рабочей скоростью в течение следующего времени:</w:t>
      </w:r>
    </w:p>
    <w:p w:rsidR="00000000" w:rsidRDefault="00293355">
      <w:pPr>
        <w:ind w:firstLine="426"/>
        <w:jc w:val="both"/>
      </w:pPr>
      <w:r>
        <w:t>- шлифовальные круги, в том числе эльборовые на керамической связке, диаметром до 1</w:t>
      </w:r>
      <w:r>
        <w:t>50 мм в течение 1 мин.;</w:t>
      </w:r>
    </w:p>
    <w:p w:rsidR="00000000" w:rsidRDefault="00293355">
      <w:pPr>
        <w:ind w:firstLine="426"/>
        <w:jc w:val="both"/>
      </w:pPr>
      <w:r>
        <w:t>- шлифовальные круги диаметром от 150 до 400 мм в течение 2 мин.;</w:t>
      </w:r>
    </w:p>
    <w:p w:rsidR="00000000" w:rsidRDefault="00293355">
      <w:pPr>
        <w:ind w:firstLine="426"/>
        <w:jc w:val="both"/>
      </w:pPr>
      <w:r>
        <w:t>- шлифовальные круги диаметром более 400 мм в течение 5 мин.;</w:t>
      </w:r>
    </w:p>
    <w:p w:rsidR="00000000" w:rsidRDefault="00293355">
      <w:pPr>
        <w:ind w:firstLine="426"/>
        <w:jc w:val="both"/>
      </w:pPr>
      <w:r>
        <w:t>- мин-эльборовые круги на органической и металлической связках в течение 2 мин.</w:t>
      </w:r>
    </w:p>
    <w:p w:rsidR="00000000" w:rsidRDefault="00293355">
      <w:pPr>
        <w:ind w:firstLine="426"/>
        <w:jc w:val="both"/>
      </w:pPr>
      <w:r>
        <w:t>4.15.16 Механическую про</w:t>
      </w:r>
      <w:r>
        <w:t>чность шлифовальных кругов необходимо проверять на испытательном стенде, возле которого необходимо вывесить инструкцию по проведению испытаний.</w:t>
      </w:r>
    </w:p>
    <w:p w:rsidR="00000000" w:rsidRDefault="00293355">
      <w:pPr>
        <w:ind w:firstLine="426"/>
        <w:jc w:val="both"/>
      </w:pPr>
      <w:r>
        <w:t>4.15.17 Испытательный стенд должен удовлетворять следующим требованиям:</w:t>
      </w:r>
    </w:p>
    <w:p w:rsidR="00000000" w:rsidRDefault="00293355">
      <w:pPr>
        <w:ind w:firstLine="426"/>
        <w:jc w:val="both"/>
      </w:pPr>
      <w:r>
        <w:t>- стенд устанавливают в помещении, изоли</w:t>
      </w:r>
      <w:r>
        <w:t>рованном от основного производства и жестко укрепляют на фундаменте;</w:t>
      </w:r>
    </w:p>
    <w:p w:rsidR="00000000" w:rsidRDefault="00293355">
      <w:pPr>
        <w:ind w:firstLine="426"/>
        <w:jc w:val="both"/>
      </w:pPr>
      <w:r>
        <w:t>- для предотвращения включения привода при открывании испытательной камеры без снятия испытательной нагрузки стенд должен быть оснащен блокировкой;</w:t>
      </w:r>
    </w:p>
    <w:p w:rsidR="00000000" w:rsidRDefault="00293355">
      <w:pPr>
        <w:ind w:firstLine="426"/>
        <w:jc w:val="both"/>
      </w:pPr>
      <w:r>
        <w:t>- направление резьбы для закрепления шл</w:t>
      </w:r>
      <w:r>
        <w:t>ифовального круга должно быть обратным направлению вращения шпинделя стенда.</w:t>
      </w:r>
    </w:p>
    <w:p w:rsidR="00000000" w:rsidRDefault="00293355">
      <w:pPr>
        <w:ind w:firstLine="426"/>
        <w:jc w:val="both"/>
      </w:pPr>
      <w:r>
        <w:t>4.15.18 Перед началом проведения испытаний на испытательном стенде шлифовальные круги необходимо осмотреть и убедиться в том, что на них отсутствуют отслоившийся эльборосодержащий</w:t>
      </w:r>
      <w:r>
        <w:t xml:space="preserve"> слой и трещины.</w:t>
      </w:r>
    </w:p>
    <w:p w:rsidR="00000000" w:rsidRDefault="00293355">
      <w:pPr>
        <w:ind w:firstLine="426"/>
        <w:jc w:val="both"/>
      </w:pPr>
      <w:r>
        <w:t xml:space="preserve">4.15.19 Расположение и наибольшие допустимые углы раскрытия защитных кожухов показаны в </w:t>
      </w:r>
      <w:hyperlink r:id="rId202" w:anchor="sub_id=2" w:history="1">
        <w:r>
          <w:rPr>
            <w:rStyle w:val="a4"/>
            <w:color w:val="0000FF"/>
            <w:u w:val="single"/>
          </w:rPr>
          <w:t>приложении Б</w:t>
        </w:r>
      </w:hyperlink>
      <w:r>
        <w:t>.</w:t>
      </w:r>
    </w:p>
    <w:p w:rsidR="00000000" w:rsidRDefault="00293355">
      <w:pPr>
        <w:ind w:firstLine="426"/>
        <w:jc w:val="both"/>
      </w:pPr>
      <w:r>
        <w:t>4.15.20 Необходимо тщательно очищать соприкасающиеся базовые и крепежные поверхности, чтобы обеспечить правильную установку и прочность крепления детали.</w:t>
      </w:r>
    </w:p>
    <w:p w:rsidR="00000000" w:rsidRDefault="00293355">
      <w:pPr>
        <w:ind w:firstLine="426"/>
        <w:jc w:val="both"/>
      </w:pPr>
      <w:r>
        <w:t>4.15.21 Для крепления деталей не допускается применять случайные неприспособленные планки и прокладки.</w:t>
      </w:r>
    </w:p>
    <w:p w:rsidR="00000000" w:rsidRDefault="00293355">
      <w:pPr>
        <w:ind w:firstLine="426"/>
        <w:jc w:val="both"/>
      </w:pPr>
      <w:r>
        <w:t>4.15.22 Запрещается устанавливать на станок погнутые детали.</w:t>
      </w:r>
    </w:p>
    <w:p w:rsidR="00000000" w:rsidRDefault="00293355">
      <w:pPr>
        <w:ind w:firstLine="426"/>
        <w:jc w:val="both"/>
      </w:pPr>
      <w:r>
        <w:t>4.15.23 При установке и закреплении обрабатываемой детали в центрах запрещается применять центра с изношенными конусами.</w:t>
      </w:r>
    </w:p>
    <w:p w:rsidR="00000000" w:rsidRDefault="00293355">
      <w:pPr>
        <w:ind w:firstLine="426"/>
        <w:jc w:val="both"/>
      </w:pPr>
      <w:r>
        <w:t>4.15.24 При обработке в центрах шлифовку деталей следует производить с ис</w:t>
      </w:r>
      <w:r>
        <w:t>правными центровыми отверстиями, с безопасными хомутиками и паводковыми патронами.</w:t>
      </w:r>
    </w:p>
    <w:p w:rsidR="00000000" w:rsidRDefault="00293355">
      <w:pPr>
        <w:ind w:firstLine="426"/>
        <w:jc w:val="both"/>
      </w:pPr>
      <w:r>
        <w:t>4.15.25 Подавать шлифовальный круг на деталь или наоборот следует плавно, без рывков и резкого нажима.</w:t>
      </w:r>
    </w:p>
    <w:p w:rsidR="00000000" w:rsidRDefault="00293355">
      <w:pPr>
        <w:ind w:firstLine="426"/>
        <w:jc w:val="both"/>
      </w:pPr>
      <w:r>
        <w:t>4.15.26 При переходе к работе с охлаждением следует подождать, если кр</w:t>
      </w:r>
      <w:r>
        <w:t>угом, предназначенным для мокрого шлифования, работали всухую, пока круг охладится, и только после этого начинать работу с охлаждающей жидкостью.</w:t>
      </w:r>
    </w:p>
    <w:p w:rsidR="00000000" w:rsidRDefault="00293355">
      <w:pPr>
        <w:ind w:firstLine="426"/>
        <w:jc w:val="both"/>
      </w:pPr>
      <w:r>
        <w:t>4.15.27 При обработке длинномерных деталей необходимо установить люнет.</w:t>
      </w:r>
    </w:p>
    <w:p w:rsidR="00000000" w:rsidRDefault="00293355">
      <w:pPr>
        <w:ind w:firstLine="426"/>
        <w:jc w:val="both"/>
      </w:pPr>
      <w:r>
        <w:t xml:space="preserve">4.15.28 Не допускается нарушать режим </w:t>
      </w:r>
      <w:r>
        <w:t>обработки деталей и использовать в работе неисправный и неправильно заточенный инструмент.</w:t>
      </w:r>
    </w:p>
    <w:p w:rsidR="00000000" w:rsidRDefault="00293355">
      <w:pPr>
        <w:ind w:firstLine="426"/>
        <w:jc w:val="both"/>
      </w:pPr>
      <w:r>
        <w:t>4.15.29 Во избежание травм запрещается:</w:t>
      </w:r>
    </w:p>
    <w:p w:rsidR="00000000" w:rsidRDefault="00293355">
      <w:pPr>
        <w:ind w:firstLine="426"/>
        <w:jc w:val="both"/>
      </w:pPr>
      <w:r>
        <w:t>- наклонять голову близко к патрону или режущему инструменту;</w:t>
      </w:r>
    </w:p>
    <w:p w:rsidR="00000000" w:rsidRDefault="00293355">
      <w:pPr>
        <w:ind w:firstLine="426"/>
        <w:jc w:val="both"/>
      </w:pPr>
      <w:r>
        <w:t>- передавать и принимать предметы через вращающиеся части станк</w:t>
      </w:r>
      <w:r>
        <w:t>а;</w:t>
      </w:r>
    </w:p>
    <w:p w:rsidR="00000000" w:rsidRDefault="00293355">
      <w:pPr>
        <w:ind w:firstLine="426"/>
        <w:jc w:val="both"/>
      </w:pPr>
      <w:r>
        <w:t>- облокачиваться или опираться на станок, класть на него инструменты или заготовки;</w:t>
      </w:r>
    </w:p>
    <w:p w:rsidR="00000000" w:rsidRDefault="00293355">
      <w:pPr>
        <w:ind w:firstLine="426"/>
        <w:jc w:val="both"/>
      </w:pPr>
      <w:r>
        <w:t>- измерять обрабатываемую деталь, смазывать, чистить и убирать стружку со станка до остановки;</w:t>
      </w:r>
    </w:p>
    <w:p w:rsidR="00000000" w:rsidRDefault="00293355">
      <w:pPr>
        <w:ind w:firstLine="426"/>
        <w:jc w:val="both"/>
      </w:pPr>
      <w:r>
        <w:t xml:space="preserve">- охлаждать режущий инструмент или обрабатываемую деталь с помощью тряпки </w:t>
      </w:r>
      <w:r>
        <w:t>или концов;</w:t>
      </w:r>
    </w:p>
    <w:p w:rsidR="00000000" w:rsidRDefault="00293355">
      <w:pPr>
        <w:ind w:firstLine="426"/>
        <w:jc w:val="both"/>
      </w:pPr>
      <w:r>
        <w:t>- выход из-под резца длинной стружки;</w:t>
      </w:r>
    </w:p>
    <w:p w:rsidR="00000000" w:rsidRDefault="00293355">
      <w:pPr>
        <w:ind w:firstLine="426"/>
        <w:jc w:val="both"/>
      </w:pPr>
      <w:r>
        <w:t>- останавливать станок путем торможения патрона рукой;</w:t>
      </w:r>
    </w:p>
    <w:p w:rsidR="00000000" w:rsidRDefault="00293355">
      <w:pPr>
        <w:ind w:firstLine="426"/>
        <w:jc w:val="both"/>
      </w:pPr>
      <w:r>
        <w:t>- отходить от станка, не выключив его;</w:t>
      </w:r>
    </w:p>
    <w:p w:rsidR="00000000" w:rsidRDefault="00293355">
      <w:pPr>
        <w:ind w:firstLine="426"/>
        <w:jc w:val="both"/>
      </w:pPr>
      <w:r>
        <w:t>- поддерживать и ловить рукой отрезаемую деталь.</w:t>
      </w:r>
    </w:p>
    <w:p w:rsidR="00000000" w:rsidRDefault="00293355">
      <w:pPr>
        <w:ind w:firstLine="426"/>
        <w:jc w:val="both"/>
      </w:pPr>
      <w:r>
        <w:lastRenderedPageBreak/>
        <w:t xml:space="preserve">4.15.30 Зачистку деталей на станке производить напильником или </w:t>
      </w:r>
      <w:r>
        <w:t>шкуркой, прикрепленных к жесткой оправе. Рукоятку оправы используют с предохранительным кольцом, и при работе держать её следует левой рукой.</w:t>
      </w:r>
    </w:p>
    <w:p w:rsidR="00000000" w:rsidRDefault="00293355">
      <w:pPr>
        <w:ind w:firstLine="426"/>
        <w:jc w:val="both"/>
      </w:pPr>
      <w:r>
        <w:rPr>
          <w:b/>
          <w:bCs/>
        </w:rPr>
        <w:t>4.16 Правила безопасности при работе на верстаках</w:t>
      </w:r>
    </w:p>
    <w:p w:rsidR="00000000" w:rsidRDefault="00293355">
      <w:pPr>
        <w:ind w:firstLine="426"/>
        <w:jc w:val="both"/>
      </w:pPr>
      <w:r>
        <w:t>4.16.1 Для верстаков используют жесткую, прочную, устойчивую осн</w:t>
      </w:r>
      <w:r>
        <w:t>ову (конструкцию). Поверхность должна быть строго горизонтальная, без выбоин, заусенцев.</w:t>
      </w:r>
    </w:p>
    <w:p w:rsidR="00000000" w:rsidRDefault="00293355">
      <w:pPr>
        <w:ind w:firstLine="426"/>
        <w:jc w:val="both"/>
      </w:pPr>
      <w:r>
        <w:t>4.16.2 Для обеспечения безопасной работы на верстаке под крышкой следует установить выдвижные ящики, разделенные на несколько ячеек, и полки для хранения инструментов,</w:t>
      </w:r>
      <w:r>
        <w:t xml:space="preserve"> заготовок, мелких деталей и документации.</w:t>
      </w:r>
    </w:p>
    <w:p w:rsidR="00000000" w:rsidRDefault="00293355">
      <w:pPr>
        <w:ind w:firstLine="426"/>
        <w:jc w:val="both"/>
      </w:pPr>
      <w:r>
        <w:t xml:space="preserve">4.16.3 Для защиты работников, выполняющих работу вблизи верстака, от отлетающих частиц металла (например, при выполнении работ с применением зубила) необходимо устанавливать сплошной защитный экран высотой до 1 м </w:t>
      </w:r>
      <w:r>
        <w:t>или сетчатый экран с ячейками размером не более 3 мм.</w:t>
      </w:r>
    </w:p>
    <w:p w:rsidR="00000000" w:rsidRDefault="00293355">
      <w:pPr>
        <w:ind w:firstLine="426"/>
        <w:jc w:val="both"/>
      </w:pPr>
      <w:r>
        <w:t>4.16.4</w:t>
      </w:r>
      <w:r>
        <w:rPr>
          <w:i/>
          <w:iCs/>
        </w:rPr>
        <w:t xml:space="preserve"> </w:t>
      </w:r>
      <w:r>
        <w:t>При выполнении работ по изготовлению стальных конструкций, во время которых отлетающие частицы металла могут попасть на рядом работающих работников, следует устанавливать переносные экраны.</w:t>
      </w:r>
    </w:p>
    <w:p w:rsidR="00000000" w:rsidRDefault="00293355">
      <w:pPr>
        <w:ind w:firstLine="426"/>
        <w:jc w:val="both"/>
      </w:pPr>
      <w:r>
        <w:t>4.16.</w:t>
      </w:r>
      <w:r>
        <w:t>5 Тиски на верстаках обеспечивают надежными зажимами для изделия. Тиски на верстаках крепятся на уровне локтя работника, выполняющего работу. Расстояние между осями, установленных на верстаках тисков соответственно размеру обрабатываемых деталей, должно бы</w:t>
      </w:r>
      <w:r>
        <w:t>ть не менее 1 м.</w:t>
      </w:r>
    </w:p>
    <w:p w:rsidR="00000000" w:rsidRDefault="00293355">
      <w:pPr>
        <w:ind w:firstLine="426"/>
        <w:jc w:val="both"/>
      </w:pPr>
      <w:r>
        <w:t>4.16.6 На рабочей поверхности стальных сменных плоских планок (губок) тисков должна быть несработанная перекрестная насечка с шагом от 2 до 3 мм и глубиной от 0,5 до 1 мм.</w:t>
      </w:r>
    </w:p>
    <w:p w:rsidR="00000000" w:rsidRDefault="00293355">
      <w:pPr>
        <w:ind w:firstLine="426"/>
        <w:jc w:val="both"/>
      </w:pPr>
      <w:r>
        <w:t>4.16.7 При закрытых тисках зазор между рабочими поверхностями сменн</w:t>
      </w:r>
      <w:r>
        <w:t>ых плоских планок не должен превышать 0,1 мм.</w:t>
      </w:r>
    </w:p>
    <w:p w:rsidR="00000000" w:rsidRDefault="00293355">
      <w:pPr>
        <w:ind w:firstLine="426"/>
        <w:jc w:val="both"/>
      </w:pPr>
      <w:r>
        <w:t>4.16.8 Рукоятку тисков и накладные планки применяют без забоин и заусенцев.</w:t>
      </w:r>
    </w:p>
    <w:p w:rsidR="00000000" w:rsidRDefault="00293355">
      <w:pPr>
        <w:ind w:firstLine="426"/>
        <w:jc w:val="both"/>
      </w:pPr>
      <w:r>
        <w:t>4.16.9 Тиски должны иметь устройство, предотвращающее полное вывинчивание ходового винта из гайки.</w:t>
      </w:r>
    </w:p>
    <w:p w:rsidR="00000000" w:rsidRDefault="00293355">
      <w:pPr>
        <w:ind w:firstLine="426"/>
        <w:jc w:val="both"/>
      </w:pPr>
      <w:r>
        <w:t>4.16.10 Верстаки оснащают местным стационарным освещением с лампами накаливания напряжением не выше 220 В.</w:t>
      </w:r>
    </w:p>
    <w:p w:rsidR="00000000" w:rsidRDefault="00293355">
      <w:pPr>
        <w:ind w:firstLine="426"/>
        <w:jc w:val="both"/>
      </w:pPr>
      <w:r>
        <w:t>4.16.11 Лампы применяют с приспособлениями, позвол</w:t>
      </w:r>
      <w:r>
        <w:t>яющими изменять угол наклона и регулировать по высоте и длине.</w:t>
      </w:r>
    </w:p>
    <w:p w:rsidR="00000000" w:rsidRDefault="00293355">
      <w:pPr>
        <w:ind w:firstLine="426"/>
        <w:jc w:val="both"/>
      </w:pPr>
      <w:r>
        <w:t>4.16.12 Лампы накаливания и люминесцентные лампы местного и общего освещения оснащают абажурами-отражателями, защищающими глаза от ослепления. Конструкция светильников местного освещения предус</w:t>
      </w:r>
      <w:r>
        <w:t>матривает возможность изменения направления света.</w:t>
      </w:r>
    </w:p>
    <w:p w:rsidR="00000000" w:rsidRDefault="00293355">
      <w:pPr>
        <w:ind w:firstLine="426"/>
        <w:jc w:val="both"/>
      </w:pPr>
      <w:r>
        <w:rPr>
          <w:b/>
          <w:bCs/>
        </w:rPr>
        <w:t>4.17 Правила безопасности при сборке и монтаже стальных конструкций</w:t>
      </w:r>
    </w:p>
    <w:p w:rsidR="00000000" w:rsidRDefault="00293355">
      <w:pPr>
        <w:ind w:firstLine="426"/>
        <w:jc w:val="both"/>
      </w:pPr>
      <w:r>
        <w:t>4.17.1 Работающие на сборке и монтаже стальных конструкций и их руководитель перед началом работ проверяют наличие и исправность грузозах</w:t>
      </w:r>
      <w:r>
        <w:t>ватных приспособлений (тросов, цепей, захватов, клещей, траверсов и т. п.).</w:t>
      </w:r>
    </w:p>
    <w:p w:rsidR="00000000" w:rsidRDefault="00293355">
      <w:pPr>
        <w:ind w:firstLine="426"/>
        <w:jc w:val="both"/>
      </w:pPr>
      <w:r>
        <w:t>4.17.2 Работающие на сборке и монтаже стальных конструкций обязаны немедленно извещать своего непосредственного или вышестоящего руководителя о любой ситуации, угрожающей жизни и з</w:t>
      </w:r>
      <w:r>
        <w:t>доровью людей, о каждом несчастном случае.</w:t>
      </w:r>
    </w:p>
    <w:p w:rsidR="00000000" w:rsidRDefault="00293355">
      <w:pPr>
        <w:ind w:firstLine="426"/>
        <w:jc w:val="both"/>
      </w:pPr>
      <w:r>
        <w:t>В случаях травмирования или недомогания необходимо прекратить работу, известить об этом руководителя работ и обратиться в медицинское учреждение.</w:t>
      </w:r>
    </w:p>
    <w:p w:rsidR="00000000" w:rsidRDefault="00293355">
      <w:pPr>
        <w:ind w:firstLine="426"/>
        <w:jc w:val="both"/>
      </w:pPr>
      <w:r>
        <w:t>4.17.3 При пространственной сборке конструкций и установке отдельны</w:t>
      </w:r>
      <w:r>
        <w:t>х сборочных деталей в вертикальное или наклонное положение необходимо применять надежные подпорки и растяжки, обеспечивающие безопасность, предохраняющие конструкции и детали от падения.</w:t>
      </w:r>
    </w:p>
    <w:p w:rsidR="00000000" w:rsidRDefault="00293355">
      <w:pPr>
        <w:ind w:firstLine="426"/>
        <w:jc w:val="both"/>
      </w:pPr>
      <w:r>
        <w:t>4.17.4 Сборку конструкций необходимо производить с учетом устойчивост</w:t>
      </w:r>
      <w:r>
        <w:t>и и жесткости, установленных для каждого типа конструкций.</w:t>
      </w:r>
    </w:p>
    <w:p w:rsidR="00000000" w:rsidRDefault="00293355">
      <w:pPr>
        <w:ind w:firstLine="426"/>
        <w:jc w:val="both"/>
      </w:pPr>
      <w:r>
        <w:lastRenderedPageBreak/>
        <w:t>При сборке высоких пространственных конструкций рабочее место оборудуют надежными лестницами и рабочими площадками. Одновременная сборка в нескольких ярусах без специальных предохранительных навесо</w:t>
      </w:r>
      <w:r>
        <w:t>в запрещается.</w:t>
      </w:r>
    </w:p>
    <w:p w:rsidR="00000000" w:rsidRDefault="00293355">
      <w:pPr>
        <w:ind w:firstLine="426"/>
        <w:jc w:val="both"/>
      </w:pPr>
      <w:r>
        <w:t>4.17.5 Строповку и расстроповку собираемых конструкций, а также подачу сигналов крановщику выполняют рабочие, обученные работам по перемещению грузов кранами и имеющие соответствующее удостоверение.</w:t>
      </w:r>
    </w:p>
    <w:p w:rsidR="00000000" w:rsidRDefault="00293355">
      <w:pPr>
        <w:ind w:firstLine="426"/>
        <w:jc w:val="both"/>
      </w:pPr>
      <w:r>
        <w:t>4.17.6 Перед подъемом, перемещением или ка</w:t>
      </w:r>
      <w:r>
        <w:t>нтовкой собираемой конструкции следует проверить ее жесткость путем пробного подъема на высоту от 200 до 300 мм, в случае необходимости поставить дополнительные крепления, согласованные с технической службой завода.</w:t>
      </w:r>
    </w:p>
    <w:p w:rsidR="00000000" w:rsidRDefault="00293355">
      <w:pPr>
        <w:ind w:firstLine="426"/>
        <w:jc w:val="both"/>
      </w:pPr>
      <w:r>
        <w:t>4.17.7 Конструкцию сборочных единиц и де</w:t>
      </w:r>
      <w:r>
        <w:t>талей массой свыше 20 кг обеспечивают удобным, надежным и безопасным креплением строп и чалочных приспособлений.</w:t>
      </w:r>
    </w:p>
    <w:p w:rsidR="00000000" w:rsidRDefault="00293355">
      <w:pPr>
        <w:ind w:firstLine="426"/>
        <w:jc w:val="both"/>
      </w:pPr>
      <w:r>
        <w:t>В эксплуатационной документации указывают схемы строповки для монтажа и демонтажа ответственных деталей и сборочных единиц массой свыше 100 кг.</w:t>
      </w:r>
    </w:p>
    <w:p w:rsidR="00000000" w:rsidRDefault="00293355">
      <w:pPr>
        <w:ind w:firstLine="426"/>
        <w:jc w:val="both"/>
      </w:pPr>
      <w:r>
        <w:t>4.17.8 Работающие на сборке и монтаже стальных конструкций, выполняющие работы по электроприхватке, должны закрывать лицо и глаза щитками с защитными стеклами (светофильтрами).</w:t>
      </w:r>
    </w:p>
    <w:p w:rsidR="00000000" w:rsidRDefault="00293355">
      <w:pPr>
        <w:ind w:firstLine="426"/>
        <w:jc w:val="both"/>
      </w:pPr>
      <w:r>
        <w:t>4.17.9 Для обеспечения безопасности при выполнении прихваток необходимо соблюд</w:t>
      </w:r>
      <w:r>
        <w:t>ать следующие требования:</w:t>
      </w:r>
    </w:p>
    <w:p w:rsidR="00000000" w:rsidRDefault="00293355">
      <w:pPr>
        <w:ind w:firstLine="426"/>
        <w:jc w:val="both"/>
      </w:pPr>
      <w:r>
        <w:t>- прихватки собираемых деталей в конструкции необходимо располагать только в местах наложения сварных швов;</w:t>
      </w:r>
    </w:p>
    <w:p w:rsidR="00000000" w:rsidRDefault="00293355">
      <w:pPr>
        <w:ind w:firstLine="426"/>
        <w:jc w:val="both"/>
      </w:pPr>
      <w:r>
        <w:t>- длина сварного шва прихватки не менее 50 мм, расстояние между прихватками - не более 500 мм, количество прихваток на каж</w:t>
      </w:r>
      <w:r>
        <w:t>дой детали - не менее двух;</w:t>
      </w:r>
    </w:p>
    <w:p w:rsidR="00000000" w:rsidRDefault="00293355">
      <w:pPr>
        <w:ind w:firstLine="426"/>
        <w:jc w:val="both"/>
      </w:pPr>
      <w:r>
        <w:t>- применять сварочные материалы для прихваток, обеспечивающие качество наплавленного металла, соответствующее качеству металла сварных швов по проектной документации;</w:t>
      </w:r>
    </w:p>
    <w:p w:rsidR="00000000" w:rsidRDefault="00293355">
      <w:pPr>
        <w:ind w:firstLine="426"/>
        <w:jc w:val="both"/>
      </w:pPr>
      <w:r>
        <w:t>- прихватки очищают от шлака, брызг без трещин, наплывов, под</w:t>
      </w:r>
      <w:r>
        <w:t>резов, пор, несплавления по кромкам, непроваров в корне шва;</w:t>
      </w:r>
    </w:p>
    <w:p w:rsidR="00000000" w:rsidRDefault="00293355">
      <w:pPr>
        <w:ind w:firstLine="426"/>
        <w:jc w:val="both"/>
      </w:pPr>
      <w:r>
        <w:t>- при сборке конструкции большой массы размеры и расстановку прихваток необходимо устанавливать в технологической документации с учетом усилий, возникающих при сборке, кантовке и транспортировани</w:t>
      </w:r>
      <w:r>
        <w:t>и;</w:t>
      </w:r>
    </w:p>
    <w:p w:rsidR="00000000" w:rsidRDefault="00293355">
      <w:pPr>
        <w:ind w:firstLine="426"/>
        <w:jc w:val="both"/>
      </w:pPr>
      <w:r>
        <w:t>- прихватки выполняют рабочие, прошедшие аттестацию, имеющие право выполнения данных сварочных работ.</w:t>
      </w:r>
    </w:p>
    <w:p w:rsidR="00000000" w:rsidRDefault="00293355">
      <w:pPr>
        <w:ind w:firstLine="426"/>
        <w:jc w:val="both"/>
      </w:pPr>
      <w:r>
        <w:t>4.17.10 Перед выбиванием оправок и пробок работающий на сборке и монтаже стальных конструкций должен предупредить работающих вблизи него.</w:t>
      </w:r>
    </w:p>
    <w:p w:rsidR="00000000" w:rsidRDefault="00293355">
      <w:pPr>
        <w:ind w:firstLine="426"/>
        <w:jc w:val="both"/>
      </w:pPr>
      <w:r>
        <w:t>4.17.11 При р</w:t>
      </w:r>
      <w:r>
        <w:t>аботе кувалдой необходимо следить за тем, чтобы на расстоянии ближе 3 м от работающего не было людей, не связанных с этой работой.</w:t>
      </w:r>
    </w:p>
    <w:p w:rsidR="00000000" w:rsidRDefault="00293355">
      <w:pPr>
        <w:ind w:firstLine="426"/>
        <w:jc w:val="both"/>
      </w:pPr>
      <w:r>
        <w:t>4.17.12 Сборочные стеллажи необходимо устраивать таким образом, чтобы обеспечивать возможность укладки конструкции в безопасн</w:t>
      </w:r>
      <w:r>
        <w:t>ое горизонтальное положение.</w:t>
      </w:r>
    </w:p>
    <w:p w:rsidR="00000000" w:rsidRDefault="00293355">
      <w:pPr>
        <w:ind w:firstLine="426"/>
        <w:jc w:val="both"/>
      </w:pPr>
      <w:r>
        <w:t>4.17.13 Запрещается перевозить не до конца собранные металлоконструкции. В исключительных случаях допускается перевозка таких металлоконструкций с разрешения администрации и под руководством лица, ответственного за безопасное п</w:t>
      </w:r>
      <w:r>
        <w:t>роизводство работ по перемещению грузов кранами с принятием необходимых мер по обеспечению жесткости металлоконструкций.</w:t>
      </w:r>
    </w:p>
    <w:p w:rsidR="00000000" w:rsidRDefault="00293355">
      <w:pPr>
        <w:ind w:firstLine="426"/>
        <w:jc w:val="both"/>
      </w:pPr>
      <w:r>
        <w:t>4.17.14 Запрещается перенос и кантовка краном тяжелых и крупногабаритных металлоконструкций и их элементов, собранных только на прихватках, без применения приспособлений, обеспечивающих неизменяемость их формы.</w:t>
      </w:r>
    </w:p>
    <w:p w:rsidR="00000000" w:rsidRDefault="00293355">
      <w:pPr>
        <w:ind w:firstLine="426"/>
        <w:jc w:val="both"/>
      </w:pPr>
      <w:r>
        <w:t>4.17.15 Для облегчения и надежности строповки</w:t>
      </w:r>
      <w:r>
        <w:t xml:space="preserve"> крупногабаритных металлоконструкций следует применять типовые грузозахватные приспособления, а в необходимых случаях - специально разработанные грузозахватные устройства, соответствующие массе поднимаемого груза.</w:t>
      </w:r>
    </w:p>
    <w:p w:rsidR="00000000" w:rsidRDefault="00293355">
      <w:pPr>
        <w:ind w:firstLine="426"/>
        <w:jc w:val="both"/>
      </w:pPr>
      <w:r>
        <w:t>Грузозахватные приспособления следует прим</w:t>
      </w:r>
      <w:r>
        <w:t>енять по ГОСТ 24366.</w:t>
      </w:r>
    </w:p>
    <w:p w:rsidR="00000000" w:rsidRDefault="00293355">
      <w:pPr>
        <w:ind w:firstLine="426"/>
        <w:jc w:val="both"/>
      </w:pPr>
      <w:r>
        <w:lastRenderedPageBreak/>
        <w:t>4.17.16 Строповку и кантовку крупногабаритных металлоконструкций, не имеющих специальных устройств (петель, цапф, рымов), следует производить в соответствии с разработанными на заводе схемами. Графическое изображение схем строповки так</w:t>
      </w:r>
      <w:r>
        <w:t>их конструкций следует выдавать на руки стропальщикам и крановщикам и вывешивать в местах производства работ.</w:t>
      </w:r>
    </w:p>
    <w:p w:rsidR="00000000" w:rsidRDefault="00293355">
      <w:pPr>
        <w:ind w:firstLine="426"/>
        <w:jc w:val="both"/>
      </w:pPr>
      <w:r>
        <w:t>4.17.17 Для металлоконструкций, поднимаемых кранами, следует разрабатывать способы обвязки деталей, отдельных элементов с указанием применяемых пр</w:t>
      </w:r>
      <w:r>
        <w:t>и этом приспособлении.</w:t>
      </w:r>
    </w:p>
    <w:p w:rsidR="00000000" w:rsidRDefault="00293355">
      <w:pPr>
        <w:ind w:firstLine="426"/>
        <w:jc w:val="both"/>
      </w:pPr>
      <w:r>
        <w:t>4.17.18 Крупногабаритные металлоконструкции, на которые не разработаны схемы строповки и кантовки, следует поднимать и кантовать в присутствии и под руководством лица, ответственного за безопасное производство работ по перемещению гр</w:t>
      </w:r>
      <w:r>
        <w:t>узов кранами.</w:t>
      </w:r>
    </w:p>
    <w:p w:rsidR="00000000" w:rsidRDefault="00293355">
      <w:pPr>
        <w:ind w:firstLine="426"/>
        <w:jc w:val="both"/>
      </w:pPr>
      <w:r>
        <w:t>4.17.19 При подъеме элементов длиной более 6 м, поднимаемых в горизонтальном положении, стропить конструкцию следует не менее, чем в двух точках или с помощью специальных траверс.</w:t>
      </w:r>
    </w:p>
    <w:p w:rsidR="00000000" w:rsidRDefault="00293355">
      <w:pPr>
        <w:ind w:firstLine="426"/>
        <w:jc w:val="both"/>
      </w:pPr>
      <w:r>
        <w:t>4.17.20 Для строповки крупногабаритных металлоконструкций с ос</w:t>
      </w:r>
      <w:r>
        <w:t>трыми ребрами методом обвязки необходимо применять прокладки, предохраняющие канат от перетирания. Прокладки прикрепляют к металлоконструкции или к канату.</w:t>
      </w:r>
    </w:p>
    <w:p w:rsidR="00000000" w:rsidRDefault="00293355">
      <w:pPr>
        <w:ind w:firstLine="426"/>
        <w:jc w:val="both"/>
      </w:pPr>
      <w:r>
        <w:t>4.17.21 При подъеме и перемещении крупногабаритных металлоконструкций следует удерживать их от раска</w:t>
      </w:r>
      <w:r>
        <w:t>чивания и вращения оттяжками.</w:t>
      </w:r>
    </w:p>
    <w:p w:rsidR="00000000" w:rsidRDefault="00293355">
      <w:pPr>
        <w:ind w:firstLine="426"/>
        <w:jc w:val="both"/>
      </w:pPr>
      <w:r>
        <w:t>4.17.22 Запрещается наматывать концы оттяжек на руку или пояс.</w:t>
      </w:r>
    </w:p>
    <w:p w:rsidR="00000000" w:rsidRDefault="00293355">
      <w:pPr>
        <w:ind w:firstLine="426"/>
        <w:jc w:val="both"/>
      </w:pPr>
      <w:r>
        <w:t>Примечание - В цехе для сборки металлических конструкций необходимо установить порядок обмена условными сигналами между лицом, руководящим подъемом, и машинистом к</w:t>
      </w:r>
      <w:r>
        <w:t>рана, а также рабочими на оттяжках.</w:t>
      </w:r>
    </w:p>
    <w:p w:rsidR="00000000" w:rsidRDefault="00293355">
      <w:pPr>
        <w:ind w:firstLine="426"/>
        <w:jc w:val="both"/>
      </w:pPr>
      <w:r>
        <w:t>4.17.23 Зону, опасную для нахождения людей во время сборки, перемещения, установки и закрепления элементов крупногабаритных металлоконструкций, необходимо обозначить хорошо видимыми предупредительными знаками.</w:t>
      </w:r>
    </w:p>
    <w:p w:rsidR="00000000" w:rsidRDefault="00293355">
      <w:pPr>
        <w:ind w:firstLine="426"/>
        <w:jc w:val="both"/>
      </w:pPr>
      <w:r>
        <w:t>4.17.24 За</w:t>
      </w:r>
      <w:r>
        <w:t>прещается пребывание людей на элементах и конструкциях во время их подъема, перемещения и кантовки.</w:t>
      </w:r>
    </w:p>
    <w:p w:rsidR="00000000" w:rsidRDefault="00293355">
      <w:pPr>
        <w:ind w:firstLine="426"/>
        <w:jc w:val="both"/>
      </w:pPr>
      <w:r>
        <w:t>4.17.25 Запрещается оставлять на весу поднятую металлоконструкцию или ее элементы.</w:t>
      </w:r>
    </w:p>
    <w:p w:rsidR="00000000" w:rsidRDefault="00293355">
      <w:pPr>
        <w:ind w:firstLine="426"/>
        <w:jc w:val="both"/>
      </w:pPr>
      <w:r>
        <w:t>4.17.26 Расстроповку установленных элементов и конструкций допускается вы</w:t>
      </w:r>
      <w:r>
        <w:t>полнять после прочного и устойчивого их закрепления.</w:t>
      </w:r>
    </w:p>
    <w:p w:rsidR="00000000" w:rsidRDefault="00293355">
      <w:pPr>
        <w:ind w:firstLine="426"/>
        <w:jc w:val="both"/>
      </w:pPr>
      <w:r>
        <w:t>4.17.27 Неустойчивые конструкции закрепляют с помощью специальных приспособлений (инвентарных стоек, расчалок, распорок, подпорок, винтовых захватов или струбцин, специальных козелков), предохраняющих ко</w:t>
      </w:r>
      <w:r>
        <w:t>нструкции и их элементы от падения.</w:t>
      </w:r>
    </w:p>
    <w:p w:rsidR="00000000" w:rsidRDefault="00293355">
      <w:pPr>
        <w:ind w:firstLine="426"/>
        <w:jc w:val="both"/>
      </w:pPr>
      <w:r>
        <w:t>4.17.28 При необходимости применения подкладок для стыковки секций конструкций следует пользоваться прямоугольными деревянными или металлическими брусками.</w:t>
      </w:r>
    </w:p>
    <w:p w:rsidR="00000000" w:rsidRDefault="00293355">
      <w:pPr>
        <w:ind w:firstLine="426"/>
        <w:jc w:val="both"/>
      </w:pPr>
      <w:r>
        <w:t>Запрещается подкладывать в местах соединений кирпичи, полукруглы</w:t>
      </w:r>
      <w:r>
        <w:t>е бруски и другие случайные предметы.</w:t>
      </w:r>
    </w:p>
    <w:p w:rsidR="00000000" w:rsidRDefault="00293355">
      <w:pPr>
        <w:ind w:firstLine="426"/>
        <w:jc w:val="both"/>
      </w:pPr>
      <w:r>
        <w:t>4.17.29 Сборщикам, работающим совместно с электросварщиками, в момент прихватки необходимо закрывать лицо щитком с защитными стеклами для глаз.</w:t>
      </w:r>
    </w:p>
    <w:p w:rsidR="00000000" w:rsidRDefault="00293355">
      <w:pPr>
        <w:ind w:firstLine="426"/>
        <w:jc w:val="both"/>
      </w:pPr>
      <w:r>
        <w:t>4.17.30 Сборку и сварку крупногабаритных секций выполняют на специализиров</w:t>
      </w:r>
      <w:r>
        <w:t>анных местах, постелях, стендах, при этом обеспечивая достаточные проходы с каждой стороны конструкции.</w:t>
      </w:r>
    </w:p>
    <w:p w:rsidR="00000000" w:rsidRDefault="00293355">
      <w:pPr>
        <w:ind w:firstLine="426"/>
        <w:jc w:val="both"/>
      </w:pPr>
      <w:r>
        <w:t>4.17.31 Слесарю по сборке металлоконструкций запрещается:</w:t>
      </w:r>
    </w:p>
    <w:p w:rsidR="00000000" w:rsidRDefault="00293355">
      <w:pPr>
        <w:ind w:firstLine="426"/>
        <w:jc w:val="both"/>
      </w:pPr>
      <w:r>
        <w:t xml:space="preserve">- ходить по стеллажам, штабелям, металлу, конструкциям; производить сборку металлоконструкций </w:t>
      </w:r>
      <w:r>
        <w:t>при плохой освещенности;</w:t>
      </w:r>
    </w:p>
    <w:p w:rsidR="00000000" w:rsidRDefault="00293355">
      <w:pPr>
        <w:ind w:firstLine="426"/>
        <w:jc w:val="both"/>
      </w:pPr>
      <w:r>
        <w:t>- переносить россыпью инструмент и крепежный материал (болты, гайки, шайбы, заклепки и др.), необходимо иметь переносной инструментальный ящик;</w:t>
      </w:r>
    </w:p>
    <w:p w:rsidR="00000000" w:rsidRDefault="00293355">
      <w:pPr>
        <w:ind w:firstLine="426"/>
        <w:jc w:val="both"/>
      </w:pPr>
      <w:r>
        <w:t>- устанавливать домкраты на кирпичи, круглые бревна, полукруглые брусья и другие неусто</w:t>
      </w:r>
      <w:r>
        <w:t>йчивые предметы.</w:t>
      </w:r>
    </w:p>
    <w:p w:rsidR="00000000" w:rsidRDefault="00293355">
      <w:pPr>
        <w:ind w:firstLine="426"/>
        <w:jc w:val="both"/>
      </w:pPr>
      <w:r>
        <w:rPr>
          <w:b/>
          <w:bCs/>
        </w:rPr>
        <w:lastRenderedPageBreak/>
        <w:t xml:space="preserve">4.18 Правила безопасности при выполнении работ на высоте </w:t>
      </w:r>
    </w:p>
    <w:p w:rsidR="00000000" w:rsidRDefault="00293355">
      <w:pPr>
        <w:ind w:firstLine="426"/>
        <w:jc w:val="both"/>
      </w:pPr>
      <w:r>
        <w:rPr>
          <w:b/>
          <w:bCs/>
        </w:rPr>
        <w:t>4.18.1 Применение лестниц</w:t>
      </w:r>
    </w:p>
    <w:p w:rsidR="00000000" w:rsidRDefault="00293355">
      <w:pPr>
        <w:ind w:firstLine="426"/>
        <w:jc w:val="both"/>
      </w:pPr>
      <w:r>
        <w:t>4.18.1.1 Для выполнения строительных, монтажных и ремонтно-эксплуатационных работ применяются лестницы следующих типов:</w:t>
      </w:r>
    </w:p>
    <w:p w:rsidR="00000000" w:rsidRDefault="00293355">
      <w:pPr>
        <w:ind w:firstLine="426"/>
        <w:jc w:val="both"/>
      </w:pPr>
      <w:r>
        <w:t>- приставные и подвесные одноколейн</w:t>
      </w:r>
      <w:r>
        <w:t>ые;</w:t>
      </w:r>
    </w:p>
    <w:p w:rsidR="00000000" w:rsidRDefault="00293355">
      <w:pPr>
        <w:ind w:firstLine="426"/>
        <w:jc w:val="both"/>
      </w:pPr>
      <w:r>
        <w:t>- приставные раздвижные трехколенные (трехзвенные) деревянные типа Л-ЗК;</w:t>
      </w:r>
    </w:p>
    <w:p w:rsidR="00000000" w:rsidRDefault="00293355">
      <w:pPr>
        <w:ind w:firstLine="426"/>
        <w:jc w:val="both"/>
      </w:pPr>
      <w:r>
        <w:t>- лестницы-палки типа ЛП;</w:t>
      </w:r>
    </w:p>
    <w:p w:rsidR="00000000" w:rsidRDefault="00293355">
      <w:pPr>
        <w:ind w:firstLine="426"/>
        <w:jc w:val="both"/>
      </w:pPr>
      <w:r>
        <w:t>- разборные переносные (семисекционные) с цилиндрическими и коническими стойками диаметром от 300 до 560 мм на высоту до 14 м;</w:t>
      </w:r>
    </w:p>
    <w:p w:rsidR="00000000" w:rsidRDefault="00293355">
      <w:pPr>
        <w:ind w:firstLine="426"/>
        <w:jc w:val="both"/>
      </w:pPr>
      <w:r>
        <w:t>- стремянки;</w:t>
      </w:r>
    </w:p>
    <w:p w:rsidR="00000000" w:rsidRDefault="00293355">
      <w:pPr>
        <w:ind w:firstLine="426"/>
        <w:jc w:val="both"/>
      </w:pPr>
      <w:r>
        <w:t>- веревочные.</w:t>
      </w:r>
    </w:p>
    <w:p w:rsidR="00000000" w:rsidRDefault="00293355">
      <w:pPr>
        <w:ind w:firstLine="426"/>
        <w:jc w:val="both"/>
      </w:pPr>
      <w:r>
        <w:t>Перед их использованием необходимо визуальным осмотром убедиться, что они исправны.</w:t>
      </w:r>
    </w:p>
    <w:p w:rsidR="00000000" w:rsidRDefault="00293355">
      <w:pPr>
        <w:ind w:firstLine="426"/>
        <w:jc w:val="both"/>
      </w:pPr>
      <w:r>
        <w:t>4.18.1.2 На каждой</w:t>
      </w:r>
      <w:r>
        <w:t xml:space="preserve"> находящейся в эксплуатации лестнице указывают инвентарный номер и дату проведения следующего испытания.</w:t>
      </w:r>
    </w:p>
    <w:p w:rsidR="00000000" w:rsidRDefault="00293355">
      <w:pPr>
        <w:ind w:firstLine="426"/>
        <w:jc w:val="both"/>
      </w:pPr>
      <w:r>
        <w:t>4.18.1.3 Лестницы, сбитые гвоздями, без скрепления тетив болтами и врезки ступеней в тетивы, применять запрещается.</w:t>
      </w:r>
    </w:p>
    <w:p w:rsidR="00000000" w:rsidRDefault="00293355">
      <w:pPr>
        <w:ind w:firstLine="426"/>
        <w:jc w:val="both"/>
      </w:pPr>
      <w:r>
        <w:t>4.18.1.4 Перед началом работы работ</w:t>
      </w:r>
      <w:r>
        <w:t>нику следует осмотреть инструмент, приспособления, вспомогательное оборудование, которые будут использоваться в работе на высоте, и убедиться в их исправности, а также проверить сроки очередных испытаний стремянок, лестниц, лестниц-стремянок.</w:t>
      </w:r>
    </w:p>
    <w:p w:rsidR="00000000" w:rsidRDefault="00293355">
      <w:pPr>
        <w:ind w:firstLine="426"/>
        <w:jc w:val="both"/>
      </w:pPr>
      <w:r>
        <w:t>4.18.1.5 Прим</w:t>
      </w:r>
      <w:r>
        <w:t>еняемые при работе на высоте средства индивидуальной защиты проверяются и приводятся в готовность до начала рабочего процесса, в том числе:</w:t>
      </w:r>
    </w:p>
    <w:p w:rsidR="00000000" w:rsidRDefault="00293355">
      <w:pPr>
        <w:ind w:firstLine="426"/>
        <w:jc w:val="both"/>
      </w:pPr>
      <w:r>
        <w:t>- перед пользованием предохранительным поясом нужно убедиться в том, что он своевременно испытан на прочность, и про</w:t>
      </w:r>
      <w:r>
        <w:t>верить его исправность. Карабин предохранительного пояса должен быть снабжен предохранительным устройством, исключающим его случайное раскрытие, обеспечивать быстрое (не более 3 с) и надежное закрепление (открепление) одной рукой при надетой утепленной рук</w:t>
      </w:r>
      <w:r>
        <w:t>авице;</w:t>
      </w:r>
    </w:p>
    <w:p w:rsidR="00000000" w:rsidRDefault="00293355">
      <w:pPr>
        <w:ind w:firstLine="426"/>
        <w:jc w:val="both"/>
      </w:pPr>
      <w:r>
        <w:t>- предохранительный пояс должен быть отрегулирован по длине и обеспечивать обхват талии;</w:t>
      </w:r>
    </w:p>
    <w:p w:rsidR="00000000" w:rsidRDefault="00293355">
      <w:pPr>
        <w:ind w:firstLine="426"/>
        <w:jc w:val="both"/>
      </w:pPr>
      <w:r>
        <w:t>- перед пользованием каской для защиты головы внешним осмотром она проверяется на отсутствие повреждений корпуса и внутренней оснастки.</w:t>
      </w:r>
    </w:p>
    <w:p w:rsidR="00000000" w:rsidRDefault="00293355">
      <w:pPr>
        <w:ind w:firstLine="426"/>
        <w:jc w:val="both"/>
      </w:pPr>
      <w:r>
        <w:t>4.18.1.6 Общая длина при</w:t>
      </w:r>
      <w:r>
        <w:t>ставной деревянной лестницы не должна превышать 5 м.</w:t>
      </w:r>
    </w:p>
    <w:p w:rsidR="00000000" w:rsidRDefault="00293355">
      <w:pPr>
        <w:ind w:firstLine="426"/>
        <w:jc w:val="both"/>
      </w:pPr>
      <w:r>
        <w:t>4.18.1.7 Не допускается расклинивание шипов ступеней.</w:t>
      </w:r>
    </w:p>
    <w:p w:rsidR="00000000" w:rsidRDefault="00293355">
      <w:pPr>
        <w:ind w:firstLine="426"/>
        <w:jc w:val="both"/>
      </w:pPr>
      <w:r>
        <w:t>4.18.1.8 Приставные лестницы и стремянки следует оборудовать устройством, предотвращающим их сдвиг и опрокидывание при выполнении работ.</w:t>
      </w:r>
    </w:p>
    <w:p w:rsidR="00000000" w:rsidRDefault="00293355">
      <w:pPr>
        <w:ind w:firstLine="426"/>
        <w:jc w:val="both"/>
      </w:pPr>
      <w:r>
        <w:t>На нижних ко</w:t>
      </w:r>
      <w:r>
        <w:t>нцах приставных лестниц и стремянок выполняют оковки с острыми наконечниками в случае, если они устанавливаются на земле, а при использовании лестниц на гладких поверхностях (паркете, металле, плитке, бетоне) на них надевают башмаки из резины или другого н</w:t>
      </w:r>
      <w:r>
        <w:t>ескользящего материала.</w:t>
      </w:r>
    </w:p>
    <w:p w:rsidR="00000000" w:rsidRDefault="00293355">
      <w:pPr>
        <w:ind w:firstLine="426"/>
        <w:jc w:val="both"/>
      </w:pPr>
      <w:r>
        <w:t>4.18.1.9 Подвесные лестницы, применяемые для выполнения работ на конструкциях и проводах, оборудуют специальными приспособлениями, обеспечивающими прочное закрепление их.</w:t>
      </w:r>
    </w:p>
    <w:p w:rsidR="00000000" w:rsidRDefault="00293355">
      <w:pPr>
        <w:ind w:firstLine="426"/>
        <w:jc w:val="both"/>
      </w:pPr>
      <w:r>
        <w:t>4.18.1.10 Запрещается работать с приставной лестницы, стоя на</w:t>
      </w:r>
      <w:r>
        <w:t xml:space="preserve"> ступеньке, находящейся на расстоянии менее 1 м от верхнего конца лестницы.</w:t>
      </w:r>
    </w:p>
    <w:p w:rsidR="00000000" w:rsidRDefault="00293355">
      <w:pPr>
        <w:ind w:firstLine="426"/>
        <w:jc w:val="both"/>
      </w:pPr>
      <w:r>
        <w:t>4.18.1.11 Запрещается в случае недостаточной длины лестницы создавать дополнительные опорные сооружения из ящиков, бочек и т. п.</w:t>
      </w:r>
    </w:p>
    <w:p w:rsidR="00000000" w:rsidRDefault="00293355">
      <w:pPr>
        <w:ind w:firstLine="426"/>
        <w:jc w:val="both"/>
      </w:pPr>
      <w:r>
        <w:t>4.18.1.12 Для обеспечения безопасности приставную л</w:t>
      </w:r>
      <w:r>
        <w:t>естницу устанавливают под углом наклона к горизонтальной плоскости не менее 45° и не более 60°; в случае установки лестницы под углом наклона менее 60° дополнительное закрепление верхней части лестницы не требуется.</w:t>
      </w:r>
    </w:p>
    <w:p w:rsidR="00000000" w:rsidRDefault="00293355">
      <w:pPr>
        <w:ind w:firstLine="426"/>
        <w:jc w:val="both"/>
      </w:pPr>
      <w:r>
        <w:lastRenderedPageBreak/>
        <w:t>4.18.1.13 Для предотвращения самопроизво</w:t>
      </w:r>
      <w:r>
        <w:t>льного раздвигания стремянки во время выполнения работ ее оснащают крюками и цепями. Для обеспечения безопасности и надежности наклон стремянок должен быть не более 1:3.</w:t>
      </w:r>
    </w:p>
    <w:p w:rsidR="00000000" w:rsidRDefault="00293355">
      <w:pPr>
        <w:ind w:firstLine="426"/>
        <w:jc w:val="both"/>
      </w:pPr>
      <w:r>
        <w:t>4.18.1.14 Не разрешается выполнять работу с двух верхних ступеней стремянок, не имеющи</w:t>
      </w:r>
      <w:r>
        <w:t>х перил или упоров.</w:t>
      </w:r>
    </w:p>
    <w:p w:rsidR="00000000" w:rsidRDefault="00293355">
      <w:pPr>
        <w:ind w:firstLine="426"/>
        <w:jc w:val="both"/>
      </w:pPr>
      <w:r>
        <w:t>4.18.1.15 Находиться на ступенях приставной лестницы или стремянки разрешается только одному работнику.</w:t>
      </w:r>
    </w:p>
    <w:p w:rsidR="00000000" w:rsidRDefault="00293355">
      <w:pPr>
        <w:ind w:firstLine="426"/>
        <w:jc w:val="both"/>
      </w:pPr>
      <w:r>
        <w:t>4.18.1.16 Не разрешается поднимать или опускать груз по приставной лестнице и оставлять на ней инструмент.</w:t>
      </w:r>
    </w:p>
    <w:p w:rsidR="00000000" w:rsidRDefault="00293355">
      <w:pPr>
        <w:ind w:firstLine="426"/>
        <w:jc w:val="both"/>
      </w:pPr>
      <w:r>
        <w:t xml:space="preserve">4.18.1.17 Запрещается на </w:t>
      </w:r>
      <w:r>
        <w:t>приставных лестницах и стремянках:</w:t>
      </w:r>
    </w:p>
    <w:p w:rsidR="00000000" w:rsidRDefault="00293355">
      <w:pPr>
        <w:ind w:firstLine="426"/>
        <w:jc w:val="both"/>
      </w:pPr>
      <w:r>
        <w:t>- работать возле вращающихся механизмов, работающих машин, транспортеров и т. п. и над ними;</w:t>
      </w:r>
    </w:p>
    <w:p w:rsidR="00000000" w:rsidRDefault="00293355">
      <w:pPr>
        <w:ind w:firstLine="426"/>
        <w:jc w:val="both"/>
      </w:pPr>
      <w:r>
        <w:t>- выполнять работу с применением электрического и пневматического инструмента;</w:t>
      </w:r>
    </w:p>
    <w:p w:rsidR="00000000" w:rsidRDefault="00293355">
      <w:pPr>
        <w:ind w:firstLine="426"/>
        <w:jc w:val="both"/>
      </w:pPr>
      <w:r>
        <w:t>- выполнять газо- и электросварочные работы;</w:t>
      </w:r>
    </w:p>
    <w:p w:rsidR="00000000" w:rsidRDefault="00293355">
      <w:pPr>
        <w:ind w:firstLine="426"/>
        <w:jc w:val="both"/>
      </w:pPr>
      <w:r>
        <w:t>- натягивать провода и поддерживать на высоте тяжелые детали.</w:t>
      </w:r>
    </w:p>
    <w:p w:rsidR="00000000" w:rsidRDefault="00293355">
      <w:pPr>
        <w:ind w:firstLine="426"/>
        <w:jc w:val="both"/>
      </w:pPr>
      <w:r>
        <w:t>Для выполнения таких работ рекомендуется применять леса или стремянки с верхними площадками, огражденными перилами.</w:t>
      </w:r>
    </w:p>
    <w:p w:rsidR="00000000" w:rsidRDefault="00293355">
      <w:pPr>
        <w:ind w:firstLine="426"/>
        <w:jc w:val="both"/>
      </w:pPr>
      <w:r>
        <w:t xml:space="preserve">4.18.1.18 При выполнении работ с </w:t>
      </w:r>
      <w:r>
        <w:t xml:space="preserve">приставной лестницы в местах с возможным движением транспортных средств или людей для предотвращения падения ее от случайных толчков (независимо от наличия или отсутствия на концах лестницы наконечников) место ее установки необходимо оградить или охранять </w:t>
      </w:r>
      <w:r>
        <w:t>лестницу от падения. В случае, если при установке лестницы на гладком плиточном полу ее невозможно закрепить, у основания лестницы страхует работник в каске и удерживает ее в устойчивом положении. В остальных случаях поддерживать лестницу снизу руками запр</w:t>
      </w:r>
      <w:r>
        <w:t>ещается.</w:t>
      </w:r>
    </w:p>
    <w:p w:rsidR="00000000" w:rsidRDefault="00293355">
      <w:pPr>
        <w:ind w:firstLine="426"/>
        <w:jc w:val="both"/>
      </w:pPr>
      <w:r>
        <w:t>4.18.1.19 Перед началом выполнения работ с применением приставной лестницы необходимо обеспечить устойчивость лестницы, убедившись осмотром и испытанием в том, что она не может соскользнуть с места или случайно сдвинуться.</w:t>
      </w:r>
    </w:p>
    <w:p w:rsidR="00000000" w:rsidRDefault="00293355">
      <w:pPr>
        <w:ind w:firstLine="426"/>
        <w:jc w:val="both"/>
      </w:pPr>
      <w:r>
        <w:t>4.18.1.20 При выполнении</w:t>
      </w:r>
      <w:r>
        <w:t xml:space="preserve"> работ с подвесных, приставных и раздвижных лестниц следует применять предохранительный пояс, соответствующий требованиям </w:t>
      </w:r>
      <w:hyperlink r:id="rId203" w:history="1">
        <w:r>
          <w:rPr>
            <w:rStyle w:val="a4"/>
            <w:color w:val="0000FF"/>
            <w:u w:val="single"/>
          </w:rPr>
          <w:t>ГОСТ 12.4.089</w:t>
        </w:r>
      </w:hyperlink>
      <w:r>
        <w:t>. Пояс закрепляют за конструкцию сооружения или за стрем</w:t>
      </w:r>
      <w:r>
        <w:t>янку - при условии надежного закрепления лестницы к конструкции.</w:t>
      </w:r>
    </w:p>
    <w:p w:rsidR="00000000" w:rsidRDefault="00293355">
      <w:pPr>
        <w:ind w:firstLine="426"/>
        <w:jc w:val="both"/>
      </w:pPr>
      <w:r>
        <w:t>4.18.1.21 Перемещать лестницу при выполнении работ необходимо с соблюдением следующих мер предосторожности: нести лестницу наконечниками назад, предупреждая прохожих об опасности столкновения</w:t>
      </w:r>
      <w:r>
        <w:t xml:space="preserve"> с ней. Если лестницу переносит один работник, ее рекомендуется нести в таком наклонном положении, чтобы ее передний конец был поднят над землей не менее чем на 2 м.</w:t>
      </w:r>
    </w:p>
    <w:p w:rsidR="00000000" w:rsidRDefault="00293355">
      <w:pPr>
        <w:ind w:firstLine="426"/>
        <w:jc w:val="both"/>
      </w:pPr>
      <w:r>
        <w:t>4.18.1.22 Металлические приставные лестницы высотой более 5 м, установленные под углом бол</w:t>
      </w:r>
      <w:r>
        <w:t>ее 75° к горизонтальной плоскости, следует оснастить, начиная с высоты 2 м, дуговым ограждением, либо канатом с уловителем для закрепления карабина предохранительного пояса. Для лестниц, установленных под углом от 60° до 75° к горизонтальной плоскости, уст</w:t>
      </w:r>
      <w:r>
        <w:t>раивают ограждение перил с обеих сторон высотой по вертикали от 0,9 до 1,4 м, начиная с высоты 5 м.</w:t>
      </w:r>
    </w:p>
    <w:p w:rsidR="00000000" w:rsidRDefault="00293355">
      <w:pPr>
        <w:ind w:firstLine="426"/>
        <w:jc w:val="both"/>
      </w:pPr>
      <w:r>
        <w:t>4.18.1.23 Лестницы высотой более 10 м необходимо оборудовать площадками для отдыха, установленными не реже чем через каждые 10 м по высоте.</w:t>
      </w:r>
    </w:p>
    <w:p w:rsidR="00000000" w:rsidRDefault="00293355">
      <w:pPr>
        <w:ind w:firstLine="426"/>
        <w:jc w:val="both"/>
      </w:pPr>
      <w:r>
        <w:t>4.18.1.24 Запрещ</w:t>
      </w:r>
      <w:r>
        <w:t>ается использовать переносные металлические лестницы в распределительных устройствах напряжением 220 кВ и ниже.</w:t>
      </w:r>
    </w:p>
    <w:p w:rsidR="00000000" w:rsidRDefault="00293355">
      <w:pPr>
        <w:ind w:firstLine="426"/>
        <w:jc w:val="both"/>
      </w:pPr>
      <w:r>
        <w:t>4.18.1.25 В открытых распределительных устройствах напряжением 330 кВ и более применение переносных металлических лестниц разрешается при соблюд</w:t>
      </w:r>
      <w:r>
        <w:t>ении следующих условий:</w:t>
      </w:r>
    </w:p>
    <w:p w:rsidR="00000000" w:rsidRDefault="00293355">
      <w:pPr>
        <w:ind w:firstLine="426"/>
        <w:jc w:val="both"/>
      </w:pPr>
      <w:r>
        <w:t>- лестница оснащена металлической цепью, касающейся земли;</w:t>
      </w:r>
    </w:p>
    <w:p w:rsidR="00000000" w:rsidRDefault="00293355">
      <w:pPr>
        <w:ind w:firstLine="426"/>
        <w:jc w:val="both"/>
      </w:pPr>
      <w:r>
        <w:lastRenderedPageBreak/>
        <w:t>- лестницу необходимо переносить только в горизонтальном положении под наблюдением исполнителя работ, дежурного или работника из состава оперативно-ремонтных работников, кот</w:t>
      </w:r>
      <w:r>
        <w:t>орый имеет группу IV по электробезопасности.</w:t>
      </w:r>
    </w:p>
    <w:p w:rsidR="00000000" w:rsidRDefault="00293355">
      <w:pPr>
        <w:ind w:firstLine="426"/>
        <w:jc w:val="both"/>
      </w:pPr>
      <w:r>
        <w:t>4.18.1.26 При осмотре деревянные лестницы следует проверять на соответствие их техническим требованиям и обращать внимание на состояние древесины и на качество пропитки покрытий.</w:t>
      </w:r>
    </w:p>
    <w:p w:rsidR="00000000" w:rsidRDefault="00293355">
      <w:pPr>
        <w:ind w:firstLine="426"/>
        <w:jc w:val="both"/>
      </w:pPr>
      <w:r>
        <w:t>Не допускается любая заделка тре</w:t>
      </w:r>
      <w:r>
        <w:t>щин или надломов шпатлевкой, заклеиванием или другим способом.</w:t>
      </w:r>
    </w:p>
    <w:p w:rsidR="00000000" w:rsidRDefault="00293355">
      <w:pPr>
        <w:ind w:firstLine="426"/>
        <w:jc w:val="both"/>
      </w:pPr>
      <w:r>
        <w:t>4.18.1.27 Для выполнения работ на высоте рекомендуется применять лестницу, обеспечивающую рабочему возможность производить работу в положении стоя на ступени, находящейся на расстоянии не менее</w:t>
      </w:r>
      <w:r>
        <w:t xml:space="preserve"> 1 м от верхнего конца лестницы.</w:t>
      </w:r>
    </w:p>
    <w:p w:rsidR="00000000" w:rsidRDefault="00293355">
      <w:pPr>
        <w:ind w:firstLine="426"/>
        <w:jc w:val="both"/>
      </w:pPr>
      <w:r>
        <w:t>4.18.1.28 Упоры, которыми заканчивается тетива, плотно закрепляют без люфта. При стирании резиновых башмаков их необходимо заменить; затупленные наконечники необходимо заточить.</w:t>
      </w:r>
    </w:p>
    <w:p w:rsidR="00000000" w:rsidRDefault="00293355">
      <w:pPr>
        <w:ind w:firstLine="426"/>
        <w:jc w:val="both"/>
      </w:pPr>
      <w:r>
        <w:t>4.18.1.29 При осмотре металлических лестниц н</w:t>
      </w:r>
      <w:r>
        <w:t>еобходимо убедиться в отсутствии деформации узлов лестниц, трещин в металле, заусенцев, острых краев, нарушений крепления ступеней к тетивам и т. п.</w:t>
      </w:r>
    </w:p>
    <w:p w:rsidR="00000000" w:rsidRDefault="00293355">
      <w:pPr>
        <w:ind w:firstLine="426"/>
        <w:jc w:val="both"/>
      </w:pPr>
      <w:r>
        <w:t>4.18.1.30 Для безопасного выполнения работы с применением стремянок и лестниц следует:</w:t>
      </w:r>
    </w:p>
    <w:p w:rsidR="00000000" w:rsidRDefault="00293355">
      <w:pPr>
        <w:ind w:firstLine="426"/>
        <w:jc w:val="both"/>
      </w:pPr>
      <w:r>
        <w:t xml:space="preserve">- устраивать высоту </w:t>
      </w:r>
      <w:r>
        <w:t>ограждения рабочих площадок не менее 1 м;</w:t>
      </w:r>
    </w:p>
    <w:p w:rsidR="00000000" w:rsidRDefault="00293355">
      <w:pPr>
        <w:ind w:firstLine="426"/>
        <w:jc w:val="both"/>
      </w:pPr>
      <w:r>
        <w:t>- оснащать нижнюю опорную часть стремянок, лестниц противоскользящими устройствами (заострения, резиновые наконечники и т.п.);</w:t>
      </w:r>
    </w:p>
    <w:p w:rsidR="00000000" w:rsidRDefault="00293355">
      <w:pPr>
        <w:ind w:firstLine="426"/>
        <w:jc w:val="both"/>
      </w:pPr>
      <w:r>
        <w:t>- использовать стремянки, у которых ступни имеют рифленую поверхность, исключающую соск</w:t>
      </w:r>
      <w:r>
        <w:t>альзывание и падение работника.</w:t>
      </w:r>
    </w:p>
    <w:p w:rsidR="00000000" w:rsidRDefault="00293355">
      <w:pPr>
        <w:ind w:firstLine="426"/>
        <w:jc w:val="both"/>
      </w:pPr>
      <w:r>
        <w:t>4.18.1.31 До начала выполнения работ необходимо обеспечить устойчивость приставной лестницы, при этом следует убедиться путем осмотра и опробования в том, что лестница не может соскользнуть с места и быть случайно сдвинута.</w:t>
      </w:r>
    </w:p>
    <w:p w:rsidR="00000000" w:rsidRDefault="00293355">
      <w:pPr>
        <w:ind w:firstLine="426"/>
        <w:jc w:val="both"/>
      </w:pPr>
      <w:r>
        <w:t>При установке приставной лестницы в условиях, когда возможно смещение верхнего конца, ее необходимо надежно закрепить за устойчивую конструкцию.</w:t>
      </w:r>
    </w:p>
    <w:p w:rsidR="00000000" w:rsidRDefault="00293355">
      <w:pPr>
        <w:ind w:firstLine="426"/>
        <w:jc w:val="both"/>
      </w:pPr>
      <w:r>
        <w:t>4.18.1.32 При потере устойчивости лестницы, лесов и других средств подмащивания необходимо немедленно прекратит</w:t>
      </w:r>
      <w:r>
        <w:t>ь работу, спуститься вниз и сообщить об этом руководителю работ.</w:t>
      </w:r>
    </w:p>
    <w:p w:rsidR="00000000" w:rsidRDefault="00293355">
      <w:pPr>
        <w:ind w:firstLine="426"/>
        <w:jc w:val="both"/>
      </w:pPr>
      <w:r>
        <w:t>4.18.1.33 Приставные лестницы без рабочих площадок допускается применять только для выполнения работ, не связанных с одновременным поддержанием деталей и не требующих от работника упора в стр</w:t>
      </w:r>
      <w:r>
        <w:t>оительную или другую конструкцию, к которой приставлена лестница.</w:t>
      </w:r>
    </w:p>
    <w:p w:rsidR="00000000" w:rsidRDefault="00293355">
      <w:pPr>
        <w:ind w:firstLine="426"/>
        <w:jc w:val="both"/>
      </w:pPr>
      <w:r>
        <w:t>При необходимости выполнять работы с одновременным поддерживанием деталей, или связанные с необходимостью упора в конструкцию следует применять лестницы, лестницы-стремянки с верхними площад</w:t>
      </w:r>
      <w:r>
        <w:t>ками, огражденными с трех сторон предохранительным барьером (перилами).</w:t>
      </w:r>
    </w:p>
    <w:p w:rsidR="00000000" w:rsidRDefault="00293355">
      <w:pPr>
        <w:ind w:firstLine="426"/>
        <w:jc w:val="both"/>
      </w:pPr>
      <w:r>
        <w:t>4.18.1.34 При работе с приставной лестницы на высоте более 1,3 м надлежит применять предохранительный пояс, прикрепляемый к лестнице при условии ее закрепления к строительной или друго</w:t>
      </w:r>
      <w:r>
        <w:t>й конструкции.</w:t>
      </w:r>
    </w:p>
    <w:p w:rsidR="00000000" w:rsidRDefault="00293355">
      <w:pPr>
        <w:ind w:firstLine="426"/>
        <w:jc w:val="both"/>
      </w:pPr>
      <w:r>
        <w:t>4.18.1.35 Поднимать и опускать груз по приставной лестнице и оставлять на ней инструмент не допускается. Для подъема (спуска) по лестницам предметов массой менее 10 кг следует использовать наплечные сумки.</w:t>
      </w:r>
    </w:p>
    <w:p w:rsidR="00000000" w:rsidRDefault="00293355">
      <w:pPr>
        <w:ind w:firstLine="426"/>
        <w:jc w:val="both"/>
      </w:pPr>
      <w:r>
        <w:t>4.18.1.36 При работе на высоте со слесарно-монтажн</w:t>
      </w:r>
      <w:r>
        <w:t>ым инструментом переносить его следует в сумках, подсумках, закрепленных на предохранительном поясе, или в наплечных сумках.</w:t>
      </w:r>
    </w:p>
    <w:p w:rsidR="00000000" w:rsidRDefault="00293355">
      <w:pPr>
        <w:ind w:firstLine="426"/>
        <w:jc w:val="both"/>
      </w:pPr>
      <w:r>
        <w:t xml:space="preserve">4.18.1.37 Проведение испытаний всех типов лестниц, дата и результаты периодических осмотров и испытаний записывают в «Журнал учета </w:t>
      </w:r>
      <w:r>
        <w:t>и осмотра такелажных средств, механизмов и приспособлений».</w:t>
      </w:r>
    </w:p>
    <w:p w:rsidR="00000000" w:rsidRDefault="00293355">
      <w:pPr>
        <w:ind w:firstLine="426"/>
        <w:jc w:val="both"/>
      </w:pPr>
      <w:r>
        <w:lastRenderedPageBreak/>
        <w:t>4.18.1.38 Лестницы или скобы, применяемые для подъема или спуска работающих на рабочие места, расположенные на высоте или глубине более 5 м, необходимо оборудовать устройствами для закрепления пре</w:t>
      </w:r>
      <w:r>
        <w:t>дохранительного пояса (канатами с ловителями и др.).</w:t>
      </w:r>
    </w:p>
    <w:p w:rsidR="00000000" w:rsidRDefault="00293355">
      <w:pPr>
        <w:ind w:firstLine="426"/>
        <w:jc w:val="both"/>
      </w:pPr>
      <w:r>
        <w:rPr>
          <w:b/>
          <w:bCs/>
        </w:rPr>
        <w:t>4.18.2 Применение лесов и подмостей</w:t>
      </w:r>
    </w:p>
    <w:p w:rsidR="00000000" w:rsidRDefault="00293355">
      <w:pPr>
        <w:ind w:firstLine="426"/>
        <w:jc w:val="both"/>
      </w:pPr>
      <w:r>
        <w:t xml:space="preserve">4.18.2.1 Леса и подмости устраивают по </w:t>
      </w:r>
      <w:hyperlink r:id="rId204" w:history="1">
        <w:r>
          <w:rPr>
            <w:rStyle w:val="a4"/>
            <w:color w:val="0000FF"/>
            <w:u w:val="single"/>
          </w:rPr>
          <w:t>ГОСТ 24258</w:t>
        </w:r>
      </w:hyperlink>
      <w:r>
        <w:t xml:space="preserve">, </w:t>
      </w:r>
      <w:hyperlink r:id="rId205" w:history="1">
        <w:r>
          <w:rPr>
            <w:rStyle w:val="a4"/>
            <w:color w:val="0000FF"/>
            <w:u w:val="single"/>
          </w:rPr>
          <w:t>ГОСТ 27321</w:t>
        </w:r>
      </w:hyperlink>
      <w:r>
        <w:t xml:space="preserve">, </w:t>
      </w:r>
      <w:hyperlink r:id="rId206" w:history="1">
        <w:r>
          <w:rPr>
            <w:rStyle w:val="a4"/>
            <w:color w:val="0000FF"/>
            <w:u w:val="single"/>
          </w:rPr>
          <w:t>ГОСТ 27331</w:t>
        </w:r>
      </w:hyperlink>
      <w:r>
        <w:t xml:space="preserve"> и </w:t>
      </w:r>
      <w:hyperlink r:id="rId207" w:history="1">
        <w:r>
          <w:rPr>
            <w:rStyle w:val="a4"/>
            <w:color w:val="0000FF"/>
            <w:u w:val="single"/>
          </w:rPr>
          <w:t>ГОСТ 28012</w:t>
        </w:r>
      </w:hyperlink>
      <w:r>
        <w:t>.</w:t>
      </w:r>
    </w:p>
    <w:p w:rsidR="00000000" w:rsidRDefault="00293355">
      <w:pPr>
        <w:ind w:firstLine="426"/>
        <w:jc w:val="both"/>
      </w:pPr>
      <w:r>
        <w:t>4.18.2.2 К выполнению самостоятельных работ допускаются лица, прошедшие мед</w:t>
      </w:r>
      <w:r>
        <w:t>ицинское освидетельствование и не имеющие противопоказаний к выполнению работ на высоте, вводный инструктаж, первичный инструктаж, обучение и стажировку на рабочем месте, проверку знаний требований охраны труда.</w:t>
      </w:r>
    </w:p>
    <w:p w:rsidR="00000000" w:rsidRDefault="00293355">
      <w:pPr>
        <w:ind w:firstLine="426"/>
        <w:jc w:val="both"/>
      </w:pPr>
      <w:r>
        <w:t>4.18.2.3 Если на высоте в зоне работы монтаж</w:t>
      </w:r>
      <w:r>
        <w:t>ника проходят действующие коммуникации (электрические, газовые, отопительные и т. п.), работы выполняются по наряду-допуску.</w:t>
      </w:r>
    </w:p>
    <w:p w:rsidR="00000000" w:rsidRDefault="00293355">
      <w:pPr>
        <w:ind w:firstLine="426"/>
        <w:jc w:val="both"/>
      </w:pPr>
      <w:r>
        <w:t>4.18.2.4 Организацию рабочего места следует выполнять с учетом обеспечения устойчивого положения и свободы движения работника, визу</w:t>
      </w:r>
      <w:r>
        <w:t>ального контроля и безопасности выполнения технологических операций.</w:t>
      </w:r>
    </w:p>
    <w:p w:rsidR="00000000" w:rsidRDefault="00293355">
      <w:pPr>
        <w:ind w:firstLine="426"/>
        <w:jc w:val="both"/>
      </w:pPr>
      <w:r>
        <w:t xml:space="preserve">При этом следует исключить (или допущено на кратковременный период) выполнение работы в неудобных позах (при значительных наклонах, приседании, с вытянутыми или высоко поднятыми руками и </w:t>
      </w:r>
      <w:r>
        <w:t>т. п.), вызывающих повышенную утомляемость.</w:t>
      </w:r>
    </w:p>
    <w:p w:rsidR="00000000" w:rsidRDefault="00293355">
      <w:pPr>
        <w:ind w:firstLine="426"/>
        <w:jc w:val="both"/>
      </w:pPr>
      <w:r>
        <w:t>4.18.2.5 Работы, связанные с подъемом рабочего на высоту, выполняются только по проектам производства работ (ППР).</w:t>
      </w:r>
    </w:p>
    <w:p w:rsidR="00000000" w:rsidRDefault="00293355">
      <w:pPr>
        <w:ind w:firstLine="426"/>
        <w:jc w:val="both"/>
      </w:pPr>
      <w:r>
        <w:t>4.18.2.6 Перед началом работ изучают проект производства работ на данный объект, делают выборку р</w:t>
      </w:r>
      <w:r>
        <w:t>екомендаций по организации работ на высоте, знакомят всех участвующих в работе с требованиями ППР.</w:t>
      </w:r>
    </w:p>
    <w:p w:rsidR="00000000" w:rsidRDefault="00293355">
      <w:pPr>
        <w:ind w:firstLine="426"/>
        <w:jc w:val="both"/>
      </w:pPr>
      <w:r>
        <w:t>4.18.2.7 Перед началом работ проводят производственный инструктаж по технике безопасности (ТБ) на рабочем месте, проверяя качество и надежность приспособлени</w:t>
      </w:r>
      <w:r>
        <w:t>й и предохранительных средств.</w:t>
      </w:r>
    </w:p>
    <w:p w:rsidR="00000000" w:rsidRDefault="00293355">
      <w:pPr>
        <w:ind w:firstLine="426"/>
        <w:jc w:val="both"/>
      </w:pPr>
      <w:r>
        <w:t>4.18.2.8 Проверяют устойчивость и прочность лесов и подмостей, надежность и исправность всех средств подмащивания.</w:t>
      </w:r>
    </w:p>
    <w:p w:rsidR="00000000" w:rsidRDefault="00293355">
      <w:pPr>
        <w:ind w:firstLine="426"/>
        <w:jc w:val="both"/>
      </w:pPr>
      <w:r>
        <w:t>4.18.2.9 При выполнении работ на высоте внизу под местом производства работ определяются и соответствующим обр</w:t>
      </w:r>
      <w:r>
        <w:t>азом обозначаются и ограждаются опасные зоны.</w:t>
      </w:r>
    </w:p>
    <w:p w:rsidR="00000000" w:rsidRDefault="00293355">
      <w:pPr>
        <w:ind w:firstLine="426"/>
        <w:jc w:val="both"/>
      </w:pPr>
      <w:r>
        <w:t>4.18.2.10 При выполнении кратковременных работ на высоте без защитных ограждений, либо в тех случаях, когда их невозможно устроить, предохранительный пояс следует прикреплять к местам, специально предусмотренны</w:t>
      </w:r>
      <w:r>
        <w:t>м в конструкции. При отсутствии узлов крепления и невозможности закрепления стропа предохранительного пояса за конструкцию, опору и т.п. необходимо применять страховочный канат или пользоваться верхолазным предохранительным устройством.</w:t>
      </w:r>
    </w:p>
    <w:p w:rsidR="00000000" w:rsidRDefault="00293355">
      <w:pPr>
        <w:ind w:firstLine="426"/>
        <w:jc w:val="both"/>
      </w:pPr>
      <w:r>
        <w:t>4.18.2.11 Места и с</w:t>
      </w:r>
      <w:r>
        <w:t>пособы закрепления стоек указывают в проекте на леса.</w:t>
      </w:r>
    </w:p>
    <w:p w:rsidR="00000000" w:rsidRDefault="00293355">
      <w:pPr>
        <w:ind w:firstLine="426"/>
        <w:jc w:val="both"/>
      </w:pPr>
      <w:r>
        <w:t>4.18.2.12 При установке металлических и деревянных лесов на открытом воздухе их необходимо оборудовать грозозащитными устройствами, а металлические леса - заземлить.</w:t>
      </w:r>
    </w:p>
    <w:p w:rsidR="00000000" w:rsidRDefault="00293355">
      <w:pPr>
        <w:ind w:firstLine="426"/>
        <w:jc w:val="both"/>
      </w:pPr>
      <w:r>
        <w:t>4.18.2.13 При выполнении работ с лес</w:t>
      </w:r>
      <w:r>
        <w:t>ов высотой от 6 м и более необходимо устроить не менее двух настилов: рабочий (верхний) и защитный (нижний). В случаях, когда выполнение работ, движение людей или транспорта под лесами и вблизи от них не предусматривается, устройство защитного (нижнего) на</w:t>
      </w:r>
      <w:r>
        <w:t>стила необязательно.</w:t>
      </w:r>
    </w:p>
    <w:p w:rsidR="00000000" w:rsidRDefault="00293355">
      <w:pPr>
        <w:ind w:firstLine="426"/>
        <w:jc w:val="both"/>
      </w:pPr>
      <w:r>
        <w:t>4.18.2.14 Перед работой вблизи токоведущих частей, находящихся под напряжением и не защищенных от случайного прикосновения к ним, напряжение следует отключать; при этом у выключающего устройства вывешивают предупредительный знак: «Не в</w:t>
      </w:r>
      <w:r>
        <w:t>ключать! Идут работы!».</w:t>
      </w:r>
    </w:p>
    <w:p w:rsidR="00000000" w:rsidRDefault="00293355">
      <w:pPr>
        <w:ind w:firstLine="426"/>
        <w:jc w:val="both"/>
      </w:pPr>
      <w:r>
        <w:t>4.18.2.15 Во время перерывов в работе технологические приспособления, материалы, инструмент и другие мелкие предметы, находящиеся на высокорасположенном рабочем месте, следует закреплять или убирать во избежание возможного их падени</w:t>
      </w:r>
      <w:r>
        <w:t>я.</w:t>
      </w:r>
    </w:p>
    <w:p w:rsidR="00000000" w:rsidRDefault="00293355">
      <w:pPr>
        <w:ind w:firstLine="426"/>
        <w:jc w:val="both"/>
      </w:pPr>
      <w:r>
        <w:rPr>
          <w:b/>
          <w:bCs/>
        </w:rPr>
        <w:lastRenderedPageBreak/>
        <w:t>4.19 Правила безопасности при выполнении сварочных работ и термической резке металлов</w:t>
      </w:r>
    </w:p>
    <w:p w:rsidR="00000000" w:rsidRDefault="00293355">
      <w:pPr>
        <w:ind w:firstLine="426"/>
        <w:jc w:val="both"/>
      </w:pPr>
      <w:r>
        <w:t xml:space="preserve">4.19.1 Разработку, организацию и проведение технологических процессов сварки (газовой и электрической) и термической резки металлов следует производить по </w:t>
      </w:r>
      <w:hyperlink r:id="rId208" w:history="1">
        <w:r>
          <w:rPr>
            <w:rStyle w:val="a4"/>
            <w:color w:val="0000FF"/>
            <w:u w:val="single"/>
          </w:rPr>
          <w:t>ГОСТ 12.1.041</w:t>
        </w:r>
      </w:hyperlink>
      <w:r>
        <w:t xml:space="preserve">, </w:t>
      </w:r>
      <w:hyperlink r:id="rId209" w:history="1">
        <w:r>
          <w:rPr>
            <w:rStyle w:val="a4"/>
            <w:color w:val="0000FF"/>
            <w:u w:val="single"/>
          </w:rPr>
          <w:t>ГОСТ 12.1.019</w:t>
        </w:r>
      </w:hyperlink>
      <w:r>
        <w:t xml:space="preserve">, </w:t>
      </w:r>
      <w:hyperlink r:id="rId210" w:history="1">
        <w:r>
          <w:rPr>
            <w:rStyle w:val="a4"/>
            <w:color w:val="0000FF"/>
            <w:u w:val="single"/>
          </w:rPr>
          <w:t>ГОСТ 12.3.003</w:t>
        </w:r>
      </w:hyperlink>
      <w:r>
        <w:t>.</w:t>
      </w:r>
    </w:p>
    <w:p w:rsidR="00000000" w:rsidRDefault="00293355">
      <w:pPr>
        <w:ind w:firstLine="426"/>
        <w:jc w:val="both"/>
      </w:pPr>
      <w:r>
        <w:t>4.19.2 Оборудование и аппаратура, используемые при выполнении сварочных работ и термической резке металлов, применяют</w:t>
      </w:r>
      <w:r>
        <w:t xml:space="preserve"> по </w:t>
      </w:r>
      <w:hyperlink r:id="rId211" w:history="1">
        <w:r>
          <w:rPr>
            <w:rStyle w:val="a4"/>
            <w:color w:val="0000FF"/>
            <w:u w:val="single"/>
          </w:rPr>
          <w:t>ГОСТ 12.2.008</w:t>
        </w:r>
      </w:hyperlink>
      <w:r>
        <w:t xml:space="preserve">, ГОСТ 297, ГОСТ 5614, </w:t>
      </w:r>
      <w:hyperlink r:id="rId212" w:history="1">
        <w:r>
          <w:rPr>
            <w:rStyle w:val="a4"/>
            <w:color w:val="0000FF"/>
            <w:u w:val="single"/>
          </w:rPr>
          <w:t>ГОСТ 8213</w:t>
        </w:r>
      </w:hyperlink>
      <w:r>
        <w:t xml:space="preserve">, ГОСТ 10594, </w:t>
      </w:r>
      <w:hyperlink r:id="rId213" w:history="1">
        <w:r>
          <w:rPr>
            <w:rStyle w:val="a4"/>
            <w:color w:val="0000FF"/>
            <w:u w:val="single"/>
          </w:rPr>
          <w:t>ГОСТ 21694</w:t>
        </w:r>
      </w:hyperlink>
      <w:r>
        <w:t xml:space="preserve">; преобразователи сварочные по </w:t>
      </w:r>
      <w:hyperlink r:id="rId214" w:history="1">
        <w:r>
          <w:rPr>
            <w:rStyle w:val="a4"/>
            <w:color w:val="0000FF"/>
            <w:u w:val="single"/>
          </w:rPr>
          <w:t>ГОСТ 7237</w:t>
        </w:r>
      </w:hyperlink>
      <w:r>
        <w:t>, трансформаторы однофазные однопостовые для автоматической дуговой сварки под флюсом по ГОСТ 7012, генераторы сварочные по ГОСТ 304.</w:t>
      </w:r>
    </w:p>
    <w:p w:rsidR="00000000" w:rsidRDefault="00293355">
      <w:pPr>
        <w:ind w:firstLine="426"/>
        <w:jc w:val="both"/>
      </w:pPr>
      <w:r>
        <w:t>4.19.</w:t>
      </w:r>
      <w:r>
        <w:t>3 Ручные резаки для термической резки применяют по ГОСТ 5191.</w:t>
      </w:r>
    </w:p>
    <w:p w:rsidR="00000000" w:rsidRDefault="00293355">
      <w:pPr>
        <w:ind w:firstLine="426"/>
        <w:jc w:val="both"/>
      </w:pPr>
      <w:r>
        <w:t>Горелки однопламенные универсальные для ацетилено-кислородной сварки, пайки и подогрева применяют в соответствии с ГОСТ 1077.</w:t>
      </w:r>
    </w:p>
    <w:p w:rsidR="00000000" w:rsidRDefault="00293355">
      <w:pPr>
        <w:ind w:firstLine="426"/>
        <w:jc w:val="both"/>
      </w:pPr>
      <w:r>
        <w:t>4.19.4</w:t>
      </w:r>
      <w:r>
        <w:rPr>
          <w:i/>
          <w:iCs/>
        </w:rPr>
        <w:t xml:space="preserve"> </w:t>
      </w:r>
      <w:r>
        <w:t>Баллоны для кислорода, сжатых плазмообразующих и горючих газо</w:t>
      </w:r>
      <w:r>
        <w:t xml:space="preserve">в должны соответствовать требованиям </w:t>
      </w:r>
      <w:hyperlink r:id="rId215" w:history="1">
        <w:r>
          <w:rPr>
            <w:rStyle w:val="a4"/>
            <w:color w:val="0000FF"/>
            <w:u w:val="single"/>
          </w:rPr>
          <w:t>ГОСТ 949</w:t>
        </w:r>
      </w:hyperlink>
      <w:r>
        <w:t>.</w:t>
      </w:r>
    </w:p>
    <w:p w:rsidR="00000000" w:rsidRDefault="00293355">
      <w:pPr>
        <w:ind w:firstLine="426"/>
        <w:jc w:val="both"/>
      </w:pPr>
      <w:r>
        <w:t xml:space="preserve">4.19.5 Редукторы баллонные для термической резки должны соответствовать требованиям </w:t>
      </w:r>
      <w:hyperlink r:id="rId216" w:history="1">
        <w:r>
          <w:rPr>
            <w:rStyle w:val="a4"/>
            <w:color w:val="0000FF"/>
            <w:u w:val="single"/>
          </w:rPr>
          <w:t>ГОСТ 13861</w:t>
        </w:r>
      </w:hyperlink>
      <w:r>
        <w:t>.</w:t>
      </w:r>
    </w:p>
    <w:p w:rsidR="00000000" w:rsidRDefault="00293355">
      <w:pPr>
        <w:ind w:firstLine="426"/>
        <w:jc w:val="both"/>
      </w:pPr>
      <w:r>
        <w:t xml:space="preserve">4.19.6 Рукава резиновые для подачи газа должны соответствовать требованиям </w:t>
      </w:r>
      <w:hyperlink r:id="rId217" w:history="1">
        <w:r>
          <w:rPr>
            <w:rStyle w:val="a4"/>
            <w:color w:val="0000FF"/>
            <w:u w:val="single"/>
          </w:rPr>
          <w:t>ГОСТ 9356</w:t>
        </w:r>
      </w:hyperlink>
      <w:r>
        <w:t>.</w:t>
      </w:r>
    </w:p>
    <w:p w:rsidR="00000000" w:rsidRDefault="00293355">
      <w:pPr>
        <w:ind w:firstLine="426"/>
        <w:jc w:val="both"/>
      </w:pPr>
      <w:r>
        <w:t xml:space="preserve">4.19.7 Электрододержатели для ручной дуговой сварки должны соответствовать требованиям </w:t>
      </w:r>
      <w:hyperlink r:id="rId218" w:history="1">
        <w:r>
          <w:rPr>
            <w:rStyle w:val="a4"/>
            <w:color w:val="0000FF"/>
            <w:u w:val="single"/>
          </w:rPr>
          <w:t>ГОСТ 14651</w:t>
        </w:r>
      </w:hyperlink>
      <w:r>
        <w:t>.</w:t>
      </w:r>
    </w:p>
    <w:p w:rsidR="00000000" w:rsidRDefault="00293355">
      <w:pPr>
        <w:ind w:firstLine="426"/>
        <w:jc w:val="both"/>
      </w:pPr>
      <w:r>
        <w:t>4.19.8 Перемещение резиновых рукавов при движении резака (горелки) в процессе работы выполня</w:t>
      </w:r>
      <w:r>
        <w:t>ют свободно.</w:t>
      </w:r>
    </w:p>
    <w:p w:rsidR="00000000" w:rsidRDefault="00293355">
      <w:pPr>
        <w:ind w:firstLine="426"/>
        <w:jc w:val="both"/>
      </w:pPr>
      <w:r>
        <w:t>4.19.9 Производство газопламенных работ на металле, находящемся в подвешенном состоянии, не допускается.</w:t>
      </w:r>
    </w:p>
    <w:p w:rsidR="00000000" w:rsidRDefault="00293355">
      <w:pPr>
        <w:ind w:firstLine="426"/>
        <w:jc w:val="both"/>
      </w:pPr>
      <w:r>
        <w:t>4.19.10 Выполнение газопламенных работ на высоте производят только по наряду-допуску.</w:t>
      </w:r>
    </w:p>
    <w:p w:rsidR="00000000" w:rsidRDefault="00293355">
      <w:pPr>
        <w:ind w:firstLine="426"/>
        <w:jc w:val="both"/>
      </w:pPr>
      <w:r>
        <w:t>4.19.11 Перед производством сварочных работ на высот</w:t>
      </w:r>
      <w:r>
        <w:t>е, с лесов или подмостей необходимо принять меры против возгорания деревянных элементов и попадания брызг расплавленного металла на людей, а также установить первичные средства пожаротушения (огнетушитель, емкость с водой, ящик с песком).</w:t>
      </w:r>
    </w:p>
    <w:p w:rsidR="00000000" w:rsidRDefault="00293355">
      <w:pPr>
        <w:ind w:firstLine="426"/>
        <w:jc w:val="both"/>
      </w:pPr>
      <w:r>
        <w:t>4.19.12 Выполнени</w:t>
      </w:r>
      <w:r>
        <w:t>е плазменной резки в условиях повышенной влажности не допускается.</w:t>
      </w:r>
    </w:p>
    <w:p w:rsidR="00000000" w:rsidRDefault="00293355">
      <w:pPr>
        <w:ind w:firstLine="426"/>
        <w:jc w:val="both"/>
      </w:pPr>
      <w:r>
        <w:t>4.19.13 При выполнении сварочных работ сварщиков и работников, производящих работы с ними, обеспечивают спецодеждой, спецобувью и другими средствами индивидуальной защиты и предохранительны</w:t>
      </w:r>
      <w:r>
        <w:t>ми приспособлениями (защитные очки, щитки) в зависимости от вида сварки и условий ее применения.</w:t>
      </w:r>
    </w:p>
    <w:p w:rsidR="00000000" w:rsidRDefault="00293355">
      <w:pPr>
        <w:ind w:firstLine="426"/>
        <w:jc w:val="both"/>
      </w:pPr>
      <w:r>
        <w:t>4.19.14 Не допускается хранить на сварочном участке керосин, бензин и другие легковоспламеняющиеся материалы.</w:t>
      </w:r>
    </w:p>
    <w:p w:rsidR="00000000" w:rsidRDefault="00293355">
      <w:pPr>
        <w:ind w:firstLine="426"/>
        <w:jc w:val="both"/>
      </w:pPr>
      <w:r>
        <w:t xml:space="preserve">4.19.15 При сварке внутри изделий, размещенных в </w:t>
      </w:r>
      <w:r>
        <w:t>помещении, скорость движения воздуха на рабочем месте поддерживается в пределах не более 2,0 м/с. Температура воздуха, подаваемого вентиляционными установками, не должна быть ниже 20°С.</w:t>
      </w:r>
    </w:p>
    <w:p w:rsidR="00000000" w:rsidRDefault="00293355">
      <w:pPr>
        <w:ind w:firstLine="426"/>
        <w:jc w:val="both"/>
      </w:pPr>
      <w:r>
        <w:t>4.19.16 Электротехнические устройства, входящие в состав электросвароч</w:t>
      </w:r>
      <w:r>
        <w:t xml:space="preserve">ного оборудования принимают по </w:t>
      </w:r>
      <w:hyperlink r:id="rId219" w:history="1">
        <w:r>
          <w:rPr>
            <w:rStyle w:val="a4"/>
            <w:color w:val="0000FF"/>
            <w:u w:val="single"/>
          </w:rPr>
          <w:t>ГОСТ 12.2.007.8</w:t>
        </w:r>
      </w:hyperlink>
      <w:r>
        <w:t>.</w:t>
      </w:r>
    </w:p>
    <w:p w:rsidR="00000000" w:rsidRDefault="00293355">
      <w:pPr>
        <w:ind w:firstLine="426"/>
        <w:jc w:val="both"/>
      </w:pPr>
      <w:r>
        <w:t>Сварку изделий средних и малых размеров в стационарных условиях следует производить в специально оборудованных кабинах с открытым верхом, выпол</w:t>
      </w:r>
      <w:r>
        <w:t>ненных из негорючих материалов. Между стенкой и полом кабины следует оставлять зазор, высота которого определяется видом сварки.</w:t>
      </w:r>
    </w:p>
    <w:p w:rsidR="00000000" w:rsidRDefault="00293355">
      <w:pPr>
        <w:ind w:firstLine="426"/>
        <w:jc w:val="both"/>
      </w:pPr>
      <w:r>
        <w:t>4.19.17 Не допускается проведение сварки при неработающей местной вытяжной вентиляции.</w:t>
      </w:r>
    </w:p>
    <w:p w:rsidR="00000000" w:rsidRDefault="00293355">
      <w:pPr>
        <w:ind w:firstLine="426"/>
        <w:jc w:val="both"/>
      </w:pPr>
      <w:r>
        <w:t>4.19.18 Сварку в замкнутых и труднодосту</w:t>
      </w:r>
      <w:r>
        <w:t>пных пространствах следует производить по наряду-допуску на особо опасные работы при выполнении следующих условий:</w:t>
      </w:r>
    </w:p>
    <w:p w:rsidR="00000000" w:rsidRDefault="00293355">
      <w:pPr>
        <w:ind w:firstLine="426"/>
        <w:jc w:val="both"/>
      </w:pPr>
      <w:r>
        <w:lastRenderedPageBreak/>
        <w:t>- установки контрольных постов для наблюдения за электросварщиками;</w:t>
      </w:r>
    </w:p>
    <w:p w:rsidR="00000000" w:rsidRDefault="00293355">
      <w:pPr>
        <w:ind w:firstLine="426"/>
        <w:jc w:val="both"/>
      </w:pPr>
      <w:r>
        <w:t>- наличия люка (люков) для прокладки коммуникаций и эвакуации работающих;</w:t>
      </w:r>
    </w:p>
    <w:p w:rsidR="00000000" w:rsidRDefault="00293355">
      <w:pPr>
        <w:ind w:firstLine="426"/>
        <w:jc w:val="both"/>
      </w:pPr>
      <w:r>
        <w:t>- непрерывной работы местной вытяжной вентиляции и средств, исключающих накопление вредных веществ в воздухе выше предельно допустимых концентраций и содержание кислорода менее 19% (по объему);</w:t>
      </w:r>
    </w:p>
    <w:p w:rsidR="00000000" w:rsidRDefault="00293355">
      <w:pPr>
        <w:ind w:firstLine="426"/>
        <w:jc w:val="both"/>
      </w:pPr>
      <w:r>
        <w:t>- наличия в сварочном оборудовании устройства прекращения под</w:t>
      </w:r>
      <w:r>
        <w:t>ачи защитного газа при выключении напряжения в сварочной цепи;</w:t>
      </w:r>
    </w:p>
    <w:p w:rsidR="00000000" w:rsidRDefault="00293355">
      <w:pPr>
        <w:ind w:firstLine="426"/>
        <w:jc w:val="both"/>
      </w:pPr>
      <w:r>
        <w:t>- наличия ограничителя напряжения холостого хода при ручной дуговой сварке переменным током.</w:t>
      </w:r>
    </w:p>
    <w:p w:rsidR="00000000" w:rsidRDefault="00293355">
      <w:pPr>
        <w:ind w:firstLine="426"/>
        <w:jc w:val="both"/>
      </w:pPr>
      <w:r>
        <w:t>Примечание - Замкнутыми пространствами (помещениями) считаются пространства, ограниченные поверхност</w:t>
      </w:r>
      <w:r>
        <w:t>ями, имеющие люки (лазы), с размерами, препятствующими свободному и быстрому проходу через них работающих и затрудняющими естественный воздухообмен; труднодоступными пространствами (помещениями) следует считать такие, в которых ввиду малых размеров затрудн</w:t>
      </w:r>
      <w:r>
        <w:t>ено выполнение работ, а естественный воздухообмен недостаточен.</w:t>
      </w:r>
    </w:p>
    <w:p w:rsidR="00000000" w:rsidRDefault="00293355">
      <w:pPr>
        <w:ind w:firstLine="426"/>
        <w:jc w:val="both"/>
      </w:pPr>
      <w:r>
        <w:t>4.19.20 При эксплуатации генераторов необходимо применять карбид кальция только тех грануляций, которые указаны в паспорте генератора. Величина единовременной загрузки не должна превышать пасп</w:t>
      </w:r>
      <w:r>
        <w:t>ортной.</w:t>
      </w:r>
    </w:p>
    <w:p w:rsidR="00000000" w:rsidRDefault="00293355">
      <w:pPr>
        <w:ind w:firstLine="426"/>
        <w:jc w:val="both"/>
      </w:pPr>
      <w:r>
        <w:t xml:space="preserve">4.19.21 В начальный момент работы генератора необходима продувка газообразователя для удаления оставшегося в нем воздуха. Перед разгрузкой реторты следует убедиться (открыванием продувочного крана), что она полностью залита водой и, следовательно, </w:t>
      </w:r>
      <w:r>
        <w:t>карбид кальция разложен.</w:t>
      </w:r>
    </w:p>
    <w:p w:rsidR="00000000" w:rsidRDefault="00293355">
      <w:pPr>
        <w:ind w:firstLine="426"/>
        <w:jc w:val="both"/>
      </w:pPr>
      <w:r>
        <w:t>4.19.22 Запрещается даже временная установка переносных генераторов около мест засасывания воздуха вентиляторами и компрессорами; в помещениях, где возможно выделение веществ, образующих с ацетиленом самовзрывающиеся смеси (наприме</w:t>
      </w:r>
      <w:r>
        <w:t>р, хлора), или выделение легковоспламеняющихся веществ (серы, фосфора и др.).</w:t>
      </w:r>
    </w:p>
    <w:p w:rsidR="00000000" w:rsidRDefault="00293355">
      <w:pPr>
        <w:ind w:firstLine="426"/>
        <w:jc w:val="both"/>
      </w:pPr>
      <w:r>
        <w:t>4.19.23 Запрещается работать от переносного генератора, установленного на одной тележке с кислородным баллоном.</w:t>
      </w:r>
    </w:p>
    <w:p w:rsidR="00000000" w:rsidRDefault="00293355">
      <w:pPr>
        <w:ind w:firstLine="426"/>
        <w:jc w:val="both"/>
      </w:pPr>
      <w:r>
        <w:t>4. 19.24 Совместная транспортировка кислородных баллонов и баллоно</w:t>
      </w:r>
      <w:r>
        <w:t>в с горючими газами на всех видах транспорта запрещается.</w:t>
      </w:r>
    </w:p>
    <w:p w:rsidR="00000000" w:rsidRDefault="00293355">
      <w:pPr>
        <w:ind w:firstLine="426"/>
        <w:jc w:val="both"/>
      </w:pPr>
      <w:r>
        <w:t>4.19.25 При дуговой сварке в монтажных условиях необходимо обеспечить тщательную изоляцию токоведущих проводов.</w:t>
      </w:r>
    </w:p>
    <w:p w:rsidR="00000000" w:rsidRDefault="00293355">
      <w:pPr>
        <w:ind w:firstLine="426"/>
        <w:jc w:val="both"/>
      </w:pPr>
      <w:r>
        <w:t>4.19.26 При ручной сварке штучными электродами следует использовать переносные малогаб</w:t>
      </w:r>
      <w:r>
        <w:t>аритные воздухоприемники с пневматическими, магнитными и другими держателями.</w:t>
      </w:r>
    </w:p>
    <w:p w:rsidR="00000000" w:rsidRDefault="00293355">
      <w:pPr>
        <w:ind w:firstLine="426"/>
        <w:jc w:val="both"/>
      </w:pPr>
      <w:r>
        <w:t xml:space="preserve">4.19.27 При сварке тарированными электродами следует выполнять основные санитарные правила при работе с радиоактивными веществами и другими источниками ионизирующих излучений, а </w:t>
      </w:r>
      <w:r>
        <w:t>также санитарные правила при сварке, наплавке и резке металлов.</w:t>
      </w:r>
    </w:p>
    <w:p w:rsidR="00000000" w:rsidRDefault="00293355">
      <w:pPr>
        <w:ind w:firstLine="426"/>
        <w:jc w:val="both"/>
      </w:pPr>
      <w:r>
        <w:t>4.19.28 В монтажных условиях сварочное оборудование размещают в комплекте, в специальных контейнерах, расположенных ближе к месту производства работ и легко транспортируемых кранами при смене места работы.</w:t>
      </w:r>
    </w:p>
    <w:p w:rsidR="00000000" w:rsidRDefault="00293355">
      <w:pPr>
        <w:ind w:firstLine="426"/>
        <w:jc w:val="both"/>
      </w:pPr>
      <w:r>
        <w:t>4.19.29 При выполнении сварочных работ запрещается</w:t>
      </w:r>
      <w:r>
        <w:t>:</w:t>
      </w:r>
    </w:p>
    <w:p w:rsidR="00000000" w:rsidRDefault="00293355">
      <w:pPr>
        <w:ind w:firstLine="426"/>
        <w:jc w:val="both"/>
      </w:pPr>
      <w:r>
        <w:t>- работать неисправным инструментом и приспособлениями или на неисправном оборудовании и самому производить устранение неисправностей;</w:t>
      </w:r>
    </w:p>
    <w:p w:rsidR="00000000" w:rsidRDefault="00293355">
      <w:pPr>
        <w:ind w:firstLine="426"/>
        <w:jc w:val="both"/>
      </w:pPr>
      <w:r>
        <w:t>- переносить баллоны на плечах (одним или двумя рабочими);</w:t>
      </w:r>
    </w:p>
    <w:p w:rsidR="00000000" w:rsidRDefault="00293355">
      <w:pPr>
        <w:ind w:firstLine="426"/>
        <w:jc w:val="both"/>
      </w:pPr>
      <w:r>
        <w:t>- соединять сварочные провода скруткой;</w:t>
      </w:r>
    </w:p>
    <w:p w:rsidR="00000000" w:rsidRDefault="00293355">
      <w:pPr>
        <w:ind w:firstLine="426"/>
        <w:jc w:val="both"/>
      </w:pPr>
      <w:r>
        <w:t>- касаться руками то</w:t>
      </w:r>
      <w:r>
        <w:t>коведущих частей.</w:t>
      </w:r>
    </w:p>
    <w:p w:rsidR="00000000" w:rsidRDefault="00293355">
      <w:pPr>
        <w:ind w:firstLine="426"/>
        <w:jc w:val="both"/>
      </w:pPr>
      <w:r>
        <w:t>4.19.30 Запрещается приступать к работе при следующих нарушениях требований безопасности:</w:t>
      </w:r>
    </w:p>
    <w:p w:rsidR="00000000" w:rsidRDefault="00293355">
      <w:pPr>
        <w:ind w:firstLine="426"/>
        <w:jc w:val="both"/>
      </w:pPr>
      <w:r>
        <w:t>- отсутствие или неисправность защитного щитка, сварочных проводов, электрододержателя, а также средств индивидуальной защиты;</w:t>
      </w:r>
    </w:p>
    <w:p w:rsidR="00000000" w:rsidRDefault="00293355">
      <w:pPr>
        <w:ind w:firstLine="426"/>
        <w:jc w:val="both"/>
      </w:pPr>
      <w:r>
        <w:lastRenderedPageBreak/>
        <w:t>- отсутствие или неис</w:t>
      </w:r>
      <w:r>
        <w:t>правность заземления корпуса сварочного трансформатора, вторичной обмотки, свариваемой детали и кожуха рубильника;</w:t>
      </w:r>
    </w:p>
    <w:p w:rsidR="00000000" w:rsidRDefault="00293355">
      <w:pPr>
        <w:ind w:firstLine="426"/>
        <w:jc w:val="both"/>
      </w:pPr>
      <w:r>
        <w:t>- недостаточная освещенность рабочего места и подходов к нему;</w:t>
      </w:r>
    </w:p>
    <w:p w:rsidR="00000000" w:rsidRDefault="00293355">
      <w:pPr>
        <w:ind w:firstLine="426"/>
        <w:jc w:val="both"/>
      </w:pPr>
      <w:r>
        <w:t>- отсутствие ограждений рабочего места;</w:t>
      </w:r>
    </w:p>
    <w:p w:rsidR="00000000" w:rsidRDefault="00293355">
      <w:pPr>
        <w:ind w:firstLine="426"/>
        <w:jc w:val="both"/>
      </w:pPr>
      <w:r>
        <w:t>- пожаровзрывоопасные условия выполнен</w:t>
      </w:r>
      <w:r>
        <w:t>ия работ;</w:t>
      </w:r>
    </w:p>
    <w:p w:rsidR="00000000" w:rsidRDefault="00293355">
      <w:pPr>
        <w:ind w:firstLine="426"/>
        <w:jc w:val="both"/>
      </w:pPr>
      <w:r>
        <w:t>- отсутствие вытяжной вентиляции в случае работы в закрытых помещениях.</w:t>
      </w:r>
    </w:p>
    <w:p w:rsidR="00000000" w:rsidRDefault="00293355">
      <w:pPr>
        <w:ind w:firstLine="426"/>
        <w:jc w:val="both"/>
      </w:pPr>
      <w:r>
        <w:t>4.19.31 Работник не должен приступать к работе при следующих нарушениях требований безопасности:</w:t>
      </w:r>
    </w:p>
    <w:p w:rsidR="00000000" w:rsidRDefault="00293355">
      <w:pPr>
        <w:ind w:firstLine="426"/>
        <w:jc w:val="both"/>
      </w:pPr>
      <w:r>
        <w:t xml:space="preserve">- неисправности горелки или редуктора (неплотности примыкания накидной гайки </w:t>
      </w:r>
      <w:r>
        <w:t>редуктора, неисправности вентиля горелки и др.);</w:t>
      </w:r>
    </w:p>
    <w:p w:rsidR="00000000" w:rsidRDefault="00293355">
      <w:pPr>
        <w:ind w:firstLine="426"/>
        <w:jc w:val="both"/>
      </w:pPr>
      <w:r>
        <w:t>- неисправности манометра на редукторе (отсутствие клейма об испытании или несвоевременном проведении очередных испытаний; разбитом стекле или деформированном корпусе, неподвижности стрелки при подаче газа в</w:t>
      </w:r>
      <w:r>
        <w:t xml:space="preserve"> редукторе);</w:t>
      </w:r>
    </w:p>
    <w:p w:rsidR="00000000" w:rsidRDefault="00293355">
      <w:pPr>
        <w:ind w:firstLine="426"/>
        <w:jc w:val="both"/>
      </w:pPr>
      <w:r>
        <w:t>- нарушение целостности баллона (наличие трещин или вмятин) и отсутствие на баллоне с газом клейма с датой испытания;</w:t>
      </w:r>
    </w:p>
    <w:p w:rsidR="00000000" w:rsidRDefault="00293355">
      <w:pPr>
        <w:ind w:firstLine="426"/>
        <w:jc w:val="both"/>
      </w:pPr>
      <w:r>
        <w:t>- неисправность водяного затвора ацетиленового генератора и наличие других неисправностей, указанных в инструкции завода-изго</w:t>
      </w:r>
      <w:r>
        <w:t>товителя по его эксплуатации, при которых не допускается применение генератора.</w:t>
      </w:r>
    </w:p>
    <w:p w:rsidR="00000000" w:rsidRDefault="00293355">
      <w:pPr>
        <w:ind w:firstLine="426"/>
        <w:jc w:val="both"/>
      </w:pPr>
      <w:r>
        <w:t>Обнаруженные неисправности и нарушения требований безопасности устраняют до начала работ.</w:t>
      </w:r>
    </w:p>
    <w:p w:rsidR="00000000" w:rsidRDefault="00293355">
      <w:pPr>
        <w:ind w:firstLine="426"/>
        <w:jc w:val="both"/>
      </w:pPr>
      <w:r>
        <w:t>4.19.32 При сварке объемных секций на высоте необходимо устраивать леса с расположение</w:t>
      </w:r>
      <w:r>
        <w:t>м сварочного оборудования вне рабочего места сварщика.</w:t>
      </w:r>
    </w:p>
    <w:p w:rsidR="00000000" w:rsidRDefault="00293355">
      <w:pPr>
        <w:ind w:firstLine="426"/>
        <w:jc w:val="both"/>
      </w:pPr>
      <w:r>
        <w:t>4.19.33 Электросварочные работы необходимо выполнять при соблюдении следующих требований безопасности:</w:t>
      </w:r>
    </w:p>
    <w:p w:rsidR="00000000" w:rsidRDefault="00293355">
      <w:pPr>
        <w:ind w:firstLine="426"/>
        <w:jc w:val="both"/>
      </w:pPr>
      <w:r>
        <w:t>- место производства работ, а также нижерасположенные места освобождают от горючих материалов в ра</w:t>
      </w:r>
      <w:r>
        <w:t>диусе не менее 5 м, а от взрывоопасных материалов и установок - не менее 10 м;</w:t>
      </w:r>
    </w:p>
    <w:p w:rsidR="00000000" w:rsidRDefault="00293355">
      <w:pPr>
        <w:ind w:firstLine="426"/>
        <w:jc w:val="both"/>
      </w:pPr>
      <w:r>
        <w:t>- при производстве электросварочных работ вне помещений (во время дождя или снегопада) над рабочим местом сварщика и местом нахождения сварочного аппарата устанавливают навес;</w:t>
      </w:r>
    </w:p>
    <w:p w:rsidR="00000000" w:rsidRDefault="00293355">
      <w:pPr>
        <w:ind w:firstLine="426"/>
        <w:jc w:val="both"/>
      </w:pPr>
      <w:r>
        <w:t>-</w:t>
      </w:r>
      <w:r>
        <w:t xml:space="preserve"> электросварочные работы на высоте выполняют с лесов или подмостей с ограждениями. Запрещается производить работы с приставных лестниц;</w:t>
      </w:r>
    </w:p>
    <w:p w:rsidR="00000000" w:rsidRDefault="00293355">
      <w:pPr>
        <w:ind w:firstLine="426"/>
        <w:jc w:val="both"/>
      </w:pPr>
      <w:r>
        <w:t>- сварку осуществляют с применением двух проводов, один из которых присоединяется к электрододержателю, а другой (обратн</w:t>
      </w:r>
      <w:r>
        <w:t>ый) - к свариваемой детали. Запрещается использовать в качестве обратного провода сети заземления металлические конструкции зданий, технологическое оборудование, трубы санитарно-технических сетей (водопровод, газопровод и т.п.).</w:t>
      </w:r>
    </w:p>
    <w:p w:rsidR="00000000" w:rsidRDefault="00293355">
      <w:pPr>
        <w:ind w:firstLine="426"/>
        <w:jc w:val="both"/>
      </w:pPr>
      <w:r>
        <w:t>Помимо заземления основного</w:t>
      </w:r>
      <w:r>
        <w:t xml:space="preserve"> электросварочного оборудования в сварочных установках непосредственно заземляется тот зажим вторичной обмотки сварочного трансформатора, к которому присоединяется проводник, идущий к изделию (обратный проводник);</w:t>
      </w:r>
    </w:p>
    <w:p w:rsidR="00000000" w:rsidRDefault="00293355">
      <w:pPr>
        <w:ind w:firstLine="426"/>
        <w:jc w:val="both"/>
      </w:pPr>
      <w:r>
        <w:t>- сварочные провода соединяют способом гор</w:t>
      </w:r>
      <w:r>
        <w:t>ячей пайки, сварки или при помощи соединительных муфт с изолирующей оболочкой. Места соединений заизолируют; соединение сварочных проводов методом скрутки запрещается;</w:t>
      </w:r>
    </w:p>
    <w:p w:rsidR="00000000" w:rsidRDefault="00293355">
      <w:pPr>
        <w:ind w:firstLine="426"/>
        <w:jc w:val="both"/>
      </w:pPr>
      <w:r>
        <w:t>- сварочные провода прокладывают так, чтобы их не могли повредить машины и механизмы. За</w:t>
      </w:r>
      <w:r>
        <w:t>прещается прокладка проводов рядом с газосварочными шлангами и трубопроводами, расстояние между сварочным проводом и трубопроводом кислорода не менее 0,5 м, а трубопроводом ацетилена и других горючих газов - не менее 1 м.</w:t>
      </w:r>
    </w:p>
    <w:p w:rsidR="00000000" w:rsidRDefault="00293355">
      <w:pPr>
        <w:ind w:firstLine="426"/>
        <w:jc w:val="both"/>
      </w:pPr>
      <w:r>
        <w:t>4.19.34 Свариваемые детали до начала сварки надежно закрепляют. При резке элементов конструкций электросварщик обязан применять меры против случайного падения отрезаемых элементов.</w:t>
      </w:r>
    </w:p>
    <w:p w:rsidR="00000000" w:rsidRDefault="00293355">
      <w:pPr>
        <w:ind w:firstLine="426"/>
        <w:jc w:val="both"/>
      </w:pPr>
      <w:r>
        <w:lastRenderedPageBreak/>
        <w:t>4.19.35 При выполнении сварочных работ в одном месте несколькими работникам</w:t>
      </w:r>
      <w:r>
        <w:t>и, их рабочие места необходимо ограждать светонепроницаемыми щитами из несгораемого материала.</w:t>
      </w:r>
    </w:p>
    <w:p w:rsidR="00000000" w:rsidRDefault="00293355">
      <w:pPr>
        <w:ind w:firstLine="426"/>
        <w:jc w:val="both"/>
      </w:pPr>
      <w:r>
        <w:t>Запрещается одновременная электросварка и газосварка (газорезка) внутри закрытой емкости или резервуара.</w:t>
      </w:r>
    </w:p>
    <w:p w:rsidR="00000000" w:rsidRDefault="00293355">
      <w:pPr>
        <w:ind w:firstLine="426"/>
        <w:jc w:val="both"/>
      </w:pPr>
      <w:r>
        <w:t>При сварке крупногабаритных изделий следует применять за</w:t>
      </w:r>
      <w:r>
        <w:t>щитные щиты-ширмы, ограждающие место сварки со стороны общих проходов.</w:t>
      </w:r>
    </w:p>
    <w:p w:rsidR="00000000" w:rsidRDefault="00293355">
      <w:pPr>
        <w:ind w:firstLine="426"/>
        <w:jc w:val="both"/>
      </w:pPr>
      <w:r>
        <w:t>4.19.36 При электрошлаковой сварке меры техники безопасности общие, связанные с использованием электроэнергии и выделением вредных газов, но вместо щитка достаточно пользоваться защитны</w:t>
      </w:r>
      <w:r>
        <w:t>ми очками.</w:t>
      </w:r>
    </w:p>
    <w:p w:rsidR="00000000" w:rsidRDefault="00293355">
      <w:pPr>
        <w:ind w:firstLine="426"/>
        <w:jc w:val="both"/>
      </w:pPr>
      <w:r>
        <w:t>4.19.37 При электрошлаковой сварке необходимо тщательно контролировать все водяные коммуникации ползуна, так как малейшее попадание влаги в шлаковую ванну с мгновенным парообразованием может привести к бурным выплескам шлака и тяжелым ожогам опе</w:t>
      </w:r>
      <w:r>
        <w:t>ратора.</w:t>
      </w:r>
    </w:p>
    <w:p w:rsidR="00000000" w:rsidRDefault="00293355">
      <w:pPr>
        <w:ind w:firstLine="426"/>
        <w:jc w:val="both"/>
      </w:pPr>
      <w:r>
        <w:t>4.19.38 При сварке в защитных газах, кроме соблюдения мер, общих для всех способов сварки, необходимо учитывать, что углекислый газ и аргон тяжелее воздуха.</w:t>
      </w:r>
    </w:p>
    <w:p w:rsidR="00000000" w:rsidRDefault="00293355">
      <w:pPr>
        <w:ind w:firstLine="426"/>
        <w:jc w:val="both"/>
      </w:pPr>
      <w:r>
        <w:t>4.19.39 Категорически запрещается продувать стальные изделия и конструкции кислородом.</w:t>
      </w:r>
    </w:p>
    <w:p w:rsidR="00000000" w:rsidRDefault="00293355">
      <w:pPr>
        <w:ind w:firstLine="426"/>
        <w:jc w:val="both"/>
      </w:pPr>
      <w:r>
        <w:t>4.19</w:t>
      </w:r>
      <w:r>
        <w:t>.40 Смотреть не защищенными светофильтрами глазами на пламя вольтовой дуги не допускается.</w:t>
      </w:r>
    </w:p>
    <w:p w:rsidR="00000000" w:rsidRDefault="00293355">
      <w:pPr>
        <w:ind w:firstLine="426"/>
        <w:jc w:val="both"/>
      </w:pPr>
      <w:r>
        <w:t>4.19.41 При смене электродов огарки следует бросать в ящик.</w:t>
      </w:r>
    </w:p>
    <w:p w:rsidR="00000000" w:rsidRDefault="00293355">
      <w:pPr>
        <w:ind w:firstLine="426"/>
        <w:jc w:val="both"/>
      </w:pPr>
      <w:r>
        <w:t>4.19.42 При кратковременных перерывах вешать электрододержатель только на специальную подставку.</w:t>
      </w:r>
    </w:p>
    <w:p w:rsidR="00000000" w:rsidRDefault="00293355">
      <w:pPr>
        <w:ind w:firstLine="426"/>
        <w:jc w:val="both"/>
      </w:pPr>
      <w:r>
        <w:t xml:space="preserve">4.19.43 </w:t>
      </w:r>
      <w:r>
        <w:t>Работая на электроточечном сварочном аппарате, необходимо следить за состоянием электродов.</w:t>
      </w:r>
    </w:p>
    <w:p w:rsidR="00000000" w:rsidRDefault="00293355">
      <w:pPr>
        <w:ind w:firstLine="426"/>
        <w:jc w:val="both"/>
      </w:pPr>
      <w:r>
        <w:t>Необходимо избегать контактов с открытыми токоведущими кабелями сварочного аппарата, не прикасаться к электрододержателю (горелке) и свариваемой поверхности.</w:t>
      </w:r>
    </w:p>
    <w:p w:rsidR="00000000" w:rsidRDefault="00293355">
      <w:pPr>
        <w:ind w:firstLine="426"/>
        <w:jc w:val="both"/>
      </w:pPr>
      <w:r>
        <w:t>4.19.4</w:t>
      </w:r>
      <w:r>
        <w:t>4 При сварке изделий на поточно-механизированных и автоматизированных линиях следует предусматривать местные вытяжные устройства, встроенные в оснастку линий. Допускается использование сварочного оборудования со встроенными местными воздухоприемниками.</w:t>
      </w:r>
    </w:p>
    <w:p w:rsidR="00000000" w:rsidRDefault="00293355">
      <w:pPr>
        <w:ind w:firstLine="426"/>
        <w:jc w:val="both"/>
      </w:pPr>
      <w:r>
        <w:t>4.1</w:t>
      </w:r>
      <w:r>
        <w:t>9.45 Газосварочные работы необходимо выполнять при соблюдении следующих требований безопасности:</w:t>
      </w:r>
    </w:p>
    <w:p w:rsidR="00000000" w:rsidRDefault="00293355">
      <w:pPr>
        <w:ind w:firstLine="426"/>
        <w:jc w:val="both"/>
      </w:pPr>
      <w:r>
        <w:t>- шланги необходимо защищать от соприкосновений с токоведущими проводами, стальными канатами, нагретыми предметами, масляными и жирными материалами. Перегибать</w:t>
      </w:r>
      <w:r>
        <w:t xml:space="preserve"> и переламывать шланги не допускается;</w:t>
      </w:r>
    </w:p>
    <w:p w:rsidR="00000000" w:rsidRDefault="00293355">
      <w:pPr>
        <w:ind w:firstLine="426"/>
        <w:jc w:val="both"/>
      </w:pPr>
      <w:r>
        <w:t>- перед зажиганием горелки следует проверить правильность перекрытия вентиля (при зажигании сначала открывают кислородный вентиль, после чего ацетиленовый, а при тушении - наоборот);</w:t>
      </w:r>
    </w:p>
    <w:p w:rsidR="00000000" w:rsidRDefault="00293355">
      <w:pPr>
        <w:ind w:firstLine="426"/>
        <w:jc w:val="both"/>
      </w:pPr>
      <w:r>
        <w:t>- во время перерывов в работе горе</w:t>
      </w:r>
      <w:r>
        <w:t>лку необходимо потушить, вентили на ней перекрыть. Перемещаться с зажженной горелкой вне рабочего места запрещается;</w:t>
      </w:r>
    </w:p>
    <w:p w:rsidR="00000000" w:rsidRDefault="00293355">
      <w:pPr>
        <w:ind w:firstLine="426"/>
        <w:jc w:val="both"/>
      </w:pPr>
      <w:r>
        <w:t>- во избежание сильного нагрева горелку, предварительно потушив, следует периодически охлаждать;</w:t>
      </w:r>
    </w:p>
    <w:p w:rsidR="00000000" w:rsidRDefault="00293355">
      <w:pPr>
        <w:ind w:firstLine="426"/>
        <w:jc w:val="both"/>
      </w:pPr>
      <w:r>
        <w:t>- емкости, в которых находились горючие жи</w:t>
      </w:r>
      <w:r>
        <w:t>дкости или кислород, разрешается сваривать (резать) только после их очистки, промывки и просушки. Запрещается производить сварку, резку и нагрев открытым пламенем аппарата сосудов и трубопроводов под давлением;</w:t>
      </w:r>
    </w:p>
    <w:p w:rsidR="00000000" w:rsidRDefault="00293355">
      <w:pPr>
        <w:ind w:firstLine="426"/>
        <w:jc w:val="both"/>
      </w:pPr>
      <w:r>
        <w:t>- во избежание отравления оксидом углерода, а</w:t>
      </w:r>
      <w:r>
        <w:t xml:space="preserve"> также образования взрывоопасной газовоздушной смеси запрещается подогревать металл горелкой с использованием только ацетилена без кислорода;</w:t>
      </w:r>
    </w:p>
    <w:p w:rsidR="00000000" w:rsidRDefault="00293355">
      <w:pPr>
        <w:ind w:firstLine="426"/>
        <w:jc w:val="both"/>
      </w:pPr>
      <w:r>
        <w:lastRenderedPageBreak/>
        <w:t>- свариваемые (разрезаемые) конструкции и изделия следует очистить от краски, масла, окалины и грязи с целью предо</w:t>
      </w:r>
      <w:r>
        <w:t>твращения разбрызгивания металла и загрязнения воздуха испарениями газа;</w:t>
      </w:r>
    </w:p>
    <w:p w:rsidR="00000000" w:rsidRDefault="00293355">
      <w:pPr>
        <w:ind w:firstLine="426"/>
        <w:jc w:val="both"/>
      </w:pPr>
      <w:r>
        <w:t>- свариваемые конструкции до начала сварки следует закрепить, а при резке необходимо принять меры против обрушения разрезаемых элементов конструкций;</w:t>
      </w:r>
    </w:p>
    <w:p w:rsidR="00000000" w:rsidRDefault="00293355">
      <w:pPr>
        <w:ind w:firstLine="426"/>
        <w:jc w:val="both"/>
      </w:pPr>
      <w:r>
        <w:t>- при обратном ударе (шипении гор</w:t>
      </w:r>
      <w:r>
        <w:t>елки) следует немедленно перекрыть сначала ацетиленовый, затем кислородный вентили, после чего охладить горелку в чистой воде;</w:t>
      </w:r>
    </w:p>
    <w:p w:rsidR="00000000" w:rsidRDefault="00293355">
      <w:pPr>
        <w:ind w:firstLine="426"/>
        <w:jc w:val="both"/>
      </w:pPr>
      <w:r>
        <w:t>- разводить огонь, курить и зажигать спички в пределах 10 м от кислородных и ацетиленовых баллонов, газогенераторов и иловых ям н</w:t>
      </w:r>
      <w:r>
        <w:t>е допускается.</w:t>
      </w:r>
    </w:p>
    <w:p w:rsidR="00000000" w:rsidRDefault="00293355">
      <w:pPr>
        <w:ind w:firstLine="426"/>
        <w:jc w:val="both"/>
      </w:pPr>
      <w:r>
        <w:t>4.19.46 При уходе с рабочего места необходимо выключить питание сварочного аппарата.</w:t>
      </w:r>
    </w:p>
    <w:p w:rsidR="00000000" w:rsidRDefault="00293355">
      <w:pPr>
        <w:ind w:firstLine="426"/>
        <w:jc w:val="both"/>
      </w:pPr>
      <w:r>
        <w:t>4.19.47 В случае сгорания проводов сварочного аппарата или трансформатора, пламя следует затушить песком или огнетушителем.</w:t>
      </w:r>
    </w:p>
    <w:p w:rsidR="00000000" w:rsidRDefault="00293355">
      <w:pPr>
        <w:ind w:firstLine="426"/>
        <w:jc w:val="both"/>
      </w:pPr>
      <w:r>
        <w:t xml:space="preserve">4.19.48 Необходимо периодически </w:t>
      </w:r>
      <w:r>
        <w:t>проверять сопротивление изоляции между обмотками и кожухом.</w:t>
      </w:r>
    </w:p>
    <w:p w:rsidR="00000000" w:rsidRDefault="00293355">
      <w:pPr>
        <w:ind w:firstLine="426"/>
        <w:jc w:val="both"/>
      </w:pPr>
      <w:r>
        <w:t>4.19.49 Зачистку и замену электродов на контактных машинах следует производить в положении, исключающем случайное сжатие электродов.</w:t>
      </w:r>
    </w:p>
    <w:p w:rsidR="00000000" w:rsidRDefault="00293355">
      <w:pPr>
        <w:ind w:firstLine="426"/>
        <w:jc w:val="both"/>
      </w:pPr>
      <w:r>
        <w:rPr>
          <w:b/>
          <w:bCs/>
        </w:rPr>
        <w:t>4.20 Правила безопасности при окрашивании и противокоррозионной защите стальных конструкций</w:t>
      </w:r>
    </w:p>
    <w:p w:rsidR="00000000" w:rsidRDefault="00293355">
      <w:pPr>
        <w:ind w:firstLine="426"/>
        <w:jc w:val="both"/>
      </w:pPr>
      <w:r>
        <w:t xml:space="preserve">4.20.1 Разработку, организацию </w:t>
      </w:r>
      <w:r>
        <w:t xml:space="preserve">и проведение технологических процессов окрашивания металлических конструкций следует производить по </w:t>
      </w:r>
      <w:hyperlink r:id="rId220" w:history="1">
        <w:r>
          <w:rPr>
            <w:rStyle w:val="a4"/>
            <w:color w:val="0000FF"/>
            <w:u w:val="single"/>
          </w:rPr>
          <w:t>ГОСТ 12.3.002</w:t>
        </w:r>
      </w:hyperlink>
      <w:r>
        <w:t xml:space="preserve">, </w:t>
      </w:r>
      <w:hyperlink r:id="rId221" w:history="1">
        <w:r>
          <w:rPr>
            <w:rStyle w:val="a4"/>
            <w:color w:val="0000FF"/>
            <w:u w:val="single"/>
          </w:rPr>
          <w:t>ГОСТ 9.402</w:t>
        </w:r>
      </w:hyperlink>
      <w:r>
        <w:t>,</w:t>
      </w:r>
      <w:r>
        <w:t xml:space="preserve"> ГОСТ 9.410, </w:t>
      </w:r>
      <w:hyperlink r:id="rId222" w:history="1">
        <w:r>
          <w:rPr>
            <w:rStyle w:val="a4"/>
            <w:color w:val="0000FF"/>
            <w:u w:val="single"/>
          </w:rPr>
          <w:t>ГОСТ 12.1.004</w:t>
        </w:r>
      </w:hyperlink>
      <w:r>
        <w:t xml:space="preserve">, </w:t>
      </w:r>
      <w:hyperlink r:id="rId223" w:history="1">
        <w:r>
          <w:rPr>
            <w:rStyle w:val="a4"/>
            <w:color w:val="0000FF"/>
            <w:u w:val="single"/>
          </w:rPr>
          <w:t>ГОСТ 12.1.010</w:t>
        </w:r>
      </w:hyperlink>
      <w:r>
        <w:t xml:space="preserve">, </w:t>
      </w:r>
      <w:hyperlink r:id="rId224" w:history="1">
        <w:r>
          <w:rPr>
            <w:rStyle w:val="a4"/>
            <w:color w:val="0000FF"/>
            <w:u w:val="single"/>
          </w:rPr>
          <w:t>ГОСТ 12.3.005</w:t>
        </w:r>
      </w:hyperlink>
      <w:r>
        <w:t>.</w:t>
      </w:r>
    </w:p>
    <w:p w:rsidR="00000000" w:rsidRDefault="00293355">
      <w:pPr>
        <w:ind w:firstLine="426"/>
        <w:jc w:val="both"/>
      </w:pPr>
      <w:r>
        <w:t>Рабо</w:t>
      </w:r>
      <w:r>
        <w:t>чее место следует оснастить средствами пожаротушения.</w:t>
      </w:r>
    </w:p>
    <w:p w:rsidR="00000000" w:rsidRDefault="00293355">
      <w:pPr>
        <w:ind w:firstLine="426"/>
        <w:jc w:val="both"/>
      </w:pPr>
      <w:r>
        <w:t>4.20.2 Технику безопасности, пожарную безопасность и производственную санитарию при окрашивании и противокоррозионной защите металлоконструкций соблюдают в соответствии с СП РК 1.03-107.</w:t>
      </w:r>
    </w:p>
    <w:p w:rsidR="00000000" w:rsidRDefault="00293355">
      <w:pPr>
        <w:ind w:firstLine="426"/>
        <w:jc w:val="both"/>
      </w:pPr>
      <w:r>
        <w:t>4.20.3 Работы п</w:t>
      </w:r>
      <w:r>
        <w:t xml:space="preserve">о защите стальных конструкций от коррозии следует выполнять в соответствии с </w:t>
      </w:r>
      <w:hyperlink r:id="rId225" w:history="1">
        <w:r>
          <w:rPr>
            <w:rStyle w:val="a4"/>
            <w:color w:val="0000FF"/>
            <w:u w:val="single"/>
          </w:rPr>
          <w:t>СП РК 2.01-101</w:t>
        </w:r>
      </w:hyperlink>
      <w:r>
        <w:t>.</w:t>
      </w:r>
    </w:p>
    <w:p w:rsidR="00000000" w:rsidRDefault="00293355">
      <w:pPr>
        <w:ind w:firstLine="426"/>
        <w:jc w:val="both"/>
      </w:pPr>
      <w:r>
        <w:t>При окрасочных работах следует сохранять безопасность на всех стадиях: подготовки поверхности под окрашивание; нанесение лакокрасочных материалов, включая приготовление рабочих составов; сушки лакокрасочных покрытий.</w:t>
      </w:r>
    </w:p>
    <w:p w:rsidR="00000000" w:rsidRDefault="00293355">
      <w:pPr>
        <w:ind w:firstLine="426"/>
        <w:jc w:val="both"/>
      </w:pPr>
      <w:r>
        <w:t>4.20.4 Подготовку стальных поверхностей</w:t>
      </w:r>
      <w:r>
        <w:t xml:space="preserve"> перед нанесением красок и относящихся к ним продуктов следует выполнять в соответствии с </w:t>
      </w:r>
      <w:hyperlink r:id="rId226" w:history="1">
        <w:r>
          <w:rPr>
            <w:rStyle w:val="a4"/>
            <w:color w:val="0000FF"/>
            <w:u w:val="single"/>
          </w:rPr>
          <w:t>СТ РК ИСО 11124-1</w:t>
        </w:r>
      </w:hyperlink>
      <w:r>
        <w:t>.</w:t>
      </w:r>
    </w:p>
    <w:p w:rsidR="00000000" w:rsidRDefault="00293355">
      <w:pPr>
        <w:ind w:firstLine="426"/>
        <w:jc w:val="both"/>
      </w:pPr>
      <w:r>
        <w:t>4.20.5 При разработке технологических процессов окрашивания следует предусматриват</w:t>
      </w:r>
      <w:r>
        <w:t>ь:</w:t>
      </w:r>
    </w:p>
    <w:p w:rsidR="00000000" w:rsidRDefault="00293355">
      <w:pPr>
        <w:ind w:firstLine="426"/>
        <w:jc w:val="both"/>
      </w:pPr>
      <w:r>
        <w:t>- комплексную механизацию и автоматизацию процессов нанесения и сушки покрытий;</w:t>
      </w:r>
    </w:p>
    <w:p w:rsidR="00000000" w:rsidRDefault="00293355">
      <w:pPr>
        <w:ind w:firstLine="426"/>
        <w:jc w:val="both"/>
      </w:pPr>
      <w:r>
        <w:t>- применение нетоксичных и негорючих материалов;</w:t>
      </w:r>
    </w:p>
    <w:p w:rsidR="00000000" w:rsidRDefault="00293355">
      <w:pPr>
        <w:ind w:firstLine="426"/>
        <w:jc w:val="both"/>
      </w:pPr>
      <w:r>
        <w:t>- применение приборов и аппаратов автоматического контроля и регулирования параметров технологических процессов;</w:t>
      </w:r>
    </w:p>
    <w:p w:rsidR="00000000" w:rsidRDefault="00293355">
      <w:pPr>
        <w:ind w:firstLine="426"/>
        <w:jc w:val="both"/>
      </w:pPr>
      <w:r>
        <w:t>- автоматич</w:t>
      </w:r>
      <w:r>
        <w:t>ескую сигнализацию о ходе отдельных процессов и операций, связанных с выделением вредных веществ;</w:t>
      </w:r>
    </w:p>
    <w:p w:rsidR="00000000" w:rsidRDefault="00293355">
      <w:pPr>
        <w:ind w:firstLine="426"/>
        <w:jc w:val="both"/>
      </w:pPr>
      <w:r>
        <w:t>- средства индивидуальной защиты.</w:t>
      </w:r>
    </w:p>
    <w:p w:rsidR="00000000" w:rsidRDefault="00293355">
      <w:pPr>
        <w:ind w:firstLine="426"/>
        <w:jc w:val="both"/>
      </w:pPr>
      <w:r>
        <w:t>Работа установок, а также система подачи на операцию окраски, промывки, лакировки, мойки и обезжиривания с применением покры</w:t>
      </w:r>
      <w:r>
        <w:t>тий на нитрооснове, бензине и легковоспламеняющихся жидкостей блокируются с системой вентиляции.</w:t>
      </w:r>
    </w:p>
    <w:p w:rsidR="00000000" w:rsidRDefault="00293355">
      <w:pPr>
        <w:ind w:firstLine="426"/>
        <w:jc w:val="both"/>
      </w:pPr>
      <w:r>
        <w:t>4.20.6 При выполнении работ по подготовке поверхности, приготовлению и нанесению лакокрасочных материалов необходимо соблюдать следующие требования:</w:t>
      </w:r>
    </w:p>
    <w:p w:rsidR="00000000" w:rsidRDefault="00293355">
      <w:pPr>
        <w:ind w:firstLine="426"/>
        <w:jc w:val="both"/>
      </w:pPr>
      <w:r>
        <w:t>- приступа</w:t>
      </w:r>
      <w:r>
        <w:t>ть к работе только в спецодежде;</w:t>
      </w:r>
    </w:p>
    <w:p w:rsidR="00000000" w:rsidRDefault="00293355">
      <w:pPr>
        <w:ind w:firstLine="426"/>
        <w:jc w:val="both"/>
      </w:pPr>
      <w:r>
        <w:t xml:space="preserve">- пользоваться индивидуальными средствами защиты органов дыхания и глаз (респираторы по ГОСТ 17269, </w:t>
      </w:r>
      <w:hyperlink r:id="rId227" w:history="1">
        <w:r>
          <w:rPr>
            <w:rStyle w:val="a4"/>
            <w:color w:val="0000FF"/>
            <w:u w:val="single"/>
          </w:rPr>
          <w:t>ГОСТ 12.4.004</w:t>
        </w:r>
      </w:hyperlink>
      <w:r>
        <w:t xml:space="preserve">, защитные очки по </w:t>
      </w:r>
      <w:hyperlink r:id="rId228" w:history="1">
        <w:r>
          <w:rPr>
            <w:rStyle w:val="a4"/>
            <w:color w:val="0000FF"/>
            <w:u w:val="single"/>
          </w:rPr>
          <w:t>ГОСТ 12.4.013</w:t>
        </w:r>
      </w:hyperlink>
      <w:r>
        <w:t>);</w:t>
      </w:r>
    </w:p>
    <w:p w:rsidR="00000000" w:rsidRDefault="00293355">
      <w:pPr>
        <w:ind w:firstLine="426"/>
        <w:jc w:val="both"/>
      </w:pPr>
      <w:r>
        <w:t xml:space="preserve">- руки следует защищать резиновыми перчатками по </w:t>
      </w:r>
      <w:hyperlink r:id="rId229" w:history="1">
        <w:r>
          <w:rPr>
            <w:rStyle w:val="a4"/>
            <w:color w:val="0000FF"/>
            <w:u w:val="single"/>
          </w:rPr>
          <w:t>ГОСТ 20010</w:t>
        </w:r>
      </w:hyperlink>
      <w:r>
        <w:t xml:space="preserve"> или специальными рукавицами по </w:t>
      </w:r>
      <w:hyperlink r:id="rId230" w:history="1">
        <w:r>
          <w:rPr>
            <w:rStyle w:val="a4"/>
            <w:color w:val="0000FF"/>
            <w:u w:val="single"/>
          </w:rPr>
          <w:t>ГОСТ 12.4.010</w:t>
        </w:r>
      </w:hyperlink>
      <w:r>
        <w:t>, или специальными защитными пастами.</w:t>
      </w:r>
    </w:p>
    <w:p w:rsidR="00000000" w:rsidRDefault="00293355">
      <w:pPr>
        <w:ind w:firstLine="426"/>
        <w:jc w:val="both"/>
      </w:pPr>
      <w:r>
        <w:lastRenderedPageBreak/>
        <w:t>4.20.7 Перед окраской крупногабаритных конструкций убедиться в их устойчивости и надежном закреплении соответствующими приспособлениями.</w:t>
      </w:r>
    </w:p>
    <w:p w:rsidR="00000000" w:rsidRDefault="00293355">
      <w:pPr>
        <w:ind w:firstLine="426"/>
        <w:jc w:val="both"/>
      </w:pPr>
      <w:r>
        <w:t>4.20.8 Окрасочные работы с применением лакокрасо</w:t>
      </w:r>
      <w:r>
        <w:t>чных материалов, содержащих в своем составе ксилол, толуол, этиловый спирт, ацетон, свинец и их соединения, необходимо производить по наряду-допуску, как на особо опасные работы.</w:t>
      </w:r>
    </w:p>
    <w:p w:rsidR="00000000" w:rsidRDefault="00293355">
      <w:pPr>
        <w:ind w:firstLine="426"/>
        <w:jc w:val="both"/>
      </w:pPr>
      <w:r>
        <w:t>4.20.9 При подготовке металлических поверхностей к окрашиванию необходимо соб</w:t>
      </w:r>
      <w:r>
        <w:t xml:space="preserve">людать требования к применению средств индивидуальной защиты работающих по </w:t>
      </w:r>
      <w:hyperlink r:id="rId231" w:history="1">
        <w:r>
          <w:rPr>
            <w:rStyle w:val="a4"/>
            <w:color w:val="0000FF"/>
            <w:u w:val="single"/>
          </w:rPr>
          <w:t>ГОСТ 9.402</w:t>
        </w:r>
      </w:hyperlink>
      <w:r>
        <w:t>.</w:t>
      </w:r>
    </w:p>
    <w:p w:rsidR="00000000" w:rsidRDefault="00293355">
      <w:pPr>
        <w:ind w:firstLine="426"/>
        <w:jc w:val="both"/>
      </w:pPr>
      <w:r>
        <w:t>4.20.10 Во время окрашивания методом распыления следует находиться на рабочем месте в таком положении, ч</w:t>
      </w:r>
      <w:r>
        <w:t>тобы струя лакокрасочного материала была направлена в сторону воздухозаборного отверстия гидрофильтра.</w:t>
      </w:r>
    </w:p>
    <w:p w:rsidR="00000000" w:rsidRDefault="00293355">
      <w:pPr>
        <w:ind w:firstLine="426"/>
        <w:jc w:val="both"/>
      </w:pPr>
      <w:r>
        <w:t xml:space="preserve">4.20.11 Окрашивать внутренние поверхности крупногабаритных конструкций и емкостей необходимо в маске с подачей под нее чистого воздуха. Начинать окраску </w:t>
      </w:r>
      <w:r>
        <w:t>только со стороны вытяжного люка.</w:t>
      </w:r>
    </w:p>
    <w:p w:rsidR="00000000" w:rsidRDefault="00293355">
      <w:pPr>
        <w:ind w:firstLine="426"/>
        <w:jc w:val="both"/>
      </w:pPr>
      <w:r>
        <w:t>4.20.12 При окраске методом безвоздушного распыления тщательно контролировать давление в системе установки, температуру лакокрасочного материала.</w:t>
      </w:r>
    </w:p>
    <w:p w:rsidR="00000000" w:rsidRDefault="00293355">
      <w:pPr>
        <w:ind w:firstLine="426"/>
        <w:jc w:val="both"/>
      </w:pPr>
      <w:r>
        <w:t>4.20.13 Следить, чтобы гибкий кабель, подключенный к установке безвоздушного</w:t>
      </w:r>
      <w:r>
        <w:t xml:space="preserve"> распыления от магнитного пускателя, был гарантирован от механических повреждений.</w:t>
      </w:r>
    </w:p>
    <w:p w:rsidR="00000000" w:rsidRDefault="00293355">
      <w:pPr>
        <w:ind w:firstLine="426"/>
        <w:jc w:val="both"/>
      </w:pPr>
      <w:r>
        <w:t>4.20.14 При окраске крупногабаритных изделий пользоваться специальными подмостками.</w:t>
      </w:r>
    </w:p>
    <w:p w:rsidR="00000000" w:rsidRDefault="00293355">
      <w:pPr>
        <w:ind w:firstLine="426"/>
        <w:jc w:val="both"/>
      </w:pPr>
      <w:r>
        <w:t>4.20.15 Облитую лакокрасочными материалами и растворителями спецодежду немедленно заменят</w:t>
      </w:r>
      <w:r>
        <w:t>ь чистой.</w:t>
      </w:r>
    </w:p>
    <w:p w:rsidR="00000000" w:rsidRDefault="00293355">
      <w:pPr>
        <w:ind w:firstLine="426"/>
        <w:jc w:val="both"/>
      </w:pPr>
      <w:r>
        <w:t>4.20.16 При случайном разливе применяемых материалов этот участок необходимо немедленно засыпать опилками или песком, предварительно защитив органы дыхания.</w:t>
      </w:r>
    </w:p>
    <w:p w:rsidR="00000000" w:rsidRDefault="00293355">
      <w:pPr>
        <w:ind w:firstLine="426"/>
        <w:jc w:val="both"/>
      </w:pPr>
      <w:r>
        <w:t>4.20.17 Загрязненные растворители, опилки, песок, тряпки следует собирать в ведра и удалять в специ</w:t>
      </w:r>
      <w:r>
        <w:t>ально отведенные места.</w:t>
      </w:r>
    </w:p>
    <w:p w:rsidR="00000000" w:rsidRDefault="00293355">
      <w:pPr>
        <w:ind w:firstLine="426"/>
        <w:jc w:val="both"/>
      </w:pPr>
      <w:r>
        <w:t>4.20.18 При прекращении действия вентиляции или ее работе с перебоями немедленно прекратить работу до устранения неисправностей, проветрить помещение и выйти из него.</w:t>
      </w:r>
    </w:p>
    <w:p w:rsidR="00000000" w:rsidRDefault="00293355">
      <w:pPr>
        <w:ind w:firstLine="426"/>
        <w:jc w:val="both"/>
      </w:pPr>
      <w:r>
        <w:t>4.20.19 Антикоррозионные работы следует производить по проекту пр</w:t>
      </w:r>
      <w:r>
        <w:t>оизводства работ, выполненному в соответствии с рабочими чертежами антикоррозионной защиты, а также техническим заключением о состоянии и несущей способности стальных конструкций.</w:t>
      </w:r>
    </w:p>
    <w:p w:rsidR="00000000" w:rsidRDefault="00293355">
      <w:pPr>
        <w:ind w:firstLine="426"/>
        <w:jc w:val="both"/>
      </w:pPr>
      <w:r>
        <w:t>4.20.20 При выполнении окрасочных работ запрещается работать в одной и той ж</w:t>
      </w:r>
      <w:r>
        <w:t>е окрасочной камере с нитроцеллюлозными и масляными, нитроцеллюлозными и алкидными лакокрасочными материалами.</w:t>
      </w:r>
    </w:p>
    <w:p w:rsidR="00000000" w:rsidRDefault="00293355">
      <w:pPr>
        <w:ind w:firstLine="426"/>
        <w:jc w:val="both"/>
      </w:pPr>
      <w:r>
        <w:t xml:space="preserve">4.20.21 При последовательном использовании в одной камере всех указанных выше материалов перед сменой краски камеру необходимо тщательно очищать </w:t>
      </w:r>
      <w:r>
        <w:t>от осевшей краски другого типа.</w:t>
      </w:r>
    </w:p>
    <w:p w:rsidR="00000000" w:rsidRDefault="00293355">
      <w:pPr>
        <w:ind w:firstLine="426"/>
        <w:jc w:val="both"/>
      </w:pPr>
      <w:r>
        <w:t>4.20.22 Открытые участки тела при попадании на них лакокрасочных материалов или растворителей следует протереть ватным тампоном, смоченным в этиловом спирте, затем промыть водой с мылом.</w:t>
      </w:r>
    </w:p>
    <w:p w:rsidR="00000000" w:rsidRDefault="00293355">
      <w:pPr>
        <w:ind w:firstLine="426"/>
        <w:jc w:val="both"/>
      </w:pPr>
      <w:r>
        <w:t>4.20.23 На рабочих местах, где примен</w:t>
      </w:r>
      <w:r>
        <w:t>яют антикоррозионные составы и разбавители, не допускаются действия с использованием огня или вызывающие искрообразование.</w:t>
      </w:r>
    </w:p>
    <w:p w:rsidR="00000000" w:rsidRDefault="00293355">
      <w:pPr>
        <w:ind w:firstLine="426"/>
        <w:jc w:val="both"/>
      </w:pPr>
      <w:r>
        <w:t>4.20.24 При работе на открытом воздухе необходимо, чтобы рабочие находились с наветренной стороны по отношению к составам, содержащим</w:t>
      </w:r>
      <w:r>
        <w:t xml:space="preserve"> летучие растворители.</w:t>
      </w:r>
    </w:p>
    <w:p w:rsidR="00000000" w:rsidRDefault="00293355">
      <w:pPr>
        <w:ind w:firstLine="426"/>
        <w:jc w:val="both"/>
      </w:pPr>
      <w:r>
        <w:t>4.20.25 При проведении работ в ёмкостях необходимо соблюдать соответствующие требования безопасности (обязательно использование шлангового противогаза, наличие страхующего и т.д.).</w:t>
      </w:r>
    </w:p>
    <w:p w:rsidR="00000000" w:rsidRDefault="00293355">
      <w:pPr>
        <w:ind w:firstLine="426"/>
        <w:jc w:val="both"/>
      </w:pPr>
      <w:r>
        <w:t>4.20.26 При работе в противогазах и респираторах раб</w:t>
      </w:r>
      <w:r>
        <w:t>очим периодически следует предоставлять отдых продолжительностью не менее 15 мин со снятым противогазом или респиратором в специально отведенном месте, свободном от пыления или выделения вредных веществ.</w:t>
      </w:r>
    </w:p>
    <w:p w:rsidR="00000000" w:rsidRDefault="00293355">
      <w:pPr>
        <w:ind w:firstLine="426"/>
        <w:jc w:val="both"/>
      </w:pPr>
      <w:r>
        <w:lastRenderedPageBreak/>
        <w:t>4.20.27 При выполнении работ необходимо следить за ч</w:t>
      </w:r>
      <w:r>
        <w:t>истотой рук и инструментов. Тщательное мытье рук следует производить не только во время перерывов и после окончания работ, но и непосредственно после случайного загрязнения рук растворами.</w:t>
      </w:r>
    </w:p>
    <w:p w:rsidR="00000000" w:rsidRDefault="00293355">
      <w:pPr>
        <w:ind w:firstLine="426"/>
        <w:jc w:val="both"/>
      </w:pPr>
      <w:r>
        <w:t>4.20.28 В случае попадания на кожу рабочих составов необходимо снят</w:t>
      </w:r>
      <w:r>
        <w:t>ь сухим тампоном с последующим мытьем кожи горячей водой с мылом и с помощью щеток.</w:t>
      </w:r>
    </w:p>
    <w:p w:rsidR="00000000" w:rsidRDefault="00293355">
      <w:pPr>
        <w:ind w:firstLine="426"/>
        <w:jc w:val="both"/>
      </w:pPr>
      <w:r>
        <w:rPr>
          <w:b/>
          <w:bCs/>
        </w:rPr>
        <w:t xml:space="preserve">4.21 Правила безопасности процессов при подъеме, перемещении и установке в проектное положение стальных конструкций с применением грузоподъемных механизмов, грузозахватных </w:t>
      </w:r>
      <w:r>
        <w:rPr>
          <w:b/>
          <w:bCs/>
        </w:rPr>
        <w:t>органов и приспособлений</w:t>
      </w:r>
    </w:p>
    <w:p w:rsidR="00000000" w:rsidRDefault="00293355">
      <w:pPr>
        <w:ind w:firstLine="426"/>
        <w:jc w:val="both"/>
      </w:pPr>
      <w:r>
        <w:t>4.21.1 Работы по перемещению стальных конструкций следует выполнять механизированным способом при помощи подъемно-транспортного оборудования и средств малой механизации. Безопасность производства погрузочно-разгрузочных работ обесп</w:t>
      </w:r>
      <w:r>
        <w:t xml:space="preserve">ечивают в соответствии с </w:t>
      </w:r>
      <w:hyperlink r:id="rId232" w:history="1">
        <w:r>
          <w:rPr>
            <w:rStyle w:val="a4"/>
            <w:color w:val="0000FF"/>
            <w:u w:val="single"/>
          </w:rPr>
          <w:t>ГОСТ 12.3.009</w:t>
        </w:r>
      </w:hyperlink>
      <w:r>
        <w:t xml:space="preserve">, перемещение грузов - по </w:t>
      </w:r>
      <w:hyperlink r:id="rId233" w:history="1">
        <w:r>
          <w:rPr>
            <w:rStyle w:val="a4"/>
            <w:color w:val="0000FF"/>
            <w:u w:val="single"/>
          </w:rPr>
          <w:t>ГОСТ 12.3.020</w:t>
        </w:r>
      </w:hyperlink>
      <w:r>
        <w:t>.</w:t>
      </w:r>
    </w:p>
    <w:p w:rsidR="00000000" w:rsidRDefault="00293355">
      <w:pPr>
        <w:ind w:firstLine="426"/>
        <w:jc w:val="both"/>
      </w:pPr>
      <w:r>
        <w:t>Для безопасного перемещения груза, подвешива</w:t>
      </w:r>
      <w:r>
        <w:t xml:space="preserve">емого к крюку грузоподъемного механизма, необходимо надежно обвязывать его канатами (см. </w:t>
      </w:r>
      <w:hyperlink r:id="rId234" w:history="1">
        <w:r>
          <w:rPr>
            <w:rStyle w:val="a4"/>
            <w:color w:val="0000FF"/>
            <w:u w:val="single"/>
          </w:rPr>
          <w:t>ГОСТ 12.4.107</w:t>
        </w:r>
      </w:hyperlink>
      <w:r>
        <w:t xml:space="preserve">) или калиброванными цепями. Стропы, используемые при подъеме грузов, применяют по </w:t>
      </w:r>
      <w:hyperlink r:id="rId235" w:history="1">
        <w:r>
          <w:rPr>
            <w:rStyle w:val="a4"/>
            <w:color w:val="0000FF"/>
            <w:u w:val="single"/>
          </w:rPr>
          <w:t>ГОСТ 25573</w:t>
        </w:r>
      </w:hyperlink>
      <w:r>
        <w:t>. Строповку длинномерных грузов (длиной более 6 м) следует выполнять не менее чем в двух местах.</w:t>
      </w:r>
    </w:p>
    <w:p w:rsidR="00000000" w:rsidRDefault="00293355">
      <w:pPr>
        <w:ind w:firstLine="426"/>
        <w:jc w:val="both"/>
      </w:pPr>
      <w:r>
        <w:t>4.21.2 Безопасность процессов перемещения обеспечивают:</w:t>
      </w:r>
    </w:p>
    <w:p w:rsidR="00000000" w:rsidRDefault="00293355">
      <w:pPr>
        <w:ind w:firstLine="426"/>
        <w:jc w:val="both"/>
      </w:pPr>
      <w:r>
        <w:t>- выбором способа производства раб</w:t>
      </w:r>
      <w:r>
        <w:t>от, подъемно-транспортного оборудования и технологической оснастки;</w:t>
      </w:r>
    </w:p>
    <w:p w:rsidR="00000000" w:rsidRDefault="00293355">
      <w:pPr>
        <w:ind w:firstLine="426"/>
        <w:jc w:val="both"/>
      </w:pPr>
      <w:r>
        <w:t>- подготовкой и организацией мест производства работ;</w:t>
      </w:r>
    </w:p>
    <w:p w:rsidR="00000000" w:rsidRDefault="00293355">
      <w:pPr>
        <w:ind w:firstLine="426"/>
        <w:jc w:val="both"/>
      </w:pPr>
      <w:r>
        <w:t>- применением средств защиты работающих;</w:t>
      </w:r>
    </w:p>
    <w:p w:rsidR="00000000" w:rsidRDefault="00293355">
      <w:pPr>
        <w:ind w:firstLine="426"/>
        <w:jc w:val="both"/>
      </w:pPr>
      <w:r>
        <w:t>- проведением медицинского осмотра лиц, допущенных к работе, и их обучением;</w:t>
      </w:r>
    </w:p>
    <w:p w:rsidR="00000000" w:rsidRDefault="00293355">
      <w:pPr>
        <w:ind w:firstLine="426"/>
        <w:jc w:val="both"/>
      </w:pPr>
      <w:r>
        <w:t>- средствами рад</w:t>
      </w:r>
      <w:r>
        <w:t>иосвязи.</w:t>
      </w:r>
    </w:p>
    <w:p w:rsidR="00000000" w:rsidRDefault="00293355">
      <w:pPr>
        <w:ind w:firstLine="426"/>
        <w:jc w:val="both"/>
      </w:pPr>
      <w:r>
        <w:t>4.21.3 При выборе способов производства работ следует предусматривать предотвращение или снижение до уровня допустимых норм воздействия на работающих опасных и вредных производственных факторов путем:</w:t>
      </w:r>
    </w:p>
    <w:p w:rsidR="00000000" w:rsidRDefault="00293355">
      <w:pPr>
        <w:ind w:firstLine="426"/>
        <w:jc w:val="both"/>
      </w:pPr>
      <w:r>
        <w:t>- механизации и автоматизации работ;</w:t>
      </w:r>
    </w:p>
    <w:p w:rsidR="00000000" w:rsidRDefault="00293355">
      <w:pPr>
        <w:ind w:firstLine="426"/>
        <w:jc w:val="both"/>
      </w:pPr>
      <w:r>
        <w:t>- примене</w:t>
      </w:r>
      <w:r>
        <w:t>ния устройств и приспособлений, отвечающих требованиям безопасности;</w:t>
      </w:r>
    </w:p>
    <w:p w:rsidR="00000000" w:rsidRDefault="00293355">
      <w:pPr>
        <w:ind w:firstLine="426"/>
        <w:jc w:val="both"/>
      </w:pPr>
      <w:r>
        <w:t>- эксплуатации производственного оборудования в соответствии с нормативно-техническими и эксплуатационными документами;</w:t>
      </w:r>
    </w:p>
    <w:p w:rsidR="00000000" w:rsidRDefault="00293355">
      <w:pPr>
        <w:ind w:firstLine="426"/>
        <w:jc w:val="both"/>
      </w:pPr>
      <w:r>
        <w:t>- применения знаковой и других видов сигнализации при перемещении г</w:t>
      </w:r>
      <w:r>
        <w:t>рузов подъемно-транспортным оборудованием;</w:t>
      </w:r>
    </w:p>
    <w:p w:rsidR="00000000" w:rsidRDefault="00293355">
      <w:pPr>
        <w:ind w:firstLine="426"/>
        <w:jc w:val="both"/>
      </w:pPr>
      <w:r>
        <w:t>- правильного размещения и укладки грузов в местах производства работ и в транспортные средства;</w:t>
      </w:r>
    </w:p>
    <w:p w:rsidR="00000000" w:rsidRDefault="00293355">
      <w:pPr>
        <w:ind w:firstLine="426"/>
        <w:jc w:val="both"/>
      </w:pPr>
      <w:r>
        <w:t>- соблюдения требований к охранным зонам электропередачи, узлам инженерных коммуникаций и энергоснабжения.</w:t>
      </w:r>
    </w:p>
    <w:p w:rsidR="00000000" w:rsidRDefault="00293355">
      <w:pPr>
        <w:ind w:firstLine="426"/>
        <w:jc w:val="both"/>
      </w:pPr>
      <w:r>
        <w:t>4.21.4 Управление грузоподъемными механизмами и грузоподъемными машинами, строповку грузов и такелажные работы допускается выполнять специально обуче</w:t>
      </w:r>
      <w:r>
        <w:t>нным и аттестованным работникам не моложе 18 лет.</w:t>
      </w:r>
    </w:p>
    <w:p w:rsidR="00000000" w:rsidRDefault="00293355">
      <w:pPr>
        <w:ind w:firstLine="426"/>
        <w:jc w:val="both"/>
      </w:pPr>
      <w:r>
        <w:t>На места производства работ и к оборудованию не должны допускаться лица, не имеющие прямого отношения к этим работам.</w:t>
      </w:r>
    </w:p>
    <w:p w:rsidR="00000000" w:rsidRDefault="00293355">
      <w:pPr>
        <w:ind w:firstLine="426"/>
        <w:jc w:val="both"/>
      </w:pPr>
      <w:r>
        <w:t>4.21.5 Перемещение грузов массой более 20 кг и на расстояние более 25 м в технологическо</w:t>
      </w:r>
      <w:r>
        <w:t>м процессе необходимо производить с помощью подъемно-транспортных устройств или средств механизации. Механизированный способ перемещения грузов является обязательным для грузов массой более 50 кг, а также для подъема грузов на высоту более 3 м.</w:t>
      </w:r>
    </w:p>
    <w:p w:rsidR="00000000" w:rsidRDefault="00293355">
      <w:pPr>
        <w:ind w:firstLine="426"/>
        <w:jc w:val="both"/>
      </w:pPr>
      <w:r>
        <w:t xml:space="preserve">4.21.6 Для </w:t>
      </w:r>
      <w:r>
        <w:t>обеспечения безопасного перемещения, кантовки, погрузки и выгрузки изделий на каждом месте производства погрузочно-разгрузочных работ с применением механизмов следует разработать и вывешивать схемы строповки наиболее часто встречающихся стальных конструкци</w:t>
      </w:r>
      <w:r>
        <w:t>й.</w:t>
      </w:r>
    </w:p>
    <w:p w:rsidR="00000000" w:rsidRDefault="00293355">
      <w:pPr>
        <w:ind w:firstLine="426"/>
        <w:jc w:val="both"/>
      </w:pPr>
      <w:r>
        <w:lastRenderedPageBreak/>
        <w:t>4.21.7 При перемещении стальной конструкции или изделия краном необходимо предварительно приподнять на высоту не более 0,3 м для проверки правильности строповки. При обнаружении неравномерности натяжения строп и ненадежности строповки груза необходимо п</w:t>
      </w:r>
      <w:r>
        <w:t>одать команду «Опустить груз», предварительно подложив под него прокладки, и произвести перестроповку.</w:t>
      </w:r>
    </w:p>
    <w:p w:rsidR="00000000" w:rsidRDefault="00293355">
      <w:pPr>
        <w:ind w:firstLine="426"/>
        <w:jc w:val="both"/>
      </w:pPr>
      <w:r>
        <w:t>4.21.8 При перемещении груза по горизонтальному участку пути любым способом рабочим и людям следует находиться сбоку от перемещаемого груза. При перемеще</w:t>
      </w:r>
      <w:r>
        <w:t>нии груза по наклонному участку пути рабочим и людям следует находиться с возвышенной стороны от перемещаемого груза.</w:t>
      </w:r>
    </w:p>
    <w:p w:rsidR="00000000" w:rsidRDefault="00293355">
      <w:pPr>
        <w:ind w:firstLine="426"/>
        <w:jc w:val="both"/>
      </w:pPr>
      <w:r>
        <w:t>4.21.9 При горизонтальном перемещении поднятого груза расстояние между его низом и выступающими частями оборудования, конструкций и т.п. с</w:t>
      </w:r>
      <w:r>
        <w:t>ледует сохранять в пределах 0,5 м; боковой зазор между грузом и выступающими частями оборудования, конструкций, и т. п. - не менее 1,0 м с учетом амплитуды раскачивания груза.</w:t>
      </w:r>
    </w:p>
    <w:p w:rsidR="00000000" w:rsidRDefault="00293355">
      <w:pPr>
        <w:ind w:firstLine="426"/>
        <w:jc w:val="both"/>
      </w:pPr>
      <w:r>
        <w:t>4.21.10 Стропальщику следует удалиться в безопасное место после проверки надежно</w:t>
      </w:r>
      <w:r>
        <w:t>сти строповки груза и его подъема на высоту не более 1 м от уровня пола (площадки).</w:t>
      </w:r>
    </w:p>
    <w:p w:rsidR="00000000" w:rsidRDefault="00293355">
      <w:pPr>
        <w:ind w:firstLine="426"/>
        <w:jc w:val="both"/>
      </w:pPr>
      <w:r>
        <w:t>4.21.11 Для обвязки предназначенного для подъема груза применяют чалочные приспособления, соответствующие массе поднимаемого груза, с учетом числа ветвей каната и угла их н</w:t>
      </w:r>
      <w:r>
        <w:t>аклона к вертикали.</w:t>
      </w:r>
    </w:p>
    <w:p w:rsidR="00000000" w:rsidRDefault="00293355">
      <w:pPr>
        <w:ind w:firstLine="426"/>
        <w:jc w:val="both"/>
      </w:pPr>
      <w:r>
        <w:t>4.21.12 Строповка поднимаемого груза за выступы, штурвалы, штуцера и другие устройства, не рассчитанные для его подъема, запрещается.</w:t>
      </w:r>
    </w:p>
    <w:p w:rsidR="00000000" w:rsidRDefault="00293355">
      <w:pPr>
        <w:ind w:firstLine="426"/>
        <w:jc w:val="both"/>
      </w:pPr>
      <w:r>
        <w:t>4.21.13 Поднимать тяжеловесные грузы (массой более 3 т) грузоподъемными механизмами необходимо под неп</w:t>
      </w:r>
      <w:r>
        <w:t>осредственным руководством работника, ответственного за безопасное выполнение работ по перемещению грузов кранами и механизмами.</w:t>
      </w:r>
    </w:p>
    <w:p w:rsidR="00000000" w:rsidRDefault="00293355">
      <w:pPr>
        <w:ind w:firstLine="426"/>
        <w:jc w:val="both"/>
      </w:pPr>
      <w:r>
        <w:t>4.21.14 После окончания и в перерыве между работами груз, грузозахватные приспособления и механизмы (ковш, грейфер, рама, элект</w:t>
      </w:r>
      <w:r>
        <w:t>ромагнит и т.п.) не допускается оставлять в поднятом положении.</w:t>
      </w:r>
    </w:p>
    <w:p w:rsidR="00000000" w:rsidRDefault="00293355">
      <w:pPr>
        <w:ind w:firstLine="426"/>
        <w:jc w:val="both"/>
      </w:pPr>
      <w:r>
        <w:t>4.21.15 Стальные конструкции необходимо поднимать строго отвесно; для этого крюк грузоподъемного механизма устанавливают непосредственно над грузом.</w:t>
      </w:r>
    </w:p>
    <w:p w:rsidR="00000000" w:rsidRDefault="00293355">
      <w:pPr>
        <w:ind w:firstLine="426"/>
        <w:jc w:val="both"/>
      </w:pPr>
      <w:r>
        <w:t>4.21.16 Подтягивать груз по земле или по по</w:t>
      </w:r>
      <w:r>
        <w:t>лу крюком грузоподъемного механизма при наклонном положении грузовых канатов необходимо с применением направляющих блоков, обеспечивающих вертикальное положение канатов.</w:t>
      </w:r>
    </w:p>
    <w:p w:rsidR="00000000" w:rsidRDefault="00293355">
      <w:pPr>
        <w:ind w:firstLine="426"/>
        <w:jc w:val="both"/>
      </w:pPr>
      <w:r>
        <w:t>4.21.17 Запрещается оттягивать груз во время его подъема, перемещения и опускания, выр</w:t>
      </w:r>
      <w:r>
        <w:t>авнивать его собственным весом работника, выполняющего работу, а также направлять канат руками при наматывании его на барабан.</w:t>
      </w:r>
    </w:p>
    <w:p w:rsidR="00000000" w:rsidRDefault="00293355">
      <w:pPr>
        <w:ind w:firstLine="426"/>
        <w:jc w:val="both"/>
      </w:pPr>
      <w:r>
        <w:t>4.21.18 Детали из профильного проката длиной до 750 мм и из листа площадью менее 0,1 м необходимо перемещать в специальной таре.</w:t>
      </w:r>
    </w:p>
    <w:p w:rsidR="00000000" w:rsidRDefault="00293355">
      <w:pPr>
        <w:ind w:firstLine="426"/>
        <w:jc w:val="both"/>
      </w:pPr>
      <w:r>
        <w:t>4.21.19 Перемещение груза над помещениями и транспортными средствами, где находятся люди, не допускается.</w:t>
      </w:r>
    </w:p>
    <w:p w:rsidR="00000000" w:rsidRDefault="00293355">
      <w:pPr>
        <w:ind w:firstLine="426"/>
        <w:jc w:val="both"/>
      </w:pPr>
      <w:r>
        <w:t xml:space="preserve">4.21.20 Перемещение стальных конструкций, под которыми размещены производственные, служебные помещения, где могут находиться люди, допускается только </w:t>
      </w:r>
      <w:r>
        <w:t>после разработки мероприятий, обеспечивающих безопасное выполнение работ.</w:t>
      </w:r>
    </w:p>
    <w:p w:rsidR="00000000" w:rsidRDefault="00293355">
      <w:pPr>
        <w:ind w:firstLine="426"/>
        <w:jc w:val="both"/>
      </w:pPr>
      <w:r>
        <w:t>4.21.21 Стальные конструкции, требующие при перевозке наблюдение, следует транспортировать в сопровождении лица, осведомленного о способе их перемещения.</w:t>
      </w:r>
    </w:p>
    <w:p w:rsidR="00000000" w:rsidRDefault="00293355">
      <w:pPr>
        <w:ind w:firstLine="426"/>
        <w:jc w:val="both"/>
      </w:pPr>
      <w:r>
        <w:t>4.21.22 При подъеме или пере</w:t>
      </w:r>
      <w:r>
        <w:t>мещении стальных конструкций по настилу, платформе лесов необходимо избегать резких ударов по конструкциям лесов.</w:t>
      </w:r>
    </w:p>
    <w:p w:rsidR="00000000" w:rsidRDefault="00293355">
      <w:pPr>
        <w:ind w:firstLine="426"/>
        <w:jc w:val="both"/>
      </w:pPr>
      <w:r>
        <w:t>4.21.23 При подъеме стальных конструкций необходимо обеспечивать страховку при помощи такелажного каната для предотвращения ударов.</w:t>
      </w:r>
    </w:p>
    <w:p w:rsidR="00000000" w:rsidRDefault="00293355">
      <w:pPr>
        <w:ind w:firstLine="426"/>
        <w:jc w:val="both"/>
      </w:pPr>
      <w:r>
        <w:t>4.21.24 За</w:t>
      </w:r>
      <w:r>
        <w:t>крепление и размещение канатов на грузоподъемной машине выполняют таким образом, чтобы исключалась возможность спадания их с барабанов или блоков, а также перетирание их вследствие соприкосновения с элементами конструкций или с канатами других полиспастов.</w:t>
      </w:r>
    </w:p>
    <w:p w:rsidR="00000000" w:rsidRDefault="00293355">
      <w:pPr>
        <w:ind w:firstLine="426"/>
        <w:jc w:val="both"/>
      </w:pPr>
      <w:r>
        <w:lastRenderedPageBreak/>
        <w:t>4.21.25 В местах постоянной погрузки и разгрузки устанавливают стационарные эстакады или навесные площадки для стропальщиков.</w:t>
      </w:r>
    </w:p>
    <w:p w:rsidR="00000000" w:rsidRDefault="00293355">
      <w:pPr>
        <w:ind w:firstLine="426"/>
        <w:jc w:val="both"/>
      </w:pPr>
      <w:r>
        <w:t>4.21.26 Для предотвращения самопроизвольного разворота длинномерных и крупногабаритных грузов во время их перемещения или подъема</w:t>
      </w:r>
      <w:r>
        <w:t xml:space="preserve"> следует применять оттяжки, при этом рабочим рекомендуется находиться на расстоянии не менее 5 м от вертикальной плоскости, образуемой проекцией на землю ближайшей точки груза.</w:t>
      </w:r>
    </w:p>
    <w:p w:rsidR="00000000" w:rsidRDefault="00293355">
      <w:pPr>
        <w:ind w:firstLine="426"/>
        <w:jc w:val="both"/>
      </w:pPr>
      <w:r>
        <w:t>4.21.27 Не допускается пребывание людей на элементах конструкций и оборудовании</w:t>
      </w:r>
      <w:r>
        <w:t xml:space="preserve"> во время их подъема и перемещения.</w:t>
      </w:r>
    </w:p>
    <w:p w:rsidR="00000000" w:rsidRDefault="00293355">
      <w:pPr>
        <w:ind w:firstLine="426"/>
        <w:jc w:val="both"/>
      </w:pPr>
      <w:r>
        <w:t>4.21.28 Перемещение стальных конструкций волоком запрещается.</w:t>
      </w:r>
    </w:p>
    <w:p w:rsidR="00000000" w:rsidRDefault="00293355">
      <w:pPr>
        <w:ind w:firstLine="426"/>
        <w:jc w:val="both"/>
      </w:pPr>
      <w:r>
        <w:t>4.21.29 Подъем стальных конструкций и их частей следует производить способами, исключающими их случайное вращение.</w:t>
      </w:r>
    </w:p>
    <w:p w:rsidR="00000000" w:rsidRDefault="00293355">
      <w:pPr>
        <w:ind w:firstLine="426"/>
        <w:jc w:val="both"/>
      </w:pPr>
      <w:r>
        <w:t>4.21.30 При перемещении стальных конструкций несколькими подъемными или тяговыми средствами необходимо исключить перегрузку любого из этих средств, используя тормозные средства, обеспечивающие необходимое регулирование скорости спуска.</w:t>
      </w:r>
    </w:p>
    <w:p w:rsidR="00000000" w:rsidRDefault="00293355">
      <w:pPr>
        <w:ind w:firstLine="426"/>
        <w:jc w:val="both"/>
      </w:pPr>
      <w:r>
        <w:t>4.21.31 На транспорт</w:t>
      </w:r>
      <w:r>
        <w:t>ных средствах груз располагают так, чтобы во время его транспортировки он не мог самовольно перемещаться, нарушать устойчивость транспортного средства, выпадать, ограничивать обзор водителя, закрывать световые и сигнальные приборы, номерные знаки.</w:t>
      </w:r>
    </w:p>
    <w:p w:rsidR="00000000" w:rsidRDefault="00293355">
      <w:pPr>
        <w:ind w:firstLine="426"/>
        <w:jc w:val="both"/>
      </w:pPr>
      <w:r>
        <w:t xml:space="preserve">4.21.32 </w:t>
      </w:r>
      <w:r>
        <w:t>Перемещение мелкоштучных изделий и деталей следует производить в специально предназначенной таре, исключающей возможность их выпадения.</w:t>
      </w:r>
    </w:p>
    <w:p w:rsidR="00000000" w:rsidRDefault="00293355">
      <w:pPr>
        <w:ind w:firstLine="426"/>
        <w:jc w:val="both"/>
      </w:pPr>
      <w:r>
        <w:t>4.21.33 Опускать перемещаемые конструкции разрешается лишь на предназначенное для этого место, где исключается возможнос</w:t>
      </w:r>
      <w:r>
        <w:t>ть падения, опрокидывания или сползания.</w:t>
      </w:r>
    </w:p>
    <w:p w:rsidR="00000000" w:rsidRDefault="00293355">
      <w:pPr>
        <w:ind w:firstLine="426"/>
        <w:jc w:val="both"/>
      </w:pPr>
      <w:r>
        <w:t>4.21.34 При работе грузоподъемной машины не допускается подъем изделий и конструкций из металла, засыпанных землей, заложенных другими грузами, и освобождать их, применяя грузоподъемные машины, защемленные стропы, к</w:t>
      </w:r>
      <w:r>
        <w:t>анаты, цепи.</w:t>
      </w:r>
    </w:p>
    <w:p w:rsidR="00000000" w:rsidRDefault="00293355">
      <w:pPr>
        <w:ind w:firstLine="426"/>
        <w:jc w:val="both"/>
      </w:pPr>
      <w:r>
        <w:t>4.21.35 Перемещение груза, на который не разработаны схемы строповки, следует производить в присутствии и под руководством лица, ответственного за безопасное производство работ кранами.</w:t>
      </w:r>
    </w:p>
    <w:p w:rsidR="00000000" w:rsidRDefault="00293355">
      <w:pPr>
        <w:ind w:firstLine="426"/>
        <w:jc w:val="both"/>
      </w:pPr>
      <w:r>
        <w:t>4.21.36 При погрузке и разгрузке грузов, имеющих острые и</w:t>
      </w:r>
      <w:r>
        <w:t xml:space="preserve"> режущие кромки и углы, применяют прокладки, предотвращающие выход их строя грузозахватных устройств.</w:t>
      </w:r>
    </w:p>
    <w:p w:rsidR="00000000" w:rsidRDefault="00293355">
      <w:pPr>
        <w:ind w:firstLine="426"/>
        <w:jc w:val="both"/>
      </w:pPr>
      <w:r>
        <w:t>4.21.37 Строповку крупногабаритных грузов необходимо производить за специальные устройства, строповочные узлы или обозначенные места, в зависимости от пол</w:t>
      </w:r>
      <w:r>
        <w:t>ожения центра тяжести и массы перемещаемого груза.</w:t>
      </w:r>
    </w:p>
    <w:p w:rsidR="00000000" w:rsidRDefault="00293355">
      <w:pPr>
        <w:ind w:firstLine="426"/>
        <w:jc w:val="both"/>
      </w:pPr>
      <w:r>
        <w:t>Для обеспечения безопасности следует обозначить места строповки, положение центра тяжести и массы груза.</w:t>
      </w:r>
    </w:p>
    <w:p w:rsidR="00000000" w:rsidRDefault="00293355">
      <w:pPr>
        <w:ind w:firstLine="426"/>
        <w:jc w:val="both"/>
      </w:pPr>
      <w:r>
        <w:t>4.21.38 Зону подъема и перемещения грузов электромагнитами и грейферами необходимо оградить или осна</w:t>
      </w:r>
      <w:r>
        <w:t>стить звуковой сигнализацией, указывающей на опасность нахождения людей в этой зоне. Требования к визуальным, звуковым и осязаемым сигналам выполнять в соответствии с СТ РК МЭК 61310-1, СТ РК МЭК 61310-2.</w:t>
      </w:r>
    </w:p>
    <w:p w:rsidR="00000000" w:rsidRDefault="00293355">
      <w:pPr>
        <w:ind w:firstLine="426"/>
        <w:jc w:val="both"/>
      </w:pPr>
      <w:r>
        <w:t>4.21.39 При погрузке (выгрузке) металлов электромаг</w:t>
      </w:r>
      <w:r>
        <w:t xml:space="preserve">нитными и грейферными захватами зону подъема и перемещения грузов следует оградить. Ограждения окрашивают в сигнальный цвет по </w:t>
      </w:r>
      <w:hyperlink r:id="rId236" w:history="1">
        <w:r>
          <w:rPr>
            <w:rStyle w:val="a4"/>
            <w:color w:val="0000FF"/>
            <w:u w:val="single"/>
          </w:rPr>
          <w:t>СТ РК ГОСТ Р 12.4.026</w:t>
        </w:r>
      </w:hyperlink>
      <w:r>
        <w:t>.</w:t>
      </w:r>
    </w:p>
    <w:p w:rsidR="00000000" w:rsidRDefault="00293355">
      <w:pPr>
        <w:ind w:firstLine="426"/>
        <w:jc w:val="both"/>
      </w:pPr>
      <w:r>
        <w:t>4.21.40 При подъёме грузов домкратами сле</w:t>
      </w:r>
      <w:r>
        <w:t>дует выполнять следующие правила:</w:t>
      </w:r>
    </w:p>
    <w:p w:rsidR="00000000" w:rsidRDefault="00293355">
      <w:pPr>
        <w:ind w:firstLine="426"/>
        <w:jc w:val="both"/>
      </w:pPr>
      <w:r>
        <w:t>- под домкрат, в зависимости от массы поднимаемого домкратом груза, подкладывают деревянную выкладку (шпалы, брусья, доски толщиной от 40 до 50 мм) большей площадью, чем площадь основания корпуса домкрата;</w:t>
      </w:r>
    </w:p>
    <w:p w:rsidR="00000000" w:rsidRDefault="00293355">
      <w:pPr>
        <w:ind w:firstLine="426"/>
        <w:jc w:val="both"/>
      </w:pPr>
      <w:r>
        <w:t>- домкрат устана</w:t>
      </w:r>
      <w:r>
        <w:t>вливают строго в вертикальное положение относительно поднимаемого груза, а при перемещении груза - без перекоса к опорной части груза;</w:t>
      </w:r>
    </w:p>
    <w:p w:rsidR="00000000" w:rsidRDefault="00293355">
      <w:pPr>
        <w:ind w:firstLine="426"/>
        <w:jc w:val="both"/>
      </w:pPr>
      <w:r>
        <w:t>- для предотвращения поломки головку (лапу) домкрата упирают в прочные узлы поднимаемого домкратом оборудования. Между го</w:t>
      </w:r>
      <w:r>
        <w:t>ловкой (лапой) и грузом укладывают упругую прокладку;</w:t>
      </w:r>
    </w:p>
    <w:p w:rsidR="00000000" w:rsidRDefault="00293355">
      <w:pPr>
        <w:ind w:firstLine="426"/>
        <w:jc w:val="both"/>
      </w:pPr>
      <w:r>
        <w:lastRenderedPageBreak/>
        <w:t>- для предотвращения соскальзывания груза при подъёме головку (лапу) домкрата следует опирать на поднимаемый груз всей своей плоскостью;</w:t>
      </w:r>
    </w:p>
    <w:p w:rsidR="00000000" w:rsidRDefault="00293355">
      <w:pPr>
        <w:ind w:firstLine="426"/>
        <w:jc w:val="both"/>
      </w:pPr>
      <w:r>
        <w:t>- все вращающиеся части привода домкрата следует смазывать для об</w:t>
      </w:r>
      <w:r>
        <w:t>еспечения свободного (без заеданий) проворачивания вручную;</w:t>
      </w:r>
    </w:p>
    <w:p w:rsidR="00000000" w:rsidRDefault="00293355">
      <w:pPr>
        <w:ind w:firstLine="426"/>
        <w:jc w:val="both"/>
      </w:pPr>
      <w:r>
        <w:t>- все трущиеся части домкрата периодически смазывают смазкой;</w:t>
      </w:r>
    </w:p>
    <w:p w:rsidR="00000000" w:rsidRDefault="00293355">
      <w:pPr>
        <w:ind w:firstLine="426"/>
        <w:jc w:val="both"/>
      </w:pPr>
      <w:r>
        <w:t>- во время подъема груза следят за его устойчивостью;</w:t>
      </w:r>
    </w:p>
    <w:p w:rsidR="00000000" w:rsidRDefault="00293355">
      <w:pPr>
        <w:ind w:firstLine="426"/>
        <w:jc w:val="both"/>
      </w:pPr>
      <w:r>
        <w:t>- по мере подъема груза под него укладывают подкладки, а по мере опускания - пос</w:t>
      </w:r>
      <w:r>
        <w:t>тепенно вынимают их.</w:t>
      </w:r>
    </w:p>
    <w:p w:rsidR="00000000" w:rsidRDefault="00293355">
      <w:pPr>
        <w:ind w:firstLine="426"/>
        <w:jc w:val="both"/>
      </w:pPr>
      <w:r>
        <w:t>Нагрузка на домкрат не должна превышать указанную в паспорте домкрата грузоподъемность.</w:t>
      </w:r>
    </w:p>
    <w:p w:rsidR="00000000" w:rsidRDefault="00293355">
      <w:pPr>
        <w:ind w:firstLine="426"/>
        <w:jc w:val="both"/>
      </w:pPr>
      <w:r>
        <w:t>4.21.41 Для предотвращения самопроизвольного опускания груза реечные домкраты оснащают автоматическими винтовыми тормозами (безопасная рукоятка).</w:t>
      </w:r>
    </w:p>
    <w:p w:rsidR="00000000" w:rsidRDefault="00293355">
      <w:pPr>
        <w:ind w:firstLine="426"/>
        <w:jc w:val="both"/>
      </w:pPr>
      <w:r>
        <w:t>4</w:t>
      </w:r>
      <w:r>
        <w:t>.21.42 При установке стальных конструкций неправильной формы и сложной конфигурации на транспортное средство, кроме грузов, которые не допускается кантовать, их следует располагать таким образом, чтобы центр тяжести занимал самое низкое положение.</w:t>
      </w:r>
    </w:p>
    <w:p w:rsidR="00000000" w:rsidRDefault="00293355">
      <w:pPr>
        <w:ind w:firstLine="426"/>
        <w:jc w:val="both"/>
      </w:pPr>
      <w:r>
        <w:t xml:space="preserve">4.21.43 </w:t>
      </w:r>
      <w:r>
        <w:t>В цехах с повышенным уровнем шума следует обеспечить возможность звукового или светового определения движущегося транспортного средства.</w:t>
      </w:r>
    </w:p>
    <w:p w:rsidR="00000000" w:rsidRDefault="00293355">
      <w:pPr>
        <w:ind w:firstLine="426"/>
        <w:jc w:val="both"/>
      </w:pPr>
      <w:r>
        <w:t>4.21.44 При транспортировании штучных изделий из стали, уложенных выше бортов кузова или на платформе без бортов, их сл</w:t>
      </w:r>
      <w:r>
        <w:t>едует надежно укрепить.</w:t>
      </w:r>
    </w:p>
    <w:p w:rsidR="00000000" w:rsidRDefault="00293355">
      <w:pPr>
        <w:ind w:firstLine="426"/>
        <w:jc w:val="both"/>
      </w:pPr>
      <w:r>
        <w:t>4.21.45 Производить погрузчиком перемещение крупногабаритных грузов, ограничивающих видимость водителю, следует в сопровождении специально выделенного и проинструктированного сигнальщика.</w:t>
      </w:r>
    </w:p>
    <w:p w:rsidR="00000000" w:rsidRDefault="00293355">
      <w:pPr>
        <w:ind w:firstLine="426"/>
        <w:jc w:val="both"/>
      </w:pPr>
      <w:r>
        <w:t>4.21.46 Для обеспечения безопасности при пер</w:t>
      </w:r>
      <w:r>
        <w:t>емещении и транспортировании следует предусматривать возможность членения конструкций на отправочные элементы с учетом технологической возможности изготовителя и подъемно-транспортного оборудования потребителя, а также условий транспортирования.</w:t>
      </w:r>
    </w:p>
    <w:p w:rsidR="00000000" w:rsidRDefault="00293355">
      <w:pPr>
        <w:ind w:firstLine="426"/>
        <w:jc w:val="both"/>
      </w:pPr>
      <w:r>
        <w:t>4.21.47 От</w:t>
      </w:r>
      <w:r>
        <w:t>правочный элемент или блок следует устанавливать таким образом, чтобы сохранялись при погрузочно-разгрузочных работах и транспортировке проектные геометрические размеры конструкции и форма.</w:t>
      </w:r>
    </w:p>
    <w:p w:rsidR="00000000" w:rsidRDefault="00293355">
      <w:pPr>
        <w:ind w:firstLine="426"/>
        <w:jc w:val="both"/>
      </w:pPr>
      <w:r>
        <w:t>4.21.48 При возникновении опасных и вредных производственных факторов вследствие воздействия метеорологических условий на физико-химическое состояние груза работу следует прекратить или принять меры по созданию безопасных условий труда.</w:t>
      </w:r>
    </w:p>
    <w:p w:rsidR="00000000" w:rsidRDefault="00293355">
      <w:pPr>
        <w:ind w:firstLine="426"/>
        <w:jc w:val="both"/>
      </w:pPr>
      <w:r>
        <w:t>4.21.49 Подъемно-тр</w:t>
      </w:r>
      <w:r>
        <w:t>анспортным оборудованием разрешается поднимать груз, масса которого вместе с грузозахватными приспособлениями не превышает допустимую грузоподъемность данного оборудования.</w:t>
      </w:r>
    </w:p>
    <w:p w:rsidR="00000000" w:rsidRDefault="00293355">
      <w:pPr>
        <w:ind w:firstLine="426"/>
        <w:jc w:val="both"/>
      </w:pPr>
      <w:r>
        <w:t>4.21.50 Не допускается поднимать груз неизвестной массы, а также защемленный, приме</w:t>
      </w:r>
      <w:r>
        <w:t>рзший или зацепившийся.</w:t>
      </w:r>
    </w:p>
    <w:p w:rsidR="00000000" w:rsidRDefault="00293355">
      <w:pPr>
        <w:ind w:firstLine="426"/>
        <w:jc w:val="both"/>
      </w:pPr>
      <w:r>
        <w:t>4.21.51 Для безопасности на погрузчике устанавливают устройства обеспечения безопасности эксплуатации, выполняющие функции:</w:t>
      </w:r>
    </w:p>
    <w:p w:rsidR="00000000" w:rsidRDefault="00293355">
      <w:pPr>
        <w:ind w:firstLine="426"/>
        <w:jc w:val="both"/>
      </w:pPr>
      <w:r>
        <w:t xml:space="preserve">- ограничение грузового момента, действующего в продольной плоскости в пределах допустимого по устойчивости </w:t>
      </w:r>
      <w:r>
        <w:t>погрузчика;</w:t>
      </w:r>
    </w:p>
    <w:p w:rsidR="00000000" w:rsidRDefault="00293355">
      <w:pPr>
        <w:ind w:firstLine="426"/>
        <w:jc w:val="both"/>
      </w:pPr>
      <w:r>
        <w:t>- блокировку перемещения рабочего оборудования в случае, если наклон рабочей площадки превосходит допустимый;</w:t>
      </w:r>
    </w:p>
    <w:p w:rsidR="00000000" w:rsidRDefault="00293355">
      <w:pPr>
        <w:ind w:firstLine="426"/>
        <w:jc w:val="both"/>
      </w:pPr>
      <w:r>
        <w:t>- информацию о текущих значениях параметров и сигнализацию о приближении измеряемых параметров к предельным.</w:t>
      </w:r>
    </w:p>
    <w:p w:rsidR="00000000" w:rsidRDefault="00293355">
      <w:pPr>
        <w:ind w:firstLine="426"/>
        <w:jc w:val="both"/>
      </w:pPr>
      <w:r>
        <w:t>4.21.52 Все работники, не</w:t>
      </w:r>
      <w:r>
        <w:t xml:space="preserve"> имеющие непосредственного отношения к проводимым в опасной зоне работам по подъёму и перемещению грузов, должны покинуть рабочую зону.</w:t>
      </w:r>
    </w:p>
    <w:p w:rsidR="00000000" w:rsidRDefault="00293355">
      <w:pPr>
        <w:ind w:firstLine="426"/>
        <w:jc w:val="both"/>
      </w:pPr>
      <w:r>
        <w:t>4.21.53 Тару для транспортирования и хранения деталей, заготовок и отходов производства следует рассчитывать на необходи</w:t>
      </w:r>
      <w:r>
        <w:t xml:space="preserve">мую грузоподъемность по </w:t>
      </w:r>
      <w:hyperlink r:id="rId237" w:history="1">
        <w:r>
          <w:rPr>
            <w:rStyle w:val="a4"/>
            <w:color w:val="0000FF"/>
            <w:u w:val="single"/>
          </w:rPr>
          <w:t>ГОСТ 14861</w:t>
        </w:r>
      </w:hyperlink>
      <w:r>
        <w:t xml:space="preserve">, </w:t>
      </w:r>
      <w:hyperlink r:id="rId238" w:history="1">
        <w:r>
          <w:rPr>
            <w:rStyle w:val="a4"/>
            <w:color w:val="0000FF"/>
            <w:u w:val="single"/>
          </w:rPr>
          <w:t>ГОСТ 19822</w:t>
        </w:r>
      </w:hyperlink>
      <w:r>
        <w:t xml:space="preserve"> и </w:t>
      </w:r>
      <w:hyperlink r:id="rId239" w:history="1">
        <w:r>
          <w:rPr>
            <w:rStyle w:val="a4"/>
            <w:color w:val="0000FF"/>
            <w:u w:val="single"/>
          </w:rPr>
          <w:t>ГОСТ 12.3.01</w:t>
        </w:r>
        <w:r>
          <w:rPr>
            <w:rStyle w:val="a4"/>
            <w:color w:val="0000FF"/>
            <w:u w:val="single"/>
          </w:rPr>
          <w:t>0</w:t>
        </w:r>
      </w:hyperlink>
      <w:r>
        <w:t>, делать на ней надписи о максимально допустимой нагрузке и периодически подвергать проверкам. Угол строповки не должен превышать 90°.</w:t>
      </w:r>
    </w:p>
    <w:p w:rsidR="00000000" w:rsidRDefault="00293355">
      <w:pPr>
        <w:ind w:firstLine="426"/>
        <w:jc w:val="both"/>
      </w:pPr>
      <w:r>
        <w:rPr>
          <w:b/>
          <w:bCs/>
        </w:rPr>
        <w:lastRenderedPageBreak/>
        <w:t>4.22 Требования к исходным материалам, заготовкам и полуфабрикатам</w:t>
      </w:r>
    </w:p>
    <w:p w:rsidR="00000000" w:rsidRDefault="00293355">
      <w:pPr>
        <w:ind w:firstLine="426"/>
        <w:jc w:val="both"/>
      </w:pPr>
      <w:r>
        <w:t xml:space="preserve">4.22.1 Для изготовления стальных конструкций следует </w:t>
      </w:r>
      <w:r>
        <w:t>применять металл и материалы, отвечающие требованиям соответствующих технологических процессов и иметь сертификаты заводов-изготовителей.</w:t>
      </w:r>
    </w:p>
    <w:p w:rsidR="00000000" w:rsidRDefault="00293355">
      <w:pPr>
        <w:ind w:firstLine="426"/>
        <w:jc w:val="both"/>
      </w:pPr>
      <w:r>
        <w:t>4.22.2 Материалы, используемые при изготовлении стальных конструкций, не имеющие сертификатов, могут быть допущены к п</w:t>
      </w:r>
      <w:r>
        <w:t>рименению только после проверки их на соответствие требованиям действующих нормативных документов с разрешения главного инженера завода.</w:t>
      </w:r>
    </w:p>
    <w:p w:rsidR="00000000" w:rsidRDefault="00293355">
      <w:pPr>
        <w:ind w:firstLine="426"/>
        <w:jc w:val="both"/>
      </w:pPr>
      <w:r>
        <w:t>4.22.3 Металл следует подавать на обработку распакованным, сухим, очищенным от окалины, ржавчины, смазки, наледи и друг</w:t>
      </w:r>
      <w:r>
        <w:t>их загрязнений.</w:t>
      </w:r>
    </w:p>
    <w:p w:rsidR="00000000" w:rsidRDefault="00293355">
      <w:pPr>
        <w:ind w:firstLine="426"/>
        <w:jc w:val="both"/>
      </w:pPr>
      <w:r>
        <w:t xml:space="preserve">4.22.4 Исходные материалы (электроды, сварочная проволока, газы), применяемые при выполнении электросварочных работ, следует выбирать с учетом наименьшего вредного воздействия на рабочих и в соответствии с </w:t>
      </w:r>
      <w:hyperlink r:id="rId240" w:history="1">
        <w:r>
          <w:rPr>
            <w:rStyle w:val="a4"/>
            <w:color w:val="0000FF"/>
            <w:u w:val="single"/>
          </w:rPr>
          <w:t>ГОСТ 12.3.003</w:t>
        </w:r>
      </w:hyperlink>
      <w:r>
        <w:t>.</w:t>
      </w:r>
    </w:p>
    <w:p w:rsidR="00000000" w:rsidRDefault="00293355">
      <w:pPr>
        <w:ind w:firstLine="426"/>
        <w:jc w:val="both"/>
      </w:pPr>
      <w:r>
        <w:t>4.22.5 Электроды и флюсы перед употреблением необходимо просушивать или прокаливать по режимам, указанным в технических условиях и паспортах. Сварочную проволоку следует очистить от ржавчины, жиров и других заг</w:t>
      </w:r>
      <w:r>
        <w:t>рязнений.</w:t>
      </w:r>
    </w:p>
    <w:p w:rsidR="00000000" w:rsidRDefault="00293355">
      <w:pPr>
        <w:ind w:firstLine="426"/>
        <w:jc w:val="both"/>
      </w:pPr>
      <w:r>
        <w:t xml:space="preserve">4.22.6 Смазочно-охлаждающие жидкости, используемые при механической обработке, следует применять только те, которые соответствуют </w:t>
      </w:r>
      <w:hyperlink r:id="rId241" w:history="1">
        <w:r>
          <w:rPr>
            <w:rStyle w:val="a4"/>
            <w:color w:val="0000FF"/>
            <w:u w:val="single"/>
          </w:rPr>
          <w:t>ГОСТ 12.3.025</w:t>
        </w:r>
      </w:hyperlink>
      <w:r>
        <w:t>.</w:t>
      </w:r>
    </w:p>
    <w:p w:rsidR="00000000" w:rsidRDefault="00293355">
      <w:pPr>
        <w:ind w:firstLine="426"/>
        <w:jc w:val="both"/>
      </w:pPr>
      <w:r>
        <w:t>4.22.7 Лакокрасочные материалы, раст</w:t>
      </w:r>
      <w:r>
        <w:t xml:space="preserve">ворители и отвердители следует применять только те, которые соответствуют </w:t>
      </w:r>
      <w:hyperlink r:id="rId242" w:history="1">
        <w:r>
          <w:rPr>
            <w:rStyle w:val="a4"/>
            <w:color w:val="0000FF"/>
            <w:u w:val="single"/>
          </w:rPr>
          <w:t>ГОСТ 12.3.005</w:t>
        </w:r>
      </w:hyperlink>
      <w:r>
        <w:t>.</w:t>
      </w:r>
    </w:p>
    <w:p w:rsidR="00000000" w:rsidRDefault="00293355">
      <w:pPr>
        <w:ind w:firstLine="426"/>
        <w:jc w:val="both"/>
      </w:pPr>
      <w:r>
        <w:t xml:space="preserve">4.22.9 При выполнении работ с различными лаками, растворителями и др. следует изучать аналитический паспорт с указанием наличия вредных веществ, параметров, характеризующих пожаровзрывоопасность, сроков и условий хранения, рекомендуемого метода нанесения, </w:t>
      </w:r>
      <w:r>
        <w:t>способа и регламента безопасного выполнения антикоррозионных работ.</w:t>
      </w:r>
    </w:p>
    <w:p w:rsidR="00000000" w:rsidRDefault="00293355">
      <w:pPr>
        <w:ind w:firstLine="426"/>
        <w:jc w:val="both"/>
      </w:pPr>
      <w:r>
        <w:t>4.22.10 В случае необходимости использования сырья или материалов, оказывающих вредное воздействие на организм человека, необходимо разработать нормативно-техническую документацию и провес</w:t>
      </w:r>
      <w:r>
        <w:t>ти организационно-технические, санитарно-гигиенические, лечебно-профилактические и другие мероприятия, предотвращающие нанесение ущерба здоровью работающих.</w:t>
      </w:r>
    </w:p>
    <w:p w:rsidR="00000000" w:rsidRDefault="00293355">
      <w:pPr>
        <w:ind w:firstLine="426"/>
        <w:jc w:val="both"/>
      </w:pPr>
      <w:r>
        <w:t>4.22.11 Антимикробную защиту СОЖ проводят добавлением биоцидных присадок или периодической термичес</w:t>
      </w:r>
      <w:r>
        <w:t>кой обработкой или аэрацией рабочих растворов.</w:t>
      </w:r>
    </w:p>
    <w:p w:rsidR="00000000" w:rsidRDefault="00293355">
      <w:pPr>
        <w:ind w:firstLine="426"/>
        <w:jc w:val="both"/>
      </w:pPr>
      <w:r>
        <w:t>4.22.12 Продолжительность использования и периодичность замены СОЖ устанавливают по результатам текущего контроля технологических, физико-химических и микробиологических показателей СОЖ в зависимости от состав</w:t>
      </w:r>
      <w:r>
        <w:t>а жидкости, обрабатываемого материала, вида технологических операций, загрузки станка и количества рабочих смен в сутки.</w:t>
      </w:r>
    </w:p>
    <w:p w:rsidR="00000000" w:rsidRDefault="00293355">
      <w:pPr>
        <w:ind w:firstLine="426"/>
        <w:jc w:val="both"/>
      </w:pPr>
      <w:r>
        <w:rPr>
          <w:b/>
          <w:bCs/>
        </w:rPr>
        <w:t>4.23 Склады металла, материалов, полуфабриката и готовых изделий</w:t>
      </w:r>
    </w:p>
    <w:p w:rsidR="00000000" w:rsidRDefault="00293355">
      <w:pPr>
        <w:ind w:firstLine="426"/>
        <w:jc w:val="both"/>
      </w:pPr>
      <w:r>
        <w:t>4.23.1 Здания и помещения складов в зависимости от хранимых веществ, м</w:t>
      </w:r>
      <w:r>
        <w:t>атериалов и их упаковки следует подразделять на категории по взрывопожарной и пожарной опасности и соблюдать правила эксплуатации складских зданий и помещений.</w:t>
      </w:r>
    </w:p>
    <w:p w:rsidR="00000000" w:rsidRDefault="00293355">
      <w:pPr>
        <w:ind w:firstLine="426"/>
        <w:jc w:val="both"/>
      </w:pPr>
      <w:r>
        <w:t xml:space="preserve">4.23.2 Хранить в складах (помещениях) вещества и материалы необходимо с учетом их пожароопасных </w:t>
      </w:r>
      <w:r>
        <w:t>физико-химических свойств (способность к окислению, самонагреванию и воспламенению при попадании влаги, соприкосновении с воздухом и т. п.), признаков совместимости и однородности огнетушащих веществ. Средства пожаротушения размещают у входов в складские п</w:t>
      </w:r>
      <w:r>
        <w:t>омещения.</w:t>
      </w:r>
    </w:p>
    <w:p w:rsidR="00000000" w:rsidRDefault="00293355">
      <w:pPr>
        <w:ind w:firstLine="426"/>
        <w:jc w:val="both"/>
      </w:pPr>
      <w:r>
        <w:t>4.23.3 На территории склада не разрешается устраивать свалки горючих отходов. Все складские помещения необходимо укомплектовать необходимыми средствами пожаротушения. Складские помещения следует обеспечить универсальными порошковыми или углекисло</w:t>
      </w:r>
      <w:r>
        <w:t>тными огнетушителями, асбестовым полотном и ящиками с сухим песком вместительностью не менее 0,5 м</w:t>
      </w:r>
      <w:r>
        <w:rPr>
          <w:vertAlign w:val="superscript"/>
        </w:rPr>
        <w:t>3</w:t>
      </w:r>
      <w:r>
        <w:t xml:space="preserve"> на каждые 50 м</w:t>
      </w:r>
      <w:r>
        <w:rPr>
          <w:vertAlign w:val="superscript"/>
        </w:rPr>
        <w:t>2</w:t>
      </w:r>
      <w:r>
        <w:t xml:space="preserve"> площади помещения; возле каждого ящика с песком устанавливают лопату или совок.</w:t>
      </w:r>
    </w:p>
    <w:p w:rsidR="00000000" w:rsidRDefault="00293355">
      <w:pPr>
        <w:ind w:firstLine="426"/>
        <w:jc w:val="both"/>
      </w:pPr>
      <w:r>
        <w:lastRenderedPageBreak/>
        <w:t>4.23.4 Склады горючих и смазочных материалов следует оборудо</w:t>
      </w:r>
      <w:r>
        <w:t>вать молниеотводами и заземляющими устройствами.</w:t>
      </w:r>
    </w:p>
    <w:p w:rsidR="00000000" w:rsidRDefault="00293355">
      <w:pPr>
        <w:ind w:firstLine="426"/>
        <w:jc w:val="both"/>
      </w:pPr>
      <w:r>
        <w:t>В складских помещениях при бесстеллажном способе хранения материалы рекомендуется укладывать в штабели.</w:t>
      </w:r>
    </w:p>
    <w:p w:rsidR="00000000" w:rsidRDefault="00293355">
      <w:pPr>
        <w:ind w:firstLine="426"/>
        <w:jc w:val="both"/>
      </w:pPr>
      <w:r>
        <w:t>4.23.5 Баллоны с горючими газами следует хранить в одноэтажных складских помещениях с покрытием из легк</w:t>
      </w:r>
      <w:r>
        <w:t>о сбрасываемых конструкций и не иметь чердачных помещений. Покрытия полов и рампы этих складов выполняют из материалов, не образующих искр при ударе. Разрешается хранить баллоны на открытых площадках, защищенных от воздействия осадков и солнечных лучей.</w:t>
      </w:r>
    </w:p>
    <w:p w:rsidR="00000000" w:rsidRDefault="00293355">
      <w:pPr>
        <w:ind w:firstLine="426"/>
        <w:jc w:val="both"/>
      </w:pPr>
      <w:r>
        <w:t>При складировании нельзя допускать ударов баллонов друг о друга, падения колпаков и баллонов на пол.</w:t>
      </w:r>
    </w:p>
    <w:p w:rsidR="00000000" w:rsidRDefault="00293355">
      <w:pPr>
        <w:ind w:firstLine="426"/>
        <w:jc w:val="both"/>
      </w:pPr>
      <w:r>
        <w:t>4.23.6 В помещениях, предназначенных для хранения товарно-материальных ценностей, не допускается устройство бытовок, комнат для приема пищи и других подсоб</w:t>
      </w:r>
      <w:r>
        <w:t>ных служб.</w:t>
      </w:r>
    </w:p>
    <w:p w:rsidR="00000000" w:rsidRDefault="00293355">
      <w:pPr>
        <w:ind w:firstLine="426"/>
        <w:jc w:val="both"/>
      </w:pPr>
      <w:r>
        <w:t>4.23.7 Установка в складах бытовых электронагревательных приборов запрещается.</w:t>
      </w:r>
    </w:p>
    <w:p w:rsidR="00000000" w:rsidRDefault="00293355">
      <w:pPr>
        <w:ind w:firstLine="426"/>
        <w:jc w:val="both"/>
      </w:pPr>
      <w:r>
        <w:t>4.23.8 На складах, в помещениях которых хранятся взрывопожароопасные товары, вещества и материалы (лаки, краски, растворители, товары бытовой химии, спички, баллоны с</w:t>
      </w:r>
      <w:r>
        <w:t xml:space="preserve"> газами и др.), с наружной стороны дверей или ворот вывешивают информационную карточку мер безопасности, характеризующую пожарную опасность хранимых в помещениях товаров, их количество и меры при тушении пожара.</w:t>
      </w:r>
    </w:p>
    <w:p w:rsidR="00000000" w:rsidRDefault="00293355">
      <w:pPr>
        <w:ind w:firstLine="426"/>
        <w:jc w:val="both"/>
      </w:pPr>
      <w:r>
        <w:t>4.23.9 У входа в склад и вспомогательные пом</w:t>
      </w:r>
      <w:r>
        <w:t>ещения необходимо вывесить таблички с указанием ответственных лиц за пожарную безопасность, а на видном месте в помещении - инструкции по пожарной безопасности.</w:t>
      </w:r>
    </w:p>
    <w:p w:rsidR="00000000" w:rsidRDefault="00293355">
      <w:pPr>
        <w:ind w:firstLine="426"/>
        <w:jc w:val="both"/>
      </w:pPr>
      <w:r>
        <w:t>4.23.10 Участки складских помещений или площадок, где работают краны с магнитной плитой, следуе</w:t>
      </w:r>
      <w:r>
        <w:t>т оградить. В местах прохода необходимо установить световые табло «Проход запрещен: работает магнитный кран». На этих участках и в зоне работы кранов с магнитными плитами необходимо устанавливать специальные предупредительные плакаты и отводить место для х</w:t>
      </w:r>
      <w:r>
        <w:t>ранения магнитных плит.</w:t>
      </w:r>
    </w:p>
    <w:p w:rsidR="00000000" w:rsidRDefault="00293355">
      <w:pPr>
        <w:ind w:firstLine="426"/>
        <w:jc w:val="both"/>
      </w:pPr>
      <w:r>
        <w:t>4.23.11 Металл на закрытых складах или открытых площадках следует хранить в стоечных стеллажах или открытых штабелях рассортированным по маркам и профилям.</w:t>
      </w:r>
    </w:p>
    <w:p w:rsidR="00000000" w:rsidRDefault="00293355">
      <w:pPr>
        <w:ind w:firstLine="426"/>
        <w:jc w:val="both"/>
      </w:pPr>
      <w:r>
        <w:t>Во избежание опрокидывания запрещается загружать двусторонние стеллажи тольк</w:t>
      </w:r>
      <w:r>
        <w:t>о с одной стороны.</w:t>
      </w:r>
    </w:p>
    <w:p w:rsidR="00000000" w:rsidRDefault="00293355">
      <w:pPr>
        <w:ind w:firstLine="426"/>
        <w:jc w:val="both"/>
      </w:pPr>
      <w:r>
        <w:t>4.23.12 Высоту укладки штабеля в стоечных стеллажах не следует превышать более 3 м.</w:t>
      </w:r>
    </w:p>
    <w:p w:rsidR="00000000" w:rsidRDefault="00293355">
      <w:pPr>
        <w:ind w:firstLine="426"/>
        <w:jc w:val="both"/>
      </w:pPr>
      <w:r>
        <w:t>4.23.13 Размеры открытых штабелей и способ укладки хранящегося в них металла следует размещать таким образом, чтобы обеспечить устойчивость штабелей.</w:t>
      </w:r>
    </w:p>
    <w:p w:rsidR="00000000" w:rsidRDefault="00293355">
      <w:pPr>
        <w:ind w:firstLine="426"/>
        <w:jc w:val="both"/>
      </w:pPr>
      <w:r>
        <w:t>4.2</w:t>
      </w:r>
      <w:r>
        <w:t>3.14 Для открытого штабеля металла допускается высота до, м:</w:t>
      </w:r>
    </w:p>
    <w:p w:rsidR="00000000" w:rsidRDefault="00293355">
      <w:pPr>
        <w:ind w:firstLine="426"/>
        <w:jc w:val="both"/>
      </w:pPr>
      <w:r>
        <w:t>- прокатной стали всех видов - 1,5;</w:t>
      </w:r>
    </w:p>
    <w:p w:rsidR="00000000" w:rsidRDefault="00293355">
      <w:pPr>
        <w:ind w:firstLine="426"/>
        <w:jc w:val="both"/>
      </w:pPr>
      <w:r>
        <w:t>- труб диаметром до 300 мм - 3;</w:t>
      </w:r>
    </w:p>
    <w:p w:rsidR="00000000" w:rsidRDefault="00293355">
      <w:pPr>
        <w:ind w:firstLine="426"/>
        <w:jc w:val="both"/>
      </w:pPr>
      <w:r>
        <w:t>- труб диаметром более 300 мм - 3;</w:t>
      </w:r>
    </w:p>
    <w:p w:rsidR="00000000" w:rsidRDefault="00293355">
      <w:pPr>
        <w:ind w:firstLine="426"/>
        <w:jc w:val="both"/>
      </w:pPr>
      <w:r>
        <w:t>- труб на подкладках и прокладках с концевыми упорами - 3;</w:t>
      </w:r>
    </w:p>
    <w:p w:rsidR="00000000" w:rsidRDefault="00293355">
      <w:pPr>
        <w:ind w:firstLine="426"/>
        <w:jc w:val="both"/>
      </w:pPr>
      <w:r>
        <w:t xml:space="preserve">- то же, в седло без прокладок - </w:t>
      </w:r>
      <w:r>
        <w:t>3.</w:t>
      </w:r>
    </w:p>
    <w:p w:rsidR="00000000" w:rsidRDefault="00293355">
      <w:pPr>
        <w:ind w:firstLine="426"/>
        <w:jc w:val="both"/>
      </w:pPr>
      <w:r>
        <w:t>Нижний ряд труб следует укладывать на подкладки, укреплять инвентарными металлическими башмаками или концевыми упорами, надежно закрепленными на подкладках.</w:t>
      </w:r>
    </w:p>
    <w:p w:rsidR="00000000" w:rsidRDefault="00293355">
      <w:pPr>
        <w:ind w:firstLine="426"/>
        <w:jc w:val="both"/>
      </w:pPr>
      <w:r>
        <w:t>4.23.15 Металл следует укладывать на деревянные или металлические подкладки; соприкосновение мет</w:t>
      </w:r>
      <w:r>
        <w:t>алла с грунтом или полом не допускается.</w:t>
      </w:r>
    </w:p>
    <w:p w:rsidR="00000000" w:rsidRDefault="00293355">
      <w:pPr>
        <w:ind w:firstLine="426"/>
        <w:jc w:val="both"/>
      </w:pPr>
      <w:r>
        <w:t>4.23.16 Для большей устойчивости и возможности быстрой разборки штабеля через каждые 5 рядов металла следует укладывать поперечные деревянные или металлические прокладки длиной, равной ширине штабеля или немного бол</w:t>
      </w:r>
      <w:r>
        <w:t>ьше ее.</w:t>
      </w:r>
    </w:p>
    <w:p w:rsidR="00000000" w:rsidRDefault="00293355">
      <w:pPr>
        <w:ind w:firstLine="426"/>
        <w:jc w:val="both"/>
      </w:pPr>
      <w:r>
        <w:t>Толщину подкладок следует выбирать с учетом свободного подведения и высвобождения стропов.</w:t>
      </w:r>
    </w:p>
    <w:p w:rsidR="00000000" w:rsidRDefault="00293355">
      <w:pPr>
        <w:ind w:firstLine="426"/>
        <w:jc w:val="both"/>
      </w:pPr>
      <w:r>
        <w:lastRenderedPageBreak/>
        <w:t>4.23.17 Расстояние между прокладками или подкладками следует определять из условий, исключающих появление остаточных прогибов стали, и удобства строповки мет</w:t>
      </w:r>
      <w:r>
        <w:t>алла.</w:t>
      </w:r>
    </w:p>
    <w:p w:rsidR="00000000" w:rsidRDefault="00293355">
      <w:pPr>
        <w:ind w:firstLine="426"/>
        <w:jc w:val="both"/>
      </w:pPr>
      <w:r>
        <w:t>4.23.18 Подкладки и прокладки в штабеле следует располагать в одной вертикальной плоскости.</w:t>
      </w:r>
    </w:p>
    <w:p w:rsidR="00000000" w:rsidRDefault="00293355">
      <w:pPr>
        <w:ind w:firstLine="426"/>
        <w:jc w:val="both"/>
      </w:pPr>
      <w:r>
        <w:t>4.23.19 Запрещается применение подкладок или прокладок круглого сечения для укладки металла в штабель.</w:t>
      </w:r>
    </w:p>
    <w:p w:rsidR="00000000" w:rsidRDefault="00293355">
      <w:pPr>
        <w:ind w:firstLine="426"/>
        <w:jc w:val="both"/>
      </w:pPr>
      <w:r>
        <w:t>4.23.20 Для обеспечения устойчивости штабелей уголки, б</w:t>
      </w:r>
      <w:r>
        <w:t>алки, швеллеры и другие профили укладывают с перевязкой.</w:t>
      </w:r>
    </w:p>
    <w:p w:rsidR="00000000" w:rsidRDefault="00293355">
      <w:pPr>
        <w:ind w:firstLine="426"/>
        <w:jc w:val="both"/>
      </w:pPr>
      <w:r>
        <w:t>4.23.21 Листовую и широкополосную сталь при хранении следует укладывать рядами.</w:t>
      </w:r>
    </w:p>
    <w:p w:rsidR="00000000" w:rsidRDefault="00293355">
      <w:pPr>
        <w:ind w:firstLine="426"/>
        <w:jc w:val="both"/>
      </w:pPr>
      <w:r>
        <w:t>4.23.22 Пиломатериалы следует укладывать в штабель рядами (высота штабеля при рядовой укладке, не более половины его ши</w:t>
      </w:r>
      <w:r>
        <w:t>рины, а при укладке в клеть, не более его ширины). Доски, брусья и шпалы, бывшие в употреблении, перед укладкой в штабель следует освободить от скоб, выступающих гвоздей и т. п.</w:t>
      </w:r>
    </w:p>
    <w:p w:rsidR="00000000" w:rsidRDefault="00293355">
      <w:pPr>
        <w:ind w:firstLine="426"/>
        <w:jc w:val="both"/>
      </w:pPr>
      <w:r>
        <w:t>4.23.23 Для устойчивости штабеля из мелких деталей площадью от 0,1 до 0,25 м</w:t>
      </w:r>
      <w:r>
        <w:rPr>
          <w:vertAlign w:val="superscript"/>
        </w:rPr>
        <w:t xml:space="preserve">2 </w:t>
      </w:r>
      <w:r>
        <w:t>высоту штабеля следует выполнять не более 0,5 м.</w:t>
      </w:r>
    </w:p>
    <w:p w:rsidR="00000000" w:rsidRDefault="00293355">
      <w:pPr>
        <w:ind w:firstLine="426"/>
        <w:jc w:val="both"/>
      </w:pPr>
      <w:r>
        <w:t>4.23.24 Мелкие и средние детали следует хранить в металлических контейнерах.</w:t>
      </w:r>
    </w:p>
    <w:p w:rsidR="00000000" w:rsidRDefault="00293355">
      <w:pPr>
        <w:ind w:firstLine="426"/>
        <w:jc w:val="both"/>
      </w:pPr>
      <w:r>
        <w:t>4.23.25 Элементы стальных конструкций следует укладывать таким образом, чтобы избежать касания с грунтом и на их поверхности не застаивалась вода.</w:t>
      </w:r>
    </w:p>
    <w:p w:rsidR="00000000" w:rsidRDefault="00293355">
      <w:pPr>
        <w:ind w:firstLine="426"/>
        <w:jc w:val="both"/>
      </w:pPr>
      <w:r>
        <w:t xml:space="preserve">4.23.26 Прислонять стальные конструкции, материалы и изделия к заборам и элементам временных или капитальных </w:t>
      </w:r>
      <w:r>
        <w:t>сооружений запрещается.</w:t>
      </w:r>
    </w:p>
    <w:p w:rsidR="00000000" w:rsidRDefault="00293355">
      <w:pPr>
        <w:ind w:firstLine="426"/>
        <w:jc w:val="both"/>
      </w:pPr>
      <w:r>
        <w:t>4.23.27 Работы по укладке и разборке штабелей следует выполнять механизированным способом (кранами, погрузчиками и средствами малой механизации).</w:t>
      </w:r>
    </w:p>
    <w:p w:rsidR="00000000" w:rsidRDefault="00293355">
      <w:pPr>
        <w:ind w:firstLine="426"/>
        <w:jc w:val="both"/>
      </w:pPr>
      <w:r>
        <w:t>4.23.28 Газовые баллоны надлежит хранить в специальных сухих и проветриваемых помещени</w:t>
      </w:r>
      <w:r>
        <w:t>ях в соответствии с требованиями правил устройства и безопасной эксплуатации сосудов, работающих под давлением.</w:t>
      </w:r>
    </w:p>
    <w:p w:rsidR="00000000" w:rsidRDefault="00293355">
      <w:pPr>
        <w:ind w:firstLine="426"/>
        <w:jc w:val="both"/>
      </w:pPr>
      <w:r>
        <w:t>Баллоны необходимо хранить только с плотно навинченными предохранительными колпаками и с навернутыми на боковых штуцерах вентилей заглушками.</w:t>
      </w:r>
    </w:p>
    <w:p w:rsidR="00000000" w:rsidRDefault="00293355">
      <w:pPr>
        <w:ind w:firstLine="426"/>
        <w:jc w:val="both"/>
      </w:pPr>
      <w:r>
        <w:t>4.</w:t>
      </w:r>
      <w:r>
        <w:t>23.29 Баллоны с газом необходимо хранить на расстоянии 1 м от приборов отопления.</w:t>
      </w:r>
    </w:p>
    <w:p w:rsidR="00000000" w:rsidRDefault="00293355">
      <w:pPr>
        <w:ind w:firstLine="426"/>
        <w:jc w:val="both"/>
      </w:pPr>
      <w:r>
        <w:t>4.23.30 Баллоны с горючими газами (пропан-бутаном, ацетиленом и др.) хранить в одном складе с кислородом запрещается.</w:t>
      </w:r>
    </w:p>
    <w:p w:rsidR="00000000" w:rsidRDefault="00293355">
      <w:pPr>
        <w:ind w:firstLine="426"/>
        <w:jc w:val="both"/>
      </w:pPr>
      <w:r>
        <w:t xml:space="preserve">4.23.31 Использованные баллоны следует хранить отдельно </w:t>
      </w:r>
      <w:r>
        <w:t>от полных. На клетках вывешивают надписи - «полные», «пустые».</w:t>
      </w:r>
    </w:p>
    <w:p w:rsidR="00000000" w:rsidRDefault="00293355">
      <w:pPr>
        <w:ind w:firstLine="426"/>
        <w:jc w:val="both"/>
      </w:pPr>
      <w:r>
        <w:t xml:space="preserve">4.23.32 Площадки для хранения баллонов с газами необходимо ограждать, оставляя разрывы между производственными зданиями и другими помещениями не менее 20 м, обеспечить средствами пожаротушения </w:t>
      </w:r>
      <w:r>
        <w:t>согласно нормам, инструкциям и правилам обращения с баллонами, а также предупредительными надписями - «не курить», «огнеопасно!», «взрывоопасно!».</w:t>
      </w:r>
    </w:p>
    <w:p w:rsidR="00000000" w:rsidRDefault="00293355">
      <w:pPr>
        <w:ind w:firstLine="426"/>
        <w:jc w:val="both"/>
      </w:pPr>
      <w:r>
        <w:t>4.23.33 Газовые баллоны необходимо окрасить и четко написать название имеющегося в них газа. Цвет окраски бал</w:t>
      </w:r>
      <w:r>
        <w:t>лонов и надписи на них принимают в соответствии с данными таблицы 1.</w:t>
      </w:r>
    </w:p>
    <w:p w:rsidR="00000000" w:rsidRDefault="00293355">
      <w:pPr>
        <w:ind w:firstLine="426"/>
        <w:jc w:val="both"/>
      </w:pPr>
      <w:r>
        <w:rPr>
          <w:b/>
          <w:bCs/>
        </w:rPr>
        <w:t> </w:t>
      </w:r>
    </w:p>
    <w:p w:rsidR="00000000" w:rsidRDefault="00293355">
      <w:pPr>
        <w:jc w:val="center"/>
      </w:pPr>
      <w:r>
        <w:rPr>
          <w:rStyle w:val="s1"/>
        </w:rPr>
        <w:t>Таблица 1 - Цвет окраски баллонов и надписи</w:t>
      </w:r>
    </w:p>
    <w:p w:rsidR="00000000" w:rsidRDefault="00293355">
      <w:pPr>
        <w:ind w:firstLine="426"/>
        <w:jc w:val="center"/>
      </w:pPr>
      <w:r>
        <w:t> </w:t>
      </w:r>
    </w:p>
    <w:tbl>
      <w:tblPr>
        <w:tblW w:w="3501" w:type="pct"/>
        <w:tblCellMar>
          <w:left w:w="0" w:type="dxa"/>
          <w:right w:w="0" w:type="dxa"/>
        </w:tblCellMar>
        <w:tblLook w:val="04A0" w:firstRow="1" w:lastRow="0" w:firstColumn="1" w:lastColumn="0" w:noHBand="0" w:noVBand="1"/>
      </w:tblPr>
      <w:tblGrid>
        <w:gridCol w:w="1631"/>
        <w:gridCol w:w="4905"/>
      </w:tblGrid>
      <w:tr w:rsidR="00000000">
        <w:trPr>
          <w:trHeight w:val="20"/>
        </w:trPr>
        <w:tc>
          <w:tcPr>
            <w:tcW w:w="124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Газ</w:t>
            </w:r>
          </w:p>
        </w:tc>
        <w:tc>
          <w:tcPr>
            <w:tcW w:w="37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Окраска баллона и маркировка</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Азот</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Черный цвет, желтая надпись, коричневая полоса под надписью</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Аммиак</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Желтый цвет, черная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Ацетилен</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Белый цвет, красная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Бутилен</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Красный баллон с желтой надписью и черной полосой</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Водород</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Темно-зеленый цвет, красная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lastRenderedPageBreak/>
              <w:t>Воздух</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Черный цвет, белая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Гелий</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Коричневый цвет, белая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Горючие газы</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Красный баллон с белой надписью</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Кислород</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Голубой цвет, черная надпись</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Негорючие газы</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Черный баллон с желтой надписью</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Фосген</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Баллон защитного цвета с красной полосой</w:t>
            </w:r>
          </w:p>
        </w:tc>
      </w:tr>
      <w:tr w:rsidR="00000000">
        <w:trPr>
          <w:trHeight w:val="20"/>
        </w:trPr>
        <w:tc>
          <w:tcPr>
            <w:tcW w:w="12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Циклопропан</w:t>
            </w:r>
          </w:p>
        </w:tc>
        <w:tc>
          <w:tcPr>
            <w:tcW w:w="3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r>
              <w:t>Оранжевый баллон с черной надписью</w:t>
            </w:r>
          </w:p>
        </w:tc>
      </w:tr>
    </w:tbl>
    <w:p w:rsidR="00000000" w:rsidRDefault="00293355">
      <w:pPr>
        <w:ind w:firstLine="426"/>
      </w:pPr>
      <w:r>
        <w:t> </w:t>
      </w:r>
    </w:p>
    <w:p w:rsidR="00000000" w:rsidRDefault="00293355">
      <w:pPr>
        <w:ind w:firstLine="426"/>
        <w:jc w:val="both"/>
      </w:pPr>
      <w:r>
        <w:t>4.23.34 Барабаны с карбидом кальция допускается хранить в складских помещениях как в горизонтальном, так и в вертикальном положении.</w:t>
      </w:r>
    </w:p>
    <w:p w:rsidR="00000000" w:rsidRDefault="00293355">
      <w:pPr>
        <w:ind w:firstLine="426"/>
        <w:jc w:val="both"/>
      </w:pPr>
      <w:r>
        <w:t>4.23.35 В механизированных складских помещениях допускается хранение барабанов с карбидом кальция в три яруса - при размеще</w:t>
      </w:r>
      <w:r>
        <w:t>нии их вертикально.</w:t>
      </w:r>
    </w:p>
    <w:p w:rsidR="00000000" w:rsidRDefault="00293355">
      <w:pPr>
        <w:ind w:firstLine="426"/>
        <w:jc w:val="both"/>
      </w:pPr>
      <w:r>
        <w:t>4.23.36 При многорядном размещении стальных конструкций каждый ряд следует укладывать на прочные деревянные прокладки, предохраняющие нижний ряд от повреждения во время перевозки.</w:t>
      </w:r>
    </w:p>
    <w:p w:rsidR="00000000" w:rsidRDefault="00293355">
      <w:pPr>
        <w:ind w:firstLine="426"/>
        <w:jc w:val="both"/>
      </w:pPr>
      <w:r>
        <w:t>4.23.37 Штабелирование грузов в местах промежуточного ск</w:t>
      </w:r>
      <w:r>
        <w:t xml:space="preserve">ладирования следует производить только сверху вниз в соответствии с </w:t>
      </w:r>
      <w:hyperlink r:id="rId243" w:history="1">
        <w:r>
          <w:rPr>
            <w:rStyle w:val="a4"/>
            <w:color w:val="0000FF"/>
            <w:u w:val="single"/>
          </w:rPr>
          <w:t>ГОСТ 12.3.009</w:t>
        </w:r>
      </w:hyperlink>
      <w:r>
        <w:t>.</w:t>
      </w:r>
    </w:p>
    <w:p w:rsidR="00000000" w:rsidRDefault="00293355">
      <w:pPr>
        <w:ind w:firstLine="426"/>
        <w:jc w:val="both"/>
      </w:pPr>
      <w:r>
        <w:t>4.23.38 В целях обеспечения безопасности работников и сохранения целостности упаковки запрещается при под</w:t>
      </w:r>
      <w:r>
        <w:t>ъеме металла в пачках (пакетах) зачаливать их за обвязку.</w:t>
      </w:r>
    </w:p>
    <w:p w:rsidR="00000000" w:rsidRDefault="00293355">
      <w:pPr>
        <w:ind w:firstLine="426"/>
        <w:jc w:val="both"/>
      </w:pPr>
      <w:r>
        <w:t xml:space="preserve">4.23.39 Канаты и шнуры хранят в закрытых сухих помещениях, защищенных от прямых солнечных лучей, масел, бензина, керосина и других растворителей, в подвешенном положении или на деревянных стеллажах </w:t>
      </w:r>
      <w:r>
        <w:t>на расстоянии не менее 1 м от отопительных приборов.</w:t>
      </w:r>
    </w:p>
    <w:p w:rsidR="00000000" w:rsidRDefault="00293355">
      <w:pPr>
        <w:ind w:firstLine="426"/>
        <w:jc w:val="both"/>
      </w:pPr>
      <w:r>
        <w:t>4.23.40 Хранение СОЖ необходимо осуществлять в чистых стальных резервуарах, цистернах, бочках, бидонах и банках, а также в емкостях, изготовленных из белой жести, оцинкованного листа или пластмасс.</w:t>
      </w:r>
    </w:p>
    <w:p w:rsidR="00000000" w:rsidRDefault="00293355">
      <w:pPr>
        <w:ind w:firstLine="426"/>
        <w:jc w:val="both"/>
      </w:pPr>
      <w:r>
        <w:t>4.23.</w:t>
      </w:r>
      <w:r>
        <w:t>41 Обтирочный материал (концы, ветошь и др.) хранят в специальной, плотно закрывающейся металлической таре, в специально отведенных местах. По мере накопления использованных обтирочных материалов, но не реже одного раза в смену, тару следует очищать.</w:t>
      </w:r>
    </w:p>
    <w:p w:rsidR="00000000" w:rsidRDefault="00293355">
      <w:pPr>
        <w:ind w:firstLine="426"/>
        <w:jc w:val="both"/>
      </w:pPr>
      <w:r>
        <w:rPr>
          <w:b/>
          <w:bCs/>
        </w:rPr>
        <w:t xml:space="preserve">4.24 </w:t>
      </w:r>
      <w:r>
        <w:rPr>
          <w:b/>
          <w:bCs/>
        </w:rPr>
        <w:t>Контроль выполнения требований безопасности</w:t>
      </w:r>
    </w:p>
    <w:p w:rsidR="00000000" w:rsidRDefault="00293355">
      <w:pPr>
        <w:ind w:firstLine="426"/>
        <w:jc w:val="both"/>
      </w:pPr>
      <w:r>
        <w:t>4.24.1 Полноту отражения требований и правил безопасности необходимо контролировать на всех стадиях технологических процессов.</w:t>
      </w:r>
    </w:p>
    <w:p w:rsidR="00000000" w:rsidRDefault="00293355">
      <w:pPr>
        <w:ind w:firstLine="426"/>
        <w:jc w:val="both"/>
      </w:pPr>
      <w:r>
        <w:t>4.24.2 Допустимые уровни шума и вибрации от работы оборудования и систем отопления, в</w:t>
      </w:r>
      <w:r>
        <w:t xml:space="preserve">ентиляции и кондиционирования воздуха, общие требования к защите от шума на рабочих местах, шумовым характеристикам машин, механизмов, средств транспорта и другого оборудования должны соответствовать </w:t>
      </w:r>
      <w:hyperlink r:id="rId244" w:history="1">
        <w:r>
          <w:rPr>
            <w:rStyle w:val="a4"/>
            <w:color w:val="0000FF"/>
            <w:u w:val="single"/>
          </w:rPr>
          <w:t>ГОСТ 12.1.003</w:t>
        </w:r>
      </w:hyperlink>
      <w:r>
        <w:t>.</w:t>
      </w:r>
    </w:p>
    <w:p w:rsidR="00000000" w:rsidRDefault="00293355">
      <w:pPr>
        <w:ind w:firstLine="426"/>
        <w:jc w:val="both"/>
      </w:pPr>
      <w:r>
        <w:t xml:space="preserve">4.24.3 Контроль параметров шума на рабочих местах следует выполнять по </w:t>
      </w:r>
      <w:hyperlink r:id="rId245" w:history="1">
        <w:r>
          <w:rPr>
            <w:rStyle w:val="a4"/>
            <w:color w:val="0000FF"/>
            <w:u w:val="single"/>
          </w:rPr>
          <w:t>ГОСТ 12.1.050</w:t>
        </w:r>
      </w:hyperlink>
      <w:r>
        <w:t>.</w:t>
      </w:r>
    </w:p>
    <w:p w:rsidR="00000000" w:rsidRDefault="00293355">
      <w:pPr>
        <w:ind w:firstLine="426"/>
        <w:jc w:val="both"/>
      </w:pPr>
      <w:r>
        <w:t xml:space="preserve">4.24.4 Безопасность при сварке металлов должна выполняться по ГОСТ 12.1.042, ГОСТ </w:t>
      </w:r>
      <w:r>
        <w:t>12.1.043.</w:t>
      </w:r>
    </w:p>
    <w:p w:rsidR="00000000" w:rsidRDefault="00293355">
      <w:pPr>
        <w:ind w:firstLine="426"/>
        <w:jc w:val="both"/>
      </w:pPr>
      <w:r>
        <w:t xml:space="preserve">4.24.5 Контроль параметров вибрационных характеристик выполняют по </w:t>
      </w:r>
      <w:hyperlink r:id="rId246" w:history="1">
        <w:r>
          <w:rPr>
            <w:rStyle w:val="a4"/>
            <w:color w:val="0000FF"/>
            <w:u w:val="single"/>
          </w:rPr>
          <w:t>ГОСТ 16519</w:t>
        </w:r>
      </w:hyperlink>
      <w:r>
        <w:t>.</w:t>
      </w:r>
    </w:p>
    <w:p w:rsidR="00000000" w:rsidRDefault="00293355">
      <w:pPr>
        <w:ind w:firstLine="426"/>
        <w:jc w:val="both"/>
      </w:pPr>
      <w:r>
        <w:t xml:space="preserve">4.24.6 Измерения освещенности следует проводить в соответствии с </w:t>
      </w:r>
      <w:hyperlink r:id="rId247" w:history="1">
        <w:r>
          <w:rPr>
            <w:rStyle w:val="a4"/>
            <w:color w:val="0000FF"/>
            <w:u w:val="single"/>
          </w:rPr>
          <w:t>СП РК 2.04-104</w:t>
        </w:r>
      </w:hyperlink>
      <w:r>
        <w:t>.</w:t>
      </w:r>
    </w:p>
    <w:p w:rsidR="00000000" w:rsidRDefault="00293355">
      <w:pPr>
        <w:ind w:firstLine="426"/>
        <w:jc w:val="both"/>
      </w:pPr>
      <w:r>
        <w:t xml:space="preserve">4.24.7 Допустимые уровни напряженности электростатических полей на рабочих местах должны соответствовать </w:t>
      </w:r>
      <w:hyperlink r:id="rId248" w:history="1">
        <w:r>
          <w:rPr>
            <w:rStyle w:val="a4"/>
            <w:color w:val="0000FF"/>
            <w:u w:val="single"/>
          </w:rPr>
          <w:t>ГОСТ 12.1.045</w:t>
        </w:r>
      </w:hyperlink>
      <w:r>
        <w:t>.</w:t>
      </w:r>
    </w:p>
    <w:p w:rsidR="00000000" w:rsidRDefault="00293355">
      <w:pPr>
        <w:ind w:firstLine="426"/>
        <w:jc w:val="both"/>
      </w:pPr>
      <w:r>
        <w:t xml:space="preserve">4.24.8 Контроль за составом воздуха рабочей зоны на содержание пыли и вредных веществ необходимо проводить путем систематических анализов в соответствии с СТ РК 1877, СТ РК 1878, СТ РК 1879, </w:t>
      </w:r>
      <w:hyperlink r:id="rId249" w:history="1">
        <w:r>
          <w:rPr>
            <w:rStyle w:val="a4"/>
            <w:color w:val="0000FF"/>
            <w:u w:val="single"/>
          </w:rPr>
          <w:t>СТ РК 1958</w:t>
        </w:r>
      </w:hyperlink>
      <w:r>
        <w:t>, СТ РК 1990, СТ РК 2018.</w:t>
      </w:r>
    </w:p>
    <w:p w:rsidR="00000000" w:rsidRDefault="00293355">
      <w:pPr>
        <w:ind w:firstLine="426"/>
        <w:jc w:val="both"/>
      </w:pPr>
      <w:r>
        <w:t>При любом изменении в технологических процессах (смена оборудования, изменение режимов работы, введение новых компонентов в состав электролита и т.д.) следует производить внеочередной анализ воздуха.</w:t>
      </w:r>
    </w:p>
    <w:p w:rsidR="00000000" w:rsidRDefault="00293355">
      <w:pPr>
        <w:ind w:firstLine="426"/>
        <w:jc w:val="both"/>
      </w:pPr>
      <w:r>
        <w:lastRenderedPageBreak/>
        <w:t>Отбор проб воздуха о</w:t>
      </w:r>
      <w:r>
        <w:t>существляют непосредственно на рабочих местах в производственных условиях.</w:t>
      </w:r>
    </w:p>
    <w:p w:rsidR="00000000" w:rsidRDefault="00293355">
      <w:pPr>
        <w:ind w:firstLine="426"/>
        <w:jc w:val="both"/>
      </w:pPr>
      <w:r>
        <w:t>4.24.9 Систему управления и контроля следует выполнять таким образом, чтобы обеспечить:</w:t>
      </w:r>
    </w:p>
    <w:p w:rsidR="00000000" w:rsidRDefault="00293355">
      <w:pPr>
        <w:ind w:firstLine="426"/>
        <w:jc w:val="both"/>
      </w:pPr>
      <w:r>
        <w:t>- возможность экстренной остановки с каждого рабочего места;</w:t>
      </w:r>
    </w:p>
    <w:p w:rsidR="00000000" w:rsidRDefault="00293355">
      <w:pPr>
        <w:ind w:firstLine="426"/>
        <w:jc w:val="both"/>
      </w:pPr>
      <w:r>
        <w:t>- невозможность выполнения поопе</w:t>
      </w:r>
      <w:r>
        <w:t>рационным (ручным) управлением любых операций, переходов, движений механизмов сверх включаемых оператором, а также нарушение их установленной последовательности, приводящей к опасности для персонала и оборудования;</w:t>
      </w:r>
    </w:p>
    <w:p w:rsidR="00000000" w:rsidRDefault="00293355">
      <w:pPr>
        <w:ind w:firstLine="426"/>
        <w:jc w:val="both"/>
      </w:pPr>
      <w:r>
        <w:t>- невозможность включения или движений пр</w:t>
      </w:r>
      <w:r>
        <w:t>и выполнении группы операций (всего цикла в автоматическом режиме) при полуавтоматическом и автоматическом управлениях;</w:t>
      </w:r>
    </w:p>
    <w:p w:rsidR="00000000" w:rsidRDefault="00293355">
      <w:pPr>
        <w:ind w:firstLine="426"/>
        <w:jc w:val="both"/>
      </w:pPr>
      <w:r>
        <w:t>- возможность выполнения наладочных операций в специальном режиме в обход или при блокировке устройств безопасности;</w:t>
      </w:r>
    </w:p>
    <w:p w:rsidR="00000000" w:rsidRDefault="00293355">
      <w:pPr>
        <w:ind w:firstLine="426"/>
        <w:jc w:val="both"/>
      </w:pPr>
      <w:r>
        <w:t>- автоматическое об</w:t>
      </w:r>
      <w:r>
        <w:t>есточивание;</w:t>
      </w:r>
    </w:p>
    <w:p w:rsidR="00000000" w:rsidRDefault="00293355">
      <w:pPr>
        <w:ind w:firstLine="426"/>
        <w:jc w:val="both"/>
      </w:pPr>
      <w:r>
        <w:t>- блокировку приводов дверей, ворот, крышек загрузочных люков, исключающую включение их одновременно с приводами загрузочных или разгрузочных устройств.</w:t>
      </w:r>
    </w:p>
    <w:p w:rsidR="00000000" w:rsidRDefault="00293355">
      <w:pPr>
        <w:ind w:firstLine="426"/>
        <w:jc w:val="both"/>
      </w:pPr>
      <w:r>
        <w:t>4.24.10 Положение грузоподъемных машин, такелажных приспособлений и поднимаемого груза сле</w:t>
      </w:r>
      <w:r>
        <w:t>дует контролировать с помощью геодезических инструментов или приборов, установленных на механизмах, приспособлениях и поднимаемом грузе.</w:t>
      </w:r>
    </w:p>
    <w:p w:rsidR="00000000" w:rsidRDefault="00293355">
      <w:pPr>
        <w:ind w:firstLine="426"/>
        <w:jc w:val="both"/>
      </w:pPr>
      <w:r>
        <w:t>4.24.11 Канаты, съемные грузозахватные устройства и приспособления необходимо подвергать периодическим контрольным осмо</w:t>
      </w:r>
      <w:r>
        <w:t>трам и проверкам в установленные сроки.</w:t>
      </w:r>
    </w:p>
    <w:p w:rsidR="00000000" w:rsidRDefault="00293355">
      <w:pPr>
        <w:ind w:firstLine="426"/>
        <w:jc w:val="both"/>
      </w:pPr>
      <w:r>
        <w:t>4.24.12 Грузозахватные машины, механизмы (лебедки, краны, тали) и съемные грузозахватные приспособления (стропы, траверсы, захваты) должны подвергаться периодическим осмотрам и испытаниям в установленные сроки.</w:t>
      </w:r>
    </w:p>
    <w:p w:rsidR="00000000" w:rsidRDefault="00293355">
      <w:pPr>
        <w:ind w:firstLine="426"/>
        <w:jc w:val="both"/>
      </w:pPr>
      <w:r>
        <w:t>4.24.</w:t>
      </w:r>
      <w:r>
        <w:t>13 Контроль качества СОЖ следует проводить по ГОСТ 9.085 непосредственно после их приготовления и в процессе эксплуатации через каждые 5 сут.</w:t>
      </w:r>
    </w:p>
    <w:p w:rsidR="00000000" w:rsidRDefault="00293355">
      <w:pPr>
        <w:ind w:firstLine="426"/>
        <w:jc w:val="both"/>
      </w:pPr>
      <w:r>
        <w:rPr>
          <w:b/>
          <w:bCs/>
        </w:rPr>
        <w:t>4.25 Охрана труда и окружающей среды</w:t>
      </w:r>
    </w:p>
    <w:p w:rsidR="00000000" w:rsidRDefault="00293355">
      <w:pPr>
        <w:ind w:firstLine="426"/>
        <w:jc w:val="both"/>
      </w:pPr>
      <w:r>
        <w:t>4.25.1 При проведении работ по изготовлению стальных конструкций необходимо в</w:t>
      </w:r>
      <w:r>
        <w:t>ыполнять мероприятия по охране окружающей среды, обеспечивающие защиту атмосферы, поверхностных и грунтовых вод, почвы от загрязнения вредными пылевыми и газовыми выбросами, сточными жидкостями и твердыми отходами, утвержденные на каждом предприятии.</w:t>
      </w:r>
    </w:p>
    <w:p w:rsidR="00000000" w:rsidRDefault="00293355">
      <w:pPr>
        <w:ind w:firstLine="426"/>
        <w:jc w:val="both"/>
      </w:pPr>
      <w:r>
        <w:t>4.25.</w:t>
      </w:r>
      <w:r>
        <w:t>2 На предприятии необходимо создать условия для соблюдения правил личной гигиены. Рабочих следует обеспечивать санитарно-бытовым помещением в соответствии с СП РК 3.02-108.</w:t>
      </w:r>
    </w:p>
    <w:p w:rsidR="00000000" w:rsidRDefault="00293355">
      <w:pPr>
        <w:ind w:firstLine="426"/>
        <w:jc w:val="both"/>
      </w:pPr>
      <w:r>
        <w:t>4.25.3 Оборудование зданий, помещений и сооружений системами автоматической пожарно</w:t>
      </w:r>
      <w:r>
        <w:t>й сигнализации, автоматическими установками пожаротушения и оповещения людей о пожаре следует производить в соответствии с нормативно-техническими документами.</w:t>
      </w:r>
    </w:p>
    <w:p w:rsidR="00000000" w:rsidRDefault="00293355">
      <w:pPr>
        <w:ind w:firstLine="426"/>
        <w:jc w:val="both"/>
      </w:pPr>
      <w:r>
        <w:t>4.25.4 При необходимости производственное оборудование оснащают устройствами сброса опасных и вр</w:t>
      </w:r>
      <w:r>
        <w:t>едных веществ в приемники или места для утилизации и обезвреживания.</w:t>
      </w:r>
    </w:p>
    <w:p w:rsidR="00000000" w:rsidRDefault="00293355">
      <w:pPr>
        <w:ind w:firstLine="426"/>
        <w:jc w:val="both"/>
      </w:pPr>
      <w:r>
        <w:t>4.25.5 Оборудование, при эксплуатации которого возможно возникновение шума и вибрации (испытательные стенды, агрегаты), сосредотачивают в отдельных помещениях и устанавливают на виброгася</w:t>
      </w:r>
      <w:r>
        <w:t>щие конструкции.</w:t>
      </w:r>
    </w:p>
    <w:p w:rsidR="00000000" w:rsidRDefault="00293355">
      <w:pPr>
        <w:ind w:firstLine="426"/>
        <w:jc w:val="both"/>
      </w:pPr>
      <w:r>
        <w:t>4.25.6 Транспортирование и подачу стальных конструкций следует осуществлять специализированными средствами с соблюдением всех мер безопасности.</w:t>
      </w:r>
    </w:p>
    <w:p w:rsidR="00000000" w:rsidRDefault="00293355">
      <w:pPr>
        <w:ind w:firstLine="426"/>
        <w:jc w:val="both"/>
      </w:pPr>
      <w:r>
        <w:t xml:space="preserve">4.25.7 Перечень внутренних нормативных документов, которые следует разработать в организации с </w:t>
      </w:r>
      <w:r>
        <w:t xml:space="preserve">целью управления охраной труда, и рекомендации по их разработке, заполнению и хранению приведены в </w:t>
      </w:r>
      <w:hyperlink r:id="rId250" w:anchor="sub_id=3" w:history="1">
        <w:r>
          <w:rPr>
            <w:rStyle w:val="a4"/>
            <w:color w:val="0000FF"/>
            <w:u w:val="single"/>
          </w:rPr>
          <w:t>приложении В</w:t>
        </w:r>
      </w:hyperlink>
      <w:r>
        <w:t>.</w:t>
      </w:r>
    </w:p>
    <w:p w:rsidR="00000000" w:rsidRDefault="00293355">
      <w:pPr>
        <w:ind w:firstLine="426"/>
        <w:jc w:val="both"/>
      </w:pPr>
      <w:r>
        <w:t xml:space="preserve">4.25.8 Все твёрдые и жидкие отходы, образующиеся после фильтрования, промывки оборудования и коммуникаций в виде загрязнённых растворителей и использованных </w:t>
      </w:r>
      <w:r>
        <w:lastRenderedPageBreak/>
        <w:t>фильтров, необходимо собирать в специальные цистерны и ёмкости и перерабатывать или утилизировать.</w:t>
      </w:r>
    </w:p>
    <w:p w:rsidR="00000000" w:rsidRDefault="00293355">
      <w:pPr>
        <w:ind w:firstLine="426"/>
        <w:jc w:val="both"/>
      </w:pPr>
      <w:r>
        <w:t>4.25.9 Отработанные электролиты перед спуском в сточные воды необходимо нейтрализовать.</w:t>
      </w:r>
    </w:p>
    <w:p w:rsidR="00000000" w:rsidRDefault="00293355">
      <w:pPr>
        <w:ind w:firstLine="426"/>
        <w:jc w:val="both"/>
      </w:pPr>
      <w:r>
        <w:t>4.25.10 При применении лакокрасочных материалов следует соблюдать экологические требования для предупреждения нанесения вреда окружающей среде и здоровью человека в соо</w:t>
      </w:r>
      <w:r>
        <w:t>тветствии с гигиеническими нормативами.</w:t>
      </w:r>
    </w:p>
    <w:p w:rsidR="00000000" w:rsidRDefault="00293355">
      <w:pPr>
        <w:ind w:firstLine="426"/>
        <w:jc w:val="both"/>
      </w:pPr>
      <w:r>
        <w:t>4.25.11 При изготовлении стальных конструкций необходимо соблюдать экологические требования для предупреждения вреда окружающей природной среде и здоровью человека.</w:t>
      </w:r>
    </w:p>
    <w:p w:rsidR="00000000" w:rsidRDefault="00293355">
      <w:pPr>
        <w:ind w:firstLine="426"/>
        <w:jc w:val="both"/>
      </w:pPr>
      <w:r>
        <w:t>4.25.12 При изготовлении стальных конструкций следу</w:t>
      </w:r>
      <w:r>
        <w:t>ет осуществлять мероприятия по улавливанию и обезвреживанию выбросов пыли, окрасочного аэрозоля и паров летучих растворителей, образующихся при очистке, обдувке и пневматическом распылении материалов.</w:t>
      </w:r>
    </w:p>
    <w:p w:rsidR="00000000" w:rsidRDefault="00293355">
      <w:pPr>
        <w:ind w:firstLine="426"/>
        <w:jc w:val="both"/>
      </w:pPr>
      <w:r>
        <w:t>4.25.13 При проведении работ в пределах водного объекта</w:t>
      </w:r>
      <w:r>
        <w:t>, водоохраной зоны и прибрежной защитной полосы необходимо соблюдать особые меры по минимизации вредного воздействия на окружающую среду и предусматривать в проекте производства работ.</w:t>
      </w:r>
    </w:p>
    <w:p w:rsidR="00000000" w:rsidRDefault="00293355">
      <w:pPr>
        <w:ind w:firstLine="426"/>
        <w:jc w:val="both"/>
      </w:pPr>
      <w:r>
        <w:t>4.25.14 Правила обеспечения работников средствами индивидуальной, коллективной защиты, санитарно-бытовыми помещениями, устройствами и лечебно-профилактическими средствами следует выполнять и строго следить за тем, чтобы работающие во время работы обязатель</w:t>
      </w:r>
      <w:r>
        <w:t>но пользовались специальной одеждой, специальной обувью и другими средствами индивидуальной защиты.</w:t>
      </w:r>
    </w:p>
    <w:p w:rsidR="00000000" w:rsidRDefault="00293355">
      <w:pPr>
        <w:ind w:firstLine="426"/>
        <w:jc w:val="both"/>
      </w:pPr>
      <w:r>
        <w:t>4.25.15 Устройство крановых путей для грузоподъемных машин и механизмов, работающих на открытых площадках, следует устраивать таким образом, чтобы обеспечит</w:t>
      </w:r>
      <w:r>
        <w:t>ь безопасность их эксплуатации.</w:t>
      </w:r>
    </w:p>
    <w:p w:rsidR="00000000" w:rsidRDefault="00293355">
      <w:pPr>
        <w:ind w:firstLine="426"/>
        <w:jc w:val="both"/>
      </w:pPr>
      <w:r>
        <w:t>4.25.16 Рабочие, занятые на очистке стальных конструкций, обязаны строго выполнять правила личной гигиены.</w:t>
      </w:r>
    </w:p>
    <w:p w:rsidR="00000000" w:rsidRDefault="00293355">
      <w:pPr>
        <w:ind w:firstLine="426"/>
        <w:jc w:val="both"/>
      </w:pPr>
      <w:r>
        <w:t>4.25.17 Для обеспечения требований безопасности труда при изготовлении стальных конструкций следует проводить инструк</w:t>
      </w:r>
      <w:r>
        <w:t>таж, обучение и проверку знаний работников.</w:t>
      </w:r>
    </w:p>
    <w:p w:rsidR="00000000" w:rsidRDefault="00293355">
      <w:pPr>
        <w:ind w:firstLine="426"/>
        <w:jc w:val="both"/>
      </w:pPr>
      <w:r>
        <w:t>4.25.18 Изготовление, монтаж и приемку стальных конструкций следует производить технически совершенными методами с механизацией работ и укрупнением отправочных элементов с обеспечением возможности укрупнения их н</w:t>
      </w:r>
      <w:r>
        <w:t>а монтаже.</w:t>
      </w:r>
    </w:p>
    <w:p w:rsidR="00000000" w:rsidRDefault="00293355">
      <w:pPr>
        <w:ind w:firstLine="426"/>
        <w:jc w:val="both"/>
      </w:pPr>
      <w:r>
        <w:t>4.25.19 Для обеспечения требований безопасности по изготовлению, устройству, монтажу, испытанию, техническому обслуживанию и ремонту оборудования, аппаратуры и газопроводов, предназначенных для обеспечения организации ацетиленом, кислородом, про</w:t>
      </w:r>
      <w:r>
        <w:t>пан-бутаном и углекислым газом, следует осуществлять в соответствии с правилами устройства.</w:t>
      </w:r>
    </w:p>
    <w:p w:rsidR="00000000" w:rsidRDefault="00293355">
      <w:pPr>
        <w:ind w:firstLine="426"/>
        <w:jc w:val="both"/>
      </w:pPr>
      <w:r>
        <w:t>4.25.20 Газосварочные и газорезательные работы в помещениях следует выполнять при соблюдении мер пожарной безопасности в соответствии с типовой инструкцией.</w:t>
      </w:r>
    </w:p>
    <w:p w:rsidR="00000000" w:rsidRDefault="00293355">
      <w:pPr>
        <w:ind w:firstLine="426"/>
        <w:jc w:val="both"/>
      </w:pPr>
      <w:r>
        <w:t>4.25.21</w:t>
      </w:r>
      <w:r>
        <w:t xml:space="preserve"> При эксплуатации, хранении и перемещении кислородных баллонов следует обеспечить меры против соприкосновения баллонов и рукавов со смазочными материалами, а также одеждой и обтирочными материалами, имеющими следы масел.</w:t>
      </w:r>
    </w:p>
    <w:p w:rsidR="00000000" w:rsidRDefault="00293355">
      <w:pPr>
        <w:ind w:firstLine="426"/>
        <w:jc w:val="both"/>
      </w:pPr>
      <w:r>
        <w:t>4.25.22 Размещение ацетиленовых ген</w:t>
      </w:r>
      <w:r>
        <w:t>ераторов в проездах, местах массового нахождения или прохода людей, а также вблизи мест забора воздуха компрессорами или вентиляторами не допускается.</w:t>
      </w:r>
    </w:p>
    <w:p w:rsidR="00000000" w:rsidRDefault="00293355">
      <w:pPr>
        <w:ind w:firstLine="426"/>
        <w:jc w:val="both"/>
      </w:pPr>
      <w:r>
        <w:t>4.25.23 Газовые баллоны разрешается перевозить, хранить, выдавать и получать только лицам, прошедшим обуч</w:t>
      </w:r>
      <w:r>
        <w:t>ение.</w:t>
      </w:r>
    </w:p>
    <w:p w:rsidR="00000000" w:rsidRDefault="00293355">
      <w:pPr>
        <w:ind w:firstLine="426"/>
        <w:jc w:val="both"/>
      </w:pPr>
      <w:r>
        <w:t>4.25.24 С целью обеспечения безопасности производства и условий труда к выполнению сварочных операций допускаются сварщики, прошедшие аттестацию в установленном порядке.</w:t>
      </w:r>
    </w:p>
    <w:p w:rsidR="00000000" w:rsidRDefault="00293355">
      <w:pPr>
        <w:ind w:firstLine="426"/>
        <w:jc w:val="both"/>
      </w:pPr>
      <w:r>
        <w:lastRenderedPageBreak/>
        <w:t>4.25.25 Зачистку и замену электродов на контактных машинах производят в положени</w:t>
      </w:r>
      <w:r>
        <w:t>и, исключающем случайное сжатие электродов.</w:t>
      </w:r>
    </w:p>
    <w:p w:rsidR="00000000" w:rsidRDefault="00293355">
      <w:pPr>
        <w:ind w:firstLine="426"/>
        <w:jc w:val="both"/>
      </w:pPr>
      <w:r>
        <w:t>4.25.26 При резке элементов стальных конструкций следует принимать меры против случайного обрушения отрезанных элементов.</w:t>
      </w:r>
    </w:p>
    <w:p w:rsidR="00000000" w:rsidRDefault="00293355">
      <w:pPr>
        <w:ind w:firstLine="426"/>
        <w:jc w:val="both"/>
      </w:pPr>
      <w:r>
        <w:t>4.25.27 Укрупнительную сборку и доизготовление подлежащих монтажу стальных конструкций (на</w:t>
      </w:r>
      <w:r>
        <w:t>резка резьбы на трубах, гнутье труб, подгонка стыков и тому подобные работы) следует выполнять на специально предназначенных для этого местах.</w:t>
      </w:r>
    </w:p>
    <w:p w:rsidR="00000000" w:rsidRDefault="00293355">
      <w:pPr>
        <w:ind w:firstLine="426"/>
        <w:jc w:val="both"/>
      </w:pPr>
      <w:r>
        <w:t>4.25.28 В процессе выполнения сборочных операций (совмещение отверстий и проверка их совпадения в монтируемых дет</w:t>
      </w:r>
      <w:r>
        <w:t>алях) необходимо пользоваться специальным инструментом (конусными оправками, сборочными пробками и др.). Проверять совпадение отверстий в монтируемых деталях пальцами рук не допускается.</w:t>
      </w:r>
    </w:p>
    <w:p w:rsidR="00000000" w:rsidRDefault="00293355">
      <w:pPr>
        <w:ind w:firstLine="426"/>
        <w:jc w:val="both"/>
      </w:pPr>
      <w:r>
        <w:t xml:space="preserve">4.25.29 При сборке горизонтальных цилиндрических емкостей, состоящих </w:t>
      </w:r>
      <w:r>
        <w:t>из отдельных царг, применяют клиновые подкладки и другие приспособления, исключающие возможность их самопроизвольного скатывания.</w:t>
      </w:r>
    </w:p>
    <w:p w:rsidR="00000000" w:rsidRDefault="00293355">
      <w:pPr>
        <w:ind w:firstLine="426"/>
        <w:jc w:val="both"/>
      </w:pPr>
      <w:r>
        <w:t>4.25.30 При монтаже с использованием домкратов принимают меры, исключающие возможность перекоса или опрокидывания домкратов.</w:t>
      </w:r>
    </w:p>
    <w:p w:rsidR="00000000" w:rsidRDefault="00293355">
      <w:pPr>
        <w:ind w:firstLine="426"/>
        <w:jc w:val="both"/>
      </w:pPr>
      <w:r>
        <w:t>4</w:t>
      </w:r>
      <w:r>
        <w:t>.25.31 Устройство, безопасную эксплуатацию стационарных компрессорных установок, воздухопроводов и газопроводов осуществляют согласно требованиям нормативно-технических документов.</w:t>
      </w:r>
    </w:p>
    <w:p w:rsidR="00000000" w:rsidRDefault="00293355">
      <w:pPr>
        <w:ind w:firstLine="426"/>
        <w:jc w:val="both"/>
      </w:pPr>
      <w:r>
        <w:t>4.25.32 С целью обеспечения безопасности грузозахватные приспособления и та</w:t>
      </w:r>
      <w:r>
        <w:t>ру до пуска в работу подвергают осмотру.</w:t>
      </w:r>
    </w:p>
    <w:p w:rsidR="00000000" w:rsidRDefault="00293355">
      <w:pPr>
        <w:ind w:firstLine="426"/>
        <w:jc w:val="both"/>
      </w:pPr>
      <w:r>
        <w:t>4.25.33 Способы укладки грузов выполняют таким образом, чтобы обеспечить устойчивость штабелей, пакетов и грузов, находящихся в них; безопасность работающих на штабеле или около него; возможность применения и нормал</w:t>
      </w:r>
      <w:r>
        <w:t>ьного функционирования средств защиты и пожарной техники, а также соблюдение требований к охранным зонам линий электропередач, узлам инженерных коммуникаций и энергоснабжения.</w:t>
      </w:r>
    </w:p>
    <w:p w:rsidR="00000000" w:rsidRDefault="00293355">
      <w:pPr>
        <w:ind w:firstLine="426"/>
        <w:jc w:val="both"/>
      </w:pPr>
      <w:r>
        <w:t xml:space="preserve">4.25.34 При использовании машин, транспортных средств в условиях, установленных </w:t>
      </w:r>
      <w:r>
        <w:t>эксплуатационной документацией, уровни шума, вибрации, запыленности, загазованности на рабочем месте машиниста (водителя), а также в зоне работы машин (механизмов) не должны превышать действующие гигиенические нормативы.</w:t>
      </w:r>
    </w:p>
    <w:p w:rsidR="00000000" w:rsidRDefault="00293355">
      <w:pPr>
        <w:ind w:firstLine="426"/>
        <w:jc w:val="both"/>
      </w:pPr>
      <w:r>
        <w:t>4.25.35 Следует разрабатывать техни</w:t>
      </w:r>
      <w:r>
        <w:t>ческие и санитарно-гигиенические мероприятия по снижению загрязнения воздушной среды, уровней излучения, шума и вибрации, нормализации микроклимата, освещенности рабочих мест, по охране окружающей среды.</w:t>
      </w:r>
    </w:p>
    <w:p w:rsidR="00000000" w:rsidRDefault="00293355">
      <w:pPr>
        <w:ind w:firstLine="426"/>
        <w:jc w:val="both"/>
      </w:pPr>
      <w:r>
        <w:t>4.25.36 Необходимо предусматривать меры, исключающие</w:t>
      </w:r>
      <w:r>
        <w:t xml:space="preserve"> содержание в воздухе вредных веществ выше предельно допустимых концентраций (значений), а также меры, исключающие возникновение пожаров и взрывов.</w:t>
      </w:r>
    </w:p>
    <w:p w:rsidR="00000000" w:rsidRDefault="00293355">
      <w:pPr>
        <w:ind w:firstLine="426"/>
        <w:jc w:val="both"/>
      </w:pPr>
      <w:r>
        <w:t xml:space="preserve">4.25.37 Общие принципы и основные положения документирования и регулирования процессов обращения с отходами </w:t>
      </w:r>
      <w:r>
        <w:t>производства, материалами, веществами, изделиями, образовавшимися в процессе производства и не находящими применения на данном предприятии (организации), либо непригодные для использования в том качестве, для которого они предназначены, а также на продукци</w:t>
      </w:r>
      <w:r>
        <w:t xml:space="preserve">ю бракованную и с истекшими сроками годности устанавливают в соответствии с </w:t>
      </w:r>
      <w:hyperlink r:id="rId251" w:history="1">
        <w:r>
          <w:rPr>
            <w:rStyle w:val="a4"/>
            <w:color w:val="0000FF"/>
            <w:u w:val="single"/>
          </w:rPr>
          <w:t>СТ РК 1504</w:t>
        </w:r>
      </w:hyperlink>
      <w:r>
        <w:t>.</w:t>
      </w:r>
    </w:p>
    <w:p w:rsidR="00000000" w:rsidRDefault="00293355">
      <w:pPr>
        <w:ind w:firstLine="426"/>
        <w:jc w:val="both"/>
      </w:pPr>
      <w:r>
        <w:rPr>
          <w:b/>
          <w:bCs/>
        </w:rPr>
        <w:t> </w:t>
      </w:r>
    </w:p>
    <w:p w:rsidR="00000000" w:rsidRDefault="00293355">
      <w:pPr>
        <w:ind w:firstLine="426"/>
        <w:jc w:val="both"/>
      </w:pPr>
      <w:r>
        <w:rPr>
          <w:b/>
          <w:bCs/>
        </w:rPr>
        <w:t> </w:t>
      </w:r>
    </w:p>
    <w:p w:rsidR="00000000" w:rsidRDefault="00293355">
      <w:pPr>
        <w:jc w:val="center"/>
      </w:pPr>
      <w:r>
        <w:rPr>
          <w:rStyle w:val="s1"/>
        </w:rPr>
        <w:t xml:space="preserve">5. ЭНЕРГОСБЕРЕЖЕНИЕ И РАЦИОНАЛЬНОЕ ИСПОЛЬЗОВАНИЕ </w:t>
      </w:r>
      <w:r>
        <w:rPr>
          <w:rStyle w:val="s1"/>
        </w:rPr>
        <w:br/>
        <w:t>ПРИРОДНЫХ РЕСУРСОВ ПРИ ИЗГОТОВЛЕНИИ СТАЛЬНЫХ КОНС</w:t>
      </w:r>
      <w:r>
        <w:rPr>
          <w:rStyle w:val="s1"/>
        </w:rPr>
        <w:t>ТРУКЦИЙ</w:t>
      </w:r>
    </w:p>
    <w:p w:rsidR="00000000" w:rsidRDefault="00293355">
      <w:pPr>
        <w:jc w:val="center"/>
      </w:pPr>
      <w:r>
        <w:rPr>
          <w:rStyle w:val="s1"/>
        </w:rPr>
        <w:t> </w:t>
      </w:r>
    </w:p>
    <w:p w:rsidR="00000000" w:rsidRDefault="00293355">
      <w:pPr>
        <w:ind w:firstLine="426"/>
        <w:jc w:val="both"/>
      </w:pPr>
      <w:r>
        <w:t xml:space="preserve">5.1 Энергосбережение и энергоэффективность возможно обеспечить за счет формирования, контроля и анализа удельных расходов воды и электрической энергии; анализа технико-экономических показателей для оценки состояния электрооборудования и режимов их работы; </w:t>
      </w:r>
      <w:r>
        <w:t xml:space="preserve">анализа эффективности проводимых организационно-технических мероприятий по энергосбережению; экономического стимулирования персонала за </w:t>
      </w:r>
      <w:r>
        <w:lastRenderedPageBreak/>
        <w:t>экономию теплоносителя и тепловой энергии и ведения установленной статистической отчетности.</w:t>
      </w:r>
    </w:p>
    <w:p w:rsidR="00000000" w:rsidRDefault="00293355">
      <w:pPr>
        <w:ind w:firstLine="426"/>
        <w:jc w:val="both"/>
      </w:pPr>
      <w:r>
        <w:t>Энергосбережение и энергоэф</w:t>
      </w:r>
      <w:r>
        <w:t xml:space="preserve">фективность возможно решить за счет комплексного использования материальных ресурсов, расширения сырьевой базы, обеспечения рационального ведения хозяйственной деятельности, обеспечения дополнительного получения многих новых видов продукции, снижения норм </w:t>
      </w:r>
      <w:r>
        <w:t>расхода и себестоимости продукции при изготовлении стальных конструкций.</w:t>
      </w:r>
    </w:p>
    <w:p w:rsidR="00000000" w:rsidRDefault="00293355">
      <w:pPr>
        <w:ind w:firstLine="426"/>
        <w:jc w:val="both"/>
      </w:pPr>
      <w:r>
        <w:t>5.2 Потери материала на стадии проектирования детали предотвращаются надлежащим учетом таких характеристик, как сопротивляемость износу, коррозии, теплопроводность и теплостойкость, э</w:t>
      </w:r>
      <w:r>
        <w:t>лектро- и магнитопроводность, химический состав и механические свойства, масса, форма и размеры, степень технологической сложности, шероховатость поверхности и точность обработки, назначение и условия работы деталей.</w:t>
      </w:r>
    </w:p>
    <w:p w:rsidR="00000000" w:rsidRDefault="00293355">
      <w:pPr>
        <w:ind w:firstLine="426"/>
        <w:jc w:val="both"/>
      </w:pPr>
      <w:r>
        <w:t>5.3 Энергосбережение и энергоэффективно</w:t>
      </w:r>
      <w:r>
        <w:t>сть обеспечивают составлением руководств и режимных карт эксплуатации, управления и обслуживания оборудования и периодический контроль со стороны руководства учреждения за их выполнением.</w:t>
      </w:r>
    </w:p>
    <w:p w:rsidR="00000000" w:rsidRDefault="00293355">
      <w:pPr>
        <w:ind w:firstLine="426"/>
        <w:jc w:val="both"/>
      </w:pPr>
      <w:r>
        <w:t>5.4 Энергосбережение при изготовлении стальных конструкций обеспечив</w:t>
      </w:r>
      <w:r>
        <w:t>ается правильным выбором материалов, рациональной организацией выполнения работ.</w:t>
      </w:r>
    </w:p>
    <w:p w:rsidR="00000000" w:rsidRDefault="00293355">
      <w:pPr>
        <w:ind w:firstLine="426"/>
        <w:jc w:val="both"/>
      </w:pPr>
      <w:r>
        <w:t>5.5 Ресурсосбережение и экономия обеспечиваются за счет установки систем учета расходов топлива, электроэнергии, воды и др.</w:t>
      </w:r>
    </w:p>
    <w:p w:rsidR="00000000" w:rsidRDefault="00293355">
      <w:pPr>
        <w:ind w:firstLine="426"/>
        <w:jc w:val="both"/>
      </w:pPr>
      <w:r>
        <w:t xml:space="preserve">5.6 Ресурсосбережение и экономия обеспечиваются за </w:t>
      </w:r>
      <w:r>
        <w:t>счет ограничения холостого хода электрооборудования и приборов.</w:t>
      </w:r>
    </w:p>
    <w:p w:rsidR="00000000" w:rsidRDefault="00293355">
      <w:pPr>
        <w:ind w:firstLine="426"/>
        <w:jc w:val="both"/>
      </w:pPr>
      <w:r>
        <w:t>5.7 Ресурсосбережение и экономия обеспечиваются за счет оснащения систем электроснабжения системами мониторинга потребления электроэнергии.</w:t>
      </w:r>
    </w:p>
    <w:p w:rsidR="00000000" w:rsidRDefault="00293355">
      <w:pPr>
        <w:ind w:firstLine="426"/>
        <w:jc w:val="both"/>
      </w:pPr>
      <w:r>
        <w:t>5.8 Ресурсосбережение и экономия обеспечиваются за с</w:t>
      </w:r>
      <w:r>
        <w:t>чет сокращения области применения ламп накаливания и заменой их на энергосберегающие.</w:t>
      </w:r>
    </w:p>
    <w:p w:rsidR="00000000" w:rsidRDefault="00293355">
      <w:pPr>
        <w:ind w:firstLine="426"/>
        <w:jc w:val="both"/>
      </w:pPr>
      <w:r>
        <w:t>5.9 Энергосбережение на предприятии достигают за счет:</w:t>
      </w:r>
    </w:p>
    <w:p w:rsidR="00000000" w:rsidRDefault="00293355">
      <w:pPr>
        <w:ind w:firstLine="426"/>
        <w:jc w:val="both"/>
      </w:pPr>
      <w:r>
        <w:t>- реализации процесса подготовки производства в соответствии с оптимальными режимами ввода основных средств в экспл</w:t>
      </w:r>
      <w:r>
        <w:t>уатацию;</w:t>
      </w:r>
    </w:p>
    <w:p w:rsidR="00000000" w:rsidRDefault="00293355">
      <w:pPr>
        <w:ind w:firstLine="426"/>
        <w:jc w:val="both"/>
      </w:pPr>
      <w:r>
        <w:t>- использования наиболее рентабельных производственных технологий;</w:t>
      </w:r>
    </w:p>
    <w:p w:rsidR="00000000" w:rsidRDefault="00293355">
      <w:pPr>
        <w:ind w:firstLine="426"/>
        <w:jc w:val="both"/>
      </w:pPr>
      <w:r>
        <w:t>- разработки, освоения и внедрения новой техники и технологий, в которых энергетические ресурсы используются более эффективно;</w:t>
      </w:r>
    </w:p>
    <w:p w:rsidR="00000000" w:rsidRDefault="00293355">
      <w:pPr>
        <w:ind w:firstLine="426"/>
        <w:jc w:val="both"/>
      </w:pPr>
      <w:r>
        <w:t>- структурных изменений в технологии производства и в</w:t>
      </w:r>
      <w:r>
        <w:t xml:space="preserve"> производимой продукции;</w:t>
      </w:r>
    </w:p>
    <w:p w:rsidR="00000000" w:rsidRDefault="00293355">
      <w:pPr>
        <w:ind w:firstLine="426"/>
        <w:jc w:val="both"/>
      </w:pPr>
      <w:r>
        <w:t>- применения устройств управления освещением;</w:t>
      </w:r>
    </w:p>
    <w:p w:rsidR="00000000" w:rsidRDefault="00293355">
      <w:pPr>
        <w:ind w:firstLine="426"/>
        <w:jc w:val="both"/>
      </w:pPr>
      <w:r>
        <w:t>- применения автоматизированной системы диспетчерского управления наружным освещением.</w:t>
      </w:r>
    </w:p>
    <w:p w:rsidR="00000000" w:rsidRDefault="00293355">
      <w:pPr>
        <w:ind w:firstLine="426"/>
        <w:jc w:val="both"/>
      </w:pPr>
      <w:r>
        <w:t>5.10 Ресурсосбережение и экономия обеспечиваются за счет организации расчетов по оптимизации работ</w:t>
      </w:r>
      <w:r>
        <w:t>ы энерго- и топливопотребляющего оборудования.</w:t>
      </w:r>
    </w:p>
    <w:p w:rsidR="00000000" w:rsidRDefault="00293355">
      <w:pPr>
        <w:ind w:firstLine="426"/>
        <w:jc w:val="both"/>
      </w:pPr>
      <w:r>
        <w:t>5.11 Ресурсосбережение и экономия обеспечиваются за счет мониторинга выполнения энергосберегающих мероприятий, отслеживания динамики потребления ресурсов.</w:t>
      </w:r>
    </w:p>
    <w:p w:rsidR="00000000" w:rsidRDefault="00293355">
      <w:pPr>
        <w:ind w:firstLine="426"/>
        <w:jc w:val="both"/>
      </w:pPr>
      <w:r>
        <w:t>5.12 Ресурсосбережение и экономия обеспечиваются за сч</w:t>
      </w:r>
      <w:r>
        <w:t>ет сокращения и повторного использования технологических отходов.</w:t>
      </w:r>
    </w:p>
    <w:p w:rsidR="00000000" w:rsidRDefault="00293355">
      <w:pPr>
        <w:ind w:firstLine="426"/>
        <w:jc w:val="both"/>
      </w:pPr>
      <w:r>
        <w:t>5.13 Энергосбережение и энергоэффективность обеспечиваются за счет использования оборудования с повышенным КПД.</w:t>
      </w:r>
    </w:p>
    <w:p w:rsidR="00000000" w:rsidRDefault="00293355">
      <w:pPr>
        <w:ind w:firstLine="426"/>
        <w:jc w:val="both"/>
      </w:pPr>
      <w:r>
        <w:t>5.14 Ресурсосбережение и экономия ресурсов обеспечиваются за счет сокращения п</w:t>
      </w:r>
      <w:r>
        <w:t>отерь от отклонения формы и размеров, обусловленных геометрией детали, на припуск под зачистку, отрезку, штамповку, механическую обработку, снижения повреждения целостности деталей, выбор экономичной конструкции и геометрии, применение высокостойких матери</w:t>
      </w:r>
      <w:r>
        <w:t>алов для изготовления, предупреждение и устранение технологического брака.</w:t>
      </w:r>
    </w:p>
    <w:p w:rsidR="00000000" w:rsidRDefault="00293355">
      <w:pPr>
        <w:ind w:firstLine="426"/>
        <w:jc w:val="both"/>
      </w:pPr>
      <w:r>
        <w:t xml:space="preserve">5.15 Ресурсосбережение и экономия ресурсов обеспечиваются за счет развития наиболее прогрессивных способов обработки металла, обеспечивающих резкое снижение </w:t>
      </w:r>
      <w:r>
        <w:lastRenderedPageBreak/>
        <w:t>трудоемкости изготовлени</w:t>
      </w:r>
      <w:r>
        <w:t>я продукции, высвобождение большого количества металлорежущего оборудования, сокращение цикла производства.</w:t>
      </w:r>
    </w:p>
    <w:p w:rsidR="00000000" w:rsidRDefault="00293355">
      <w:pPr>
        <w:ind w:firstLine="426"/>
        <w:jc w:val="both"/>
      </w:pPr>
      <w:r>
        <w:t>5.16 Мониторинг и регулярный анализ возможностей использования современных технологий для энерго- и ресурсосбережения.</w:t>
      </w:r>
    </w:p>
    <w:p w:rsidR="00000000" w:rsidRDefault="00293355">
      <w:pPr>
        <w:ind w:firstLine="426"/>
        <w:jc w:val="both"/>
      </w:pPr>
      <w:r>
        <w:t> </w:t>
      </w:r>
    </w:p>
    <w:p w:rsidR="00000000" w:rsidRDefault="00293355">
      <w:pPr>
        <w:ind w:firstLine="426"/>
        <w:jc w:val="right"/>
      </w:pPr>
      <w:r>
        <w:rPr>
          <w:b/>
          <w:bCs/>
        </w:rPr>
        <w:t>Приложение А</w:t>
      </w:r>
    </w:p>
    <w:p w:rsidR="00000000" w:rsidRDefault="00293355">
      <w:pPr>
        <w:ind w:firstLine="426"/>
        <w:jc w:val="right"/>
      </w:pPr>
      <w:r>
        <w:rPr>
          <w:i/>
          <w:iCs/>
        </w:rPr>
        <w:t>(информационно</w:t>
      </w:r>
      <w:r>
        <w:rPr>
          <w:i/>
          <w:iCs/>
        </w:rPr>
        <w:t>е)</w:t>
      </w:r>
    </w:p>
    <w:p w:rsidR="00000000" w:rsidRDefault="00293355">
      <w:pPr>
        <w:ind w:firstLine="426"/>
      </w:pPr>
      <w:r>
        <w:rPr>
          <w:b/>
          <w:bCs/>
        </w:rPr>
        <w:t> </w:t>
      </w:r>
    </w:p>
    <w:p w:rsidR="00000000" w:rsidRDefault="00293355">
      <w:pPr>
        <w:ind w:firstLine="426"/>
      </w:pPr>
      <w:r>
        <w:rPr>
          <w:b/>
          <w:bCs/>
        </w:rPr>
        <w:t> </w:t>
      </w:r>
    </w:p>
    <w:p w:rsidR="00000000" w:rsidRDefault="00293355">
      <w:pPr>
        <w:jc w:val="center"/>
      </w:pPr>
      <w:r>
        <w:rPr>
          <w:rStyle w:val="s1"/>
        </w:rPr>
        <w:t xml:space="preserve">Общие требования к содержанию эксплуатационной документации </w:t>
      </w:r>
      <w:r>
        <w:rPr>
          <w:rStyle w:val="s1"/>
        </w:rPr>
        <w:br/>
        <w:t>в части обеспечения безопасности производственного оборудования</w:t>
      </w:r>
    </w:p>
    <w:p w:rsidR="00000000" w:rsidRDefault="00293355">
      <w:pPr>
        <w:ind w:firstLine="426"/>
        <w:jc w:val="center"/>
      </w:pPr>
      <w:r>
        <w:t> </w:t>
      </w:r>
    </w:p>
    <w:p w:rsidR="00000000" w:rsidRDefault="00293355">
      <w:pPr>
        <w:ind w:firstLine="426"/>
        <w:jc w:val="both"/>
      </w:pPr>
      <w:r>
        <w:t>А.1 Эксплуатационная документация должна устанавливать правила (требования), которые исключали бы создание опасных (в том числе пожаровзрывоопасных) ситуаций при вводе в эксплуатацию и эксплуатации производственного оборудования, а также содержать требован</w:t>
      </w:r>
      <w:r>
        <w:t>ия, определяющие необходимость использования не входящих в конструкцию средств и методов защиты работающего.</w:t>
      </w:r>
    </w:p>
    <w:p w:rsidR="00000000" w:rsidRDefault="00293355">
      <w:pPr>
        <w:ind w:firstLine="426"/>
        <w:jc w:val="both"/>
      </w:pPr>
      <w:r>
        <w:t>А.2 В общем случае эксплуатационная документация в части обеспечения безопасности должна содержать:</w:t>
      </w:r>
    </w:p>
    <w:p w:rsidR="00000000" w:rsidRDefault="00293355">
      <w:pPr>
        <w:ind w:firstLine="426"/>
        <w:jc w:val="both"/>
      </w:pPr>
      <w:r>
        <w:t>- спецификацию оснастки, инструмента и приспосо</w:t>
      </w:r>
      <w:r>
        <w:t>блений, обеспечивающих безопасное выполнение всех предусмотренных работ по вводу в эксплуатацию и эксплуатации;</w:t>
      </w:r>
    </w:p>
    <w:p w:rsidR="00000000" w:rsidRDefault="00293355">
      <w:pPr>
        <w:ind w:firstLine="426"/>
        <w:jc w:val="both"/>
      </w:pPr>
      <w:r>
        <w:t>- способы предупреждения возможных ошибок, приводящих к созданию опасных ситуаций;</w:t>
      </w:r>
    </w:p>
    <w:p w:rsidR="00000000" w:rsidRDefault="00293355">
      <w:pPr>
        <w:ind w:firstLine="426"/>
        <w:jc w:val="both"/>
      </w:pPr>
      <w:r>
        <w:t>- требования к оборудованию, обеспечивающих удобство и безопа</w:t>
      </w:r>
      <w:r>
        <w:t>сность при его использовании по назначению, техническом его обслуживании и ремонте, а также требования по оснащению помещений и площадок средствами защиты, не входящими в конструкцию производственного оборудования;</w:t>
      </w:r>
    </w:p>
    <w:p w:rsidR="00000000" w:rsidRDefault="00293355">
      <w:pPr>
        <w:ind w:firstLine="426"/>
        <w:jc w:val="both"/>
      </w:pPr>
      <w:r>
        <w:t>- фактические уровни шума, вибрации, излу</w:t>
      </w:r>
      <w:r>
        <w:t>чений, вредных веществ, вредных микроорганизмов и других опасных и вредных производственных факторов, генерируемых производственным оборудованием, и влияющих на окружающую среду;</w:t>
      </w:r>
    </w:p>
    <w:p w:rsidR="00000000" w:rsidRDefault="00293355">
      <w:pPr>
        <w:ind w:firstLine="426"/>
        <w:jc w:val="both"/>
      </w:pPr>
      <w:r>
        <w:t>- порядок ввода в эксплуатацию и способы предупреждения возможных ошибок, при</w:t>
      </w:r>
      <w:r>
        <w:t>водящих к опасным ситуациям;</w:t>
      </w:r>
    </w:p>
    <w:p w:rsidR="00000000" w:rsidRDefault="00293355">
      <w:pPr>
        <w:ind w:firstLine="426"/>
        <w:jc w:val="both"/>
      </w:pPr>
      <w:r>
        <w:t>- граничные условия внешних воздействий (температуры, атмосферного давления, влажности, солнечной радиации, ветра, обледенения, вибрации, ударов, землетрясений, агрессивных газов, электромагнитных полей, вредных излучений, микр</w:t>
      </w:r>
      <w:r>
        <w:t>оорганизмов и т.п.) и воздействий производственной среды, при которых безопасность производственного оборудования сохраняется;</w:t>
      </w:r>
    </w:p>
    <w:p w:rsidR="00000000" w:rsidRDefault="00293355">
      <w:pPr>
        <w:ind w:firstLine="426"/>
        <w:jc w:val="both"/>
      </w:pPr>
      <w:r>
        <w:t>- правила управления оборудованием на всех предусмотренных режимах его работы и действия работающего в случаях возникновения опас</w:t>
      </w:r>
      <w:r>
        <w:t>ных ситуаций (включая пожаровзрывоопасные);</w:t>
      </w:r>
    </w:p>
    <w:p w:rsidR="00000000" w:rsidRDefault="00293355">
      <w:pPr>
        <w:ind w:firstLine="426"/>
        <w:jc w:val="both"/>
      </w:pPr>
      <w:r>
        <w:t>- требования к обслуживающему персоналу по использованию средств индивидуальной защиты;</w:t>
      </w:r>
    </w:p>
    <w:p w:rsidR="00000000" w:rsidRDefault="00293355">
      <w:pPr>
        <w:ind w:firstLine="426"/>
        <w:jc w:val="both"/>
      </w:pPr>
      <w:r>
        <w:t>- способы своевременного обнаружения отказов встроенных средств защиты и действия работающего в этих случаях;</w:t>
      </w:r>
    </w:p>
    <w:p w:rsidR="00000000" w:rsidRDefault="00293355">
      <w:pPr>
        <w:ind w:firstLine="426"/>
        <w:jc w:val="both"/>
      </w:pPr>
      <w:r>
        <w:t>- регламент те</w:t>
      </w:r>
      <w:r>
        <w:t>хнического обслуживания и приема его безопасного выполнения;</w:t>
      </w:r>
    </w:p>
    <w:p w:rsidR="00000000" w:rsidRDefault="00293355">
      <w:pPr>
        <w:ind w:firstLine="426"/>
        <w:jc w:val="both"/>
      </w:pPr>
      <w:r>
        <w:t>- правила транспортирования и хранения, при которых производственное оборудование сохраняет соответствие требованиям безопасности;</w:t>
      </w:r>
    </w:p>
    <w:p w:rsidR="00000000" w:rsidRDefault="00293355">
      <w:pPr>
        <w:ind w:firstLine="426"/>
        <w:jc w:val="both"/>
      </w:pPr>
      <w:r>
        <w:t>- правила обеспечения пожаровзрывобезопасности;</w:t>
      </w:r>
    </w:p>
    <w:p w:rsidR="00000000" w:rsidRDefault="00293355">
      <w:pPr>
        <w:ind w:firstLine="426"/>
        <w:jc w:val="both"/>
      </w:pPr>
      <w:r>
        <w:t>- правила обеспе</w:t>
      </w:r>
      <w:r>
        <w:t>чения электробезопасности;</w:t>
      </w:r>
    </w:p>
    <w:p w:rsidR="00000000" w:rsidRDefault="00293355">
      <w:pPr>
        <w:ind w:firstLine="426"/>
        <w:jc w:val="both"/>
      </w:pPr>
      <w:r>
        <w:t>- запрещение использования производственного оборудования или его частей не по назначению, если это может представлять опасность;</w:t>
      </w:r>
    </w:p>
    <w:p w:rsidR="00000000" w:rsidRDefault="00293355">
      <w:pPr>
        <w:ind w:firstLine="426"/>
        <w:jc w:val="both"/>
      </w:pPr>
      <w:r>
        <w:lastRenderedPageBreak/>
        <w:t xml:space="preserve">- требования, связанные с обучением работающих (включая тренаж), а также требования к возрастным и </w:t>
      </w:r>
      <w:r>
        <w:t>другим ограничениям;</w:t>
      </w:r>
    </w:p>
    <w:p w:rsidR="00000000" w:rsidRDefault="00293355">
      <w:pPr>
        <w:ind w:firstLine="426"/>
        <w:jc w:val="both"/>
      </w:pPr>
      <w:r>
        <w:t xml:space="preserve">- правила безопасности при осуществлении дезинфекции, дегазации и дезактивации. </w:t>
      </w:r>
    </w:p>
    <w:p w:rsidR="00000000" w:rsidRDefault="00293355">
      <w:pPr>
        <w:ind w:firstLine="426"/>
        <w:jc w:val="both"/>
      </w:pPr>
      <w:r>
        <w:t>А.3 Эксплуатационная документация может содержать и другие требования (правила) или в нее могут не включаться отдельные из перечисленных в требований (пра</w:t>
      </w:r>
      <w:r>
        <w:t>вил), если они не отражают особенностей обеспечения безопасности конкретного типа, вида, модели производственного оборудования.</w:t>
      </w:r>
    </w:p>
    <w:p w:rsidR="00000000" w:rsidRDefault="00293355">
      <w:pPr>
        <w:ind w:firstLine="426"/>
        <w:jc w:val="both"/>
      </w:pPr>
      <w:r>
        <w:t> </w:t>
      </w:r>
    </w:p>
    <w:p w:rsidR="00000000" w:rsidRDefault="00293355">
      <w:pPr>
        <w:ind w:firstLine="426"/>
        <w:jc w:val="right"/>
      </w:pPr>
      <w:r>
        <w:rPr>
          <w:b/>
          <w:bCs/>
        </w:rPr>
        <w:t>Приложение Б</w:t>
      </w:r>
    </w:p>
    <w:p w:rsidR="00000000" w:rsidRDefault="00293355">
      <w:pPr>
        <w:ind w:firstLine="426"/>
        <w:jc w:val="right"/>
      </w:pPr>
      <w:r>
        <w:rPr>
          <w:i/>
          <w:iCs/>
        </w:rPr>
        <w:t>(информационное)</w:t>
      </w:r>
    </w:p>
    <w:p w:rsidR="00000000" w:rsidRDefault="00293355">
      <w:pPr>
        <w:ind w:firstLine="426"/>
        <w:jc w:val="right"/>
      </w:pPr>
      <w:r>
        <w:rPr>
          <w:b/>
          <w:bCs/>
        </w:rPr>
        <w:t> </w:t>
      </w:r>
    </w:p>
    <w:p w:rsidR="00000000" w:rsidRDefault="00293355">
      <w:pPr>
        <w:ind w:firstLine="426"/>
      </w:pPr>
      <w:r>
        <w:rPr>
          <w:b/>
          <w:bCs/>
        </w:rPr>
        <w:t> </w:t>
      </w:r>
    </w:p>
    <w:p w:rsidR="00000000" w:rsidRDefault="00293355">
      <w:pPr>
        <w:jc w:val="center"/>
      </w:pPr>
      <w:r>
        <w:rPr>
          <w:rStyle w:val="s1"/>
        </w:rPr>
        <w:t>Выбор типа и определение количества огнетушителей</w:t>
      </w:r>
    </w:p>
    <w:p w:rsidR="00000000" w:rsidRDefault="00293355">
      <w:pPr>
        <w:ind w:firstLine="426"/>
      </w:pPr>
      <w:r>
        <w:t> </w:t>
      </w:r>
    </w:p>
    <w:p w:rsidR="00000000" w:rsidRDefault="00293355">
      <w:pPr>
        <w:ind w:firstLine="426"/>
        <w:jc w:val="both"/>
      </w:pPr>
      <w:r>
        <w:t>Б.1. Выбор типа и определение необходимого количества огнетушителей осуществляют согласно приведенной таблице Б.1 в зависимости от противопожарной способности огнетушителей, ограничительной площади действ</w:t>
      </w:r>
      <w:r>
        <w:t>ия, класса пожара в защищаемом помещении или объекте:</w:t>
      </w:r>
    </w:p>
    <w:p w:rsidR="00000000" w:rsidRDefault="00293355">
      <w:pPr>
        <w:ind w:firstLine="426"/>
        <w:jc w:val="both"/>
      </w:pPr>
      <w:r>
        <w:t>- класс А - пожар твердых веществ, преимущественно органического происхождения, горение которых сопровождается тлением (древесина, текстиль, бумага);</w:t>
      </w:r>
    </w:p>
    <w:p w:rsidR="00000000" w:rsidRDefault="00293355">
      <w:pPr>
        <w:ind w:firstLine="426"/>
        <w:jc w:val="both"/>
      </w:pPr>
      <w:r>
        <w:t>- класс В - пожар горючих жидкостей или расплавляющи</w:t>
      </w:r>
      <w:r>
        <w:t>хся твердых веществ;</w:t>
      </w:r>
    </w:p>
    <w:p w:rsidR="00000000" w:rsidRDefault="00293355">
      <w:pPr>
        <w:ind w:firstLine="426"/>
        <w:jc w:val="both"/>
      </w:pPr>
      <w:r>
        <w:t>- класс С - пожар газов;</w:t>
      </w:r>
    </w:p>
    <w:p w:rsidR="00000000" w:rsidRDefault="00293355">
      <w:pPr>
        <w:ind w:firstLine="426"/>
        <w:jc w:val="both"/>
      </w:pPr>
      <w:r>
        <w:t>- класс D - пожар металлов и их сплавов;</w:t>
      </w:r>
    </w:p>
    <w:p w:rsidR="00000000" w:rsidRDefault="00293355">
      <w:pPr>
        <w:ind w:firstLine="426"/>
        <w:jc w:val="both"/>
      </w:pPr>
      <w:r>
        <w:t>- класс (Е) - пожар, связанный с горением электроустановок.</w:t>
      </w:r>
    </w:p>
    <w:p w:rsidR="00000000" w:rsidRDefault="00293355">
      <w:pPr>
        <w:ind w:firstLine="426"/>
        <w:jc w:val="both"/>
      </w:pPr>
      <w:r>
        <w:t>Кроме перечисленных параметров учитывается категория помещений по взрывопожарной и пожарной безопасности.</w:t>
      </w:r>
    </w:p>
    <w:p w:rsidR="00000000" w:rsidRDefault="00293355">
      <w:pPr>
        <w:ind w:firstLine="426"/>
        <w:jc w:val="both"/>
      </w:pPr>
      <w:r>
        <w:t>Б.2</w:t>
      </w:r>
      <w:r>
        <w:t>. В таблице Б.1 знаком «++» обозначены огнетушители, рекомендованные для оборудования объектов; знаком «+» - огнетушители, применение которых разрешается в случае отсутствия рекомендованных огнетушителей и при наличии соответствующего обоснования; знаком «</w:t>
      </w:r>
      <w:r>
        <w:t>-» - огнетушители, которые не разрешаются для оборудования объектов.</w:t>
      </w:r>
    </w:p>
    <w:p w:rsidR="00000000" w:rsidRDefault="00293355">
      <w:pPr>
        <w:ind w:firstLine="426"/>
        <w:jc w:val="both"/>
      </w:pPr>
      <w:r>
        <w:t>Б.3. Необходимо учитывать климатические условия эксплуатации строений и сооружений при выборе огнетушителя с соответствующей температурной границей использования.</w:t>
      </w:r>
    </w:p>
    <w:p w:rsidR="00000000" w:rsidRDefault="00293355">
      <w:pPr>
        <w:ind w:firstLine="426"/>
        <w:jc w:val="both"/>
      </w:pPr>
      <w:r>
        <w:t>Б.4. В случае комбиниров</w:t>
      </w:r>
      <w:r>
        <w:t>анных очагов пожара, предпочтение в выборе огнетушителя следует отдавать более универсальному по применению.</w:t>
      </w:r>
    </w:p>
    <w:p w:rsidR="00000000" w:rsidRDefault="00293355">
      <w:pPr>
        <w:ind w:firstLine="426"/>
        <w:jc w:val="both"/>
      </w:pPr>
      <w:r>
        <w:t>Для гашения больших площадей горения, когда применение ручных огнетушителей недостаточно, на объекте необходимо дополнительно предусматривать эффек</w:t>
      </w:r>
      <w:r>
        <w:t>тивные средства пожаротушения.</w:t>
      </w:r>
    </w:p>
    <w:p w:rsidR="00000000" w:rsidRDefault="00293355">
      <w:pPr>
        <w:ind w:firstLine="426"/>
        <w:jc w:val="both"/>
      </w:pPr>
      <w:r>
        <w:t xml:space="preserve">Б.5. Для ограничительной площади действия помещений различных категорий (максимальной площади, защищаемой одним или группой огнетушителей) следует предусматривать количество огнетушителей одного из типов, указанное в таблице </w:t>
      </w:r>
      <w:r>
        <w:t>Б.1 перед знаками «++» или «+».</w:t>
      </w:r>
    </w:p>
    <w:p w:rsidR="00000000" w:rsidRDefault="00293355">
      <w:pPr>
        <w:ind w:firstLine="426"/>
        <w:jc w:val="both"/>
      </w:pPr>
      <w:r>
        <w:t> </w:t>
      </w:r>
    </w:p>
    <w:p w:rsidR="00000000" w:rsidRDefault="00293355">
      <w:pPr>
        <w:jc w:val="center"/>
      </w:pPr>
      <w:r>
        <w:rPr>
          <w:rStyle w:val="s1"/>
        </w:rPr>
        <w:t>Таблица Б.1- Типы и количество огнетушителей</w:t>
      </w:r>
    </w:p>
    <w:p w:rsidR="00000000" w:rsidRDefault="00293355">
      <w:pPr>
        <w:ind w:firstLine="426"/>
        <w:jc w:val="center"/>
      </w:pPr>
      <w:r>
        <w:t> </w:t>
      </w:r>
    </w:p>
    <w:tbl>
      <w:tblPr>
        <w:tblW w:w="5000" w:type="pct"/>
        <w:tblCellMar>
          <w:left w:w="0" w:type="dxa"/>
          <w:right w:w="0" w:type="dxa"/>
        </w:tblCellMar>
        <w:tblLook w:val="04A0" w:firstRow="1" w:lastRow="0" w:firstColumn="1" w:lastColumn="0" w:noHBand="0" w:noVBand="1"/>
      </w:tblPr>
      <w:tblGrid>
        <w:gridCol w:w="1186"/>
        <w:gridCol w:w="1302"/>
        <w:gridCol w:w="768"/>
        <w:gridCol w:w="1472"/>
        <w:gridCol w:w="490"/>
        <w:gridCol w:w="490"/>
        <w:gridCol w:w="492"/>
        <w:gridCol w:w="1532"/>
        <w:gridCol w:w="884"/>
        <w:gridCol w:w="784"/>
      </w:tblGrid>
      <w:tr w:rsidR="00000000">
        <w:trPr>
          <w:trHeight w:val="20"/>
        </w:trPr>
        <w:tc>
          <w:tcPr>
            <w:tcW w:w="665" w:type="pct"/>
            <w:vMerge w:val="restart"/>
            <w:tcBorders>
              <w:top w:val="single" w:sz="8" w:space="0" w:color="auto"/>
              <w:left w:val="single" w:sz="8" w:space="0" w:color="auto"/>
              <w:bottom w:val="single" w:sz="8" w:space="0" w:color="auto"/>
              <w:right w:val="single" w:sz="8" w:space="0" w:color="auto"/>
            </w:tcBorders>
            <w:hideMark/>
          </w:tcPr>
          <w:p w:rsidR="00000000" w:rsidRDefault="00293355">
            <w:pPr>
              <w:autoSpaceDE w:val="0"/>
              <w:autoSpaceDN w:val="0"/>
              <w:jc w:val="center"/>
            </w:pPr>
            <w:r>
              <w:t>Категория помещения</w:t>
            </w:r>
          </w:p>
        </w:tc>
        <w:tc>
          <w:tcPr>
            <w:tcW w:w="576" w:type="pct"/>
            <w:vMerge w:val="restart"/>
            <w:tcBorders>
              <w:top w:val="single" w:sz="8" w:space="0" w:color="auto"/>
              <w:left w:val="nil"/>
              <w:bottom w:val="single" w:sz="8" w:space="0" w:color="auto"/>
              <w:right w:val="single" w:sz="8" w:space="0" w:color="auto"/>
            </w:tcBorders>
            <w:hideMark/>
          </w:tcPr>
          <w:p w:rsidR="00000000" w:rsidRDefault="00293355">
            <w:pPr>
              <w:autoSpaceDE w:val="0"/>
              <w:autoSpaceDN w:val="0"/>
              <w:jc w:val="center"/>
            </w:pPr>
            <w:r>
              <w:t>Предельная защищаемая площадь, м</w:t>
            </w:r>
            <w:r>
              <w:rPr>
                <w:vertAlign w:val="superscript"/>
              </w:rPr>
              <w:t>2</w:t>
            </w:r>
          </w:p>
        </w:tc>
        <w:tc>
          <w:tcPr>
            <w:tcW w:w="416" w:type="pct"/>
            <w:vMerge w:val="restart"/>
            <w:tcBorders>
              <w:top w:val="single" w:sz="8" w:space="0" w:color="auto"/>
              <w:left w:val="nil"/>
              <w:bottom w:val="single" w:sz="8" w:space="0" w:color="auto"/>
              <w:right w:val="single" w:sz="8" w:space="0" w:color="auto"/>
            </w:tcBorders>
            <w:hideMark/>
          </w:tcPr>
          <w:p w:rsidR="00000000" w:rsidRDefault="00293355">
            <w:pPr>
              <w:autoSpaceDE w:val="0"/>
              <w:autoSpaceDN w:val="0"/>
              <w:jc w:val="center"/>
            </w:pPr>
            <w:r>
              <w:t>Класс пожара</w:t>
            </w:r>
          </w:p>
        </w:tc>
        <w:tc>
          <w:tcPr>
            <w:tcW w:w="561" w:type="pct"/>
            <w:vMerge w:val="restart"/>
            <w:tcBorders>
              <w:top w:val="single" w:sz="8" w:space="0" w:color="auto"/>
              <w:left w:val="nil"/>
              <w:bottom w:val="single" w:sz="8" w:space="0" w:color="auto"/>
              <w:right w:val="single" w:sz="8" w:space="0" w:color="auto"/>
            </w:tcBorders>
            <w:hideMark/>
          </w:tcPr>
          <w:p w:rsidR="00000000" w:rsidRDefault="00293355">
            <w:pPr>
              <w:autoSpaceDE w:val="0"/>
              <w:autoSpaceDN w:val="0"/>
              <w:jc w:val="center"/>
            </w:pPr>
            <w:r>
              <w:t>Пенные и водяные огнетушители емкостью 10 л</w:t>
            </w:r>
          </w:p>
        </w:tc>
        <w:tc>
          <w:tcPr>
            <w:tcW w:w="1142" w:type="pct"/>
            <w:gridSpan w:val="3"/>
            <w:tcBorders>
              <w:top w:val="single" w:sz="8" w:space="0" w:color="auto"/>
              <w:left w:val="nil"/>
              <w:bottom w:val="single" w:sz="8" w:space="0" w:color="auto"/>
              <w:right w:val="single" w:sz="8" w:space="0" w:color="auto"/>
            </w:tcBorders>
            <w:hideMark/>
          </w:tcPr>
          <w:p w:rsidR="00000000" w:rsidRDefault="00293355">
            <w:pPr>
              <w:autoSpaceDE w:val="0"/>
              <w:autoSpaceDN w:val="0"/>
              <w:jc w:val="center"/>
            </w:pPr>
            <w:r>
              <w:t>Порошковые огнетушители емкостью, л</w:t>
            </w:r>
          </w:p>
        </w:tc>
        <w:tc>
          <w:tcPr>
            <w:tcW w:w="69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93355">
            <w:pPr>
              <w:jc w:val="center"/>
            </w:pPr>
            <w:r>
              <w:t>Хладоновые огнетушители емкостью</w:t>
            </w:r>
          </w:p>
          <w:p w:rsidR="00000000" w:rsidRDefault="00293355">
            <w:pPr>
              <w:autoSpaceDE w:val="0"/>
              <w:autoSpaceDN w:val="0"/>
              <w:jc w:val="center"/>
            </w:pPr>
            <w:r>
              <w:t>2(3) л</w:t>
            </w:r>
          </w:p>
        </w:tc>
        <w:tc>
          <w:tcPr>
            <w:tcW w:w="94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Углекислотные огнетушители емкостью, 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93355"/>
        </w:tc>
        <w:tc>
          <w:tcPr>
            <w:tcW w:w="0" w:type="auto"/>
            <w:vMerge/>
            <w:tcBorders>
              <w:top w:val="single" w:sz="8" w:space="0" w:color="auto"/>
              <w:left w:val="nil"/>
              <w:bottom w:val="single" w:sz="8" w:space="0" w:color="auto"/>
              <w:right w:val="single" w:sz="8" w:space="0" w:color="auto"/>
            </w:tcBorders>
            <w:vAlign w:val="center"/>
            <w:hideMark/>
          </w:tcPr>
          <w:p w:rsidR="00000000" w:rsidRDefault="00293355"/>
        </w:tc>
        <w:tc>
          <w:tcPr>
            <w:tcW w:w="0" w:type="auto"/>
            <w:vMerge/>
            <w:tcBorders>
              <w:top w:val="single" w:sz="8" w:space="0" w:color="auto"/>
              <w:left w:val="nil"/>
              <w:bottom w:val="single" w:sz="8" w:space="0" w:color="auto"/>
              <w:right w:val="single" w:sz="8" w:space="0" w:color="auto"/>
            </w:tcBorders>
            <w:vAlign w:val="center"/>
            <w:hideMark/>
          </w:tcPr>
          <w:p w:rsidR="00000000" w:rsidRDefault="00293355"/>
        </w:tc>
        <w:tc>
          <w:tcPr>
            <w:tcW w:w="0" w:type="auto"/>
            <w:vMerge/>
            <w:tcBorders>
              <w:top w:val="single" w:sz="8" w:space="0" w:color="auto"/>
              <w:left w:val="nil"/>
              <w:bottom w:val="single" w:sz="8" w:space="0" w:color="auto"/>
              <w:right w:val="single" w:sz="8" w:space="0" w:color="auto"/>
            </w:tcBorders>
            <w:vAlign w:val="center"/>
            <w:hideMark/>
          </w:tcPr>
          <w:p w:rsidR="00000000" w:rsidRDefault="00293355"/>
        </w:tc>
        <w:tc>
          <w:tcPr>
            <w:tcW w:w="380" w:type="pct"/>
            <w:tcBorders>
              <w:top w:val="nil"/>
              <w:left w:val="nil"/>
              <w:bottom w:val="single" w:sz="8" w:space="0" w:color="auto"/>
              <w:right w:val="single" w:sz="8" w:space="0" w:color="auto"/>
            </w:tcBorders>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hideMark/>
          </w:tcPr>
          <w:p w:rsidR="00000000" w:rsidRDefault="00293355">
            <w:pPr>
              <w:autoSpaceDE w:val="0"/>
              <w:autoSpaceDN w:val="0"/>
              <w:jc w:val="center"/>
            </w:pPr>
            <w:r>
              <w:t>5</w:t>
            </w:r>
          </w:p>
        </w:tc>
        <w:tc>
          <w:tcPr>
            <w:tcW w:w="382" w:type="pct"/>
            <w:tcBorders>
              <w:top w:val="nil"/>
              <w:left w:val="nil"/>
              <w:bottom w:val="single" w:sz="8" w:space="0" w:color="auto"/>
              <w:right w:val="single" w:sz="8" w:space="0" w:color="auto"/>
            </w:tcBorders>
            <w:hideMark/>
          </w:tcPr>
          <w:p w:rsidR="00000000" w:rsidRDefault="00293355">
            <w:pPr>
              <w:autoSpaceDE w:val="0"/>
              <w:autoSpaceDN w:val="0"/>
              <w:jc w:val="center"/>
            </w:pPr>
            <w:r>
              <w:t>10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293355"/>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2(3)</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5(8)</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А, Б, В</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200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А</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lastRenderedPageBreak/>
              <w:t>(горючие газы и жидкости)</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В</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93355"/>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С</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93355"/>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Д</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(Е)</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В</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400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А</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Д</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(Е)</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Г</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800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В</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С</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(Е)</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Г, Д</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1800</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А</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93355">
            <w:r>
              <w:rPr>
                <w:b/>
                <w:bCs/>
              </w:rP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Д</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r>
      <w:tr w:rsidR="00000000">
        <w:trPr>
          <w:trHeight w:val="20"/>
        </w:trPr>
        <w:tc>
          <w:tcPr>
            <w:tcW w:w="66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93355">
            <w:r>
              <w:rPr>
                <w:b/>
                <w:bCs/>
              </w:rP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(Е)</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c>
          <w:tcPr>
            <w:tcW w:w="5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4+</w:t>
            </w:r>
          </w:p>
        </w:tc>
        <w:tc>
          <w:tcPr>
            <w:tcW w:w="4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93355">
            <w:pPr>
              <w:autoSpaceDE w:val="0"/>
              <w:autoSpaceDN w:val="0"/>
              <w:jc w:val="center"/>
            </w:pPr>
            <w:r>
              <w:t>2++</w:t>
            </w:r>
          </w:p>
        </w:tc>
      </w:tr>
      <w:tr w:rsidR="00000000">
        <w:trPr>
          <w:trHeight w:val="276"/>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93355">
            <w:r>
              <w:t xml:space="preserve">Примечания </w:t>
            </w:r>
          </w:p>
          <w:p w:rsidR="00000000" w:rsidRDefault="00293355">
            <w:r>
              <w:t xml:space="preserve">1 Максимальная площадь возможных очагов пожаров классов А и В в помещениях, в которых предусматривается использование огнетушителей, не должна превышать противопожарной способности использованных огнетушителей. </w:t>
            </w:r>
          </w:p>
          <w:p w:rsidR="00000000" w:rsidRDefault="00293355">
            <w:r>
              <w:t xml:space="preserve">2 Для гашения очагов пожаров разных классов </w:t>
            </w:r>
            <w:r>
              <w:t xml:space="preserve">применяют порошковые огнетушители имеющие соответствующие заряды: для класса А - порошок АВС(Е); для классов В,С и (Е) - порошок ВС(Е) или АВС(Е); для класса 0 - порошок Д. </w:t>
            </w:r>
          </w:p>
          <w:p w:rsidR="00000000" w:rsidRDefault="00293355">
            <w:r>
              <w:t>3 Пояснение значений знаков «++», «+», «-» приведено в пункте Б.2 настоящего прило</w:t>
            </w:r>
            <w:r>
              <w:t>жения.</w:t>
            </w:r>
          </w:p>
        </w:tc>
      </w:tr>
    </w:tbl>
    <w:p w:rsidR="00000000" w:rsidRDefault="00293355">
      <w:pPr>
        <w:ind w:firstLine="426"/>
      </w:pPr>
      <w:r>
        <w:rPr>
          <w:b/>
          <w:bCs/>
        </w:rPr>
        <w:t> </w:t>
      </w:r>
    </w:p>
    <w:p w:rsidR="00000000" w:rsidRDefault="00293355">
      <w:pPr>
        <w:ind w:firstLine="426"/>
        <w:jc w:val="right"/>
      </w:pPr>
      <w:r>
        <w:rPr>
          <w:b/>
          <w:bCs/>
        </w:rPr>
        <w:t>Приложение В</w:t>
      </w:r>
    </w:p>
    <w:p w:rsidR="00000000" w:rsidRDefault="00293355">
      <w:pPr>
        <w:ind w:firstLine="426"/>
        <w:jc w:val="right"/>
      </w:pPr>
      <w:r>
        <w:rPr>
          <w:i/>
          <w:iCs/>
        </w:rPr>
        <w:t>(информационное)</w:t>
      </w:r>
    </w:p>
    <w:p w:rsidR="00000000" w:rsidRDefault="00293355">
      <w:pPr>
        <w:ind w:firstLine="426"/>
      </w:pPr>
      <w:r>
        <w:rPr>
          <w:b/>
          <w:bCs/>
        </w:rPr>
        <w:t> </w:t>
      </w:r>
    </w:p>
    <w:p w:rsidR="00000000" w:rsidRDefault="00293355">
      <w:pPr>
        <w:ind w:firstLine="426"/>
      </w:pPr>
      <w:r>
        <w:rPr>
          <w:b/>
          <w:bCs/>
        </w:rPr>
        <w:t> </w:t>
      </w:r>
    </w:p>
    <w:p w:rsidR="00000000" w:rsidRDefault="00293355">
      <w:pPr>
        <w:jc w:val="center"/>
      </w:pPr>
      <w:r>
        <w:rPr>
          <w:rStyle w:val="s1"/>
        </w:rPr>
        <w:t>Перечень внутренних нормативных документов по охране труда</w:t>
      </w:r>
    </w:p>
    <w:p w:rsidR="00000000" w:rsidRDefault="00293355">
      <w:pPr>
        <w:ind w:firstLine="426"/>
        <w:jc w:val="center"/>
      </w:pPr>
      <w:r>
        <w:t> </w:t>
      </w:r>
    </w:p>
    <w:p w:rsidR="00000000" w:rsidRDefault="00293355">
      <w:pPr>
        <w:ind w:firstLine="426"/>
        <w:jc w:val="both"/>
      </w:pPr>
      <w:r>
        <w:t>Перечень документации по безопасности и охране труда, наличие и ведение которой следует организовать в организации:</w:t>
      </w:r>
    </w:p>
    <w:p w:rsidR="00000000" w:rsidRDefault="00293355">
      <w:pPr>
        <w:ind w:firstLine="426"/>
        <w:jc w:val="both"/>
      </w:pPr>
      <w:r>
        <w:t>В.1 Положение о службе охраны труда разрабатывается на основании Рекомендаций по организации работы службы охраны труда в организации.</w:t>
      </w:r>
    </w:p>
    <w:p w:rsidR="00000000" w:rsidRDefault="00293355">
      <w:pPr>
        <w:ind w:firstLine="426"/>
        <w:jc w:val="both"/>
      </w:pPr>
      <w:r>
        <w:t>Утвер</w:t>
      </w:r>
      <w:r>
        <w:t>ждается руководителем организации. Хранится в отделе кадров, копия - в службе охраны труда.</w:t>
      </w:r>
    </w:p>
    <w:p w:rsidR="00000000" w:rsidRDefault="00293355">
      <w:pPr>
        <w:ind w:firstLine="426"/>
        <w:jc w:val="both"/>
      </w:pPr>
      <w:r>
        <w:t>В.2 Должностная инструкция инженера по охране труда разрабатывается в соответствии с Квалификационным справочником должностей руководителей, специалистов и других с</w:t>
      </w:r>
      <w:r>
        <w:t>лужащих.</w:t>
      </w:r>
    </w:p>
    <w:p w:rsidR="00000000" w:rsidRDefault="00293355">
      <w:pPr>
        <w:ind w:firstLine="426"/>
        <w:jc w:val="both"/>
      </w:pPr>
      <w:r>
        <w:t>В.3 Инструкция проведения вводного инструктажа по охране труда разрабатывается на основании утвержденной руководителем организации программы проведения вводного инструктажа.</w:t>
      </w:r>
    </w:p>
    <w:p w:rsidR="00000000" w:rsidRDefault="00293355">
      <w:pPr>
        <w:ind w:firstLine="426"/>
        <w:jc w:val="both"/>
      </w:pPr>
      <w:r>
        <w:t>В.4 Перечень профессий и должностей работников, освобожденных от инструкт</w:t>
      </w:r>
      <w:r>
        <w:t>ажа на рабочем месте: 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w:t>
      </w:r>
      <w:r>
        <w:t>дения первичного инструктажа на рабочем месте.</w:t>
      </w:r>
    </w:p>
    <w:p w:rsidR="00000000" w:rsidRDefault="00293355">
      <w:pPr>
        <w:ind w:firstLine="426"/>
        <w:jc w:val="both"/>
      </w:pPr>
      <w:r>
        <w:t xml:space="preserve">В.5 Программа проведения первичного инструктажа по охране труда на рабочем месте разрабатывается по </w:t>
      </w:r>
      <w:hyperlink r:id="rId252" w:history="1">
        <w:r>
          <w:rPr>
            <w:rStyle w:val="a4"/>
            <w:color w:val="0000FF"/>
            <w:u w:val="single"/>
          </w:rPr>
          <w:t>ГОСТ 12.0.004</w:t>
        </w:r>
      </w:hyperlink>
      <w:r>
        <w:t>.</w:t>
      </w:r>
    </w:p>
    <w:p w:rsidR="00000000" w:rsidRDefault="00293355">
      <w:pPr>
        <w:ind w:firstLine="426"/>
        <w:jc w:val="both"/>
      </w:pPr>
      <w:r>
        <w:t>В.6 Перечень инструкций по охр</w:t>
      </w:r>
      <w:r>
        <w:t>ане труда для работников разрабатывается в соответствии с технологическими процессами и производственным оборудованием организации.</w:t>
      </w:r>
    </w:p>
    <w:p w:rsidR="00000000" w:rsidRDefault="00293355">
      <w:pPr>
        <w:ind w:firstLine="426"/>
        <w:jc w:val="both"/>
      </w:pPr>
      <w:r>
        <w:lastRenderedPageBreak/>
        <w:t xml:space="preserve">В.7 Инструкция по охране труда для работника разрабатывается исходя из его профессии или вида выполняемых работ, требований </w:t>
      </w:r>
      <w:r>
        <w:t>безопасности, изложенных в эксплуатационной и ремонтной документации организаций-изготовителей оборудования, а также в технологической документации организации с учетом конкретных условий производства.</w:t>
      </w:r>
    </w:p>
    <w:p w:rsidR="00000000" w:rsidRDefault="00293355">
      <w:pPr>
        <w:ind w:firstLine="426"/>
        <w:jc w:val="both"/>
      </w:pPr>
      <w:r>
        <w:t>В.8 Журнал учета инструкций по охране труда для работн</w:t>
      </w:r>
      <w:r>
        <w:t>иков ведется специалистом по охране труда.</w:t>
      </w:r>
    </w:p>
    <w:p w:rsidR="00000000" w:rsidRDefault="00293355">
      <w:pPr>
        <w:ind w:firstLine="426"/>
        <w:jc w:val="both"/>
      </w:pPr>
      <w:r>
        <w:t>В.9 Проверка и пересмотр инструкций по охране труда для работников производится не реже одного раза в 5 лет.</w:t>
      </w:r>
    </w:p>
    <w:p w:rsidR="00000000" w:rsidRDefault="00293355">
      <w:pPr>
        <w:ind w:firstLine="426"/>
        <w:jc w:val="both"/>
      </w:pPr>
      <w:r>
        <w:t>В.10 Все рабочие после первичного инструктажа на рабочем месте проходят стажировку в зависимости от хара</w:t>
      </w:r>
      <w:r>
        <w:t>ктера работы, квалификации работника.</w:t>
      </w:r>
    </w:p>
    <w:p w:rsidR="00000000" w:rsidRDefault="00293355">
      <w:pPr>
        <w:ind w:firstLine="426"/>
        <w:jc w:val="both"/>
      </w:pPr>
      <w:r>
        <w:t>В.11 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w:t>
      </w:r>
      <w:r>
        <w:t>ий по охране труда, а при необходимости в объеме знаний дополнительных специальных требований безопасности и охраны труда.</w:t>
      </w:r>
    </w:p>
    <w:p w:rsidR="00000000" w:rsidRDefault="00293355">
      <w:pPr>
        <w:ind w:firstLine="426"/>
        <w:jc w:val="both"/>
      </w:pPr>
      <w:r>
        <w:t>В.12 Перечень профессий и должностей, которым выдаются бесплатно спецодежда, спецобувь и другие средства индивидуальной защиты, разра</w:t>
      </w:r>
      <w:r>
        <w:t>батывается на основании правил выдачи работникам молока, лечебно-профилактического питания, специальной одежды, специальной обуви и других средств индивидуальной защиты, обеспечения работников средствами коллективной защиты.</w:t>
      </w:r>
    </w:p>
    <w:p w:rsidR="00000000" w:rsidRDefault="00293355">
      <w:pPr>
        <w:ind w:firstLine="426"/>
        <w:jc w:val="both"/>
      </w:pPr>
      <w:r>
        <w:t>В.13 Программы профессиональной</w:t>
      </w:r>
      <w:r>
        <w:t xml:space="preserve"> подготовки, переподготовки, повышения квалификации работников предназначены для проведения профессионального обучения, присвоения и повышения разрядов в процессе трудовой деятельности.</w:t>
      </w:r>
    </w:p>
    <w:p w:rsidR="00000000" w:rsidRDefault="00293355">
      <w:pPr>
        <w:ind w:firstLine="426"/>
        <w:jc w:val="both"/>
      </w:pPr>
      <w:r>
        <w:t>В.14 Аттестация рабочих мест носит обязательный характер для работодат</w:t>
      </w:r>
      <w:r>
        <w:t>еля и проводится в соответствии с порядком проведения аттестации рабочих мест по условиям труда.</w:t>
      </w:r>
    </w:p>
    <w:p w:rsidR="00000000" w:rsidRDefault="00293355">
      <w:pPr>
        <w:ind w:firstLine="426"/>
        <w:jc w:val="both"/>
      </w:pPr>
      <w:r>
        <w:t>В.15 Электроинструмент и вспомогательное оборудование к нему (трансформаторы, преобразователи частоты, защитно-отключающие устройства, кабели-удлинители) необх</w:t>
      </w:r>
      <w:r>
        <w:t>одимо подвергать периодически проверке не реже одного раза в 6 месяцев. Результаты проверки и испытаний заносят в журнал, который хранится у лица, ответственного за сохранность и исправность электроинструмента.</w:t>
      </w:r>
    </w:p>
    <w:p w:rsidR="00000000" w:rsidRDefault="00293355">
      <w:pPr>
        <w:ind w:firstLine="426"/>
        <w:jc w:val="both"/>
      </w:pPr>
      <w:r>
        <w:t xml:space="preserve">В.16 Весь ручной инструмент (как находящийся </w:t>
      </w:r>
      <w:r>
        <w:t>в инструментальной, так и выданный на руки) следует периодически не реже одного раза в квартал осматривать и выбраковывать.</w:t>
      </w:r>
    </w:p>
    <w:p w:rsidR="00000000" w:rsidRDefault="00293355">
      <w:pPr>
        <w:ind w:firstLine="426"/>
        <w:jc w:val="both"/>
      </w:pPr>
      <w:r>
        <w:t>В.17 Все переносные лестницы и стремянки периодически испытывают статической нагрузкой в процессе эксплуатации:</w:t>
      </w:r>
    </w:p>
    <w:p w:rsidR="00000000" w:rsidRDefault="00293355">
      <w:pPr>
        <w:ind w:firstLine="426"/>
        <w:jc w:val="both"/>
      </w:pPr>
      <w:r>
        <w:t>- лестницы и стремян</w:t>
      </w:r>
      <w:r>
        <w:t>ки металлические - 1 раз в год;</w:t>
      </w:r>
    </w:p>
    <w:p w:rsidR="00000000" w:rsidRDefault="00293355">
      <w:pPr>
        <w:ind w:firstLine="426"/>
        <w:jc w:val="both"/>
      </w:pPr>
      <w:r>
        <w:t>- лестницы и стремянки деревянные - 1 раз в 6 месяцев.</w:t>
      </w:r>
    </w:p>
    <w:p w:rsidR="00000000" w:rsidRDefault="00293355">
      <w:pPr>
        <w:ind w:firstLine="426"/>
        <w:jc w:val="both"/>
      </w:pPr>
      <w:r>
        <w:t>В.18 Леса высотой более 4 м допускаются к эксплуатации только после приемки их комиссией и оформления акта.</w:t>
      </w:r>
    </w:p>
    <w:p w:rsidR="00000000" w:rsidRDefault="00293355">
      <w:pPr>
        <w:ind w:firstLine="426"/>
        <w:jc w:val="both"/>
      </w:pPr>
      <w:r>
        <w:t>В.19 Подмости и леса высотой до 4 м допускаются к эксплуатаци</w:t>
      </w:r>
      <w:r>
        <w:t>и только после их приемки руководителем работ или мастером с записью в журнале.</w:t>
      </w:r>
    </w:p>
    <w:p w:rsidR="00000000" w:rsidRDefault="00293355">
      <w:pPr>
        <w:ind w:firstLine="426"/>
        <w:jc w:val="both"/>
      </w:pPr>
      <w:r>
        <w:t xml:space="preserve">В.20 Шлифовальные и эльборовые круги испытывают при установленной скорости и осматривают. После испытания на круге наносят отметку краской. Запрещается эксплуатация кругов, не </w:t>
      </w:r>
      <w:r>
        <w:t>имеющих отметки об испытании или с просроченным сроком хранения.</w:t>
      </w:r>
    </w:p>
    <w:p w:rsidR="00000000" w:rsidRDefault="00293355">
      <w:pPr>
        <w:ind w:firstLine="426"/>
        <w:jc w:val="both"/>
      </w:pPr>
      <w:r>
        <w:t>В.21 Работники, ответственные за техническое состояние транспортных средств и за их безопасную эксплуатацию, не реже одного раза в пять лет проходят обучение и аттестацию.</w:t>
      </w:r>
    </w:p>
    <w:p w:rsidR="00000000" w:rsidRDefault="00293355">
      <w:pPr>
        <w:ind w:firstLine="426"/>
        <w:jc w:val="both"/>
      </w:pPr>
      <w:r>
        <w:t>В.22 Создают графики профилактических осмотров и технического обслуживания транспорт</w:t>
      </w:r>
      <w:r>
        <w:t>ных средств</w:t>
      </w:r>
    </w:p>
    <w:p w:rsidR="00000000" w:rsidRDefault="00293355">
      <w:pPr>
        <w:ind w:firstLine="426"/>
        <w:jc w:val="both"/>
      </w:pPr>
      <w:r>
        <w:t>В.23 В должностную инструкцию ответственного за электрохозяйство входят:</w:t>
      </w:r>
    </w:p>
    <w:p w:rsidR="00000000" w:rsidRDefault="00293355">
      <w:pPr>
        <w:ind w:firstLine="426"/>
        <w:jc w:val="both"/>
      </w:pPr>
      <w:r>
        <w:lastRenderedPageBreak/>
        <w:t>- организовать разработку и ведение необходимой документации по вопросам организации эксплуатации электроустановок;</w:t>
      </w:r>
    </w:p>
    <w:p w:rsidR="00000000" w:rsidRDefault="00293355">
      <w:pPr>
        <w:ind w:firstLine="426"/>
        <w:jc w:val="both"/>
      </w:pPr>
      <w:r>
        <w:t>- организовать обучение, инструктирование, проверку зна</w:t>
      </w:r>
      <w:r>
        <w:t>ний и допуск к самостоятельной работе электротехнического персонала;</w:t>
      </w:r>
    </w:p>
    <w:p w:rsidR="00000000" w:rsidRDefault="00293355">
      <w:pPr>
        <w:ind w:firstLine="426"/>
        <w:jc w:val="both"/>
      </w:pPr>
      <w:r>
        <w:t>- организовать безопасное проведение всех видов работ в электроустановках, в том числе с участием командированного персонала;</w:t>
      </w:r>
    </w:p>
    <w:p w:rsidR="00000000" w:rsidRDefault="00293355">
      <w:pPr>
        <w:ind w:firstLine="426"/>
        <w:jc w:val="both"/>
      </w:pPr>
      <w:r>
        <w:t>- обеспечить своевременное и качественное выполнение техничес</w:t>
      </w:r>
      <w:r>
        <w:t>кого обслуживания, планово-предупредительных ремонтов и профилактических испытаний электроустановок;</w:t>
      </w:r>
    </w:p>
    <w:p w:rsidR="00000000" w:rsidRDefault="00293355">
      <w:pPr>
        <w:ind w:firstLine="426"/>
        <w:jc w:val="both"/>
      </w:pPr>
      <w:r>
        <w:t>- организовать проведение расчетов потребности потребителя в электрической энергии и осуществлять контроль за ее расходованием;</w:t>
      </w:r>
    </w:p>
    <w:p w:rsidR="00000000" w:rsidRDefault="00293355">
      <w:pPr>
        <w:ind w:firstLine="426"/>
        <w:jc w:val="both"/>
      </w:pPr>
      <w:r>
        <w:t xml:space="preserve">- участвовать в разработке </w:t>
      </w:r>
      <w:r>
        <w:t>и внедрении мероприятий по рациональному потреблению электрической энергии;</w:t>
      </w:r>
    </w:p>
    <w:p w:rsidR="00000000" w:rsidRDefault="00293355">
      <w:pPr>
        <w:ind w:firstLine="426"/>
        <w:jc w:val="both"/>
      </w:pPr>
      <w:r>
        <w:t>- контролировать наличие, своевременность проверок и испытаний средств защиты в электроустановках, средств пожаротушения и инструмента;</w:t>
      </w:r>
    </w:p>
    <w:p w:rsidR="00000000" w:rsidRDefault="00293355">
      <w:pPr>
        <w:ind w:firstLine="426"/>
        <w:jc w:val="both"/>
      </w:pPr>
      <w:r>
        <w:t>- обеспечить установленный порядок допуска в</w:t>
      </w:r>
      <w:r>
        <w:t xml:space="preserve"> эксплуатацию и подключения новых и реконструированных электроустановок;</w:t>
      </w:r>
    </w:p>
    <w:p w:rsidR="00000000" w:rsidRDefault="00293355">
      <w:pPr>
        <w:ind w:firstLine="426"/>
        <w:jc w:val="both"/>
      </w:pPr>
      <w:r>
        <w:t>- организовать оперативное обслуживание электроустановок и ликвидацию аварийных ситуаций;</w:t>
      </w:r>
    </w:p>
    <w:p w:rsidR="00000000" w:rsidRDefault="00293355">
      <w:pPr>
        <w:ind w:firstLine="426"/>
        <w:jc w:val="both"/>
      </w:pPr>
      <w:r>
        <w:t>- обеспечить проверку соответствия схем электроснабжения фактическим эксплуатационным с отмет</w:t>
      </w:r>
      <w:r>
        <w:t>кой на них о проверке (не реже 1 раза в 2 года); пересмотр инструкций и схем (не реже 1 раза в 3 года); контроль замеров показателей качества электрической энергии (не реже 1 раза в 2 года); повышение квалификации электротехнического персонала (не реже 1 р</w:t>
      </w:r>
      <w:r>
        <w:t>аза в 5 лет);</w:t>
      </w:r>
    </w:p>
    <w:p w:rsidR="00000000" w:rsidRDefault="00293355">
      <w:pPr>
        <w:ind w:firstLine="426"/>
        <w:jc w:val="both"/>
      </w:pPr>
      <w:r>
        <w:t>- контролировать правильность допуска персонала строительно-монтажных и специализированных организаций к работам в действующих электроустановках и в охранной зоне линий электропередачи.</w:t>
      </w:r>
    </w:p>
    <w:p w:rsidR="00000000" w:rsidRDefault="00293355">
      <w:pPr>
        <w:ind w:firstLine="426"/>
        <w:jc w:val="both"/>
      </w:pPr>
      <w:r>
        <w:t>В должностной инструкции ответственного за электрохозяйс</w:t>
      </w:r>
      <w:r>
        <w:t>тво дополнительно следует указывать его права и ответственность.</w:t>
      </w:r>
    </w:p>
    <w:p w:rsidR="00000000" w:rsidRDefault="00293355">
      <w:pPr>
        <w:ind w:firstLine="426"/>
        <w:jc w:val="both"/>
      </w:pPr>
      <w:r>
        <w:t>В.24 Должностные инструкции для ответственного за исправное состояние и безопасную эксплуатацию баллонов с газами и осуществление производственного контроля за соблюдением требований безопасн</w:t>
      </w:r>
      <w:r>
        <w:t>ости при эксплуатации.</w:t>
      </w:r>
    </w:p>
    <w:p w:rsidR="00000000" w:rsidRDefault="00293355">
      <w:pPr>
        <w:ind w:firstLine="426"/>
        <w:jc w:val="both"/>
      </w:pPr>
      <w:r>
        <w:t>В.25 Инструкции по режиму работы баллонов с газами и их безопасному обслуживанию.</w:t>
      </w:r>
    </w:p>
    <w:p w:rsidR="00000000" w:rsidRDefault="00293355">
      <w:pPr>
        <w:ind w:firstLine="426"/>
        <w:jc w:val="both"/>
      </w:pPr>
      <w:r>
        <w:t>В.26 Инструкции по безопасному обслуживанию компрессорных установок.</w:t>
      </w:r>
    </w:p>
    <w:p w:rsidR="00000000" w:rsidRDefault="00293355">
      <w:pPr>
        <w:ind w:firstLine="426"/>
        <w:jc w:val="both"/>
      </w:pPr>
      <w:r>
        <w:t>В.27 Паспорта всех баллонов с газами, работающих под давлением воздухопроводов и г</w:t>
      </w:r>
      <w:r>
        <w:t>азопроводов.</w:t>
      </w:r>
    </w:p>
    <w:p w:rsidR="00000000" w:rsidRDefault="00293355">
      <w:pPr>
        <w:ind w:firstLine="426"/>
        <w:jc w:val="both"/>
      </w:pPr>
      <w:r>
        <w:t>В.28 При эксплуатации грузоподъемных кранов паспорт грузоподъемной машины, техническое описание и инструкция по монтажу и эксплуатации.</w:t>
      </w:r>
    </w:p>
    <w:p w:rsidR="00000000" w:rsidRDefault="00293355">
      <w:pPr>
        <w:ind w:firstLine="426"/>
        <w:jc w:val="both"/>
      </w:pPr>
      <w:r>
        <w:t>В.29 Схемы строповки грузов.</w:t>
      </w:r>
    </w:p>
    <w:p w:rsidR="00000000" w:rsidRDefault="00293355">
      <w:pPr>
        <w:ind w:firstLine="426"/>
        <w:jc w:val="both"/>
      </w:pPr>
      <w:r>
        <w:t> </w:t>
      </w:r>
    </w:p>
    <w:p w:rsidR="00000000" w:rsidRDefault="00293355">
      <w:pPr>
        <w:ind w:firstLine="426"/>
        <w:jc w:val="both"/>
      </w:pPr>
      <w:r>
        <w:rPr>
          <w:b/>
          <w:bCs/>
        </w:rPr>
        <w:t xml:space="preserve">Ключевые слова: </w:t>
      </w:r>
      <w:r>
        <w:t>охрана труда, пожарная безопасность, электробезопасность, оч</w:t>
      </w:r>
      <w:r>
        <w:t>истка, разметка, обработка, резка, изготовление, гибка, ковка, штамповка, термическая резка, защитные устройства, блокирующие устройства, станки, монтаж, сборка, антикоррозионная защита, сварка, контроль, внутренний нормативный документ по охране труда.</w:t>
      </w:r>
    </w:p>
    <w:p w:rsidR="00000000" w:rsidRDefault="00293355">
      <w:pPr>
        <w:jc w:val="both"/>
      </w:pPr>
      <w:r>
        <w:t> </w:t>
      </w:r>
    </w:p>
    <w:sectPr w:rsidR="00000000">
      <w:headerReference w:type="even" r:id="rId253"/>
      <w:headerReference w:type="default" r:id="rId254"/>
      <w:footerReference w:type="even" r:id="rId255"/>
      <w:footerReference w:type="default" r:id="rId256"/>
      <w:headerReference w:type="first" r:id="rId257"/>
      <w:footerReference w:type="first" r:id="rId2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3355" w:rsidRDefault="00293355" w:rsidP="00293355">
      <w:r>
        <w:separator/>
      </w:r>
    </w:p>
  </w:endnote>
  <w:endnote w:type="continuationSeparator" w:id="0">
    <w:p w:rsidR="00293355" w:rsidRDefault="00293355" w:rsidP="0029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3355" w:rsidRDefault="00293355" w:rsidP="00293355">
      <w:r>
        <w:separator/>
      </w:r>
    </w:p>
  </w:footnote>
  <w:footnote w:type="continuationSeparator" w:id="0">
    <w:p w:rsidR="00293355" w:rsidRDefault="00293355" w:rsidP="00293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rsidP="00293355">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293355" w:rsidRDefault="00293355" w:rsidP="00293355">
    <w:pPr>
      <w:pStyle w:val="a6"/>
      <w:spacing w:after="100"/>
      <w:jc w:val="right"/>
      <w:rPr>
        <w:rFonts w:ascii="Arial" w:hAnsi="Arial" w:cs="Arial"/>
        <w:color w:val="808080"/>
        <w:sz w:val="20"/>
      </w:rPr>
    </w:pPr>
    <w:r>
      <w:rPr>
        <w:rFonts w:ascii="Arial" w:hAnsi="Arial" w:cs="Arial"/>
        <w:color w:val="808080"/>
        <w:sz w:val="20"/>
      </w:rPr>
      <w:t>Документ: СП РК 1.03-108-2014 «Правила техники безопасности при изготовлении стальных конструкций»</w:t>
    </w:r>
  </w:p>
  <w:p w:rsidR="00293355" w:rsidRPr="00293355" w:rsidRDefault="00293355" w:rsidP="00293355">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355" w:rsidRDefault="002933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93355"/>
    <w:rsid w:val="00293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43EE5C-A1F7-4C01-ABD9-711606F22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293355"/>
    <w:pPr>
      <w:tabs>
        <w:tab w:val="center" w:pos="4677"/>
        <w:tab w:val="right" w:pos="9355"/>
      </w:tabs>
    </w:pPr>
  </w:style>
  <w:style w:type="character" w:customStyle="1" w:styleId="a7">
    <w:name w:val="Верхний колонтитул Знак"/>
    <w:basedOn w:val="a0"/>
    <w:link w:val="a6"/>
    <w:uiPriority w:val="99"/>
    <w:rsid w:val="00293355"/>
    <w:rPr>
      <w:rFonts w:eastAsiaTheme="minorEastAsia"/>
      <w:color w:val="000000"/>
      <w:sz w:val="24"/>
      <w:szCs w:val="24"/>
    </w:rPr>
  </w:style>
  <w:style w:type="paragraph" w:styleId="a8">
    <w:name w:val="footer"/>
    <w:basedOn w:val="a"/>
    <w:link w:val="a9"/>
    <w:uiPriority w:val="99"/>
    <w:unhideWhenUsed/>
    <w:rsid w:val="00293355"/>
    <w:pPr>
      <w:tabs>
        <w:tab w:val="center" w:pos="4677"/>
        <w:tab w:val="right" w:pos="9355"/>
      </w:tabs>
    </w:pPr>
  </w:style>
  <w:style w:type="character" w:customStyle="1" w:styleId="a9">
    <w:name w:val="Нижний колонтитул Знак"/>
    <w:basedOn w:val="a0"/>
    <w:link w:val="a8"/>
    <w:uiPriority w:val="99"/>
    <w:rsid w:val="00293355"/>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813902" TargetMode="External"/><Relationship Id="rId21" Type="http://schemas.openxmlformats.org/officeDocument/2006/relationships/hyperlink" Target="http://online.zakon.kz/Document/?doc_id=36667876" TargetMode="External"/><Relationship Id="rId42" Type="http://schemas.openxmlformats.org/officeDocument/2006/relationships/hyperlink" Target="http://online.zakon.kz/Document/?doc_id=30864472" TargetMode="External"/><Relationship Id="rId63" Type="http://schemas.openxmlformats.org/officeDocument/2006/relationships/hyperlink" Target="http://online.zakon.kz/Document/?doc_id=30088993" TargetMode="External"/><Relationship Id="rId84" Type="http://schemas.openxmlformats.org/officeDocument/2006/relationships/hyperlink" Target="http://online.zakon.kz/Document/?doc_id=32263550" TargetMode="External"/><Relationship Id="rId138" Type="http://schemas.openxmlformats.org/officeDocument/2006/relationships/hyperlink" Target="http://online.zakon.kz/Document/?doc_id=30921586" TargetMode="External"/><Relationship Id="rId159" Type="http://schemas.openxmlformats.org/officeDocument/2006/relationships/hyperlink" Target="http://online.zakon.kz/Document/?doc_id=30164291" TargetMode="External"/><Relationship Id="rId170" Type="http://schemas.openxmlformats.org/officeDocument/2006/relationships/hyperlink" Target="http://online.zakon.kz/Document/?doc_id=30388396" TargetMode="External"/><Relationship Id="rId191" Type="http://schemas.openxmlformats.org/officeDocument/2006/relationships/hyperlink" Target="http://online.zakon.kz/Document/?doc_id=37614393" TargetMode="External"/><Relationship Id="rId205" Type="http://schemas.openxmlformats.org/officeDocument/2006/relationships/hyperlink" Target="http://online.zakon.kz/Document/?doc_id=30040261" TargetMode="External"/><Relationship Id="rId226" Type="http://schemas.openxmlformats.org/officeDocument/2006/relationships/hyperlink" Target="http://online.zakon.kz/Document/?doc_id=31329123" TargetMode="External"/><Relationship Id="rId247" Type="http://schemas.openxmlformats.org/officeDocument/2006/relationships/hyperlink" Target="http://online.zakon.kz/Document/?doc_id=38304152" TargetMode="External"/><Relationship Id="rId107" Type="http://schemas.openxmlformats.org/officeDocument/2006/relationships/hyperlink" Target="http://online.zakon.kz/Document/?doc_id=30931014" TargetMode="External"/><Relationship Id="rId11" Type="http://schemas.openxmlformats.org/officeDocument/2006/relationships/hyperlink" Target="http://online.zakon.kz/Document/?doc_id=36667876" TargetMode="External"/><Relationship Id="rId32" Type="http://schemas.openxmlformats.org/officeDocument/2006/relationships/hyperlink" Target="http://online.zakon.kz/Document/?doc_id=36667876" TargetMode="External"/><Relationship Id="rId53" Type="http://schemas.openxmlformats.org/officeDocument/2006/relationships/hyperlink" Target="http://online.zakon.kz/Document/?doc_id=30206524" TargetMode="External"/><Relationship Id="rId74" Type="http://schemas.openxmlformats.org/officeDocument/2006/relationships/hyperlink" Target="http://online.zakon.kz/Document/?doc_id=30031383" TargetMode="External"/><Relationship Id="rId128" Type="http://schemas.openxmlformats.org/officeDocument/2006/relationships/hyperlink" Target="http://online.zakon.kz/Document/?doc_id=30039998" TargetMode="External"/><Relationship Id="rId149" Type="http://schemas.openxmlformats.org/officeDocument/2006/relationships/hyperlink" Target="http://online.zakon.kz/Document/?doc_id=30420789" TargetMode="External"/><Relationship Id="rId5" Type="http://schemas.openxmlformats.org/officeDocument/2006/relationships/endnotes" Target="endnotes.xml"/><Relationship Id="rId95" Type="http://schemas.openxmlformats.org/officeDocument/2006/relationships/hyperlink" Target="http://online.zakon.kz/Document/?doc_id=30798941" TargetMode="External"/><Relationship Id="rId160" Type="http://schemas.openxmlformats.org/officeDocument/2006/relationships/hyperlink" Target="http://online.zakon.kz/Document/?doc_id=1038581" TargetMode="External"/><Relationship Id="rId181" Type="http://schemas.openxmlformats.org/officeDocument/2006/relationships/hyperlink" Target="http://online.zakon.kz/Document/?doc_id=36667876" TargetMode="External"/><Relationship Id="rId216" Type="http://schemas.openxmlformats.org/officeDocument/2006/relationships/hyperlink" Target="http://online.zakon.kz/Document/?doc_id=31569249" TargetMode="External"/><Relationship Id="rId237" Type="http://schemas.openxmlformats.org/officeDocument/2006/relationships/hyperlink" Target="http://online.zakon.kz/Document/?doc_id=30118066" TargetMode="External"/><Relationship Id="rId258" Type="http://schemas.openxmlformats.org/officeDocument/2006/relationships/footer" Target="footer3.xml"/><Relationship Id="rId22" Type="http://schemas.openxmlformats.org/officeDocument/2006/relationships/hyperlink" Target="http://online.zakon.kz/Document/?doc_id=36667876" TargetMode="External"/><Relationship Id="rId43" Type="http://schemas.openxmlformats.org/officeDocument/2006/relationships/hyperlink" Target="http://online.zakon.kz/Document/?doc_id=38728888" TargetMode="External"/><Relationship Id="rId64" Type="http://schemas.openxmlformats.org/officeDocument/2006/relationships/hyperlink" Target="http://online.zakon.kz/Document/?doc_id=1016795" TargetMode="External"/><Relationship Id="rId118" Type="http://schemas.openxmlformats.org/officeDocument/2006/relationships/hyperlink" Target="http://online.zakon.kz/Document/?doc_id=30043696" TargetMode="External"/><Relationship Id="rId139" Type="http://schemas.openxmlformats.org/officeDocument/2006/relationships/hyperlink" Target="http://online.zakon.kz/Document/?doc_id=30420789" TargetMode="External"/><Relationship Id="rId85" Type="http://schemas.openxmlformats.org/officeDocument/2006/relationships/hyperlink" Target="http://online.zakon.kz/Document/?doc_id=37614393" TargetMode="External"/><Relationship Id="rId150" Type="http://schemas.openxmlformats.org/officeDocument/2006/relationships/hyperlink" Target="http://online.zakon.kz/Document/?doc_id=36667876" TargetMode="External"/><Relationship Id="rId171" Type="http://schemas.openxmlformats.org/officeDocument/2006/relationships/hyperlink" Target="http://online.zakon.kz/Document/?doc_id=39059542" TargetMode="External"/><Relationship Id="rId192" Type="http://schemas.openxmlformats.org/officeDocument/2006/relationships/hyperlink" Target="http://online.zakon.kz/Document/?doc_id=30907769" TargetMode="External"/><Relationship Id="rId206" Type="http://schemas.openxmlformats.org/officeDocument/2006/relationships/hyperlink" Target="http://online.zakon.kz/Document/?doc_id=30040266" TargetMode="External"/><Relationship Id="rId227" Type="http://schemas.openxmlformats.org/officeDocument/2006/relationships/hyperlink" Target="http://online.zakon.kz/Document/?doc_id=30931014" TargetMode="External"/><Relationship Id="rId248" Type="http://schemas.openxmlformats.org/officeDocument/2006/relationships/hyperlink" Target="http://online.zakon.kz/Document/?doc_id=30039360" TargetMode="External"/><Relationship Id="rId12" Type="http://schemas.openxmlformats.org/officeDocument/2006/relationships/hyperlink" Target="http://online.zakon.kz/Document/?doc_id=36667876" TargetMode="External"/><Relationship Id="rId33" Type="http://schemas.openxmlformats.org/officeDocument/2006/relationships/hyperlink" Target="http://online.zakon.kz/Document/?doc_id=36667876" TargetMode="External"/><Relationship Id="rId108" Type="http://schemas.openxmlformats.org/officeDocument/2006/relationships/hyperlink" Target="http://online.zakon.kz/Document/?doc_id=30039423" TargetMode="External"/><Relationship Id="rId129" Type="http://schemas.openxmlformats.org/officeDocument/2006/relationships/hyperlink" Target="http://online.zakon.kz/Document/?doc_id=30040261" TargetMode="External"/><Relationship Id="rId54" Type="http://schemas.openxmlformats.org/officeDocument/2006/relationships/hyperlink" Target="http://online.zakon.kz/Document/?doc_id=31395778" TargetMode="External"/><Relationship Id="rId75" Type="http://schemas.openxmlformats.org/officeDocument/2006/relationships/hyperlink" Target="http://online.zakon.kz/Document/?doc_id=30039369" TargetMode="External"/><Relationship Id="rId96" Type="http://schemas.openxmlformats.org/officeDocument/2006/relationships/hyperlink" Target="http://online.zakon.kz/Document/?doc_id=30039408" TargetMode="External"/><Relationship Id="rId140" Type="http://schemas.openxmlformats.org/officeDocument/2006/relationships/hyperlink" Target="http://online.zakon.kz/Document/?doc_id=30173686" TargetMode="External"/><Relationship Id="rId161" Type="http://schemas.openxmlformats.org/officeDocument/2006/relationships/hyperlink" Target="http://online.zakon.kz/Document/?doc_id=30039338" TargetMode="External"/><Relationship Id="rId182" Type="http://schemas.openxmlformats.org/officeDocument/2006/relationships/hyperlink" Target="http://online.zakon.kz/Document/?doc_id=30039424" TargetMode="External"/><Relationship Id="rId217" Type="http://schemas.openxmlformats.org/officeDocument/2006/relationships/hyperlink" Target="http://online.zakon.kz/Document/?doc_id=30043696" TargetMode="External"/><Relationship Id="rId6" Type="http://schemas.openxmlformats.org/officeDocument/2006/relationships/hyperlink" Target="http://online.zakon.kz/Document/?doc_id=36667876" TargetMode="External"/><Relationship Id="rId238" Type="http://schemas.openxmlformats.org/officeDocument/2006/relationships/hyperlink" Target="http://online.zakon.kz/Document/?doc_id=30117925" TargetMode="External"/><Relationship Id="rId259" Type="http://schemas.openxmlformats.org/officeDocument/2006/relationships/fontTable" Target="fontTable.xml"/><Relationship Id="rId23" Type="http://schemas.openxmlformats.org/officeDocument/2006/relationships/hyperlink" Target="http://online.zakon.kz/Document/?doc_id=36667876" TargetMode="External"/><Relationship Id="rId119" Type="http://schemas.openxmlformats.org/officeDocument/2006/relationships/hyperlink" Target="http://online.zakon.kz/Document/?doc_id=31569249" TargetMode="External"/><Relationship Id="rId44" Type="http://schemas.openxmlformats.org/officeDocument/2006/relationships/hyperlink" Target="http://online.zakon.kz/Document/?doc_id=33796763" TargetMode="External"/><Relationship Id="rId65" Type="http://schemas.openxmlformats.org/officeDocument/2006/relationships/hyperlink" Target="http://online.zakon.kz/Document/?doc_id=1033876" TargetMode="External"/><Relationship Id="rId86" Type="http://schemas.openxmlformats.org/officeDocument/2006/relationships/hyperlink" Target="http://online.zakon.kz/Document/?doc_id=30907769" TargetMode="External"/><Relationship Id="rId130" Type="http://schemas.openxmlformats.org/officeDocument/2006/relationships/hyperlink" Target="http://online.zakon.kz/Document/?doc_id=30040266" TargetMode="External"/><Relationship Id="rId151" Type="http://schemas.openxmlformats.org/officeDocument/2006/relationships/hyperlink" Target="http://online.zakon.kz/Document/?doc_id=30039369" TargetMode="External"/><Relationship Id="rId172" Type="http://schemas.openxmlformats.org/officeDocument/2006/relationships/hyperlink" Target="http://online.zakon.kz/Document/?doc_id=1037922" TargetMode="External"/><Relationship Id="rId193" Type="http://schemas.openxmlformats.org/officeDocument/2006/relationships/hyperlink" Target="http://online.zakon.kz/Document/?doc_id=30916027" TargetMode="External"/><Relationship Id="rId207" Type="http://schemas.openxmlformats.org/officeDocument/2006/relationships/hyperlink" Target="http://online.zakon.kz/Document/?doc_id=30040286" TargetMode="External"/><Relationship Id="rId228" Type="http://schemas.openxmlformats.org/officeDocument/2006/relationships/hyperlink" Target="http://online.zakon.kz/Document/?doc_id=33331441" TargetMode="External"/><Relationship Id="rId249" Type="http://schemas.openxmlformats.org/officeDocument/2006/relationships/hyperlink" Target="http://online.zakon.kz/Document/?doc_id=31395778" TargetMode="External"/><Relationship Id="rId13" Type="http://schemas.openxmlformats.org/officeDocument/2006/relationships/hyperlink" Target="http://online.zakon.kz/Document/?doc_id=36667876" TargetMode="External"/><Relationship Id="rId109" Type="http://schemas.openxmlformats.org/officeDocument/2006/relationships/hyperlink" Target="http://online.zakon.kz/Document/?doc_id=30039424" TargetMode="External"/><Relationship Id="rId260" Type="http://schemas.openxmlformats.org/officeDocument/2006/relationships/theme" Target="theme/theme1.xml"/><Relationship Id="rId34" Type="http://schemas.openxmlformats.org/officeDocument/2006/relationships/hyperlink" Target="http://online.zakon.kz/Document/?doc_id=36667876" TargetMode="External"/><Relationship Id="rId55" Type="http://schemas.openxmlformats.org/officeDocument/2006/relationships/hyperlink" Target="http://online.zakon.kz/Document/?doc_id=33039941" TargetMode="External"/><Relationship Id="rId76" Type="http://schemas.openxmlformats.org/officeDocument/2006/relationships/hyperlink" Target="http://online.zakon.kz/Document/?doc_id=30039370" TargetMode="External"/><Relationship Id="rId97" Type="http://schemas.openxmlformats.org/officeDocument/2006/relationships/hyperlink" Target="http://online.zakon.kz/Document/?doc_id=30913189" TargetMode="External"/><Relationship Id="rId120" Type="http://schemas.openxmlformats.org/officeDocument/2006/relationships/hyperlink" Target="http://online.zakon.kz/Document/?doc_id=30352650" TargetMode="External"/><Relationship Id="rId141" Type="http://schemas.openxmlformats.org/officeDocument/2006/relationships/hyperlink" Target="http://online.zakon.kz/Document/?doc_id=31109887" TargetMode="External"/><Relationship Id="rId7" Type="http://schemas.openxmlformats.org/officeDocument/2006/relationships/hyperlink" Target="http://online.zakon.kz/Document/?doc_id=36667876" TargetMode="External"/><Relationship Id="rId162" Type="http://schemas.openxmlformats.org/officeDocument/2006/relationships/hyperlink" Target="http://online.zakon.kz/Document/?doc_id=30039370" TargetMode="External"/><Relationship Id="rId183" Type="http://schemas.openxmlformats.org/officeDocument/2006/relationships/hyperlink" Target="http://online.zakon.kz/Document/?doc_id=30101380" TargetMode="External"/><Relationship Id="rId218" Type="http://schemas.openxmlformats.org/officeDocument/2006/relationships/hyperlink" Target="http://online.zakon.kz/Document/?doc_id=30352650" TargetMode="External"/><Relationship Id="rId239" Type="http://schemas.openxmlformats.org/officeDocument/2006/relationships/hyperlink" Target="http://online.zakon.kz/Document/?doc_id=30117929" TargetMode="External"/><Relationship Id="rId250" Type="http://schemas.openxmlformats.org/officeDocument/2006/relationships/hyperlink" Target="http://online.zakon.kz/Document/?doc_id=36667876" TargetMode="External"/><Relationship Id="rId24" Type="http://schemas.openxmlformats.org/officeDocument/2006/relationships/hyperlink" Target="http://online.zakon.kz/Document/?doc_id=36667876" TargetMode="External"/><Relationship Id="rId45" Type="http://schemas.openxmlformats.org/officeDocument/2006/relationships/hyperlink" Target="http://online.zakon.kz/Document/?doc_id=32668490" TargetMode="External"/><Relationship Id="rId66" Type="http://schemas.openxmlformats.org/officeDocument/2006/relationships/hyperlink" Target="http://online.zakon.kz/Document/?doc_id=1038581" TargetMode="External"/><Relationship Id="rId87" Type="http://schemas.openxmlformats.org/officeDocument/2006/relationships/hyperlink" Target="http://online.zakon.kz/Document/?doc_id=30942272" TargetMode="External"/><Relationship Id="rId110" Type="http://schemas.openxmlformats.org/officeDocument/2006/relationships/hyperlink" Target="http://online.zakon.kz/Document/?doc_id=33331441" TargetMode="External"/><Relationship Id="rId131" Type="http://schemas.openxmlformats.org/officeDocument/2006/relationships/hyperlink" Target="http://online.zakon.kz/Document/?doc_id=30040286" TargetMode="External"/><Relationship Id="rId152" Type="http://schemas.openxmlformats.org/officeDocument/2006/relationships/hyperlink" Target="http://online.zakon.kz/Document/?doc_id=30039338" TargetMode="External"/><Relationship Id="rId173" Type="http://schemas.openxmlformats.org/officeDocument/2006/relationships/hyperlink" Target="http://online.zakon.kz/Document/?doc_id=30014869" TargetMode="External"/><Relationship Id="rId194" Type="http://schemas.openxmlformats.org/officeDocument/2006/relationships/hyperlink" Target="http://online.zakon.kz/Document/?doc_id=30031383" TargetMode="External"/><Relationship Id="rId208" Type="http://schemas.openxmlformats.org/officeDocument/2006/relationships/hyperlink" Target="http://online.zakon.kz/Document/?doc_id=30051620" TargetMode="External"/><Relationship Id="rId229" Type="http://schemas.openxmlformats.org/officeDocument/2006/relationships/hyperlink" Target="http://online.zakon.kz/Document/?doc_id=30117315" TargetMode="External"/><Relationship Id="rId240" Type="http://schemas.openxmlformats.org/officeDocument/2006/relationships/hyperlink" Target="http://online.zakon.kz/Document/?doc_id=30039408" TargetMode="External"/><Relationship Id="rId14" Type="http://schemas.openxmlformats.org/officeDocument/2006/relationships/hyperlink" Target="http://online.zakon.kz/Document/?doc_id=36667876" TargetMode="External"/><Relationship Id="rId35" Type="http://schemas.openxmlformats.org/officeDocument/2006/relationships/hyperlink" Target="http://online.zakon.kz/Document/?doc_id=36667876" TargetMode="External"/><Relationship Id="rId56" Type="http://schemas.openxmlformats.org/officeDocument/2006/relationships/hyperlink" Target="http://online.zakon.kz/Document/?doc_id=31329123" TargetMode="External"/><Relationship Id="rId77" Type="http://schemas.openxmlformats.org/officeDocument/2006/relationships/hyperlink" Target="http://online.zakon.kz/Document/?doc_id=30039377" TargetMode="External"/><Relationship Id="rId100" Type="http://schemas.openxmlformats.org/officeDocument/2006/relationships/hyperlink" Target="http://online.zakon.kz/Document/?doc_id=30117929" TargetMode="External"/><Relationship Id="rId8" Type="http://schemas.openxmlformats.org/officeDocument/2006/relationships/hyperlink" Target="http://online.zakon.kz/Document/?doc_id=36667876" TargetMode="External"/><Relationship Id="rId98" Type="http://schemas.openxmlformats.org/officeDocument/2006/relationships/hyperlink" Target="http://online.zakon.kz/Document/?doc_id=30913236" TargetMode="External"/><Relationship Id="rId121" Type="http://schemas.openxmlformats.org/officeDocument/2006/relationships/hyperlink" Target="http://online.zakon.kz/Document/?doc_id=30118066" TargetMode="External"/><Relationship Id="rId142" Type="http://schemas.openxmlformats.org/officeDocument/2006/relationships/hyperlink" Target="http://online.zakon.kz/Document/?doc_id=30187697" TargetMode="External"/><Relationship Id="rId163" Type="http://schemas.openxmlformats.org/officeDocument/2006/relationships/hyperlink" Target="http://online.zakon.kz/Document/?doc_id=30039387" TargetMode="External"/><Relationship Id="rId184" Type="http://schemas.openxmlformats.org/officeDocument/2006/relationships/hyperlink" Target="http://online.zakon.kz/Document/?doc_id=30185014" TargetMode="External"/><Relationship Id="rId219" Type="http://schemas.openxmlformats.org/officeDocument/2006/relationships/hyperlink" Target="http://online.zakon.kz/Document/?doc_id=30039377" TargetMode="External"/><Relationship Id="rId230" Type="http://schemas.openxmlformats.org/officeDocument/2006/relationships/hyperlink" Target="http://online.zakon.kz/Document/?doc_id=30039423" TargetMode="External"/><Relationship Id="rId251" Type="http://schemas.openxmlformats.org/officeDocument/2006/relationships/hyperlink" Target="http://online.zakon.kz/Document/?doc_id=30206524" TargetMode="External"/><Relationship Id="rId25" Type="http://schemas.openxmlformats.org/officeDocument/2006/relationships/hyperlink" Target="http://online.zakon.kz/Document/?doc_id=36667876" TargetMode="External"/><Relationship Id="rId46" Type="http://schemas.openxmlformats.org/officeDocument/2006/relationships/hyperlink" Target="http://online.zakon.kz/Document/?doc_id=38304152" TargetMode="External"/><Relationship Id="rId67" Type="http://schemas.openxmlformats.org/officeDocument/2006/relationships/hyperlink" Target="http://online.zakon.kz/Document/?doc_id=1037922" TargetMode="External"/><Relationship Id="rId88" Type="http://schemas.openxmlformats.org/officeDocument/2006/relationships/hyperlink" Target="http://online.zakon.kz/Document/?doc_id=30910825" TargetMode="External"/><Relationship Id="rId111" Type="http://schemas.openxmlformats.org/officeDocument/2006/relationships/hyperlink" Target="http://online.zakon.kz/Document/?doc_id=30164291" TargetMode="External"/><Relationship Id="rId132" Type="http://schemas.openxmlformats.org/officeDocument/2006/relationships/hyperlink" Target="http://online.zakon.kz/Document/?doc_id=30040495" TargetMode="External"/><Relationship Id="rId153" Type="http://schemas.openxmlformats.org/officeDocument/2006/relationships/hyperlink" Target="http://online.zakon.kz/Document/?doc_id=30039348" TargetMode="External"/><Relationship Id="rId174" Type="http://schemas.openxmlformats.org/officeDocument/2006/relationships/hyperlink" Target="http://online.zakon.kz/Document/?doc_id=36667876" TargetMode="External"/><Relationship Id="rId195" Type="http://schemas.openxmlformats.org/officeDocument/2006/relationships/hyperlink" Target="http://online.zakon.kz/Document/?doc_id=32263550" TargetMode="External"/><Relationship Id="rId209" Type="http://schemas.openxmlformats.org/officeDocument/2006/relationships/hyperlink" Target="http://online.zakon.kz/Document/?doc_id=30039338" TargetMode="External"/><Relationship Id="rId220" Type="http://schemas.openxmlformats.org/officeDocument/2006/relationships/hyperlink" Target="http://online.zakon.kz/Document/?doc_id=30798941" TargetMode="External"/><Relationship Id="rId241" Type="http://schemas.openxmlformats.org/officeDocument/2006/relationships/hyperlink" Target="http://online.zakon.kz/Document/?doc_id=30185014" TargetMode="External"/><Relationship Id="rId15" Type="http://schemas.openxmlformats.org/officeDocument/2006/relationships/hyperlink" Target="http://online.zakon.kz/Document/?doc_id=36667876" TargetMode="External"/><Relationship Id="rId36" Type="http://schemas.openxmlformats.org/officeDocument/2006/relationships/hyperlink" Target="http://online.zakon.kz/Document/?doc_id=36667876" TargetMode="External"/><Relationship Id="rId57" Type="http://schemas.openxmlformats.org/officeDocument/2006/relationships/hyperlink" Target="http://online.zakon.kz/Document/?doc_id=31514093" TargetMode="External"/><Relationship Id="rId78" Type="http://schemas.openxmlformats.org/officeDocument/2006/relationships/hyperlink" Target="http://online.zakon.kz/Document/?doc_id=30039387" TargetMode="External"/><Relationship Id="rId99" Type="http://schemas.openxmlformats.org/officeDocument/2006/relationships/hyperlink" Target="http://online.zakon.kz/Document/?link_id=1000426860" TargetMode="External"/><Relationship Id="rId101" Type="http://schemas.openxmlformats.org/officeDocument/2006/relationships/hyperlink" Target="http://online.zakon.kz/Document/?doc_id=30039413" TargetMode="External"/><Relationship Id="rId122" Type="http://schemas.openxmlformats.org/officeDocument/2006/relationships/hyperlink" Target="http://online.zakon.kz/Document/?doc_id=31418856" TargetMode="External"/><Relationship Id="rId143" Type="http://schemas.openxmlformats.org/officeDocument/2006/relationships/hyperlink" Target="http://online.zakon.kz/Document/?doc_id=30913236" TargetMode="External"/><Relationship Id="rId164" Type="http://schemas.openxmlformats.org/officeDocument/2006/relationships/hyperlink" Target="http://online.zakon.kz/Document/?doc_id=30173686" TargetMode="External"/><Relationship Id="rId185" Type="http://schemas.openxmlformats.org/officeDocument/2006/relationships/hyperlink" Target="http://online.zakon.kz/Document/?doc_id=30913765" TargetMode="External"/><Relationship Id="rId9" Type="http://schemas.openxmlformats.org/officeDocument/2006/relationships/hyperlink" Target="http://online.zakon.kz/Document/?doc_id=36667876" TargetMode="External"/><Relationship Id="rId210" Type="http://schemas.openxmlformats.org/officeDocument/2006/relationships/hyperlink" Target="http://online.zakon.kz/Document/?doc_id=30039408" TargetMode="External"/><Relationship Id="rId26" Type="http://schemas.openxmlformats.org/officeDocument/2006/relationships/hyperlink" Target="http://online.zakon.kz/Document/?doc_id=36667876" TargetMode="External"/><Relationship Id="rId231" Type="http://schemas.openxmlformats.org/officeDocument/2006/relationships/hyperlink" Target="http://online.zakon.kz/Document/?doc_id=30088993" TargetMode="External"/><Relationship Id="rId252" Type="http://schemas.openxmlformats.org/officeDocument/2006/relationships/hyperlink" Target="http://online.zakon.kz/Document/?doc_id=1016795" TargetMode="External"/><Relationship Id="rId47" Type="http://schemas.openxmlformats.org/officeDocument/2006/relationships/hyperlink" Target="http://online.zakon.kz/Document/?doc_id=33977937" TargetMode="External"/><Relationship Id="rId68" Type="http://schemas.openxmlformats.org/officeDocument/2006/relationships/hyperlink" Target="http://online.zakon.kz/Document/?doc_id=30015363" TargetMode="External"/><Relationship Id="rId89" Type="http://schemas.openxmlformats.org/officeDocument/2006/relationships/hyperlink" Target="http://online.zakon.kz/Document/?doc_id=30039400" TargetMode="External"/><Relationship Id="rId112" Type="http://schemas.openxmlformats.org/officeDocument/2006/relationships/hyperlink" Target="http://online.zakon.kz/Document/?doc_id=30148113" TargetMode="External"/><Relationship Id="rId133" Type="http://schemas.openxmlformats.org/officeDocument/2006/relationships/hyperlink" Target="http://online.zakon.kz/Document/?doc_id=30040500" TargetMode="External"/><Relationship Id="rId154" Type="http://schemas.openxmlformats.org/officeDocument/2006/relationships/hyperlink" Target="http://online.zakon.kz/Document/?doc_id=30014869" TargetMode="External"/><Relationship Id="rId175" Type="http://schemas.openxmlformats.org/officeDocument/2006/relationships/hyperlink" Target="http://online.zakon.kz/Document/?doc_id=30022245" TargetMode="External"/><Relationship Id="rId196" Type="http://schemas.openxmlformats.org/officeDocument/2006/relationships/hyperlink" Target="http://online.zakon.kz/Document/?doc_id=30917432" TargetMode="External"/><Relationship Id="rId200" Type="http://schemas.openxmlformats.org/officeDocument/2006/relationships/hyperlink" Target="http://online.zakon.kz/Document/?doc_id=30185237" TargetMode="External"/><Relationship Id="rId16" Type="http://schemas.openxmlformats.org/officeDocument/2006/relationships/hyperlink" Target="http://online.zakon.kz/Document/?doc_id=36667876" TargetMode="External"/><Relationship Id="rId221" Type="http://schemas.openxmlformats.org/officeDocument/2006/relationships/hyperlink" Target="http://online.zakon.kz/Document/?doc_id=30088993" TargetMode="External"/><Relationship Id="rId242" Type="http://schemas.openxmlformats.org/officeDocument/2006/relationships/hyperlink" Target="http://online.zakon.kz/Document/?doc_id=30913189" TargetMode="External"/><Relationship Id="rId37" Type="http://schemas.openxmlformats.org/officeDocument/2006/relationships/hyperlink" Target="http://online.zakon.kz/Document/?doc_id=36667876" TargetMode="External"/><Relationship Id="rId58" Type="http://schemas.openxmlformats.org/officeDocument/2006/relationships/hyperlink" Target="http://online.zakon.kz/Document/?doc_id=33643096" TargetMode="External"/><Relationship Id="rId79" Type="http://schemas.openxmlformats.org/officeDocument/2006/relationships/hyperlink" Target="http://online.zakon.kz/Document/?doc_id=30882443" TargetMode="External"/><Relationship Id="rId102" Type="http://schemas.openxmlformats.org/officeDocument/2006/relationships/hyperlink" Target="http://online.zakon.kz/Document/?doc_id=30101380" TargetMode="External"/><Relationship Id="rId123" Type="http://schemas.openxmlformats.org/officeDocument/2006/relationships/hyperlink" Target="http://online.zakon.kz/Document/?doc_id=30117925" TargetMode="External"/><Relationship Id="rId144" Type="http://schemas.openxmlformats.org/officeDocument/2006/relationships/hyperlink" Target="http://online.zakon.kz/Document/?doc_id=30031383" TargetMode="External"/><Relationship Id="rId90" Type="http://schemas.openxmlformats.org/officeDocument/2006/relationships/hyperlink" Target="http://online.zakon.kz/Document/?doc_id=30448556" TargetMode="External"/><Relationship Id="rId165" Type="http://schemas.openxmlformats.org/officeDocument/2006/relationships/hyperlink" Target="http://online.zakon.kz/Document/?doc_id=33796763" TargetMode="External"/><Relationship Id="rId186" Type="http://schemas.openxmlformats.org/officeDocument/2006/relationships/hyperlink" Target="http://online.zakon.kz/Document/?doc_id=30103621" TargetMode="External"/><Relationship Id="rId211" Type="http://schemas.openxmlformats.org/officeDocument/2006/relationships/hyperlink" Target="http://online.zakon.kz/Document/?doc_id=30882443" TargetMode="External"/><Relationship Id="rId232" Type="http://schemas.openxmlformats.org/officeDocument/2006/relationships/hyperlink" Target="http://online.zakon.kz/Document/?link_id=1000426860" TargetMode="External"/><Relationship Id="rId253" Type="http://schemas.openxmlformats.org/officeDocument/2006/relationships/header" Target="header1.xml"/><Relationship Id="rId27" Type="http://schemas.openxmlformats.org/officeDocument/2006/relationships/hyperlink" Target="http://online.zakon.kz/Document/?doc_id=36667876" TargetMode="External"/><Relationship Id="rId48" Type="http://schemas.openxmlformats.org/officeDocument/2006/relationships/hyperlink" Target="http://online.zakon.kz/Document/?doc_id=39059542" TargetMode="External"/><Relationship Id="rId69" Type="http://schemas.openxmlformats.org/officeDocument/2006/relationships/hyperlink" Target="http://online.zakon.kz/Document/?doc_id=30039338" TargetMode="External"/><Relationship Id="rId113" Type="http://schemas.openxmlformats.org/officeDocument/2006/relationships/hyperlink" Target="http://online.zakon.kz/Document/?doc_id=30039433" TargetMode="External"/><Relationship Id="rId134" Type="http://schemas.openxmlformats.org/officeDocument/2006/relationships/hyperlink" Target="http://online.zakon.kz/Document/?doc_id=30040501" TargetMode="External"/><Relationship Id="rId80" Type="http://schemas.openxmlformats.org/officeDocument/2006/relationships/hyperlink" Target="http://online.zakon.kz/Document/?doc_id=30103621" TargetMode="External"/><Relationship Id="rId155" Type="http://schemas.openxmlformats.org/officeDocument/2006/relationships/hyperlink" Target="http://online.zakon.kz/Document/?doc_id=30040495" TargetMode="External"/><Relationship Id="rId176" Type="http://schemas.openxmlformats.org/officeDocument/2006/relationships/hyperlink" Target="http://online.zakon.kz/Document/?doc_id=32668490" TargetMode="External"/><Relationship Id="rId197" Type="http://schemas.openxmlformats.org/officeDocument/2006/relationships/hyperlink" Target="http://online.zakon.kz/Document/?doc_id=31063931" TargetMode="External"/><Relationship Id="rId201" Type="http://schemas.openxmlformats.org/officeDocument/2006/relationships/hyperlink" Target="http://online.zakon.kz/Document/?doc_id=31514093" TargetMode="External"/><Relationship Id="rId222" Type="http://schemas.openxmlformats.org/officeDocument/2006/relationships/hyperlink" Target="http://online.zakon.kz/Document/?doc_id=1038581" TargetMode="External"/><Relationship Id="rId243" Type="http://schemas.openxmlformats.org/officeDocument/2006/relationships/hyperlink" Target="http://online.zakon.kz/Document/?link_id=1000426860" TargetMode="External"/><Relationship Id="rId17" Type="http://schemas.openxmlformats.org/officeDocument/2006/relationships/hyperlink" Target="http://online.zakon.kz/Document/?doc_id=36667876" TargetMode="External"/><Relationship Id="rId38" Type="http://schemas.openxmlformats.org/officeDocument/2006/relationships/hyperlink" Target="http://online.zakon.kz/Document/?doc_id=36667876" TargetMode="External"/><Relationship Id="rId59" Type="http://schemas.openxmlformats.org/officeDocument/2006/relationships/hyperlink" Target="http://online.zakon.kz/Document/?doc_id=30014869" TargetMode="External"/><Relationship Id="rId103" Type="http://schemas.openxmlformats.org/officeDocument/2006/relationships/hyperlink" Target="http://online.zakon.kz/Document/?doc_id=30185014" TargetMode="External"/><Relationship Id="rId124" Type="http://schemas.openxmlformats.org/officeDocument/2006/relationships/hyperlink" Target="http://online.zakon.kz/Document/?doc_id=30117315" TargetMode="External"/><Relationship Id="rId70" Type="http://schemas.openxmlformats.org/officeDocument/2006/relationships/hyperlink" Target="http://online.zakon.kz/Document/?doc_id=30039348" TargetMode="External"/><Relationship Id="rId91" Type="http://schemas.openxmlformats.org/officeDocument/2006/relationships/hyperlink" Target="http://online.zakon.kz/Document/?doc_id=30917712" TargetMode="External"/><Relationship Id="rId145" Type="http://schemas.openxmlformats.org/officeDocument/2006/relationships/hyperlink" Target="http://online.zakon.kz/Document/?doc_id=30039369" TargetMode="External"/><Relationship Id="rId166" Type="http://schemas.openxmlformats.org/officeDocument/2006/relationships/hyperlink" Target="http://online.zakon.kz/Document/?doc_id=30088993" TargetMode="External"/><Relationship Id="rId187" Type="http://schemas.openxmlformats.org/officeDocument/2006/relationships/hyperlink" Target="http://online.zakon.kz/Document/?doc_id=30014869" TargetMode="External"/><Relationship Id="rId1" Type="http://schemas.openxmlformats.org/officeDocument/2006/relationships/styles" Target="styles.xml"/><Relationship Id="rId212" Type="http://schemas.openxmlformats.org/officeDocument/2006/relationships/hyperlink" Target="http://online.zakon.kz/Document/?doc_id=30813902" TargetMode="External"/><Relationship Id="rId233" Type="http://schemas.openxmlformats.org/officeDocument/2006/relationships/hyperlink" Target="http://online.zakon.kz/Document/?doc_id=30039413" TargetMode="External"/><Relationship Id="rId254" Type="http://schemas.openxmlformats.org/officeDocument/2006/relationships/header" Target="header2.xml"/><Relationship Id="rId28" Type="http://schemas.openxmlformats.org/officeDocument/2006/relationships/hyperlink" Target="http://online.zakon.kz/Document/?doc_id=36667876" TargetMode="External"/><Relationship Id="rId49" Type="http://schemas.openxmlformats.org/officeDocument/2006/relationships/hyperlink" Target="http://online.zakon.kz/Document/?doc_id=30173686" TargetMode="External"/><Relationship Id="rId114" Type="http://schemas.openxmlformats.org/officeDocument/2006/relationships/hyperlink" Target="http://online.zakon.kz/Document/?doc_id=30039437" TargetMode="External"/><Relationship Id="rId60" Type="http://schemas.openxmlformats.org/officeDocument/2006/relationships/hyperlink" Target="http://online.zakon.kz/Document/?doc_id=34868277" TargetMode="External"/><Relationship Id="rId81" Type="http://schemas.openxmlformats.org/officeDocument/2006/relationships/hyperlink" Target="http://online.zakon.kz/Document/?doc_id=30190031" TargetMode="External"/><Relationship Id="rId135" Type="http://schemas.openxmlformats.org/officeDocument/2006/relationships/hyperlink" Target="http://online.zakon.kz/Document/?doc_id=30925530" TargetMode="External"/><Relationship Id="rId156" Type="http://schemas.openxmlformats.org/officeDocument/2006/relationships/hyperlink" Target="http://online.zakon.kz/Document/?doc_id=30921586" TargetMode="External"/><Relationship Id="rId177" Type="http://schemas.openxmlformats.org/officeDocument/2006/relationships/hyperlink" Target="http://online.zakon.kz/Document/?doc_id=30115333" TargetMode="External"/><Relationship Id="rId198" Type="http://schemas.openxmlformats.org/officeDocument/2006/relationships/hyperlink" Target="http://online.zakon.kz/Document/?doc_id=32263550" TargetMode="External"/><Relationship Id="rId202" Type="http://schemas.openxmlformats.org/officeDocument/2006/relationships/hyperlink" Target="http://online.zakon.kz/Document/?doc_id=36667876" TargetMode="External"/><Relationship Id="rId223" Type="http://schemas.openxmlformats.org/officeDocument/2006/relationships/hyperlink" Target="http://online.zakon.kz/Document/?doc_id=30015363" TargetMode="External"/><Relationship Id="rId244" Type="http://schemas.openxmlformats.org/officeDocument/2006/relationships/hyperlink" Target="http://online.zakon.kz/Document/?doc_id=1033876" TargetMode="External"/><Relationship Id="rId18" Type="http://schemas.openxmlformats.org/officeDocument/2006/relationships/hyperlink" Target="http://online.zakon.kz/Document/?doc_id=36667876" TargetMode="External"/><Relationship Id="rId39" Type="http://schemas.openxmlformats.org/officeDocument/2006/relationships/hyperlink" Target="http://online.zakon.kz/Document/?doc_id=36667876" TargetMode="External"/><Relationship Id="rId50" Type="http://schemas.openxmlformats.org/officeDocument/2006/relationships/hyperlink" Target="http://online.zakon.kz/Document/?doc_id=31109887" TargetMode="External"/><Relationship Id="rId104" Type="http://schemas.openxmlformats.org/officeDocument/2006/relationships/hyperlink" Target="http://online.zakon.kz/Document/?doc_id=30185237" TargetMode="External"/><Relationship Id="rId125" Type="http://schemas.openxmlformats.org/officeDocument/2006/relationships/hyperlink" Target="http://online.zakon.kz/Document/?doc_id=31478450" TargetMode="External"/><Relationship Id="rId146" Type="http://schemas.openxmlformats.org/officeDocument/2006/relationships/hyperlink" Target="http://online.zakon.kz/Document/?doc_id=30103621" TargetMode="External"/><Relationship Id="rId167" Type="http://schemas.openxmlformats.org/officeDocument/2006/relationships/hyperlink" Target="http://online.zakon.kz/Document/?doc_id=30190031" TargetMode="External"/><Relationship Id="rId188" Type="http://schemas.openxmlformats.org/officeDocument/2006/relationships/hyperlink" Target="http://online.zakon.kz/Document/?doc_id=31063950" TargetMode="External"/><Relationship Id="rId71" Type="http://schemas.openxmlformats.org/officeDocument/2006/relationships/hyperlink" Target="http://online.zakon.kz/Document/?doc_id=30051620" TargetMode="External"/><Relationship Id="rId92" Type="http://schemas.openxmlformats.org/officeDocument/2006/relationships/hyperlink" Target="http://online.zakon.kz/Document/?doc_id=31063931" TargetMode="External"/><Relationship Id="rId213" Type="http://schemas.openxmlformats.org/officeDocument/2006/relationships/hyperlink" Target="http://online.zakon.kz/Document/?doc_id=31478450" TargetMode="External"/><Relationship Id="rId234" Type="http://schemas.openxmlformats.org/officeDocument/2006/relationships/hyperlink" Target="http://online.zakon.kz/Document/?doc_id=30039433" TargetMode="External"/><Relationship Id="rId2" Type="http://schemas.openxmlformats.org/officeDocument/2006/relationships/settings" Target="settings.xml"/><Relationship Id="rId29" Type="http://schemas.openxmlformats.org/officeDocument/2006/relationships/hyperlink" Target="http://online.zakon.kz/Document/?doc_id=36667876" TargetMode="External"/><Relationship Id="rId255" Type="http://schemas.openxmlformats.org/officeDocument/2006/relationships/footer" Target="footer1.xml"/><Relationship Id="rId40" Type="http://schemas.openxmlformats.org/officeDocument/2006/relationships/hyperlink" Target="http://online.zakon.kz/Document/?doc_id=36667876" TargetMode="External"/><Relationship Id="rId115" Type="http://schemas.openxmlformats.org/officeDocument/2006/relationships/hyperlink" Target="http://online.zakon.kz/Document/?doc_id=30764649" TargetMode="External"/><Relationship Id="rId136" Type="http://schemas.openxmlformats.org/officeDocument/2006/relationships/hyperlink" Target="http://online.zakon.kz/Document/?doc_id=30921536" TargetMode="External"/><Relationship Id="rId157" Type="http://schemas.openxmlformats.org/officeDocument/2006/relationships/hyperlink" Target="http://online.zakon.kz/Document/?doc_id=30039437" TargetMode="External"/><Relationship Id="rId178" Type="http://schemas.openxmlformats.org/officeDocument/2006/relationships/hyperlink" Target="http://online.zakon.kz/Document/?doc_id=1037922" TargetMode="External"/><Relationship Id="rId61" Type="http://schemas.openxmlformats.org/officeDocument/2006/relationships/hyperlink" Target="http://online.zakon.kz/Document/?doc_id=30187697" TargetMode="External"/><Relationship Id="rId82" Type="http://schemas.openxmlformats.org/officeDocument/2006/relationships/hyperlink" Target="http://online.zakon.kz/Document/?doc_id=30388396" TargetMode="External"/><Relationship Id="rId199" Type="http://schemas.openxmlformats.org/officeDocument/2006/relationships/hyperlink" Target="http://online.zakon.kz/Document/?doc_id=37614393" TargetMode="External"/><Relationship Id="rId203" Type="http://schemas.openxmlformats.org/officeDocument/2006/relationships/hyperlink" Target="http://online.zakon.kz/Document/?doc_id=30148113" TargetMode="External"/><Relationship Id="rId19" Type="http://schemas.openxmlformats.org/officeDocument/2006/relationships/hyperlink" Target="http://online.zakon.kz/Document/?doc_id=36667876" TargetMode="External"/><Relationship Id="rId224" Type="http://schemas.openxmlformats.org/officeDocument/2006/relationships/hyperlink" Target="http://online.zakon.kz/Document/?doc_id=30913189" TargetMode="External"/><Relationship Id="rId245" Type="http://schemas.openxmlformats.org/officeDocument/2006/relationships/hyperlink" Target="http://online.zakon.kz/Document/?doc_id=30089283" TargetMode="External"/><Relationship Id="rId30" Type="http://schemas.openxmlformats.org/officeDocument/2006/relationships/hyperlink" Target="http://online.zakon.kz/Document/?doc_id=36667876" TargetMode="External"/><Relationship Id="rId105" Type="http://schemas.openxmlformats.org/officeDocument/2006/relationships/hyperlink" Target="http://online.zakon.kz/Document/?doc_id=30913765" TargetMode="External"/><Relationship Id="rId126" Type="http://schemas.openxmlformats.org/officeDocument/2006/relationships/hyperlink" Target="http://online.zakon.kz/Document/?doc_id=31440889" TargetMode="External"/><Relationship Id="rId147" Type="http://schemas.openxmlformats.org/officeDocument/2006/relationships/hyperlink" Target="http://online.zakon.kz/Document/?doc_id=30910825" TargetMode="External"/><Relationship Id="rId168" Type="http://schemas.openxmlformats.org/officeDocument/2006/relationships/hyperlink" Target="http://online.zakon.kz/Document/?doc_id=30913189" TargetMode="External"/><Relationship Id="rId51" Type="http://schemas.openxmlformats.org/officeDocument/2006/relationships/hyperlink" Target="http://online.zakon.kz/Document/?doc_id=30022245" TargetMode="External"/><Relationship Id="rId72" Type="http://schemas.openxmlformats.org/officeDocument/2006/relationships/hyperlink" Target="http://online.zakon.kz/Document/?doc_id=30039360" TargetMode="External"/><Relationship Id="rId93" Type="http://schemas.openxmlformats.org/officeDocument/2006/relationships/hyperlink" Target="http://online.zakon.kz/Document/?doc_id=30916027" TargetMode="External"/><Relationship Id="rId189" Type="http://schemas.openxmlformats.org/officeDocument/2006/relationships/hyperlink" Target="http://online.zakon.kz/Document/?doc_id=36667876" TargetMode="External"/><Relationship Id="rId3" Type="http://schemas.openxmlformats.org/officeDocument/2006/relationships/webSettings" Target="webSettings.xml"/><Relationship Id="rId214" Type="http://schemas.openxmlformats.org/officeDocument/2006/relationships/hyperlink" Target="http://online.zakon.kz/Document/?doc_id=30118194" TargetMode="External"/><Relationship Id="rId235" Type="http://schemas.openxmlformats.org/officeDocument/2006/relationships/hyperlink" Target="http://online.zakon.kz/Document/?doc_id=30039998" TargetMode="External"/><Relationship Id="rId256" Type="http://schemas.openxmlformats.org/officeDocument/2006/relationships/footer" Target="footer2.xml"/><Relationship Id="rId116" Type="http://schemas.openxmlformats.org/officeDocument/2006/relationships/hyperlink" Target="http://online.zakon.kz/Document/?doc_id=30118194" TargetMode="External"/><Relationship Id="rId137" Type="http://schemas.openxmlformats.org/officeDocument/2006/relationships/hyperlink" Target="http://online.zakon.kz/Document/?doc_id=30921557" TargetMode="External"/><Relationship Id="rId158" Type="http://schemas.openxmlformats.org/officeDocument/2006/relationships/hyperlink" Target="http://online.zakon.kz/Document/?doc_id=38304152" TargetMode="External"/><Relationship Id="rId20" Type="http://schemas.openxmlformats.org/officeDocument/2006/relationships/hyperlink" Target="http://online.zakon.kz/Document/?doc_id=36667876" TargetMode="External"/><Relationship Id="rId41" Type="http://schemas.openxmlformats.org/officeDocument/2006/relationships/hyperlink" Target="http://online.zakon.kz/Document/?doc_id=36667876" TargetMode="External"/><Relationship Id="rId62" Type="http://schemas.openxmlformats.org/officeDocument/2006/relationships/hyperlink" Target="http://online.zakon.kz/Document/?doc_id=30115333" TargetMode="External"/><Relationship Id="rId83" Type="http://schemas.openxmlformats.org/officeDocument/2006/relationships/hyperlink" Target="http://online.zakon.kz/Document/?doc_id=30917432" TargetMode="External"/><Relationship Id="rId179" Type="http://schemas.openxmlformats.org/officeDocument/2006/relationships/hyperlink" Target="http://online.zakon.kz/Document/?doc_id=30162239" TargetMode="External"/><Relationship Id="rId190" Type="http://schemas.openxmlformats.org/officeDocument/2006/relationships/hyperlink" Target="http://online.zakon.kz/Document/?doc_id=32263550" TargetMode="External"/><Relationship Id="rId204" Type="http://schemas.openxmlformats.org/officeDocument/2006/relationships/hyperlink" Target="http://online.zakon.kz/Document/?doc_id=30039930" TargetMode="External"/><Relationship Id="rId225" Type="http://schemas.openxmlformats.org/officeDocument/2006/relationships/hyperlink" Target="http://online.zakon.kz/Document/?doc_id=33796763" TargetMode="External"/><Relationship Id="rId246" Type="http://schemas.openxmlformats.org/officeDocument/2006/relationships/hyperlink" Target="http://online.zakon.kz/Document/?doc_id=31418856" TargetMode="External"/><Relationship Id="rId106" Type="http://schemas.openxmlformats.org/officeDocument/2006/relationships/hyperlink" Target="http://online.zakon.kz/Document/?doc_id=30039416" TargetMode="External"/><Relationship Id="rId127" Type="http://schemas.openxmlformats.org/officeDocument/2006/relationships/hyperlink" Target="http://online.zakon.kz/Document/?doc_id=30039930" TargetMode="External"/><Relationship Id="rId10" Type="http://schemas.openxmlformats.org/officeDocument/2006/relationships/hyperlink" Target="http://online.zakon.kz/Document/?doc_id=36667876" TargetMode="External"/><Relationship Id="rId31" Type="http://schemas.openxmlformats.org/officeDocument/2006/relationships/hyperlink" Target="http://online.zakon.kz/Document/?doc_id=36667876" TargetMode="External"/><Relationship Id="rId52" Type="http://schemas.openxmlformats.org/officeDocument/2006/relationships/hyperlink" Target="http://online.zakon.kz/Document/?doc_id=30162239" TargetMode="External"/><Relationship Id="rId73" Type="http://schemas.openxmlformats.org/officeDocument/2006/relationships/hyperlink" Target="http://online.zakon.kz/Document/?doc_id=30089283" TargetMode="External"/><Relationship Id="rId94" Type="http://schemas.openxmlformats.org/officeDocument/2006/relationships/hyperlink" Target="http://online.zakon.kz/Document/?doc_id=31063950" TargetMode="External"/><Relationship Id="rId148" Type="http://schemas.openxmlformats.org/officeDocument/2006/relationships/hyperlink" Target="http://online.zakon.kz/Document/?doc_id=30917712" TargetMode="External"/><Relationship Id="rId169" Type="http://schemas.openxmlformats.org/officeDocument/2006/relationships/hyperlink" Target="http://online.zakon.kz/Document/?doc_id=30913765" TargetMode="External"/><Relationship Id="rId4" Type="http://schemas.openxmlformats.org/officeDocument/2006/relationships/footnotes" Target="footnotes.xml"/><Relationship Id="rId180" Type="http://schemas.openxmlformats.org/officeDocument/2006/relationships/hyperlink" Target="http://online.zakon.kz/Document/?doc_id=30448556" TargetMode="External"/><Relationship Id="rId215" Type="http://schemas.openxmlformats.org/officeDocument/2006/relationships/hyperlink" Target="http://online.zakon.kz/Document/?doc_id=30764649" TargetMode="External"/><Relationship Id="rId236" Type="http://schemas.openxmlformats.org/officeDocument/2006/relationships/hyperlink" Target="http://online.zakon.kz/Document/?doc_id=30014869" TargetMode="External"/><Relationship Id="rId25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26752</Words>
  <Characters>207463</Characters>
  <Application>Microsoft Office Word</Application>
  <DocSecurity>0</DocSecurity>
  <Lines>1728</Lines>
  <Paragraphs>467</Paragraphs>
  <ScaleCrop>false</ScaleCrop>
  <Company/>
  <LinksUpToDate>false</LinksUpToDate>
  <CharactersWithSpaces>233748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1.03-108-2014 «Правила техники безопасности при изготовлении стальных конструкций» (©Paragraph 2021)</dc:title>
  <dc:subject/>
  <dc:creator>Сергей Мельников</dc:creator>
  <cp:keywords/>
  <dc:description/>
  <cp:lastModifiedBy>Сергей Мельников</cp:lastModifiedBy>
  <cp:revision>2</cp:revision>
  <dcterms:created xsi:type="dcterms:W3CDTF">2021-07-28T11:42:00Z</dcterms:created>
  <dcterms:modified xsi:type="dcterms:W3CDTF">2021-07-28T11:42:00Z</dcterms:modified>
</cp:coreProperties>
</file>