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91B7C" w14:textId="77777777" w:rsidR="00000000" w:rsidRDefault="000B70A8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</w:p>
    <w:p w14:paraId="52B01653" w14:textId="77777777" w:rsidR="00000000" w:rsidRDefault="000B70A8">
      <w:pPr>
        <w:ind w:firstLine="426"/>
        <w:jc w:val="center"/>
      </w:pPr>
      <w:r>
        <w:rPr>
          <w:b/>
          <w:bCs/>
        </w:rPr>
        <w:t>СВОД ПРАВИЛ РЕСПУБЛИКИ КАЗАХСТАН</w:t>
      </w:r>
    </w:p>
    <w:p w14:paraId="4855436C" w14:textId="77777777" w:rsidR="00000000" w:rsidRDefault="000B70A8">
      <w:pPr>
        <w:ind w:firstLine="426"/>
        <w:jc w:val="center"/>
      </w:pPr>
      <w:r>
        <w:rPr>
          <w:b/>
          <w:bCs/>
        </w:rPr>
        <w:t> </w:t>
      </w:r>
    </w:p>
    <w:p w14:paraId="0A0854D6" w14:textId="77777777" w:rsidR="00000000" w:rsidRDefault="000B70A8">
      <w:pPr>
        <w:ind w:firstLine="426"/>
        <w:jc w:val="center"/>
      </w:pPr>
      <w:r>
        <w:rPr>
          <w:b/>
          <w:bCs/>
        </w:rPr>
        <w:t>СП РК 2.04-109-2013</w:t>
      </w:r>
    </w:p>
    <w:p w14:paraId="7CAB5DF8" w14:textId="77777777" w:rsidR="00000000" w:rsidRDefault="000B70A8">
      <w:pPr>
        <w:ind w:firstLine="426"/>
        <w:jc w:val="center"/>
      </w:pPr>
      <w:r>
        <w:rPr>
          <w:b/>
          <w:bCs/>
        </w:rPr>
        <w:t> </w:t>
      </w:r>
    </w:p>
    <w:p w14:paraId="5540F731" w14:textId="77777777" w:rsidR="00000000" w:rsidRDefault="000B70A8">
      <w:pPr>
        <w:ind w:firstLine="426"/>
        <w:jc w:val="center"/>
      </w:pPr>
      <w:r>
        <w:rPr>
          <w:b/>
          <w:bCs/>
        </w:rPr>
        <w:t>Радиационный контроль на объектах строительства, предприятиях стройиндустрии и строительных материалов</w:t>
      </w:r>
    </w:p>
    <w:p w14:paraId="3857F5A2" w14:textId="77777777" w:rsidR="00000000" w:rsidRDefault="000B70A8">
      <w:pPr>
        <w:ind w:firstLine="426"/>
        <w:jc w:val="center"/>
      </w:pPr>
      <w:r>
        <w:rPr>
          <w:b/>
          <w:bCs/>
        </w:rPr>
        <w:t> </w:t>
      </w:r>
    </w:p>
    <w:p w14:paraId="217711BC" w14:textId="77777777" w:rsidR="00000000" w:rsidRDefault="000B70A8">
      <w:pPr>
        <w:ind w:firstLine="426"/>
        <w:jc w:val="both"/>
      </w:pPr>
      <w:r>
        <w:rPr>
          <w:rStyle w:val="s3"/>
        </w:rPr>
        <w:t xml:space="preserve">См. документ в формате </w:t>
      </w:r>
      <w:hyperlink r:id="rId6" w:history="1">
        <w:r>
          <w:rPr>
            <w:rStyle w:val="ab"/>
            <w:lang w:val="en-US"/>
          </w:rPr>
          <w:t>pdf</w:t>
        </w:r>
      </w:hyperlink>
    </w:p>
    <w:p w14:paraId="6FF01084" w14:textId="77777777" w:rsidR="00000000" w:rsidRDefault="000B70A8">
      <w:pPr>
        <w:ind w:firstLine="426"/>
      </w:pPr>
      <w:r>
        <w:t> </w:t>
      </w:r>
    </w:p>
    <w:p w14:paraId="67B69322" w14:textId="77777777" w:rsidR="00000000" w:rsidRDefault="000B70A8">
      <w:pPr>
        <w:spacing w:line="276" w:lineRule="auto"/>
        <w:jc w:val="center"/>
        <w:divId w:val="83886823"/>
      </w:pPr>
      <w:r>
        <w:rPr>
          <w:rStyle w:val="s1"/>
        </w:rPr>
        <w:t>СОДЕРЖАНИЕ</w:t>
      </w:r>
    </w:p>
    <w:p w14:paraId="623770DE" w14:textId="77777777" w:rsidR="00000000" w:rsidRDefault="000B70A8">
      <w:pPr>
        <w:spacing w:line="276" w:lineRule="auto"/>
        <w:jc w:val="center"/>
        <w:divId w:val="83886823"/>
      </w:pPr>
      <w:r>
        <w:rPr>
          <w:b/>
          <w:bCs/>
          <w:lang w:val="kk-KZ"/>
        </w:rPr>
        <w:t> </w:t>
      </w:r>
    </w:p>
    <w:p w14:paraId="03F1D59C" w14:textId="77777777" w:rsidR="00000000" w:rsidRDefault="000B70A8">
      <w:pPr>
        <w:ind w:firstLine="400"/>
        <w:jc w:val="both"/>
        <w:divId w:val="83886823"/>
      </w:pPr>
      <w:hyperlink r:id="rId7" w:anchor="sub_id=10" w:history="1">
        <w:r>
          <w:rPr>
            <w:rStyle w:val="ab"/>
          </w:rPr>
          <w:t>ВВЕДЕНИЕ</w:t>
        </w:r>
      </w:hyperlink>
    </w:p>
    <w:p w14:paraId="6F9C76CB" w14:textId="77777777" w:rsidR="00000000" w:rsidRDefault="000B70A8">
      <w:pPr>
        <w:ind w:firstLine="426"/>
        <w:divId w:val="83886823"/>
      </w:pPr>
      <w:hyperlink r:id="rId8" w:anchor="sub_id=100" w:history="1">
        <w:r>
          <w:rPr>
            <w:rStyle w:val="ab"/>
          </w:rPr>
          <w:t>1. Область применения</w:t>
        </w:r>
      </w:hyperlink>
    </w:p>
    <w:p w14:paraId="608641A1" w14:textId="77777777" w:rsidR="00000000" w:rsidRDefault="000B70A8">
      <w:pPr>
        <w:ind w:firstLine="426"/>
        <w:divId w:val="83886823"/>
      </w:pPr>
      <w:hyperlink r:id="rId9" w:anchor="sub_id=200" w:history="1">
        <w:r>
          <w:rPr>
            <w:rStyle w:val="ab"/>
          </w:rPr>
          <w:t>2. Нормативные ссылки</w:t>
        </w:r>
      </w:hyperlink>
    </w:p>
    <w:p w14:paraId="1990AF4F" w14:textId="77777777" w:rsidR="00000000" w:rsidRDefault="000B70A8">
      <w:pPr>
        <w:ind w:firstLine="426"/>
        <w:divId w:val="83886823"/>
      </w:pPr>
      <w:hyperlink r:id="rId10" w:anchor="sub_id=300" w:history="1">
        <w:r>
          <w:rPr>
            <w:rStyle w:val="ab"/>
          </w:rPr>
          <w:t>3. Термины и определения</w:t>
        </w:r>
      </w:hyperlink>
    </w:p>
    <w:p w14:paraId="5EA219CD" w14:textId="77777777" w:rsidR="00000000" w:rsidRDefault="000B70A8">
      <w:pPr>
        <w:ind w:firstLine="426"/>
        <w:divId w:val="83886823"/>
      </w:pPr>
      <w:hyperlink r:id="rId11" w:anchor="sub_id=400" w:history="1">
        <w:r>
          <w:rPr>
            <w:rStyle w:val="ab"/>
          </w:rPr>
          <w:t>4. Общие положения</w:t>
        </w:r>
      </w:hyperlink>
    </w:p>
    <w:p w14:paraId="0BC4BED8" w14:textId="77777777" w:rsidR="00000000" w:rsidRDefault="000B70A8">
      <w:pPr>
        <w:ind w:firstLine="426"/>
        <w:divId w:val="83886823"/>
      </w:pPr>
      <w:hyperlink r:id="rId12" w:anchor="sub_id=500" w:history="1">
        <w:r>
          <w:rPr>
            <w:rStyle w:val="ab"/>
          </w:rPr>
          <w:t>5. Рациональный контроль сырья и готовой продукции</w:t>
        </w:r>
      </w:hyperlink>
    </w:p>
    <w:p w14:paraId="15DA1121" w14:textId="77777777" w:rsidR="00000000" w:rsidRDefault="000B70A8">
      <w:pPr>
        <w:ind w:firstLine="426"/>
        <w:divId w:val="83886823"/>
      </w:pPr>
      <w:hyperlink r:id="rId13" w:anchor="sub_id=600" w:history="1">
        <w:r>
          <w:rPr>
            <w:rStyle w:val="ab"/>
          </w:rPr>
          <w:t>6. Объекты рационального контроля строительных материалов, изделий, конструкций и сырья для произв</w:t>
        </w:r>
        <w:r>
          <w:rPr>
            <w:rStyle w:val="ab"/>
          </w:rPr>
          <w:t>одства</w:t>
        </w:r>
      </w:hyperlink>
    </w:p>
    <w:p w14:paraId="69CFDC5A" w14:textId="77777777" w:rsidR="00000000" w:rsidRDefault="000B70A8">
      <w:pPr>
        <w:ind w:firstLine="426"/>
        <w:divId w:val="83886823"/>
      </w:pPr>
      <w:hyperlink r:id="rId14" w:anchor="sub_id=700" w:history="1">
        <w:r>
          <w:rPr>
            <w:rStyle w:val="ab"/>
          </w:rPr>
          <w:t>7. Порядок отбора проб для радиационного контроля сырья и готовой продукции</w:t>
        </w:r>
      </w:hyperlink>
    </w:p>
    <w:p w14:paraId="66455FD4" w14:textId="77777777" w:rsidR="00000000" w:rsidRDefault="000B70A8">
      <w:pPr>
        <w:ind w:firstLine="426"/>
        <w:divId w:val="83886823"/>
      </w:pPr>
      <w:hyperlink r:id="rId15" w:anchor="sub_id=800" w:history="1">
        <w:r>
          <w:rPr>
            <w:rStyle w:val="ab"/>
          </w:rPr>
          <w:t>8. Порядок проведения радиационного контроля строительных материалов, изделий, конструкций и сырья для производства, требования к методическому и аппаратному обеспечению</w:t>
        </w:r>
      </w:hyperlink>
    </w:p>
    <w:p w14:paraId="0E7A40E1" w14:textId="77777777" w:rsidR="00000000" w:rsidRDefault="000B70A8">
      <w:pPr>
        <w:ind w:firstLine="426"/>
        <w:divId w:val="83886823"/>
      </w:pPr>
      <w:hyperlink r:id="rId16" w:anchor="sub_id=900" w:history="1">
        <w:r>
          <w:rPr>
            <w:rStyle w:val="ab"/>
          </w:rPr>
          <w:t>9. По</w:t>
        </w:r>
        <w:r>
          <w:rPr>
            <w:rStyle w:val="ab"/>
          </w:rPr>
          <w:t>рядок представления данных радиационного контроля</w:t>
        </w:r>
      </w:hyperlink>
    </w:p>
    <w:p w14:paraId="0317AAB2" w14:textId="77777777" w:rsidR="00000000" w:rsidRDefault="000B70A8">
      <w:pPr>
        <w:ind w:firstLine="426"/>
        <w:divId w:val="83886823"/>
      </w:pPr>
      <w:hyperlink r:id="rId17" w:anchor="sub_id=1000" w:history="1">
        <w:r>
          <w:rPr>
            <w:rStyle w:val="ab"/>
          </w:rPr>
          <w:t>10. Порядок обследования и критерии оценки безопасности площадок под застройку</w:t>
        </w:r>
      </w:hyperlink>
    </w:p>
    <w:p w14:paraId="3DFC0F8F" w14:textId="77777777" w:rsidR="00000000" w:rsidRDefault="000B70A8">
      <w:pPr>
        <w:ind w:firstLine="426"/>
        <w:divId w:val="83886823"/>
      </w:pPr>
      <w:hyperlink r:id="rId18" w:anchor="sub_id=1100" w:history="1">
        <w:r>
          <w:rPr>
            <w:rStyle w:val="ab"/>
          </w:rPr>
          <w:t>11. Порядок обследования и критерии оценки радиационной безопасности вновь построенных и эксплуатируемых (реконструируемых и капитально ремонтируемых) зданий и сооружений</w:t>
        </w:r>
      </w:hyperlink>
    </w:p>
    <w:p w14:paraId="09EDB0D4" w14:textId="77777777" w:rsidR="00000000" w:rsidRDefault="000B70A8">
      <w:pPr>
        <w:ind w:firstLine="426"/>
        <w:divId w:val="83886823"/>
      </w:pPr>
      <w:hyperlink r:id="rId19" w:anchor="sub_id=1200" w:history="1">
        <w:r>
          <w:rPr>
            <w:rStyle w:val="ab"/>
          </w:rPr>
          <w:t>12. Порядок оформления результатов радиационных исследований и изысканий</w:t>
        </w:r>
      </w:hyperlink>
    </w:p>
    <w:p w14:paraId="7EA57141" w14:textId="77777777" w:rsidR="00000000" w:rsidRDefault="000B70A8">
      <w:pPr>
        <w:ind w:firstLine="426"/>
        <w:divId w:val="83886823"/>
      </w:pPr>
      <w:hyperlink r:id="rId20" w:anchor="sub_id=1" w:history="1">
        <w:r>
          <w:rPr>
            <w:rStyle w:val="ab"/>
          </w:rPr>
          <w:t xml:space="preserve">Приложение </w:t>
        </w:r>
        <w:r>
          <w:rPr>
            <w:rStyle w:val="ab"/>
            <w:lang w:val="fr-FR"/>
          </w:rPr>
          <w:t xml:space="preserve">A </w:t>
        </w:r>
        <w:r>
          <w:rPr>
            <w:rStyle w:val="ab"/>
          </w:rPr>
          <w:t>(</w:t>
        </w:r>
        <w:r>
          <w:rPr>
            <w:rStyle w:val="ab"/>
            <w:lang w:val="de-DE"/>
          </w:rPr>
          <w:t>обя</w:t>
        </w:r>
        <w:r>
          <w:rPr>
            <w:rStyle w:val="ab"/>
          </w:rPr>
          <w:t>з</w:t>
        </w:r>
        <w:r>
          <w:rPr>
            <w:rStyle w:val="ab"/>
            <w:lang w:val="de-DE"/>
          </w:rPr>
          <w:t>ательное)</w:t>
        </w:r>
        <w:r>
          <w:rPr>
            <w:rStyle w:val="ab"/>
          </w:rPr>
          <w:t>. Контрольные уровни содержания естественных радионуклидов в отдельных видах продукции из стекла</w:t>
        </w:r>
      </w:hyperlink>
    </w:p>
    <w:p w14:paraId="2BF6CC51" w14:textId="77777777" w:rsidR="00000000" w:rsidRDefault="000B70A8">
      <w:pPr>
        <w:ind w:firstLine="426"/>
        <w:divId w:val="83886823"/>
      </w:pPr>
      <w:hyperlink r:id="rId21" w:anchor="sub_id=2" w:history="1">
        <w:r>
          <w:rPr>
            <w:rStyle w:val="ab"/>
          </w:rPr>
          <w:t>Приложение Б (</w:t>
        </w:r>
        <w:r>
          <w:rPr>
            <w:rStyle w:val="ab"/>
            <w:lang w:val="de-DE"/>
          </w:rPr>
          <w:t>обя</w:t>
        </w:r>
        <w:r>
          <w:rPr>
            <w:rStyle w:val="ab"/>
          </w:rPr>
          <w:t>з</w:t>
        </w:r>
        <w:r>
          <w:rPr>
            <w:rStyle w:val="ab"/>
            <w:lang w:val="de-DE"/>
          </w:rPr>
          <w:t>ательное)</w:t>
        </w:r>
        <w:r>
          <w:rPr>
            <w:rStyle w:val="ab"/>
          </w:rPr>
          <w:t>. Допустимые уровни содержания цезия-137 в древесине,</w:t>
        </w:r>
        <w:r>
          <w:rPr>
            <w:rStyle w:val="ab"/>
          </w:rPr>
          <w:t xml:space="preserve"> продукции из древесины и древесных материалов и прочей непищевой продукции лесного хозяйства</w:t>
        </w:r>
      </w:hyperlink>
    </w:p>
    <w:p w14:paraId="36090316" w14:textId="77777777" w:rsidR="00000000" w:rsidRDefault="000B70A8">
      <w:pPr>
        <w:ind w:firstLine="426"/>
        <w:divId w:val="83886823"/>
      </w:pPr>
      <w:hyperlink r:id="rId22" w:anchor="sub_id=3" w:history="1">
        <w:r>
          <w:rPr>
            <w:rStyle w:val="ab"/>
          </w:rPr>
          <w:t>Приложение В (информационное</w:t>
        </w:r>
        <w:r>
          <w:rPr>
            <w:rStyle w:val="ab"/>
            <w:lang w:val="de-DE"/>
          </w:rPr>
          <w:t>)</w:t>
        </w:r>
        <w:r>
          <w:rPr>
            <w:rStyle w:val="ab"/>
          </w:rPr>
          <w:t>. Форма схемы радиационного контроля сырья и готовой п</w:t>
        </w:r>
        <w:r>
          <w:rPr>
            <w:rStyle w:val="ab"/>
          </w:rPr>
          <w:t>родукции на предприятиях-изготовителях строительных материалов и изделий</w:t>
        </w:r>
      </w:hyperlink>
    </w:p>
    <w:p w14:paraId="12C83DA9" w14:textId="77777777" w:rsidR="00000000" w:rsidRDefault="000B70A8">
      <w:pPr>
        <w:ind w:firstLine="426"/>
        <w:divId w:val="83886823"/>
      </w:pPr>
      <w:hyperlink r:id="rId23" w:anchor="sub_id=4" w:history="1">
        <w:r>
          <w:rPr>
            <w:rStyle w:val="ab"/>
          </w:rPr>
          <w:t>Приложение Г (информационное</w:t>
        </w:r>
        <w:r>
          <w:rPr>
            <w:rStyle w:val="ab"/>
            <w:lang w:val="de-DE"/>
          </w:rPr>
          <w:t>)</w:t>
        </w:r>
        <w:r>
          <w:rPr>
            <w:rStyle w:val="ab"/>
          </w:rPr>
          <w:t>. Форма паспорта пробы</w:t>
        </w:r>
      </w:hyperlink>
    </w:p>
    <w:p w14:paraId="26F227A1" w14:textId="77777777" w:rsidR="00000000" w:rsidRDefault="000B70A8">
      <w:pPr>
        <w:ind w:firstLine="426"/>
        <w:divId w:val="83886823"/>
      </w:pPr>
      <w:hyperlink r:id="rId24" w:anchor="sub_id=5" w:history="1">
        <w:r>
          <w:rPr>
            <w:rStyle w:val="ab"/>
          </w:rPr>
          <w:t>Приложение Д (информационное</w:t>
        </w:r>
        <w:r>
          <w:rPr>
            <w:rStyle w:val="ab"/>
            <w:lang w:val="de-DE"/>
          </w:rPr>
          <w:t>)</w:t>
        </w:r>
        <w:r>
          <w:rPr>
            <w:rStyle w:val="ab"/>
          </w:rPr>
          <w:t>. Форма акта отбора проб для радиационного контроля</w:t>
        </w:r>
      </w:hyperlink>
    </w:p>
    <w:p w14:paraId="32E71DE9" w14:textId="77777777" w:rsidR="00000000" w:rsidRDefault="000B70A8">
      <w:pPr>
        <w:ind w:firstLine="426"/>
        <w:divId w:val="83886823"/>
      </w:pPr>
      <w:hyperlink r:id="rId25" w:anchor="sub_id=6" w:history="1">
        <w:r>
          <w:rPr>
            <w:rStyle w:val="ab"/>
          </w:rPr>
          <w:t>Приложение Е (информационное</w:t>
        </w:r>
        <w:r>
          <w:rPr>
            <w:rStyle w:val="ab"/>
            <w:lang w:val="de-DE"/>
          </w:rPr>
          <w:t>)</w:t>
        </w:r>
        <w:r>
          <w:rPr>
            <w:rStyle w:val="ab"/>
          </w:rPr>
          <w:t xml:space="preserve">. Количество материала, отбираемого для </w:t>
        </w:r>
        <w:r>
          <w:rPr>
            <w:rStyle w:val="ab"/>
          </w:rPr>
          <w:t>радиационного контроля</w:t>
        </w:r>
      </w:hyperlink>
    </w:p>
    <w:p w14:paraId="677345FD" w14:textId="77777777" w:rsidR="00000000" w:rsidRDefault="000B70A8">
      <w:pPr>
        <w:ind w:firstLine="426"/>
        <w:divId w:val="83886823"/>
      </w:pPr>
      <w:hyperlink r:id="rId26" w:anchor="sub_id=7" w:history="1">
        <w:r>
          <w:rPr>
            <w:rStyle w:val="ab"/>
          </w:rPr>
          <w:t>Приложение Ж (информационное</w:t>
        </w:r>
        <w:r>
          <w:rPr>
            <w:rStyle w:val="ab"/>
            <w:lang w:val="de-DE"/>
          </w:rPr>
          <w:t>)</w:t>
        </w:r>
        <w:r>
          <w:rPr>
            <w:rStyle w:val="ab"/>
          </w:rPr>
          <w:t>. Форма протокола обследования площадок под застройку</w:t>
        </w:r>
      </w:hyperlink>
    </w:p>
    <w:p w14:paraId="4C50ECA7" w14:textId="77777777" w:rsidR="00000000" w:rsidRDefault="000B70A8">
      <w:pPr>
        <w:ind w:firstLine="426"/>
        <w:divId w:val="83886823"/>
      </w:pPr>
      <w:hyperlink r:id="rId27" w:anchor="sub_id=8" w:history="1">
        <w:r>
          <w:rPr>
            <w:rStyle w:val="ab"/>
          </w:rPr>
          <w:t>Приложение И (информационное</w:t>
        </w:r>
        <w:r>
          <w:rPr>
            <w:rStyle w:val="ab"/>
            <w:lang w:val="de-DE"/>
          </w:rPr>
          <w:t>)</w:t>
        </w:r>
        <w:r>
          <w:rPr>
            <w:rStyle w:val="ab"/>
          </w:rPr>
          <w:t>. Форма протокола обследования зданий после завершения строительства (реконструкции, капитального ремонта)</w:t>
        </w:r>
      </w:hyperlink>
    </w:p>
    <w:p w14:paraId="5793922A" w14:textId="77777777" w:rsidR="00000000" w:rsidRDefault="000B70A8">
      <w:pPr>
        <w:spacing w:line="276" w:lineRule="auto"/>
        <w:jc w:val="center"/>
        <w:divId w:val="83886823"/>
      </w:pPr>
      <w:r>
        <w:t> </w:t>
      </w:r>
    </w:p>
    <w:p w14:paraId="535B4ABF" w14:textId="77777777" w:rsidR="00000000" w:rsidRDefault="000B70A8">
      <w:pPr>
        <w:pStyle w:val="11"/>
        <w:spacing w:line="276" w:lineRule="auto"/>
        <w:ind w:left="0" w:firstLine="709"/>
        <w:jc w:val="center"/>
        <w:divId w:val="83886823"/>
      </w:pPr>
      <w:r>
        <w:rPr>
          <w:b/>
          <w:bCs/>
        </w:rPr>
        <w:t> </w:t>
      </w:r>
    </w:p>
    <w:p w14:paraId="704F5408" w14:textId="77777777" w:rsidR="00000000" w:rsidRDefault="000B70A8">
      <w:pPr>
        <w:jc w:val="center"/>
        <w:divId w:val="83886823"/>
      </w:pPr>
      <w:r>
        <w:rPr>
          <w:rStyle w:val="s1"/>
        </w:rPr>
        <w:t>ВВЕДЕНИЕ</w:t>
      </w:r>
    </w:p>
    <w:p w14:paraId="2E579E29" w14:textId="77777777" w:rsidR="00000000" w:rsidRDefault="000B70A8">
      <w:pPr>
        <w:pStyle w:val="11"/>
        <w:ind w:left="0" w:firstLine="403"/>
        <w:jc w:val="both"/>
        <w:divId w:val="83886823"/>
      </w:pPr>
      <w:r>
        <w:t> </w:t>
      </w:r>
    </w:p>
    <w:p w14:paraId="725B4A0E" w14:textId="77777777" w:rsidR="00000000" w:rsidRDefault="000B70A8">
      <w:pPr>
        <w:ind w:firstLine="400"/>
        <w:jc w:val="both"/>
        <w:divId w:val="83886823"/>
      </w:pPr>
      <w:r>
        <w:t xml:space="preserve">Настоящий </w:t>
      </w:r>
      <w:r>
        <w:rPr>
          <w:rStyle w:val="13"/>
          <w:color w:val="auto"/>
          <w:u w:val="none"/>
        </w:rPr>
        <w:t>свод правил</w:t>
      </w:r>
      <w:r>
        <w:t xml:space="preserve"> </w:t>
      </w:r>
      <w:r>
        <w:t>разработан в рамках реформирования нормативно-технической базы строительной отрасли Республики Казахстан и направлен на решение задач по установлению допустимых уровней радиационных параметров в строительстве и порядка безопасного и безаварийного выполнени</w:t>
      </w:r>
      <w:r>
        <w:t>я радиологических исследований и контроля.</w:t>
      </w:r>
    </w:p>
    <w:p w14:paraId="33350003" w14:textId="77777777" w:rsidR="00000000" w:rsidRDefault="000B70A8">
      <w:pPr>
        <w:ind w:firstLine="403"/>
        <w:jc w:val="both"/>
      </w:pPr>
      <w:r>
        <w:rPr>
          <w:color w:val="auto"/>
        </w:rPr>
        <w:t> </w:t>
      </w:r>
    </w:p>
    <w:p w14:paraId="134E2F8F" w14:textId="77777777" w:rsidR="00000000" w:rsidRDefault="000B70A8">
      <w:pPr>
        <w:ind w:firstLine="403"/>
        <w:jc w:val="both"/>
        <w:divId w:val="1862427832"/>
      </w:pPr>
      <w:r>
        <w:t> </w:t>
      </w:r>
    </w:p>
    <w:p w14:paraId="39834AD4" w14:textId="77777777" w:rsidR="00000000" w:rsidRDefault="000B70A8">
      <w:pPr>
        <w:jc w:val="center"/>
        <w:divId w:val="1862427832"/>
      </w:pPr>
      <w:r>
        <w:rPr>
          <w:rStyle w:val="s1"/>
        </w:rPr>
        <w:t>1 ОБЛАСТЬ ПРИМЕНЕНИЯ</w:t>
      </w:r>
    </w:p>
    <w:p w14:paraId="7CDA8499" w14:textId="77777777" w:rsidR="00000000" w:rsidRDefault="000B70A8">
      <w:pPr>
        <w:jc w:val="center"/>
        <w:divId w:val="1862427832"/>
      </w:pPr>
      <w:r>
        <w:rPr>
          <w:rStyle w:val="s1"/>
        </w:rPr>
        <w:t> </w:t>
      </w:r>
    </w:p>
    <w:p w14:paraId="661DDCC3" w14:textId="77777777" w:rsidR="00000000" w:rsidRDefault="000B70A8">
      <w:pPr>
        <w:pStyle w:val="a7"/>
        <w:ind w:firstLine="400"/>
        <w:jc w:val="left"/>
        <w:divId w:val="1862427832"/>
      </w:pPr>
      <w:r>
        <w:rPr>
          <w:sz w:val="24"/>
          <w:szCs w:val="24"/>
        </w:rPr>
        <w:t xml:space="preserve">Настоящий свод правил устанавливает требования к порядку организации радиационного контроля готовой продукции (строительных материалов, изделий и конструкций, включая </w:t>
      </w:r>
      <w:r>
        <w:rPr>
          <w:rStyle w:val="s0"/>
          <w:sz w:val="24"/>
          <w:szCs w:val="24"/>
        </w:rPr>
        <w:t>деревянные строител</w:t>
      </w:r>
      <w:r>
        <w:rPr>
          <w:rStyle w:val="s0"/>
          <w:sz w:val="24"/>
          <w:szCs w:val="24"/>
        </w:rPr>
        <w:t>ьные изделия и изделия из стекла</w:t>
      </w:r>
      <w:r>
        <w:rPr>
          <w:sz w:val="24"/>
          <w:szCs w:val="24"/>
        </w:rPr>
        <w:t>) и сырья для ее производства.</w:t>
      </w:r>
    </w:p>
    <w:p w14:paraId="22AB165C" w14:textId="77777777" w:rsidR="00000000" w:rsidRDefault="000B70A8">
      <w:pPr>
        <w:ind w:firstLine="403"/>
        <w:divId w:val="1862427832"/>
      </w:pPr>
      <w:r>
        <w:t xml:space="preserve">Настоящий свод правил устанавливает порядок обследования и </w:t>
      </w:r>
      <w:r>
        <w:rPr>
          <w:rStyle w:val="s0"/>
        </w:rPr>
        <w:t>критерии оценки радиационной безопасности:</w:t>
      </w:r>
    </w:p>
    <w:p w14:paraId="18858205" w14:textId="77777777" w:rsidR="00000000" w:rsidRDefault="000B70A8">
      <w:pPr>
        <w:ind w:firstLine="403"/>
        <w:jc w:val="both"/>
        <w:divId w:val="1862427832"/>
      </w:pPr>
      <w:r>
        <w:rPr>
          <w:rStyle w:val="13"/>
          <w:color w:val="auto"/>
          <w:u w:val="none"/>
        </w:rPr>
        <w:t>-</w:t>
      </w:r>
      <w:r>
        <w:t xml:space="preserve"> участков для строительства жилых домов, зданий и сооружений общественного и производствен</w:t>
      </w:r>
      <w:r>
        <w:t>ного назначения;</w:t>
      </w:r>
    </w:p>
    <w:p w14:paraId="54D9AEF1" w14:textId="77777777" w:rsidR="00000000" w:rsidRDefault="000B70A8">
      <w:pPr>
        <w:ind w:firstLine="403"/>
        <w:jc w:val="both"/>
        <w:divId w:val="1862427832"/>
      </w:pPr>
      <w:r>
        <w:rPr>
          <w:rStyle w:val="13"/>
          <w:color w:val="auto"/>
          <w:u w:val="none"/>
        </w:rPr>
        <w:t>- вновь</w:t>
      </w:r>
      <w:r>
        <w:t xml:space="preserve"> построенных, реконструируемых, капитально ремонтируемых</w:t>
      </w:r>
      <w:r>
        <w:rPr>
          <w:rStyle w:val="13"/>
          <w:color w:val="auto"/>
          <w:u w:val="none"/>
        </w:rPr>
        <w:t xml:space="preserve"> и эксплуатируемых </w:t>
      </w:r>
      <w:r>
        <w:t>жилых домов, общественных и производственных зданий и сооружений.</w:t>
      </w:r>
    </w:p>
    <w:p w14:paraId="3E192513" w14:textId="77777777" w:rsidR="00000000" w:rsidRDefault="000B70A8">
      <w:pPr>
        <w:ind w:firstLine="403"/>
        <w:jc w:val="both"/>
        <w:divId w:val="1862427832"/>
      </w:pPr>
      <w:r>
        <w:t> </w:t>
      </w:r>
    </w:p>
    <w:p w14:paraId="65B0155A" w14:textId="77777777" w:rsidR="00000000" w:rsidRDefault="000B70A8">
      <w:pPr>
        <w:ind w:firstLine="403"/>
        <w:jc w:val="both"/>
        <w:divId w:val="1862427832"/>
      </w:pPr>
      <w:r>
        <w:t> </w:t>
      </w:r>
    </w:p>
    <w:p w14:paraId="2F301A87" w14:textId="77777777" w:rsidR="00000000" w:rsidRDefault="000B70A8">
      <w:pPr>
        <w:jc w:val="center"/>
        <w:divId w:val="1862427832"/>
      </w:pPr>
      <w:r>
        <w:rPr>
          <w:rStyle w:val="s1"/>
        </w:rPr>
        <w:t>2 НОРМАТИВНЫЕ ССЫЛКИ</w:t>
      </w:r>
    </w:p>
    <w:p w14:paraId="6376780B" w14:textId="77777777" w:rsidR="00000000" w:rsidRDefault="000B70A8">
      <w:pPr>
        <w:ind w:firstLine="403"/>
        <w:jc w:val="both"/>
        <w:divId w:val="1862427832"/>
      </w:pPr>
      <w:r>
        <w:rPr>
          <w:b/>
          <w:bCs/>
        </w:rPr>
        <w:t> </w:t>
      </w:r>
    </w:p>
    <w:p w14:paraId="52E83761" w14:textId="77777777" w:rsidR="00000000" w:rsidRDefault="000B70A8">
      <w:pPr>
        <w:ind w:firstLine="400"/>
        <w:jc w:val="both"/>
        <w:divId w:val="1862427832"/>
      </w:pPr>
      <w:r>
        <w:rPr>
          <w:rStyle w:val="s0"/>
        </w:rPr>
        <w:t>Для применения настоящего свода правил необходимы следующие ссылочные нормативные документы:</w:t>
      </w:r>
    </w:p>
    <w:p w14:paraId="31A167F8" w14:textId="77777777" w:rsidR="00000000" w:rsidRDefault="000B70A8">
      <w:pPr>
        <w:ind w:firstLine="400"/>
        <w:jc w:val="both"/>
        <w:divId w:val="1862427832"/>
      </w:pPr>
      <w:hyperlink r:id="rId28" w:history="1">
        <w:r>
          <w:rPr>
            <w:rStyle w:val="ab"/>
          </w:rPr>
          <w:t>Закон</w:t>
        </w:r>
      </w:hyperlink>
      <w:r>
        <w:rPr>
          <w:rStyle w:val="s0"/>
        </w:rPr>
        <w:t xml:space="preserve"> Республики Казахстан от 23 апреля 1998 года № 219-I «О радиационной безопасности населения».</w:t>
      </w:r>
    </w:p>
    <w:p w14:paraId="181E65DF" w14:textId="77777777" w:rsidR="00000000" w:rsidRDefault="000B70A8">
      <w:pPr>
        <w:ind w:firstLine="400"/>
        <w:jc w:val="both"/>
        <w:divId w:val="1862427832"/>
      </w:pPr>
      <w:hyperlink r:id="rId29" w:history="1">
        <w:r>
          <w:rPr>
            <w:rStyle w:val="ab"/>
          </w:rPr>
          <w:t>Кодекс</w:t>
        </w:r>
      </w:hyperlink>
      <w:r>
        <w:rPr>
          <w:rStyle w:val="s0"/>
        </w:rPr>
        <w:t xml:space="preserve"> Республики Казахстан от 18.09.2009 № 193-4 «О здоровье народа и системе здравоохранения».</w:t>
      </w:r>
    </w:p>
    <w:p w14:paraId="6136C825" w14:textId="77777777" w:rsidR="00000000" w:rsidRDefault="000B70A8">
      <w:pPr>
        <w:ind w:firstLine="400"/>
        <w:jc w:val="both"/>
        <w:divId w:val="1862427832"/>
      </w:pPr>
      <w:hyperlink r:id="rId30" w:history="1">
        <w:r>
          <w:rPr>
            <w:rStyle w:val="ab"/>
          </w:rPr>
          <w:t>Санитарные правила</w:t>
        </w:r>
      </w:hyperlink>
      <w:r>
        <w:rPr>
          <w:rStyle w:val="s0"/>
        </w:rPr>
        <w:t xml:space="preserve"> «Санитарно</w:t>
      </w:r>
      <w:r>
        <w:rPr>
          <w:rStyle w:val="s0"/>
        </w:rPr>
        <w:t>-эпидемиологические требования к радиационно-опасным объектам» (утверждены постановлением Правительства Республики Казахстан от 11 марта 2012 года № 308).</w:t>
      </w:r>
    </w:p>
    <w:p w14:paraId="0DA90CC2" w14:textId="77777777" w:rsidR="00000000" w:rsidRDefault="000B70A8">
      <w:pPr>
        <w:ind w:firstLine="400"/>
        <w:jc w:val="both"/>
        <w:divId w:val="1862427832"/>
      </w:pPr>
      <w:hyperlink r:id="rId31" w:history="1">
        <w:r>
          <w:rPr>
            <w:rStyle w:val="ab"/>
          </w:rPr>
          <w:t>Санитарные правила</w:t>
        </w:r>
      </w:hyperlink>
      <w:r>
        <w:rPr>
          <w:rStyle w:val="s0"/>
        </w:rPr>
        <w:t xml:space="preserve"> «Санитарно-эпидем</w:t>
      </w:r>
      <w:r>
        <w:rPr>
          <w:rStyle w:val="s0"/>
        </w:rPr>
        <w:t>иологические требования по установлению санитарно-защитной зоны производственных объектов» (утверждены постановлением Правительства Республики Казахстан 17 января 2012 года № 93).</w:t>
      </w:r>
    </w:p>
    <w:p w14:paraId="295B35BC" w14:textId="77777777" w:rsidR="00000000" w:rsidRDefault="000B70A8">
      <w:pPr>
        <w:ind w:firstLine="400"/>
        <w:jc w:val="both"/>
        <w:divId w:val="1862427832"/>
      </w:pPr>
      <w:hyperlink r:id="rId32" w:history="1">
        <w:r>
          <w:rPr>
            <w:rStyle w:val="ab"/>
          </w:rPr>
          <w:t>ИСО/МЭК 170</w:t>
        </w:r>
        <w:r>
          <w:rPr>
            <w:rStyle w:val="ab"/>
          </w:rPr>
          <w:t>25</w:t>
        </w:r>
      </w:hyperlink>
      <w:r>
        <w:rPr>
          <w:rStyle w:val="s0"/>
        </w:rPr>
        <w:t xml:space="preserve"> Общие требования к компетентности испытательных и калибровочных лабораторий.</w:t>
      </w:r>
    </w:p>
    <w:p w14:paraId="2B293D2C" w14:textId="77777777" w:rsidR="00000000" w:rsidRDefault="000B70A8">
      <w:pPr>
        <w:ind w:firstLine="400"/>
        <w:jc w:val="both"/>
        <w:divId w:val="1862427832"/>
      </w:pPr>
      <w:hyperlink r:id="rId33" w:history="1">
        <w:r>
          <w:rPr>
            <w:rStyle w:val="ab"/>
          </w:rPr>
          <w:t>ГОСТ 12071</w:t>
        </w:r>
      </w:hyperlink>
      <w:r>
        <w:rPr>
          <w:rStyle w:val="s0"/>
        </w:rPr>
        <w:t xml:space="preserve"> Грунты. Отбор, упаковка, транспортирование и хранение образцов.</w:t>
      </w:r>
    </w:p>
    <w:p w14:paraId="681C8C96" w14:textId="77777777" w:rsidR="00000000" w:rsidRDefault="000B70A8">
      <w:pPr>
        <w:ind w:firstLine="400"/>
        <w:jc w:val="both"/>
        <w:divId w:val="1862427832"/>
      </w:pPr>
      <w:hyperlink r:id="rId34" w:history="1">
        <w:r>
          <w:rPr>
            <w:rStyle w:val="ab"/>
          </w:rPr>
          <w:t>ГОСТ 30108</w:t>
        </w:r>
      </w:hyperlink>
      <w:r>
        <w:rPr>
          <w:rStyle w:val="s0"/>
        </w:rPr>
        <w:t xml:space="preserve"> Материалы и изделия строительные. Определение удельной эффективной активности естественных радионуклидов.</w:t>
      </w:r>
    </w:p>
    <w:p w14:paraId="2A4A3AE6" w14:textId="77777777" w:rsidR="00000000" w:rsidRDefault="000B70A8">
      <w:pPr>
        <w:ind w:firstLine="400"/>
        <w:jc w:val="both"/>
        <w:divId w:val="1862427832"/>
      </w:pPr>
      <w:r>
        <w:rPr>
          <w:rStyle w:val="s0"/>
        </w:rPr>
        <w:t> </w:t>
      </w:r>
    </w:p>
    <w:p w14:paraId="7CC24C50" w14:textId="77777777" w:rsidR="00000000" w:rsidRDefault="000B70A8">
      <w:pPr>
        <w:ind w:firstLine="400"/>
        <w:jc w:val="both"/>
        <w:divId w:val="1862427832"/>
      </w:pPr>
      <w:r>
        <w:rPr>
          <w:rStyle w:val="s0"/>
          <w:sz w:val="22"/>
          <w:szCs w:val="22"/>
        </w:rPr>
        <w:t>ПРИМЕЧАНИЕ - При пользовании настоящим сводом правил целесообразно провер</w:t>
      </w:r>
      <w:r>
        <w:rPr>
          <w:rStyle w:val="s0"/>
          <w:sz w:val="22"/>
          <w:szCs w:val="22"/>
        </w:rPr>
        <w:t>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году.</w:t>
      </w:r>
    </w:p>
    <w:p w14:paraId="44F69332" w14:textId="77777777" w:rsidR="00000000" w:rsidRDefault="000B70A8">
      <w:pPr>
        <w:ind w:firstLine="400"/>
        <w:jc w:val="both"/>
        <w:divId w:val="1862427832"/>
      </w:pPr>
      <w:r>
        <w:rPr>
          <w:rStyle w:val="s0"/>
          <w:sz w:val="22"/>
          <w:szCs w:val="22"/>
        </w:rPr>
        <w:t xml:space="preserve">Если ссылочный документ </w:t>
      </w:r>
      <w:r>
        <w:rPr>
          <w:rStyle w:val="s0"/>
          <w:sz w:val="22"/>
          <w:szCs w:val="22"/>
        </w:rPr>
        <w:t>заменен (изменен), то при пользовании настоящим сводом правил следует руководствоваться замененным (измененным) документом.</w:t>
      </w:r>
    </w:p>
    <w:p w14:paraId="4279C200" w14:textId="77777777" w:rsidR="00000000" w:rsidRDefault="000B70A8">
      <w:pPr>
        <w:ind w:firstLine="400"/>
        <w:jc w:val="both"/>
        <w:divId w:val="1862427832"/>
      </w:pPr>
      <w:r>
        <w:rPr>
          <w:rStyle w:val="s0"/>
          <w:sz w:val="22"/>
          <w:szCs w:val="22"/>
        </w:rPr>
        <w:t>Если ссылочный документ отменен без замены, то положение, в котором дана ссылка на него, применяется в части, не затрагивающей эту с</w:t>
      </w:r>
      <w:r>
        <w:rPr>
          <w:rStyle w:val="s0"/>
          <w:sz w:val="22"/>
          <w:szCs w:val="22"/>
        </w:rPr>
        <w:t>сылку.</w:t>
      </w:r>
    </w:p>
    <w:p w14:paraId="541455DC" w14:textId="77777777" w:rsidR="00000000" w:rsidRDefault="000B70A8">
      <w:pPr>
        <w:ind w:firstLine="400"/>
        <w:jc w:val="both"/>
        <w:divId w:val="1862427832"/>
      </w:pPr>
      <w:r>
        <w:rPr>
          <w:rStyle w:val="s0"/>
        </w:rPr>
        <w:t> </w:t>
      </w:r>
    </w:p>
    <w:p w14:paraId="2B2ECD49" w14:textId="77777777" w:rsidR="00000000" w:rsidRDefault="000B70A8">
      <w:pPr>
        <w:ind w:firstLine="400"/>
        <w:jc w:val="both"/>
        <w:divId w:val="1862427832"/>
      </w:pPr>
      <w:r>
        <w:rPr>
          <w:rStyle w:val="s0"/>
        </w:rPr>
        <w:t> </w:t>
      </w:r>
    </w:p>
    <w:p w14:paraId="3D8646BB" w14:textId="77777777" w:rsidR="00000000" w:rsidRDefault="000B70A8">
      <w:pPr>
        <w:jc w:val="center"/>
        <w:divId w:val="1862427832"/>
      </w:pPr>
      <w:r>
        <w:rPr>
          <w:rStyle w:val="s1"/>
        </w:rPr>
        <w:t>3 ТЕРМИНЫ И ОПРЕДЕЛЕНИЯ</w:t>
      </w:r>
    </w:p>
    <w:p w14:paraId="63544C46" w14:textId="77777777" w:rsidR="00000000" w:rsidRDefault="000B70A8">
      <w:pPr>
        <w:pStyle w:val="a3"/>
        <w:ind w:firstLine="403"/>
        <w:jc w:val="both"/>
        <w:divId w:val="1862427832"/>
      </w:pPr>
      <w:r>
        <w:rPr>
          <w:rFonts w:ascii="Times New Roman" w:hAnsi="Times New Roman" w:cs="Times New Roman"/>
          <w:caps w:val="0"/>
        </w:rPr>
        <w:t> </w:t>
      </w:r>
    </w:p>
    <w:p w14:paraId="33FEF930" w14:textId="77777777" w:rsidR="00000000" w:rsidRDefault="000B70A8">
      <w:pPr>
        <w:pStyle w:val="a3"/>
        <w:ind w:firstLine="403"/>
        <w:jc w:val="both"/>
        <w:divId w:val="1862427832"/>
      </w:pPr>
      <w:r>
        <w:rPr>
          <w:rFonts w:ascii="Times New Roman" w:hAnsi="Times New Roman" w:cs="Times New Roman"/>
          <w:b w:val="0"/>
          <w:bCs w:val="0"/>
          <w:caps w:val="0"/>
        </w:rPr>
        <w:t>В настоящем своде правилприменяются следующие термины с соответствующими определениями:</w:t>
      </w:r>
    </w:p>
    <w:p w14:paraId="57AA8585" w14:textId="77777777" w:rsidR="00000000" w:rsidRDefault="000B70A8">
      <w:pPr>
        <w:ind w:firstLine="403"/>
        <w:jc w:val="both"/>
        <w:divId w:val="1862427832"/>
      </w:pPr>
      <w:r>
        <w:t xml:space="preserve">3.1 </w:t>
      </w:r>
      <w:r>
        <w:rPr>
          <w:b/>
          <w:bCs/>
        </w:rPr>
        <w:t>Внешнее гамма-излучение</w:t>
      </w:r>
      <w:r>
        <w:t xml:space="preserve">: </w:t>
      </w:r>
      <w:r>
        <w:rPr>
          <w:spacing w:val="-6"/>
        </w:rPr>
        <w:t>Гамма-излучение источников, находящихся вне организма человека.</w:t>
      </w:r>
    </w:p>
    <w:p w14:paraId="43D12C69" w14:textId="77777777" w:rsidR="00000000" w:rsidRDefault="000B70A8">
      <w:pPr>
        <w:ind w:firstLine="403"/>
        <w:jc w:val="both"/>
        <w:divId w:val="1862427832"/>
      </w:pPr>
      <w:r>
        <w:t xml:space="preserve">3.2 </w:t>
      </w:r>
      <w:r>
        <w:rPr>
          <w:b/>
          <w:bCs/>
        </w:rPr>
        <w:t>Гамма-излучение</w:t>
      </w:r>
      <w:r>
        <w:t xml:space="preserve">: </w:t>
      </w:r>
      <w:r>
        <w:rPr>
          <w:rStyle w:val="13"/>
          <w:color w:val="auto"/>
          <w:u w:val="none"/>
        </w:rPr>
        <w:t xml:space="preserve">Электромагнитное </w:t>
      </w:r>
      <w:r>
        <w:rPr>
          <w:rStyle w:val="13"/>
          <w:color w:val="auto"/>
          <w:u w:val="none"/>
        </w:rPr>
        <w:t>излучение, принадлежащее к наиболее высокочастотной коротковолновой части спектра электромагнитных волн.</w:t>
      </w:r>
    </w:p>
    <w:p w14:paraId="4AA1A3F7" w14:textId="77777777" w:rsidR="00000000" w:rsidRDefault="000B70A8">
      <w:pPr>
        <w:ind w:firstLine="403"/>
        <w:jc w:val="both"/>
        <w:divId w:val="1862427832"/>
      </w:pPr>
      <w:r>
        <w:t> </w:t>
      </w:r>
    </w:p>
    <w:p w14:paraId="361C232E" w14:textId="77777777" w:rsidR="00000000" w:rsidRDefault="000B70A8">
      <w:pPr>
        <w:ind w:firstLine="403"/>
        <w:jc w:val="both"/>
        <w:divId w:val="1862427832"/>
      </w:pPr>
      <w:r>
        <w:rPr>
          <w:rStyle w:val="13"/>
          <w:color w:val="auto"/>
          <w:u w:val="none"/>
        </w:rPr>
        <w:t>ПРИМЕЧАНИЕ Гамма-излучение относится к фотонному ионизирующему излучению.</w:t>
      </w:r>
    </w:p>
    <w:p w14:paraId="707E7D7D" w14:textId="77777777" w:rsidR="00000000" w:rsidRDefault="000B70A8">
      <w:pPr>
        <w:pStyle w:val="a3"/>
        <w:ind w:firstLine="403"/>
        <w:jc w:val="both"/>
        <w:divId w:val="37823665"/>
      </w:pPr>
      <w:r>
        <w:rPr>
          <w:rFonts w:ascii="Times New Roman" w:hAnsi="Times New Roman" w:cs="Times New Roman"/>
          <w:caps w:val="0"/>
        </w:rPr>
        <w:t> </w:t>
      </w:r>
    </w:p>
    <w:p w14:paraId="3FA12630" w14:textId="77777777" w:rsidR="00000000" w:rsidRDefault="000B70A8">
      <w:pPr>
        <w:pStyle w:val="a3"/>
        <w:ind w:firstLine="403"/>
        <w:jc w:val="both"/>
        <w:divId w:val="37823665"/>
      </w:pPr>
      <w:r>
        <w:rPr>
          <w:rFonts w:ascii="Times New Roman" w:hAnsi="Times New Roman" w:cs="Times New Roman"/>
          <w:b w:val="0"/>
          <w:bCs w:val="0"/>
          <w:caps w:val="0"/>
        </w:rPr>
        <w:t xml:space="preserve">3.3 </w:t>
      </w:r>
      <w:r>
        <w:rPr>
          <w:rFonts w:ascii="Times New Roman" w:hAnsi="Times New Roman" w:cs="Times New Roman"/>
          <w:caps w:val="0"/>
        </w:rPr>
        <w:t>Грунт</w:t>
      </w:r>
      <w:r>
        <w:rPr>
          <w:rFonts w:ascii="Times New Roman" w:hAnsi="Times New Roman" w:cs="Times New Roman"/>
          <w:b w:val="0"/>
          <w:bCs w:val="0"/>
          <w:caps w:val="0"/>
        </w:rPr>
        <w:t>: Горные породы, почвы или искусственные образования (твердые отходы промышленного производства), представляющие собой многокомпонентные системы, изменяющиеся во времени, используемые как основание, среда или материал при строительстве.</w:t>
      </w:r>
    </w:p>
    <w:p w14:paraId="2442C9FE" w14:textId="77777777" w:rsidR="00000000" w:rsidRDefault="000B70A8">
      <w:pPr>
        <w:pStyle w:val="12"/>
        <w:ind w:firstLine="403"/>
        <w:jc w:val="both"/>
        <w:divId w:val="37823665"/>
      </w:pPr>
      <w:r>
        <w:rPr>
          <w:b w:val="0"/>
          <w:bCs w:val="0"/>
          <w:sz w:val="24"/>
          <w:szCs w:val="24"/>
        </w:rPr>
        <w:t xml:space="preserve">3.4 </w:t>
      </w:r>
      <w:r>
        <w:rPr>
          <w:sz w:val="24"/>
          <w:szCs w:val="24"/>
        </w:rPr>
        <w:t>Грунт перемещае</w:t>
      </w:r>
      <w:r>
        <w:rPr>
          <w:sz w:val="24"/>
          <w:szCs w:val="24"/>
        </w:rPr>
        <w:t>мый</w:t>
      </w:r>
      <w:r>
        <w:rPr>
          <w:b w:val="0"/>
          <w:bCs w:val="0"/>
          <w:sz w:val="24"/>
          <w:szCs w:val="24"/>
        </w:rPr>
        <w:t>: Грунт, выбираемый при разработке котлована</w:t>
      </w:r>
    </w:p>
    <w:p w14:paraId="314BE4D9" w14:textId="77777777" w:rsidR="00000000" w:rsidRDefault="000B70A8">
      <w:pPr>
        <w:pStyle w:val="12"/>
        <w:ind w:firstLine="403"/>
        <w:jc w:val="both"/>
        <w:divId w:val="37823665"/>
      </w:pPr>
      <w:r>
        <w:rPr>
          <w:b w:val="0"/>
          <w:bCs w:val="0"/>
          <w:sz w:val="24"/>
          <w:szCs w:val="24"/>
        </w:rPr>
        <w:t>и прокладке инженерных сетей и используемый для обратной засыпки в ходе строительных работ или подлежащий вывозу на другие территории.</w:t>
      </w:r>
    </w:p>
    <w:p w14:paraId="47972EED" w14:textId="77777777" w:rsidR="00000000" w:rsidRDefault="000B70A8">
      <w:pPr>
        <w:ind w:firstLine="403"/>
        <w:jc w:val="both"/>
        <w:divId w:val="37823665"/>
      </w:pPr>
      <w:r>
        <w:t xml:space="preserve">3.5 </w:t>
      </w:r>
      <w:r>
        <w:rPr>
          <w:b/>
          <w:bCs/>
        </w:rPr>
        <w:t>Дочерние продукты радона</w:t>
      </w:r>
      <w:r>
        <w:t>: Продукты распада радона и торона.</w:t>
      </w:r>
    </w:p>
    <w:p w14:paraId="0DF008A0" w14:textId="77777777" w:rsidR="00000000" w:rsidRDefault="000B70A8">
      <w:pPr>
        <w:ind w:firstLine="403"/>
        <w:jc w:val="both"/>
        <w:divId w:val="37823665"/>
      </w:pPr>
      <w:r>
        <w:t xml:space="preserve">3.6 </w:t>
      </w:r>
      <w:r>
        <w:rPr>
          <w:b/>
          <w:bCs/>
        </w:rPr>
        <w:t>Естес</w:t>
      </w:r>
      <w:r>
        <w:rPr>
          <w:b/>
          <w:bCs/>
        </w:rPr>
        <w:t>твенные радионуклиды</w:t>
      </w:r>
      <w:r>
        <w:t>; ЕРН</w:t>
      </w:r>
      <w:r>
        <w:rPr>
          <w:b/>
          <w:bCs/>
        </w:rPr>
        <w:t xml:space="preserve">: </w:t>
      </w:r>
      <w:r>
        <w:t xml:space="preserve">Основные </w:t>
      </w:r>
      <w:r>
        <w:rPr>
          <w:rStyle w:val="13"/>
          <w:color w:val="auto"/>
          <w:u w:val="none"/>
        </w:rPr>
        <w:t>радионуклиды</w:t>
      </w:r>
      <w:r>
        <w:t xml:space="preserve"> природного происхождения, содержащиеся в породообразующих материалах земной коры: радий (Ra-226), торий (Th-232), калий (К-40).</w:t>
      </w:r>
    </w:p>
    <w:p w14:paraId="4C87A363" w14:textId="77777777" w:rsidR="00000000" w:rsidRDefault="000B70A8">
      <w:pPr>
        <w:ind w:firstLine="403"/>
        <w:jc w:val="both"/>
        <w:divId w:val="37823665"/>
      </w:pPr>
      <w:r>
        <w:rPr>
          <w:rStyle w:val="13"/>
          <w:color w:val="auto"/>
          <w:u w:val="none"/>
        </w:rPr>
        <w:t xml:space="preserve">3.7 </w:t>
      </w:r>
      <w:r>
        <w:rPr>
          <w:rStyle w:val="13"/>
          <w:b/>
          <w:bCs/>
          <w:color w:val="auto"/>
          <w:u w:val="none"/>
        </w:rPr>
        <w:t>Ионизирующее излучение</w:t>
      </w:r>
      <w:r>
        <w:rPr>
          <w:rStyle w:val="13"/>
          <w:color w:val="auto"/>
          <w:u w:val="none"/>
        </w:rPr>
        <w:t>: Электромагнитное излучение, которое создается при р</w:t>
      </w:r>
      <w:r>
        <w:rPr>
          <w:rStyle w:val="13"/>
          <w:color w:val="auto"/>
          <w:u w:val="none"/>
        </w:rPr>
        <w:t>адиоактивном распаде, ядерных превращениях, торможении заряженных частиц в веществе и образует при взаимодействии со средой ионы разных знаков.</w:t>
      </w:r>
    </w:p>
    <w:p w14:paraId="0A93EED3" w14:textId="77777777" w:rsidR="00000000" w:rsidRDefault="000B70A8">
      <w:pPr>
        <w:ind w:firstLine="403"/>
        <w:jc w:val="both"/>
        <w:divId w:val="37823665"/>
      </w:pPr>
      <w:r>
        <w:t xml:space="preserve">3.8 </w:t>
      </w:r>
      <w:r>
        <w:rPr>
          <w:b/>
          <w:bCs/>
        </w:rPr>
        <w:t>Мощность дозы</w:t>
      </w:r>
      <w:r>
        <w:rPr>
          <w:rStyle w:val="13"/>
          <w:color w:val="auto"/>
          <w:u w:val="none"/>
        </w:rPr>
        <w:t>, мкЗв/ч</w:t>
      </w:r>
      <w:r>
        <w:rPr>
          <w:b/>
          <w:bCs/>
        </w:rPr>
        <w:t xml:space="preserve">: </w:t>
      </w:r>
      <w:r>
        <w:t>Доза излучения за единицу времени.</w:t>
      </w:r>
    </w:p>
    <w:p w14:paraId="683DD0AB" w14:textId="77777777" w:rsidR="00000000" w:rsidRDefault="000B70A8">
      <w:pPr>
        <w:ind w:firstLine="403"/>
        <w:jc w:val="both"/>
        <w:divId w:val="37823665"/>
      </w:pPr>
      <w:r>
        <w:t xml:space="preserve">3.9 </w:t>
      </w:r>
      <w:r>
        <w:rPr>
          <w:b/>
          <w:bCs/>
        </w:rPr>
        <w:t xml:space="preserve">Плотность потока радона: </w:t>
      </w:r>
      <w:r>
        <w:t xml:space="preserve">Активность </w:t>
      </w:r>
      <w:r>
        <w:rPr>
          <w:rStyle w:val="13"/>
          <w:color w:val="auto"/>
          <w:u w:val="none"/>
        </w:rPr>
        <w:t>частицпото</w:t>
      </w:r>
      <w:r>
        <w:rPr>
          <w:rStyle w:val="13"/>
          <w:color w:val="auto"/>
          <w:u w:val="none"/>
        </w:rPr>
        <w:t>ка</w:t>
      </w:r>
      <w:r>
        <w:t xml:space="preserve"> радона, проходящего через единицу площади в единицу времени</w:t>
      </w:r>
    </w:p>
    <w:p w14:paraId="267B1CEB" w14:textId="77777777" w:rsidR="00000000" w:rsidRDefault="000B70A8">
      <w:pPr>
        <w:ind w:firstLine="403"/>
        <w:jc w:val="both"/>
        <w:divId w:val="37823665"/>
      </w:pPr>
      <w:r>
        <w:t xml:space="preserve">3.10 </w:t>
      </w:r>
      <w:r>
        <w:rPr>
          <w:b/>
          <w:bCs/>
        </w:rPr>
        <w:t xml:space="preserve">Площадь застройки: </w:t>
      </w:r>
      <w:r>
        <w:t>Часть участка застройки, ограниченная габаритами проектируемого объекта строительства.</w:t>
      </w:r>
    </w:p>
    <w:p w14:paraId="5C113351" w14:textId="77777777" w:rsidR="00000000" w:rsidRDefault="000B70A8">
      <w:pPr>
        <w:pStyle w:val="12"/>
        <w:keepNext w:val="0"/>
        <w:ind w:firstLine="403"/>
        <w:jc w:val="both"/>
        <w:divId w:val="37823665"/>
      </w:pPr>
      <w:r>
        <w:rPr>
          <w:b w:val="0"/>
          <w:bCs w:val="0"/>
          <w:sz w:val="24"/>
          <w:szCs w:val="24"/>
        </w:rPr>
        <w:t xml:space="preserve">3.10 </w:t>
      </w:r>
      <w:r>
        <w:rPr>
          <w:sz w:val="24"/>
          <w:szCs w:val="24"/>
        </w:rPr>
        <w:t>Потенциальная радоноопасность территории</w:t>
      </w:r>
      <w:r>
        <w:rPr>
          <w:b w:val="0"/>
          <w:bCs w:val="0"/>
          <w:sz w:val="24"/>
          <w:szCs w:val="24"/>
        </w:rPr>
        <w:t>: Вероятность превышения норматива плотности потока радона из грунта.</w:t>
      </w:r>
    </w:p>
    <w:p w14:paraId="1AEAA35D" w14:textId="77777777" w:rsidR="00000000" w:rsidRDefault="000B70A8">
      <w:pPr>
        <w:pStyle w:val="12"/>
        <w:keepNext w:val="0"/>
        <w:ind w:firstLine="403"/>
        <w:jc w:val="both"/>
        <w:divId w:val="37823665"/>
      </w:pPr>
      <w:r>
        <w:rPr>
          <w:b w:val="0"/>
          <w:bCs w:val="0"/>
          <w:sz w:val="24"/>
          <w:szCs w:val="24"/>
        </w:rPr>
        <w:t xml:space="preserve">3.11 </w:t>
      </w:r>
      <w:r>
        <w:rPr>
          <w:sz w:val="24"/>
          <w:szCs w:val="24"/>
        </w:rPr>
        <w:t>Почвенный воздух</w:t>
      </w:r>
      <w:r>
        <w:rPr>
          <w:b w:val="0"/>
          <w:bCs w:val="0"/>
          <w:sz w:val="24"/>
          <w:szCs w:val="24"/>
        </w:rPr>
        <w:t>: Смесь газов в свободных простра</w:t>
      </w:r>
      <w:r>
        <w:rPr>
          <w:b w:val="0"/>
          <w:bCs w:val="0"/>
          <w:sz w:val="24"/>
          <w:szCs w:val="24"/>
        </w:rPr>
        <w:t>нствах в объеме почвы (грунта).</w:t>
      </w:r>
    </w:p>
    <w:p w14:paraId="3689E0B5" w14:textId="77777777" w:rsidR="00000000" w:rsidRDefault="000B70A8">
      <w:pPr>
        <w:pStyle w:val="12"/>
        <w:keepNext w:val="0"/>
        <w:ind w:firstLine="403"/>
        <w:jc w:val="both"/>
        <w:divId w:val="37823665"/>
      </w:pPr>
      <w:r>
        <w:rPr>
          <w:b w:val="0"/>
          <w:bCs w:val="0"/>
          <w:sz w:val="24"/>
          <w:szCs w:val="24"/>
        </w:rPr>
        <w:t xml:space="preserve">3.12 </w:t>
      </w:r>
      <w:r>
        <w:rPr>
          <w:sz w:val="24"/>
          <w:szCs w:val="24"/>
        </w:rPr>
        <w:t xml:space="preserve">Противорадоновая защита здания (противорадоновая защита): </w:t>
      </w:r>
      <w:r>
        <w:rPr>
          <w:b w:val="0"/>
          <w:bCs w:val="0"/>
          <w:sz w:val="24"/>
          <w:szCs w:val="24"/>
        </w:rPr>
        <w:t>Специальные технические мероприятия, предпринимаемые с целью защиты помещений здания от поступления радона.</w:t>
      </w:r>
    </w:p>
    <w:p w14:paraId="627E42E3" w14:textId="77777777" w:rsidR="00000000" w:rsidRDefault="000B70A8">
      <w:pPr>
        <w:pStyle w:val="12"/>
        <w:keepNext w:val="0"/>
        <w:ind w:firstLine="400"/>
        <w:jc w:val="both"/>
        <w:divId w:val="37823665"/>
      </w:pPr>
      <w:r>
        <w:rPr>
          <w:b w:val="0"/>
          <w:bCs w:val="0"/>
          <w:sz w:val="24"/>
          <w:szCs w:val="24"/>
        </w:rPr>
        <w:t xml:space="preserve">3.13 </w:t>
      </w:r>
      <w:r>
        <w:rPr>
          <w:sz w:val="24"/>
          <w:szCs w:val="24"/>
        </w:rPr>
        <w:t>Радиационная аномалия:</w:t>
      </w:r>
      <w:r>
        <w:rPr>
          <w:rStyle w:val="s0"/>
          <w:b w:val="0"/>
          <w:bCs w:val="0"/>
          <w:sz w:val="24"/>
          <w:szCs w:val="24"/>
        </w:rPr>
        <w:t xml:space="preserve">Ограниченная зона участка </w:t>
      </w:r>
      <w:r>
        <w:rPr>
          <w:rStyle w:val="s0"/>
          <w:b w:val="0"/>
          <w:bCs w:val="0"/>
          <w:sz w:val="24"/>
          <w:szCs w:val="24"/>
        </w:rPr>
        <w:t>застройки, в пределах которой мощность дозы внешнего гамма-излучения превышает контрольные значения, установленные в нормативных документах.</w:t>
      </w:r>
    </w:p>
    <w:p w14:paraId="20D8F514" w14:textId="77777777" w:rsidR="00000000" w:rsidRDefault="000B70A8">
      <w:pPr>
        <w:ind w:firstLine="403"/>
        <w:jc w:val="both"/>
        <w:divId w:val="37823665"/>
      </w:pPr>
      <w:r>
        <w:t xml:space="preserve">3.14 </w:t>
      </w:r>
      <w:r>
        <w:rPr>
          <w:b/>
          <w:bCs/>
        </w:rPr>
        <w:t>Радиационная безопасность</w:t>
      </w:r>
      <w:r>
        <w:t>: Состояние защищенности настоящего и будущих поколений людей от вредного для их здор</w:t>
      </w:r>
      <w:r>
        <w:t>овья воздействия ионизирующего излучения.</w:t>
      </w:r>
    </w:p>
    <w:p w14:paraId="3E3EC859" w14:textId="77777777" w:rsidR="00000000" w:rsidRDefault="000B70A8">
      <w:pPr>
        <w:ind w:firstLine="400"/>
        <w:jc w:val="both"/>
        <w:divId w:val="37823665"/>
      </w:pPr>
      <w:r>
        <w:rPr>
          <w:rStyle w:val="s0"/>
          <w:b/>
          <w:bCs/>
        </w:rPr>
        <w:t>3.15 Радиационно-экологические изыскания для строительства (радиационно-экологические изыскания):</w:t>
      </w:r>
      <w:r>
        <w:rPr>
          <w:rStyle w:val="s0"/>
        </w:rPr>
        <w:t xml:space="preserve"> Комплекс инженерных изысканий, выполняемых с целью получения информации о радиационной обстановке на территории для </w:t>
      </w:r>
      <w:r>
        <w:rPr>
          <w:rStyle w:val="s0"/>
        </w:rPr>
        <w:t>последующего определения состава, последовательности и объема мероприятий по обеспечению радиационной безопасности населения на участке застройки и в здании.</w:t>
      </w:r>
    </w:p>
    <w:p w14:paraId="0998CE22" w14:textId="77777777" w:rsidR="00000000" w:rsidRDefault="000B70A8">
      <w:pPr>
        <w:ind w:firstLine="400"/>
        <w:jc w:val="both"/>
        <w:divId w:val="37823665"/>
      </w:pPr>
      <w:r>
        <w:rPr>
          <w:rStyle w:val="s0"/>
          <w:b/>
          <w:bCs/>
        </w:rPr>
        <w:t>3.16 Радиационный контроль:</w:t>
      </w:r>
      <w:r>
        <w:rPr>
          <w:rStyle w:val="s0"/>
        </w:rPr>
        <w:t xml:space="preserve"> Контроль за соблюдением норм радиационной безопасности и основных сани</w:t>
      </w:r>
      <w:r>
        <w:rPr>
          <w:rStyle w:val="s0"/>
        </w:rPr>
        <w:t>тарных правил работы с радиоактивными веществами и другими источниками ионизирующего излучения, а также получение информации об уровнях облучения людей, радиационной обстановке на объекте и в окружающей среде.</w:t>
      </w:r>
    </w:p>
    <w:p w14:paraId="4628B2FC" w14:textId="77777777" w:rsidR="00000000" w:rsidRDefault="000B70A8">
      <w:pPr>
        <w:ind w:firstLine="403"/>
        <w:jc w:val="both"/>
        <w:divId w:val="37823665"/>
      </w:pPr>
      <w:r>
        <w:t> </w:t>
      </w:r>
    </w:p>
    <w:p w14:paraId="22675613" w14:textId="77777777" w:rsidR="00000000" w:rsidRDefault="000B70A8">
      <w:pPr>
        <w:ind w:firstLine="403"/>
        <w:jc w:val="both"/>
        <w:divId w:val="37823665"/>
      </w:pPr>
      <w:r>
        <w:t xml:space="preserve">ПРИМЕЧАНИЕ Радиационный контроль включает в </w:t>
      </w:r>
      <w:r>
        <w:t>себя дозиметрический и радиометрический контроль.</w:t>
      </w:r>
    </w:p>
    <w:p w14:paraId="715DD949" w14:textId="77777777" w:rsidR="00000000" w:rsidRDefault="000B70A8">
      <w:pPr>
        <w:ind w:firstLine="403"/>
        <w:jc w:val="both"/>
        <w:divId w:val="37823665"/>
      </w:pPr>
      <w:r>
        <w:rPr>
          <w:i/>
          <w:iCs/>
        </w:rPr>
        <w:t> </w:t>
      </w:r>
    </w:p>
    <w:p w14:paraId="3865C32D" w14:textId="77777777" w:rsidR="00000000" w:rsidRDefault="000B70A8">
      <w:pPr>
        <w:ind w:firstLine="403"/>
        <w:jc w:val="both"/>
        <w:divId w:val="37823665"/>
      </w:pPr>
      <w:r>
        <w:t xml:space="preserve">3.17 </w:t>
      </w:r>
      <w:r>
        <w:rPr>
          <w:b/>
          <w:bCs/>
        </w:rPr>
        <w:t>Радионуклиды:</w:t>
      </w:r>
      <w:r>
        <w:t xml:space="preserve"> Радиоактивные атомы, являющиеся источником ионизирующего излучения, которое возникает при самопроизвольном распаде их ядер».</w:t>
      </w:r>
    </w:p>
    <w:p w14:paraId="32FD605A" w14:textId="77777777" w:rsidR="00000000" w:rsidRDefault="000B70A8">
      <w:pPr>
        <w:ind w:firstLine="403"/>
        <w:jc w:val="both"/>
        <w:divId w:val="37823665"/>
      </w:pPr>
      <w:r>
        <w:t xml:space="preserve">3.18 </w:t>
      </w:r>
      <w:r>
        <w:rPr>
          <w:b/>
          <w:bCs/>
        </w:rPr>
        <w:t>Радон</w:t>
      </w:r>
      <w:r>
        <w:t>: Общее название газообразных радионуклидов уранов</w:t>
      </w:r>
      <w:r>
        <w:t>ого (рад</w:t>
      </w:r>
      <w:r>
        <w:rPr>
          <w:rStyle w:val="13"/>
          <w:color w:val="auto"/>
          <w:u w:val="none"/>
        </w:rPr>
        <w:t>ий</w:t>
      </w:r>
      <w:r>
        <w:t>- Rn-222) и ториевого (тор</w:t>
      </w:r>
      <w:r>
        <w:rPr>
          <w:rStyle w:val="13"/>
          <w:color w:val="auto"/>
          <w:u w:val="none"/>
        </w:rPr>
        <w:t>ий</w:t>
      </w:r>
      <w:r>
        <w:t xml:space="preserve"> - Rn-220) рядов.</w:t>
      </w:r>
    </w:p>
    <w:p w14:paraId="3D662FB7" w14:textId="77777777" w:rsidR="00000000" w:rsidRDefault="000B70A8">
      <w:pPr>
        <w:ind w:firstLine="403"/>
        <w:jc w:val="both"/>
        <w:divId w:val="37823665"/>
      </w:pPr>
      <w:r>
        <w:t xml:space="preserve">3.19 </w:t>
      </w:r>
      <w:r>
        <w:rPr>
          <w:b/>
          <w:bCs/>
        </w:rPr>
        <w:t>Техногенные радионуклиды; ТРН</w:t>
      </w:r>
      <w:r>
        <w:t>: Радионуклиды, попадающие в окружающую среду в результате производственной деятельности человека.</w:t>
      </w:r>
    </w:p>
    <w:p w14:paraId="14416337" w14:textId="77777777" w:rsidR="00000000" w:rsidRDefault="000B70A8">
      <w:pPr>
        <w:ind w:firstLine="403"/>
        <w:jc w:val="both"/>
        <w:divId w:val="37823665"/>
      </w:pPr>
      <w:r>
        <w:t xml:space="preserve">3.20 </w:t>
      </w:r>
      <w:r>
        <w:rPr>
          <w:b/>
          <w:bCs/>
        </w:rPr>
        <w:t>Удельная активность радионуклида А, Бк/кг</w:t>
      </w:r>
      <w:r>
        <w:t>: Отношение активности радионуклида в образце к массе образца.</w:t>
      </w:r>
    </w:p>
    <w:p w14:paraId="2B87DF64" w14:textId="77777777" w:rsidR="00000000" w:rsidRDefault="000B70A8">
      <w:pPr>
        <w:ind w:firstLine="403"/>
        <w:jc w:val="both"/>
        <w:divId w:val="37823665"/>
      </w:pPr>
      <w:r>
        <w:t xml:space="preserve">3.21 </w:t>
      </w:r>
      <w:r>
        <w:rPr>
          <w:b/>
          <w:bCs/>
        </w:rPr>
        <w:t>Удельная эффективная активность А</w:t>
      </w:r>
      <w:r>
        <w:rPr>
          <w:b/>
          <w:bCs/>
          <w:vertAlign w:val="subscript"/>
        </w:rPr>
        <w:t>эфф</w:t>
      </w:r>
      <w:r>
        <w:rPr>
          <w:b/>
          <w:bCs/>
        </w:rPr>
        <w:t>; ЕРН, Бк/кг</w:t>
      </w:r>
      <w:r>
        <w:t>: Суммарная удельная активность естественных радионуклидов в материале, определяемая с учетом их би</w:t>
      </w:r>
      <w:r>
        <w:t>ологического воздействия на организм человека.</w:t>
      </w:r>
    </w:p>
    <w:p w14:paraId="1691D1D4" w14:textId="77777777" w:rsidR="00000000" w:rsidRDefault="000B70A8">
      <w:pPr>
        <w:ind w:firstLine="403"/>
        <w:jc w:val="both"/>
        <w:divId w:val="37823665"/>
      </w:pPr>
      <w:r>
        <w:t> </w:t>
      </w:r>
    </w:p>
    <w:p w14:paraId="732B64F7" w14:textId="77777777" w:rsidR="00000000" w:rsidRDefault="000B70A8">
      <w:pPr>
        <w:ind w:firstLine="403"/>
        <w:jc w:val="both"/>
        <w:divId w:val="37823665"/>
      </w:pPr>
      <w:r>
        <w:rPr>
          <w:spacing w:val="-4"/>
        </w:rPr>
        <w:t>ПРИМЕЧАНИЕ Удельную эффективную активность ЕРН (А</w:t>
      </w:r>
      <w:r>
        <w:rPr>
          <w:spacing w:val="-4"/>
          <w:vertAlign w:val="subscript"/>
        </w:rPr>
        <w:t>эфф</w:t>
      </w:r>
      <w:r>
        <w:rPr>
          <w:spacing w:val="-4"/>
        </w:rPr>
        <w:t>), Бк/кг, вычисляют по формуле</w:t>
      </w:r>
      <w:r>
        <w:rPr>
          <w:spacing w:val="-4"/>
          <w:lang w:val="kk-KZ"/>
        </w:rPr>
        <w:t>:</w:t>
      </w:r>
    </w:p>
    <w:p w14:paraId="62CD4559" w14:textId="77777777" w:rsidR="00000000" w:rsidRDefault="000B70A8">
      <w:pPr>
        <w:ind w:firstLine="403"/>
        <w:jc w:val="center"/>
        <w:divId w:val="37823665"/>
      </w:pPr>
      <w:r>
        <w:t>А</w:t>
      </w:r>
      <w:r>
        <w:rPr>
          <w:vertAlign w:val="subscript"/>
        </w:rPr>
        <w:t>эфф</w:t>
      </w:r>
      <w:r>
        <w:t xml:space="preserve"> = А</w:t>
      </w:r>
      <w:r>
        <w:rPr>
          <w:vertAlign w:val="subscript"/>
        </w:rPr>
        <w:t>Rа</w:t>
      </w:r>
      <w:r>
        <w:t xml:space="preserve"> + 1,31A</w:t>
      </w:r>
      <w:r>
        <w:rPr>
          <w:vertAlign w:val="subscript"/>
        </w:rPr>
        <w:t xml:space="preserve">Th </w:t>
      </w:r>
      <w:r>
        <w:t>+ 0,085A</w:t>
      </w:r>
      <w:r>
        <w:rPr>
          <w:vertAlign w:val="subscript"/>
        </w:rPr>
        <w:t>K</w:t>
      </w:r>
      <w:r>
        <w:t>,</w:t>
      </w:r>
    </w:p>
    <w:p w14:paraId="77EA5DA4" w14:textId="77777777" w:rsidR="00000000" w:rsidRDefault="000B70A8">
      <w:pPr>
        <w:ind w:firstLine="403"/>
        <w:jc w:val="both"/>
        <w:divId w:val="37823665"/>
      </w:pPr>
      <w:r>
        <w:t>где А</w:t>
      </w:r>
      <w:r>
        <w:rPr>
          <w:vertAlign w:val="subscript"/>
        </w:rPr>
        <w:t>Rа</w:t>
      </w:r>
      <w:r>
        <w:t>, A</w:t>
      </w:r>
      <w:r>
        <w:rPr>
          <w:vertAlign w:val="subscript"/>
        </w:rPr>
        <w:t>Th</w:t>
      </w:r>
      <w:r>
        <w:t>, A</w:t>
      </w:r>
      <w:r>
        <w:rPr>
          <w:vertAlign w:val="subscript"/>
        </w:rPr>
        <w:t>K</w:t>
      </w:r>
      <w:r>
        <w:t xml:space="preserve"> - удельная активность радионуклидов радия (Ra-226), тория (Th-232), калия </w:t>
      </w:r>
      <w:r>
        <w:t>(K-40) соответственно, Бк/кг.</w:t>
      </w:r>
    </w:p>
    <w:p w14:paraId="75175582" w14:textId="77777777" w:rsidR="00000000" w:rsidRDefault="000B70A8">
      <w:pPr>
        <w:ind w:firstLine="403"/>
        <w:jc w:val="both"/>
        <w:divId w:val="37823665"/>
      </w:pPr>
      <w:r>
        <w:t> </w:t>
      </w:r>
    </w:p>
    <w:p w14:paraId="1B386306" w14:textId="77777777" w:rsidR="00000000" w:rsidRDefault="000B70A8">
      <w:pPr>
        <w:ind w:firstLine="403"/>
        <w:jc w:val="both"/>
        <w:divId w:val="37823665"/>
      </w:pPr>
      <w:r>
        <w:t xml:space="preserve">3.22 </w:t>
      </w:r>
      <w:r>
        <w:rPr>
          <w:b/>
          <w:bCs/>
        </w:rPr>
        <w:t>Участок застройки</w:t>
      </w:r>
      <w:r>
        <w:t>: Земельный участок, отведенный в установленном порядке для постоянного размещения объекта строительства и относящихся к нему объектов инфраструктуры.</w:t>
      </w:r>
    </w:p>
    <w:p w14:paraId="5D3BAE53" w14:textId="77777777" w:rsidR="00000000" w:rsidRDefault="000B70A8">
      <w:pPr>
        <w:ind w:firstLine="403"/>
        <w:jc w:val="both"/>
        <w:divId w:val="37823665"/>
      </w:pPr>
      <w:r>
        <w:t xml:space="preserve">3.23 </w:t>
      </w:r>
      <w:r>
        <w:rPr>
          <w:b/>
          <w:bCs/>
        </w:rPr>
        <w:t>Эквивалентная равновесная объемная активность;</w:t>
      </w:r>
      <w:r>
        <w:rPr>
          <w:b/>
          <w:bCs/>
        </w:rPr>
        <w:t xml:space="preserve"> ЭРОА, </w:t>
      </w:r>
      <w:r>
        <w:rPr>
          <w:rStyle w:val="13"/>
          <w:color w:val="auto"/>
          <w:spacing w:val="-14"/>
        </w:rPr>
        <w:t>Бк/</w:t>
      </w:r>
      <w:r>
        <w:rPr>
          <w:rStyle w:val="13"/>
          <w:color w:val="auto"/>
          <w:spacing w:val="-14"/>
          <w:u w:val="none"/>
        </w:rPr>
        <w:t>м</w:t>
      </w:r>
      <w:r>
        <w:rPr>
          <w:rStyle w:val="13"/>
          <w:color w:val="auto"/>
          <w:spacing w:val="-14"/>
          <w:u w:val="none"/>
          <w:vertAlign w:val="superscript"/>
        </w:rPr>
        <w:t>3</w:t>
      </w:r>
      <w:r>
        <w:t>: Количественная характеристика радиационной опасности короткоживущих дочерних продуктов радона (торона), рассчитанная с учетом их вклада в эффективную дозу облучения.</w:t>
      </w:r>
    </w:p>
    <w:p w14:paraId="559B9B7D" w14:textId="77777777" w:rsidR="00000000" w:rsidRDefault="000B70A8">
      <w:pPr>
        <w:ind w:firstLine="403"/>
        <w:jc w:val="both"/>
        <w:divId w:val="37823665"/>
      </w:pPr>
      <w:r>
        <w:t> </w:t>
      </w:r>
    </w:p>
    <w:p w14:paraId="4DA8F57B" w14:textId="77777777" w:rsidR="00000000" w:rsidRDefault="000B70A8">
      <w:pPr>
        <w:ind w:firstLine="403"/>
        <w:jc w:val="both"/>
        <w:divId w:val="37823665"/>
      </w:pPr>
      <w:r>
        <w:t xml:space="preserve">ПРИМЕЧАНИЕ Эквивалентную равновесную объемную активность радона (торона) (ЭРОА), </w:t>
      </w:r>
      <w:r>
        <w:rPr>
          <w:rStyle w:val="13"/>
          <w:color w:val="auto"/>
          <w:spacing w:val="-14"/>
        </w:rPr>
        <w:t>Бк/</w:t>
      </w:r>
      <w:r>
        <w:t>м</w:t>
      </w:r>
      <w:r>
        <w:rPr>
          <w:vertAlign w:val="superscript"/>
        </w:rPr>
        <w:t>3</w:t>
      </w:r>
      <w:r>
        <w:t>, определяют по формуле</w:t>
      </w:r>
      <w:r>
        <w:rPr>
          <w:lang w:val="kk-KZ"/>
        </w:rPr>
        <w:t>:</w:t>
      </w:r>
    </w:p>
    <w:p w14:paraId="65DE5F2D" w14:textId="77777777" w:rsidR="00000000" w:rsidRDefault="000B70A8">
      <w:pPr>
        <w:ind w:firstLine="403"/>
        <w:jc w:val="center"/>
        <w:divId w:val="37823665"/>
      </w:pPr>
      <w:r>
        <w:t>ЭРОА = ЭРОА</w:t>
      </w:r>
      <w:r>
        <w:rPr>
          <w:vertAlign w:val="subscript"/>
        </w:rPr>
        <w:t>Rn</w:t>
      </w:r>
      <w:r>
        <w:t xml:space="preserve"> + 4,6 ЭРОА</w:t>
      </w:r>
      <w:r>
        <w:rPr>
          <w:vertAlign w:val="subscript"/>
        </w:rPr>
        <w:t>Tn</w:t>
      </w:r>
      <w:r>
        <w:t>,</w:t>
      </w:r>
    </w:p>
    <w:p w14:paraId="1EF625FB" w14:textId="77777777" w:rsidR="00000000" w:rsidRDefault="000B70A8">
      <w:pPr>
        <w:ind w:firstLine="403"/>
        <w:jc w:val="both"/>
        <w:divId w:val="37823665"/>
      </w:pPr>
      <w:r>
        <w:t>где ЭРОА</w:t>
      </w:r>
      <w:r>
        <w:rPr>
          <w:vertAlign w:val="subscript"/>
        </w:rPr>
        <w:t>Rn</w:t>
      </w:r>
      <w:r>
        <w:t xml:space="preserve"> и ЭРОА</w:t>
      </w:r>
      <w:r>
        <w:rPr>
          <w:vertAlign w:val="subscript"/>
        </w:rPr>
        <w:t>Tn</w:t>
      </w:r>
      <w:r>
        <w:t xml:space="preserve"> - эквивалентная равновесная объемная активность радионуклидов</w:t>
      </w:r>
    </w:p>
    <w:p w14:paraId="641BBF7C" w14:textId="77777777" w:rsidR="00000000" w:rsidRDefault="000B70A8">
      <w:pPr>
        <w:ind w:firstLine="403"/>
        <w:jc w:val="both"/>
        <w:divId w:val="37823665"/>
      </w:pPr>
      <w:r>
        <w:t>радона и торона соответственно. При этом:</w:t>
      </w:r>
    </w:p>
    <w:p w14:paraId="178DE5D2" w14:textId="77777777" w:rsidR="00000000" w:rsidRDefault="000B70A8">
      <w:pPr>
        <w:ind w:firstLine="403"/>
        <w:jc w:val="both"/>
        <w:divId w:val="37823665"/>
      </w:pPr>
      <w:r>
        <w:t>ЭРОА</w:t>
      </w:r>
      <w:r>
        <w:rPr>
          <w:vertAlign w:val="subscript"/>
        </w:rPr>
        <w:t>Rn</w:t>
      </w:r>
      <w:r>
        <w:t xml:space="preserve"> = 0,104 А</w:t>
      </w:r>
      <w:r>
        <w:rPr>
          <w:vertAlign w:val="subscript"/>
        </w:rPr>
        <w:t>RaA</w:t>
      </w:r>
      <w:r>
        <w:t xml:space="preserve"> + 0,514 A</w:t>
      </w:r>
      <w:r>
        <w:rPr>
          <w:vertAlign w:val="subscript"/>
        </w:rPr>
        <w:t>RaB</w:t>
      </w:r>
      <w:r>
        <w:t xml:space="preserve"> + 0,382 A</w:t>
      </w:r>
      <w:r>
        <w:rPr>
          <w:vertAlign w:val="subscript"/>
        </w:rPr>
        <w:t>RaС</w:t>
      </w:r>
      <w:r>
        <w:t>,</w:t>
      </w:r>
    </w:p>
    <w:p w14:paraId="39B660BD" w14:textId="77777777" w:rsidR="00000000" w:rsidRDefault="000B70A8">
      <w:pPr>
        <w:ind w:firstLine="403"/>
        <w:jc w:val="both"/>
        <w:divId w:val="37823665"/>
      </w:pPr>
      <w:r>
        <w:t>ЭРОА</w:t>
      </w:r>
      <w:r>
        <w:rPr>
          <w:vertAlign w:val="subscript"/>
        </w:rPr>
        <w:t>Tn</w:t>
      </w:r>
      <w:r>
        <w:t xml:space="preserve"> = 0,913 A</w:t>
      </w:r>
      <w:r>
        <w:rPr>
          <w:vertAlign w:val="subscript"/>
        </w:rPr>
        <w:t>ThB</w:t>
      </w:r>
      <w:r>
        <w:t xml:space="preserve"> + 0,087 A</w:t>
      </w:r>
      <w:r>
        <w:rPr>
          <w:vertAlign w:val="subscript"/>
        </w:rPr>
        <w:t>ThC</w:t>
      </w:r>
      <w:r>
        <w:t>,</w:t>
      </w:r>
    </w:p>
    <w:p w14:paraId="24A9F606" w14:textId="77777777" w:rsidR="00000000" w:rsidRDefault="000B70A8">
      <w:pPr>
        <w:ind w:firstLine="403"/>
        <w:jc w:val="both"/>
        <w:divId w:val="37823665"/>
      </w:pPr>
      <w:r>
        <w:t>где А</w:t>
      </w:r>
      <w:r>
        <w:rPr>
          <w:vertAlign w:val="subscript"/>
        </w:rPr>
        <w:t>RaA</w:t>
      </w:r>
      <w:r>
        <w:t xml:space="preserve"> - объемная активность в воздухе радионуклида полония-218 (Ро-218), Бк/м</w:t>
      </w:r>
      <w:r>
        <w:rPr>
          <w:vertAlign w:val="superscript"/>
        </w:rPr>
        <w:t>3</w:t>
      </w:r>
      <w:r>
        <w:t>;</w:t>
      </w:r>
    </w:p>
    <w:p w14:paraId="275002F9" w14:textId="77777777" w:rsidR="00000000" w:rsidRDefault="000B70A8">
      <w:pPr>
        <w:ind w:firstLine="403"/>
        <w:jc w:val="both"/>
        <w:divId w:val="37823665"/>
      </w:pPr>
      <w:r>
        <w:t>A</w:t>
      </w:r>
      <w:r>
        <w:rPr>
          <w:vertAlign w:val="subscript"/>
        </w:rPr>
        <w:t xml:space="preserve">RaB </w:t>
      </w:r>
      <w:r>
        <w:t>- объемная активность в воздухе радионуклида свинца-214 (Pb-214), Бк/м</w:t>
      </w:r>
      <w:r>
        <w:rPr>
          <w:vertAlign w:val="superscript"/>
        </w:rPr>
        <w:t>3</w:t>
      </w:r>
      <w:r>
        <w:t>;</w:t>
      </w:r>
    </w:p>
    <w:p w14:paraId="438EC62D" w14:textId="77777777" w:rsidR="00000000" w:rsidRDefault="000B70A8">
      <w:pPr>
        <w:ind w:firstLine="403"/>
        <w:jc w:val="both"/>
        <w:divId w:val="37823665"/>
      </w:pPr>
      <w:r>
        <w:t>A</w:t>
      </w:r>
      <w:r>
        <w:rPr>
          <w:vertAlign w:val="subscript"/>
        </w:rPr>
        <w:t xml:space="preserve">RaС </w:t>
      </w:r>
      <w:r>
        <w:t>- объемная активность в воздухе радионуклида висмута-214 (Bi-214), Бк/м</w:t>
      </w:r>
      <w:r>
        <w:rPr>
          <w:vertAlign w:val="superscript"/>
        </w:rPr>
        <w:t>3</w:t>
      </w:r>
      <w:r>
        <w:t>;</w:t>
      </w:r>
    </w:p>
    <w:p w14:paraId="57557D45" w14:textId="77777777" w:rsidR="00000000" w:rsidRDefault="000B70A8">
      <w:pPr>
        <w:ind w:firstLine="403"/>
        <w:jc w:val="both"/>
        <w:divId w:val="37823665"/>
      </w:pPr>
      <w:r>
        <w:t>A</w:t>
      </w:r>
      <w:r>
        <w:rPr>
          <w:vertAlign w:val="subscript"/>
        </w:rPr>
        <w:t>ThB</w:t>
      </w:r>
      <w:r>
        <w:t xml:space="preserve"> - объемна</w:t>
      </w:r>
      <w:r>
        <w:t>я активность в воздухе радионуклида свинца-212 (Pb-212), Бк/м</w:t>
      </w:r>
      <w:r>
        <w:rPr>
          <w:vertAlign w:val="superscript"/>
        </w:rPr>
        <w:t>3</w:t>
      </w:r>
      <w:r>
        <w:t>;</w:t>
      </w:r>
    </w:p>
    <w:p w14:paraId="05B3A081" w14:textId="77777777" w:rsidR="00000000" w:rsidRDefault="000B70A8">
      <w:pPr>
        <w:ind w:firstLine="403"/>
        <w:jc w:val="both"/>
        <w:divId w:val="37823665"/>
      </w:pPr>
      <w:r>
        <w:t>A</w:t>
      </w:r>
      <w:r>
        <w:rPr>
          <w:vertAlign w:val="subscript"/>
        </w:rPr>
        <w:t>ThC</w:t>
      </w:r>
      <w:r>
        <w:t xml:space="preserve"> - объемная активность в воздухе радионуклида висмута-212 (Bi-212), Бк/м</w:t>
      </w:r>
      <w:r>
        <w:rPr>
          <w:vertAlign w:val="superscript"/>
        </w:rPr>
        <w:t>3</w:t>
      </w:r>
      <w:r>
        <w:t>.</w:t>
      </w:r>
    </w:p>
    <w:p w14:paraId="57211F92" w14:textId="77777777" w:rsidR="00000000" w:rsidRDefault="000B70A8">
      <w:pPr>
        <w:ind w:firstLine="403"/>
        <w:jc w:val="both"/>
        <w:divId w:val="37823665"/>
      </w:pPr>
      <w:r>
        <w:t> </w:t>
      </w:r>
    </w:p>
    <w:p w14:paraId="2CC51269" w14:textId="77777777" w:rsidR="00000000" w:rsidRDefault="000B70A8">
      <w:pPr>
        <w:ind w:firstLine="403"/>
        <w:jc w:val="both"/>
        <w:divId w:val="37823665"/>
      </w:pPr>
      <w:r>
        <w:rPr>
          <w:rStyle w:val="13"/>
          <w:color w:val="auto"/>
          <w:u w:val="none"/>
        </w:rPr>
        <w:t xml:space="preserve">3.24 </w:t>
      </w:r>
      <w:r>
        <w:rPr>
          <w:rStyle w:val="13"/>
          <w:b/>
          <w:bCs/>
          <w:color w:val="auto"/>
          <w:u w:val="none"/>
        </w:rPr>
        <w:t>Эффективная доза облучения</w:t>
      </w:r>
      <w:r>
        <w:rPr>
          <w:rStyle w:val="13"/>
          <w:color w:val="auto"/>
          <w:u w:val="none"/>
        </w:rPr>
        <w:t>: Величина, используемая как мера риска возникновения отдаленных последствий обл</w:t>
      </w:r>
      <w:r>
        <w:rPr>
          <w:rStyle w:val="13"/>
          <w:color w:val="auto"/>
          <w:u w:val="none"/>
        </w:rPr>
        <w:t>учения всего тела человека и отдельных его органов с учетом их радиочувствительности</w:t>
      </w:r>
      <w:r>
        <w:t>.</w:t>
      </w:r>
    </w:p>
    <w:p w14:paraId="1F600EFA" w14:textId="77777777" w:rsidR="00000000" w:rsidRDefault="000B70A8">
      <w:pPr>
        <w:pStyle w:val="11"/>
        <w:ind w:left="0" w:firstLine="403"/>
        <w:jc w:val="both"/>
        <w:divId w:val="37823665"/>
      </w:pPr>
      <w:r>
        <w:t> </w:t>
      </w:r>
    </w:p>
    <w:p w14:paraId="432B5593" w14:textId="77777777" w:rsidR="00000000" w:rsidRDefault="000B70A8">
      <w:pPr>
        <w:pStyle w:val="11"/>
        <w:ind w:left="0" w:firstLine="403"/>
        <w:jc w:val="both"/>
        <w:divId w:val="37823665"/>
      </w:pPr>
      <w:r>
        <w:t> </w:t>
      </w:r>
    </w:p>
    <w:p w14:paraId="707ED08D" w14:textId="77777777" w:rsidR="00000000" w:rsidRDefault="000B70A8">
      <w:pPr>
        <w:jc w:val="center"/>
        <w:divId w:val="37823665"/>
      </w:pPr>
      <w:r>
        <w:rPr>
          <w:rStyle w:val="s1"/>
        </w:rPr>
        <w:t>4 ОБЩИЕ ПОЛОЖЕНИЯ</w:t>
      </w:r>
    </w:p>
    <w:p w14:paraId="4C139D7E" w14:textId="77777777" w:rsidR="00000000" w:rsidRDefault="000B70A8">
      <w:pPr>
        <w:jc w:val="center"/>
        <w:divId w:val="37823665"/>
      </w:pPr>
      <w:r>
        <w:rPr>
          <w:rStyle w:val="s1"/>
        </w:rPr>
        <w:t> </w:t>
      </w:r>
    </w:p>
    <w:p w14:paraId="278DD6BF" w14:textId="77777777" w:rsidR="00000000" w:rsidRDefault="000B70A8">
      <w:pPr>
        <w:ind w:firstLine="403"/>
        <w:jc w:val="both"/>
        <w:divId w:val="37823665"/>
      </w:pPr>
      <w:r>
        <w:t xml:space="preserve">4.1 </w:t>
      </w:r>
      <w:r>
        <w:rPr>
          <w:caps/>
        </w:rPr>
        <w:t>о</w:t>
      </w:r>
      <w:r>
        <w:t>сновной задачей радиационного контроля является получение объективных данных об удельных активностях естественных и техногенных радионуклидов в строительных материалах, изделиях, конструкциях и сырье для их производства, определяющих область их применения,</w:t>
      </w:r>
      <w:r>
        <w:t xml:space="preserve"> а также оценка радиационной безопасности участков для строительства жилых домов, общественных и производственных зданий и сооружений, </w:t>
      </w:r>
      <w:r>
        <w:rPr>
          <w:rStyle w:val="13"/>
          <w:color w:val="auto"/>
          <w:spacing w:val="-14"/>
        </w:rPr>
        <w:t>вновь</w:t>
      </w:r>
      <w:r>
        <w:t xml:space="preserve"> построенных, реконструируемых, капитально ремонтируемых и эксплуатируемых жилых домов, общественных и производствен</w:t>
      </w:r>
      <w:r>
        <w:t>ных зданий и сооружений.</w:t>
      </w:r>
    </w:p>
    <w:p w14:paraId="07742D6A" w14:textId="77777777" w:rsidR="00000000" w:rsidRDefault="000B70A8">
      <w:pPr>
        <w:ind w:firstLine="403"/>
        <w:jc w:val="both"/>
        <w:divId w:val="37823665"/>
      </w:pPr>
      <w:r>
        <w:t>4.2 Требования настоящего свода правил должны выполняться при:</w:t>
      </w:r>
    </w:p>
    <w:p w14:paraId="0EFEEEB0" w14:textId="77777777" w:rsidR="00000000" w:rsidRDefault="000B70A8">
      <w:pPr>
        <w:ind w:firstLine="403"/>
        <w:jc w:val="both"/>
        <w:divId w:val="37823665"/>
      </w:pPr>
      <w:r>
        <w:t>- входном радиационном контроле сырья для производства строительных материалов, изделий и конструкций;</w:t>
      </w:r>
    </w:p>
    <w:p w14:paraId="65178BBC" w14:textId="77777777" w:rsidR="00000000" w:rsidRDefault="000B70A8">
      <w:pPr>
        <w:ind w:firstLine="403"/>
        <w:jc w:val="both"/>
        <w:divId w:val="37823665"/>
      </w:pPr>
      <w:r>
        <w:t>- проведении периодических испытаний готовых строительных материа</w:t>
      </w:r>
      <w:r>
        <w:t>лов, изделий и конструкций, согласно требованиям нормативных документов на соответствующий вид продукции, для определения области их применения;</w:t>
      </w:r>
    </w:p>
    <w:p w14:paraId="5358952B" w14:textId="77777777" w:rsidR="00000000" w:rsidRDefault="000B70A8">
      <w:pPr>
        <w:ind w:firstLine="403"/>
        <w:jc w:val="both"/>
        <w:divId w:val="37823665"/>
      </w:pPr>
      <w:r>
        <w:t>- обосновании инвестиций в строительство;</w:t>
      </w:r>
    </w:p>
    <w:p w14:paraId="085F85B7" w14:textId="77777777" w:rsidR="00000000" w:rsidRDefault="000B70A8">
      <w:pPr>
        <w:ind w:firstLine="403"/>
        <w:jc w:val="both"/>
        <w:divId w:val="37823665"/>
      </w:pPr>
      <w:r>
        <w:t>- проектировании и строительстве (реконструкции) зданий и сооружений;</w:t>
      </w:r>
    </w:p>
    <w:p w14:paraId="539970F5" w14:textId="77777777" w:rsidR="00000000" w:rsidRDefault="000B70A8">
      <w:pPr>
        <w:ind w:firstLine="403"/>
        <w:jc w:val="both"/>
        <w:divId w:val="37823665"/>
      </w:pPr>
      <w:r>
        <w:t>- выполнении земельных (вскрышных) работ, а также работ по инженерной защите площадок под застройку от неблагоприятных природных и техногенных воздействий;</w:t>
      </w:r>
    </w:p>
    <w:p w14:paraId="408F38AD" w14:textId="77777777" w:rsidR="00000000" w:rsidRDefault="000B70A8">
      <w:pPr>
        <w:ind w:firstLine="403"/>
        <w:jc w:val="both"/>
        <w:divId w:val="37823665"/>
      </w:pPr>
      <w:r>
        <w:t>- проведении экологической экспертизы проектной документации;</w:t>
      </w:r>
    </w:p>
    <w:p w14:paraId="517E1E3D" w14:textId="77777777" w:rsidR="00000000" w:rsidRDefault="000B70A8">
      <w:pPr>
        <w:ind w:firstLine="403"/>
        <w:jc w:val="both"/>
        <w:divId w:val="37823665"/>
      </w:pPr>
      <w:r>
        <w:t>- приемке в эксплуатацию построенных,</w:t>
      </w:r>
      <w:r>
        <w:t xml:space="preserve"> реконструированных и капитально отремонтированных жилых, общественных и производственных зданий и сооружений.</w:t>
      </w:r>
    </w:p>
    <w:p w14:paraId="6E5AD862" w14:textId="77777777" w:rsidR="00000000" w:rsidRDefault="000B70A8">
      <w:pPr>
        <w:ind w:firstLine="403"/>
        <w:jc w:val="both"/>
        <w:divId w:val="37823665"/>
      </w:pPr>
      <w:r>
        <w:t xml:space="preserve">4.3 Соблюдение </w:t>
      </w:r>
      <w:r>
        <w:rPr>
          <w:rStyle w:val="13"/>
          <w:color w:val="auto"/>
          <w:u w:val="none"/>
        </w:rPr>
        <w:t xml:space="preserve">требований настоящего </w:t>
      </w:r>
      <w:r>
        <w:t xml:space="preserve">свода правил обеспечивает выполнение положений </w:t>
      </w:r>
      <w:hyperlink r:id="rId35" w:history="1">
        <w:r>
          <w:rPr>
            <w:rStyle w:val="ab"/>
          </w:rPr>
          <w:t>Закона</w:t>
        </w:r>
      </w:hyperlink>
      <w:r>
        <w:t>«О радиационной безопасности населения»</w:t>
      </w:r>
      <w:r>
        <w:rPr>
          <w:rStyle w:val="13"/>
          <w:color w:val="auto"/>
          <w:u w:val="none"/>
        </w:rPr>
        <w:t xml:space="preserve"> и </w:t>
      </w:r>
      <w:hyperlink r:id="rId36" w:history="1">
        <w:r>
          <w:rPr>
            <w:rStyle w:val="ab"/>
          </w:rPr>
          <w:t>Кодекса</w:t>
        </w:r>
      </w:hyperlink>
      <w:r>
        <w:rPr>
          <w:rStyle w:val="13"/>
          <w:color w:val="auto"/>
          <w:u w:val="none"/>
        </w:rPr>
        <w:t>Республики Казахстан «О здоровье народа и системе здравоохранения».</w:t>
      </w:r>
    </w:p>
    <w:p w14:paraId="2E2C19B8" w14:textId="77777777" w:rsidR="00000000" w:rsidRDefault="000B70A8">
      <w:pPr>
        <w:ind w:firstLine="403"/>
        <w:jc w:val="both"/>
        <w:divId w:val="37823665"/>
      </w:pPr>
      <w:r>
        <w:rPr>
          <w:b/>
          <w:bCs/>
        </w:rPr>
        <w:t> </w:t>
      </w:r>
    </w:p>
    <w:p w14:paraId="6CE373E5" w14:textId="77777777" w:rsidR="00000000" w:rsidRDefault="000B70A8">
      <w:pPr>
        <w:jc w:val="center"/>
        <w:divId w:val="37823665"/>
      </w:pPr>
      <w:r>
        <w:rPr>
          <w:rStyle w:val="s1"/>
        </w:rPr>
        <w:br/>
        <w:t>5 РАДИАЦИОННЫЙ КОНТРОЛЬ СЫРЬЯ И ГОТОВОЙ ПРОДУКЦИИ</w:t>
      </w:r>
    </w:p>
    <w:p w14:paraId="6CE2000A" w14:textId="77777777" w:rsidR="00000000" w:rsidRDefault="000B70A8">
      <w:pPr>
        <w:pStyle w:val="2"/>
        <w:spacing w:after="0" w:line="240" w:lineRule="auto"/>
        <w:ind w:left="0" w:firstLine="403"/>
        <w:jc w:val="both"/>
        <w:divId w:val="37823665"/>
      </w:pPr>
      <w:r>
        <w:rPr>
          <w:b/>
          <w:bCs/>
        </w:rPr>
        <w:t> </w:t>
      </w:r>
    </w:p>
    <w:p w14:paraId="3528768C" w14:textId="77777777" w:rsidR="00000000" w:rsidRDefault="000B70A8">
      <w:pPr>
        <w:ind w:firstLine="400"/>
        <w:jc w:val="both"/>
        <w:divId w:val="37823665"/>
      </w:pPr>
      <w:r>
        <w:rPr>
          <w:rStyle w:val="s0"/>
        </w:rPr>
        <w:t xml:space="preserve">5.1 При проведении радиационного контроля следует руководствоваться требованиями настоящего документа, </w:t>
      </w:r>
      <w:hyperlink r:id="rId37" w:history="1">
        <w:r>
          <w:rPr>
            <w:rStyle w:val="ab"/>
          </w:rPr>
          <w:t>ИСО/МЭК 17025</w:t>
        </w:r>
      </w:hyperlink>
      <w:r>
        <w:rPr>
          <w:rStyle w:val="s0"/>
        </w:rPr>
        <w:t xml:space="preserve">, </w:t>
      </w:r>
      <w:hyperlink r:id="rId38" w:history="1">
        <w:r>
          <w:rPr>
            <w:rStyle w:val="ab"/>
          </w:rPr>
          <w:t>ГОСТ 30108</w:t>
        </w:r>
      </w:hyperlink>
      <w:r>
        <w:rPr>
          <w:rStyle w:val="s0"/>
        </w:rPr>
        <w:t xml:space="preserve">, положениями </w:t>
      </w:r>
      <w:hyperlink r:id="rId39" w:history="1">
        <w:r>
          <w:rPr>
            <w:rStyle w:val="ab"/>
          </w:rPr>
          <w:t>Санитарных правил</w:t>
        </w:r>
      </w:hyperlink>
      <w:r>
        <w:rPr>
          <w:rStyle w:val="s0"/>
        </w:rPr>
        <w:t>: «Санитарно-эпидемиологические т</w:t>
      </w:r>
      <w:r>
        <w:rPr>
          <w:rStyle w:val="s0"/>
        </w:rPr>
        <w:t>ребования к радиационно-опасным объектам», «Санитарно-эпидемиологические требования по установлению санитарно-защитной зоны производственных объектов».</w:t>
      </w:r>
    </w:p>
    <w:p w14:paraId="6C589686" w14:textId="77777777" w:rsidR="00000000" w:rsidRDefault="000B70A8">
      <w:pPr>
        <w:pStyle w:val="2"/>
        <w:spacing w:after="0" w:line="240" w:lineRule="auto"/>
        <w:ind w:left="0" w:firstLine="403"/>
        <w:jc w:val="both"/>
        <w:divId w:val="37823665"/>
      </w:pPr>
      <w:r>
        <w:t>5.2 Предприятия-изготовители строительных материалов, изделий и конструкций должны осуществлять радиацио</w:t>
      </w:r>
      <w:r>
        <w:t>нный контроль готовой продукции и сырья для ее производства. Радиационный контроль строительных материалов, изделий, конструкций и сырья для их производства включает входной радиационный контроль сырья, а также периодические испытания готовой продукции с о</w:t>
      </w:r>
      <w:r>
        <w:t>пределением области ее применения.</w:t>
      </w:r>
    </w:p>
    <w:p w14:paraId="1D937F54" w14:textId="77777777" w:rsidR="00000000" w:rsidRDefault="000B70A8">
      <w:pPr>
        <w:pStyle w:val="2"/>
        <w:keepNext/>
        <w:spacing w:after="0" w:line="240" w:lineRule="auto"/>
        <w:ind w:left="0" w:firstLine="403"/>
        <w:jc w:val="both"/>
        <w:divId w:val="37823665"/>
      </w:pPr>
      <w:r>
        <w:t>5.3 Входной радиационный контроль сырья может осуществляться:</w:t>
      </w:r>
    </w:p>
    <w:p w14:paraId="3E887BAD" w14:textId="77777777" w:rsidR="00000000" w:rsidRDefault="000B70A8">
      <w:pPr>
        <w:ind w:firstLine="403"/>
        <w:jc w:val="both"/>
        <w:divId w:val="37823665"/>
      </w:pPr>
      <w:r>
        <w:t>- по паспортам поставщиков;</w:t>
      </w:r>
    </w:p>
    <w:p w14:paraId="14FD849A" w14:textId="77777777" w:rsidR="00000000" w:rsidRDefault="000B70A8">
      <w:pPr>
        <w:ind w:firstLine="403"/>
        <w:jc w:val="both"/>
        <w:divId w:val="37823665"/>
      </w:pPr>
      <w:r>
        <w:t>- организацией-потребителем сырья;</w:t>
      </w:r>
    </w:p>
    <w:p w14:paraId="5CD4B8DF" w14:textId="77777777" w:rsidR="00000000" w:rsidRDefault="000B70A8">
      <w:pPr>
        <w:ind w:firstLine="403"/>
        <w:jc w:val="both"/>
        <w:divId w:val="37823665"/>
      </w:pPr>
      <w:r>
        <w:t>- по договорам сторонними организациями, аккредитованными на проведение данного вида испытаний.</w:t>
      </w:r>
    </w:p>
    <w:p w14:paraId="67C5344D" w14:textId="77777777" w:rsidR="00000000" w:rsidRDefault="000B70A8">
      <w:pPr>
        <w:ind w:firstLine="403"/>
        <w:jc w:val="both"/>
        <w:divId w:val="37823665"/>
      </w:pPr>
      <w:r>
        <w:t>5.4 Радиационный контроль готовой продукции может осуществляться:</w:t>
      </w:r>
    </w:p>
    <w:p w14:paraId="13746064" w14:textId="77777777" w:rsidR="00000000" w:rsidRDefault="000B70A8">
      <w:pPr>
        <w:ind w:firstLine="403"/>
        <w:jc w:val="both"/>
        <w:divId w:val="37823665"/>
      </w:pPr>
      <w:r>
        <w:t>- организацией-производителем (потребителем) продукции;</w:t>
      </w:r>
    </w:p>
    <w:p w14:paraId="72A29DD0" w14:textId="77777777" w:rsidR="00000000" w:rsidRDefault="000B70A8">
      <w:pPr>
        <w:ind w:firstLine="403"/>
        <w:jc w:val="both"/>
        <w:divId w:val="37823665"/>
      </w:pPr>
      <w:r>
        <w:t>- по договорам сторонними организациями, аккредитованными на проведение данного вида испытаний.</w:t>
      </w:r>
    </w:p>
    <w:p w14:paraId="638D2B52" w14:textId="77777777" w:rsidR="00000000" w:rsidRDefault="000B70A8">
      <w:pPr>
        <w:ind w:firstLine="403"/>
        <w:jc w:val="both"/>
        <w:divId w:val="37823665"/>
      </w:pPr>
      <w:r>
        <w:t>5.5 Специалисты, осуществляющие радиационный контроль строительных материалов, изделий, конструкций и сырья для их производства, должны иметь образование не ниж</w:t>
      </w:r>
      <w:r>
        <w:t>е среднего технического и проходить 1 раз в 5 лет специальное обучение.</w:t>
      </w:r>
    </w:p>
    <w:p w14:paraId="39C3E53F" w14:textId="77777777" w:rsidR="00000000" w:rsidRDefault="000B70A8">
      <w:pPr>
        <w:ind w:firstLine="403"/>
        <w:jc w:val="both"/>
        <w:divId w:val="37823665"/>
      </w:pPr>
      <w:r>
        <w:t>5.6 В своей работе специалисты дополнительно руководствуются нормативными документами на соответствующий вид продукции или сырья для ее производства.</w:t>
      </w:r>
    </w:p>
    <w:p w14:paraId="2B3E706A" w14:textId="77777777" w:rsidR="00000000" w:rsidRDefault="000B70A8">
      <w:pPr>
        <w:ind w:firstLine="403"/>
        <w:jc w:val="both"/>
        <w:divId w:val="37823665"/>
      </w:pPr>
      <w:r>
        <w:t> </w:t>
      </w:r>
    </w:p>
    <w:p w14:paraId="156B53C6" w14:textId="77777777" w:rsidR="00000000" w:rsidRDefault="000B70A8">
      <w:pPr>
        <w:ind w:firstLine="403"/>
        <w:jc w:val="both"/>
        <w:divId w:val="37823665"/>
      </w:pPr>
      <w:r>
        <w:t> </w:t>
      </w:r>
    </w:p>
    <w:p w14:paraId="51798E6C" w14:textId="77777777" w:rsidR="00000000" w:rsidRDefault="000B70A8">
      <w:pPr>
        <w:jc w:val="center"/>
        <w:divId w:val="37823665"/>
      </w:pPr>
      <w:r>
        <w:rPr>
          <w:rStyle w:val="s1"/>
        </w:rPr>
        <w:t>6 ОБЪЕКТЫ РАДИАЦИОННОГО КОНТРО</w:t>
      </w:r>
      <w:r>
        <w:rPr>
          <w:rStyle w:val="s1"/>
        </w:rPr>
        <w:t>ЛЯ СТРОИТЕЛЬНЫХ МАТЕРИАЛОВ, ИЗДЕЛИЙ, КОНСТРУКЦИЙ И СЫРЬЯ ДЛЯ ПРОИЗВОДСТВА</w:t>
      </w:r>
    </w:p>
    <w:p w14:paraId="3F59A79E" w14:textId="77777777" w:rsidR="00000000" w:rsidRDefault="000B70A8">
      <w:pPr>
        <w:ind w:firstLine="403"/>
        <w:jc w:val="both"/>
        <w:divId w:val="37823665"/>
      </w:pPr>
      <w:r>
        <w:rPr>
          <w:b/>
          <w:bCs/>
        </w:rPr>
        <w:t> </w:t>
      </w:r>
    </w:p>
    <w:p w14:paraId="6D801ED4" w14:textId="77777777" w:rsidR="00000000" w:rsidRDefault="000B70A8">
      <w:pPr>
        <w:ind w:firstLine="403"/>
        <w:jc w:val="both"/>
        <w:divId w:val="37823665"/>
      </w:pPr>
      <w:r>
        <w:t>6.1 Радиационному контролю с определением класса материала (области применения) по значениям удельной эффективной активности ЕРН (А</w:t>
      </w:r>
      <w:r>
        <w:rPr>
          <w:vertAlign w:val="subscript"/>
        </w:rPr>
        <w:t>эфф</w:t>
      </w:r>
      <w:r>
        <w:t xml:space="preserve">) в соответствии с </w:t>
      </w:r>
      <w:hyperlink r:id="rId40" w:history="1">
        <w:r>
          <w:rPr>
            <w:rStyle w:val="ab"/>
          </w:rPr>
          <w:t>ГОСТ 30108</w:t>
        </w:r>
      </w:hyperlink>
      <w:r>
        <w:t>подлежат следующие виды строительных материалов, изделий, конструкций и сырья для их производства:</w:t>
      </w:r>
    </w:p>
    <w:p w14:paraId="672BA153" w14:textId="77777777" w:rsidR="00000000" w:rsidRDefault="000B70A8">
      <w:pPr>
        <w:ind w:firstLine="403"/>
        <w:jc w:val="both"/>
        <w:divId w:val="37823665"/>
      </w:pPr>
      <w:r>
        <w:t>- стеновые материалы (кирпич и камни керамические, кирпич и камни</w:t>
      </w:r>
    </w:p>
    <w:p w14:paraId="0FD8E62A" w14:textId="77777777" w:rsidR="00000000" w:rsidRDefault="000B70A8">
      <w:pPr>
        <w:ind w:firstLine="403"/>
        <w:jc w:val="both"/>
        <w:divId w:val="37823665"/>
      </w:pPr>
      <w:r>
        <w:t xml:space="preserve">силикатные, камни бетонные стеновые, камни, </w:t>
      </w:r>
      <w:r>
        <w:t>блоки и панели из ячеистых бетонов, камни стеновые из природного камня, блоки из пенобетона и др.);</w:t>
      </w:r>
    </w:p>
    <w:p w14:paraId="0F029A26" w14:textId="77777777" w:rsidR="00000000" w:rsidRDefault="000B70A8">
      <w:pPr>
        <w:ind w:firstLine="403"/>
        <w:jc w:val="both"/>
        <w:divId w:val="37823665"/>
      </w:pPr>
      <w:r>
        <w:t>- неорганические вяжущие материалы (цемент, известь, гипсовые вяжущие);</w:t>
      </w:r>
    </w:p>
    <w:p w14:paraId="71E062D1" w14:textId="77777777" w:rsidR="00000000" w:rsidRDefault="000B70A8">
      <w:pPr>
        <w:ind w:firstLine="403"/>
        <w:jc w:val="both"/>
        <w:divId w:val="37823665"/>
      </w:pPr>
      <w:r>
        <w:t>- бетоны и растворы на неорганических вяжущих (легкие и тяжелые бетоны, бетонные сме</w:t>
      </w:r>
      <w:r>
        <w:t>си, строительные растворы, бетоны жаростойкие, бетоны ячеистые, пенобетон и др.);</w:t>
      </w:r>
    </w:p>
    <w:p w14:paraId="483BE2E9" w14:textId="77777777" w:rsidR="00000000" w:rsidRDefault="000B70A8">
      <w:pPr>
        <w:ind w:firstLine="403"/>
        <w:jc w:val="both"/>
        <w:divId w:val="37823665"/>
      </w:pPr>
      <w:r>
        <w:t>- заполнители для бетона и раствора (природный песок, природный гравий, щебень из гравия, песок и щебень из горных пород, песок и щебень из отходов производства, гравий и пес</w:t>
      </w:r>
      <w:r>
        <w:t>ок керамзитовые, щебень и песок аглопоритовые, песок и щебень декоративные из природного камня и др.);</w:t>
      </w:r>
    </w:p>
    <w:p w14:paraId="3C7CEF91" w14:textId="77777777" w:rsidR="00000000" w:rsidRDefault="000B70A8">
      <w:pPr>
        <w:ind w:firstLine="403"/>
        <w:jc w:val="both"/>
        <w:divId w:val="37823665"/>
      </w:pPr>
      <w:r>
        <w:t>- отделочные и облицовочные материалы (плитки керамические для стен и полов, плиты бетонные для отделки фасадов, гипсокартонные листы, плиты из природног</w:t>
      </w:r>
      <w:r>
        <w:t>о гипсового камня, плиты тротуарные, бортовые камни, сухие строительные смеси и др.);</w:t>
      </w:r>
    </w:p>
    <w:p w14:paraId="1FFF6F3C" w14:textId="77777777" w:rsidR="00000000" w:rsidRDefault="000B70A8">
      <w:pPr>
        <w:ind w:firstLine="403"/>
        <w:jc w:val="both"/>
        <w:divId w:val="37823665"/>
      </w:pPr>
      <w:r>
        <w:t>- кровельные материалы (черепица глиняная, черепица цементно-песчаная, асбестоцементные листы и др.);</w:t>
      </w:r>
    </w:p>
    <w:p w14:paraId="255B174E" w14:textId="77777777" w:rsidR="00000000" w:rsidRDefault="000B70A8">
      <w:pPr>
        <w:ind w:firstLine="403"/>
        <w:jc w:val="both"/>
        <w:divId w:val="37823665"/>
      </w:pPr>
      <w:r>
        <w:t>- изоляционные материалы (минеральная вата, минераловатные плиты, ак</w:t>
      </w:r>
      <w:r>
        <w:t>устические материалы, песок и щебень перлитовые вспученные, теплоизоляционные изделия из ячеистых бетонов, полистиролбетон, блоки из пеностекла и др.);</w:t>
      </w:r>
    </w:p>
    <w:p w14:paraId="3299E241" w14:textId="77777777" w:rsidR="00000000" w:rsidRDefault="000B70A8">
      <w:pPr>
        <w:ind w:firstLine="403"/>
        <w:jc w:val="both"/>
        <w:divId w:val="37823665"/>
      </w:pPr>
      <w:r>
        <w:t xml:space="preserve">- стекло и </w:t>
      </w:r>
      <w:r>
        <w:rPr>
          <w:rStyle w:val="13"/>
          <w:color w:val="auto"/>
          <w:u w:val="none"/>
        </w:rPr>
        <w:t>строительные изделия из стекла</w:t>
      </w:r>
      <w:r>
        <w:t xml:space="preserve"> (листовое стекло, стеклоблоки, декоративные изделия из стекла </w:t>
      </w:r>
      <w:r>
        <w:t>и др.);</w:t>
      </w:r>
    </w:p>
    <w:p w14:paraId="5489A610" w14:textId="77777777" w:rsidR="00000000" w:rsidRDefault="000B70A8">
      <w:pPr>
        <w:ind w:firstLine="403"/>
        <w:jc w:val="both"/>
        <w:divId w:val="37823665"/>
      </w:pPr>
      <w:r>
        <w:t>- керамические санитарно-технические изделия (унитазы, умывальники, смывные бачки и др.);</w:t>
      </w:r>
    </w:p>
    <w:p w14:paraId="3FB49478" w14:textId="77777777" w:rsidR="00000000" w:rsidRDefault="000B70A8">
      <w:pPr>
        <w:ind w:firstLine="403"/>
        <w:jc w:val="both"/>
        <w:divId w:val="37823665"/>
      </w:pPr>
      <w:r>
        <w:t>- сырье для производства строительных материалов, изделий, конструкций (песок, глина, мел, гипсовый камень и др.).</w:t>
      </w:r>
    </w:p>
    <w:p w14:paraId="0DB0A593" w14:textId="77777777" w:rsidR="00000000" w:rsidRDefault="000B70A8">
      <w:pPr>
        <w:ind w:firstLine="403"/>
        <w:jc w:val="both"/>
        <w:divId w:val="37823665"/>
      </w:pPr>
      <w:r>
        <w:t>6.2 Объем радиационного контроля строительн</w:t>
      </w:r>
      <w:r>
        <w:t>ых материалов, изделий и конструкций</w:t>
      </w:r>
      <w:r>
        <w:rPr>
          <w:rStyle w:val="13"/>
          <w:color w:val="auto"/>
          <w:u w:val="none"/>
        </w:rPr>
        <w:t xml:space="preserve"> устанавливает организация-изготовитель</w:t>
      </w:r>
      <w:r>
        <w:t xml:space="preserve"> для получения объективной информации о содержании радионуклидов в продукции</w:t>
      </w:r>
    </w:p>
    <w:p w14:paraId="4CCCB40B" w14:textId="77777777" w:rsidR="00000000" w:rsidRDefault="000B70A8">
      <w:pPr>
        <w:ind w:firstLine="403"/>
        <w:jc w:val="both"/>
        <w:divId w:val="37823665"/>
      </w:pPr>
      <w:r>
        <w:t>6.3 Радиационный контроль с определением класса материала (области применения) по значениям удельной эфф</w:t>
      </w:r>
      <w:r>
        <w:t>ективной активности (А</w:t>
      </w:r>
      <w:r>
        <w:rPr>
          <w:vertAlign w:val="subscript"/>
        </w:rPr>
        <w:t>эфф</w:t>
      </w:r>
      <w:r>
        <w:t xml:space="preserve">) в соответствии с </w:t>
      </w:r>
      <w:hyperlink r:id="rId41" w:history="1">
        <w:r>
          <w:rPr>
            <w:rStyle w:val="ab"/>
          </w:rPr>
          <w:t>ГОСТ 30108</w:t>
        </w:r>
      </w:hyperlink>
      <w:r>
        <w:t>не проводят для материалов на органических связующих (полистирол, кровельные материалы без неорганических посыпок и др.).</w:t>
      </w:r>
    </w:p>
    <w:p w14:paraId="6423FA50" w14:textId="77777777" w:rsidR="00000000" w:rsidRDefault="000B70A8">
      <w:pPr>
        <w:ind w:firstLine="403"/>
        <w:jc w:val="both"/>
        <w:divId w:val="37823665"/>
      </w:pPr>
      <w:r>
        <w:t>6.4 Область прим</w:t>
      </w:r>
      <w:r>
        <w:t>енения строительных материалов, изделий, конструкций и сырья для их производства устанавливают в зависимости от значений удельной эффективной активности (А</w:t>
      </w:r>
      <w:r>
        <w:rPr>
          <w:vertAlign w:val="subscript"/>
        </w:rPr>
        <w:t>эфф</w:t>
      </w:r>
      <w:r>
        <w:rPr>
          <w:rStyle w:val="13"/>
          <w:color w:val="auto"/>
          <w:u w:val="none"/>
        </w:rPr>
        <w:t>) в соответствии с</w:t>
      </w:r>
      <w:r>
        <w:t xml:space="preserve"> ГОСТ 30108.</w:t>
      </w:r>
    </w:p>
    <w:p w14:paraId="5346B39E" w14:textId="77777777" w:rsidR="00000000" w:rsidRDefault="000B70A8">
      <w:pPr>
        <w:ind w:firstLine="403"/>
        <w:jc w:val="both"/>
        <w:divId w:val="37823665"/>
      </w:pPr>
      <w:r>
        <w:t xml:space="preserve">6.5 Строительные материалы, изделия и конструкции, применяемые для </w:t>
      </w:r>
      <w:r>
        <w:t>строительства и реконструкции жилых и общественных зданий, должны соответствовать I классу - удельная эффективная активность (А</w:t>
      </w:r>
      <w:r>
        <w:rPr>
          <w:vertAlign w:val="subscript"/>
        </w:rPr>
        <w:t>эфф</w:t>
      </w:r>
      <w:r>
        <w:rPr>
          <w:rStyle w:val="13"/>
          <w:color w:val="auto"/>
          <w:u w:val="none"/>
        </w:rPr>
        <w:t>)менее</w:t>
      </w:r>
      <w:r>
        <w:t xml:space="preserve"> 370 Бк/кг.</w:t>
      </w:r>
    </w:p>
    <w:p w14:paraId="5A658518" w14:textId="77777777" w:rsidR="00000000" w:rsidRDefault="000B70A8">
      <w:pPr>
        <w:ind w:firstLine="403"/>
        <w:jc w:val="both"/>
        <w:divId w:val="37823665"/>
      </w:pPr>
      <w:r>
        <w:t>6.6 Строительные материалы, изделия и конструкции, применяемые в дорожном строительстве в пределах территори</w:t>
      </w:r>
      <w:r>
        <w:t>и населенных пунктов, а также при строительстве производственных сооружений, должны соответствовать II классу - удельная эффективная активность (А</w:t>
      </w:r>
      <w:r>
        <w:rPr>
          <w:vertAlign w:val="subscript"/>
        </w:rPr>
        <w:t>эфф</w:t>
      </w:r>
      <w:r>
        <w:t>)</w:t>
      </w:r>
      <w:r>
        <w:rPr>
          <w:rStyle w:val="13"/>
          <w:color w:val="auto"/>
          <w:u w:val="none"/>
        </w:rPr>
        <w:t xml:space="preserve"> менее</w:t>
      </w:r>
      <w:r>
        <w:t xml:space="preserve"> 740 Бк/кг.</w:t>
      </w:r>
    </w:p>
    <w:p w14:paraId="03AFDB9D" w14:textId="77777777" w:rsidR="00000000" w:rsidRDefault="000B70A8">
      <w:pPr>
        <w:ind w:firstLine="403"/>
        <w:jc w:val="both"/>
        <w:divId w:val="37823665"/>
      </w:pPr>
      <w:r>
        <w:t xml:space="preserve">6.7 Строительные материалы, изделия и конструкции, применяемые в дорожном строительстве </w:t>
      </w:r>
      <w:r>
        <w:t>вне населенных пунктов, должны соответствовать III классу - удельная эффективная активность (А</w:t>
      </w:r>
      <w:r>
        <w:rPr>
          <w:vertAlign w:val="subscript"/>
        </w:rPr>
        <w:t>эфф</w:t>
      </w:r>
      <w:r>
        <w:t>) не более 1350 Бк/кг.</w:t>
      </w:r>
    </w:p>
    <w:p w14:paraId="0C88CD1C" w14:textId="77777777" w:rsidR="00000000" w:rsidRDefault="000B70A8">
      <w:pPr>
        <w:ind w:firstLine="403"/>
        <w:jc w:val="both"/>
        <w:divId w:val="37823665"/>
      </w:pPr>
      <w:r>
        <w:t>6.8 Вопрос о применении строительных материалов, изделий и конструкций, удельная эффективная активность (А</w:t>
      </w:r>
      <w:r>
        <w:rPr>
          <w:vertAlign w:val="subscript"/>
        </w:rPr>
        <w:t>эфф</w:t>
      </w:r>
      <w:r>
        <w:t>) которых более 1350 Бк/кг,</w:t>
      </w:r>
      <w:r>
        <w:t xml:space="preserve"> но </w:t>
      </w:r>
      <w:r>
        <w:rPr>
          <w:rStyle w:val="13"/>
          <w:color w:val="auto"/>
          <w:u w:val="none"/>
        </w:rPr>
        <w:t>не более</w:t>
      </w:r>
      <w:r>
        <w:t xml:space="preserve"> 4000 Бк/кг, необходимо согласовывать в каждом отдельном случае с органами и учреждениями, осуществляющими государственный санитарный надзор в Республике </w:t>
      </w:r>
      <w:r>
        <w:rPr>
          <w:rStyle w:val="13"/>
          <w:color w:val="auto"/>
          <w:u w:val="none"/>
        </w:rPr>
        <w:t>Казахстан</w:t>
      </w:r>
      <w:r>
        <w:t>.</w:t>
      </w:r>
    </w:p>
    <w:p w14:paraId="7731720D" w14:textId="77777777" w:rsidR="00000000" w:rsidRDefault="000B70A8">
      <w:pPr>
        <w:ind w:firstLine="403"/>
        <w:jc w:val="both"/>
        <w:divId w:val="37823665"/>
      </w:pPr>
      <w:r>
        <w:t>6.9 Материалы, удельная эффективная активность (А</w:t>
      </w:r>
      <w:r>
        <w:rPr>
          <w:vertAlign w:val="subscript"/>
        </w:rPr>
        <w:t>эфф</w:t>
      </w:r>
      <w:r>
        <w:t>) которых более 4000 Бк/кг,</w:t>
      </w:r>
      <w:r>
        <w:t xml:space="preserve"> </w:t>
      </w:r>
      <w:r>
        <w:rPr>
          <w:rStyle w:val="13"/>
          <w:color w:val="auto"/>
          <w:u w:val="none"/>
        </w:rPr>
        <w:t>применять</w:t>
      </w:r>
      <w:r>
        <w:t xml:space="preserve"> в строительстве</w:t>
      </w:r>
      <w:r>
        <w:rPr>
          <w:rStyle w:val="13"/>
          <w:color w:val="auto"/>
          <w:u w:val="none"/>
        </w:rPr>
        <w:t xml:space="preserve"> не допускается</w:t>
      </w:r>
      <w:r>
        <w:t>.</w:t>
      </w:r>
    </w:p>
    <w:p w14:paraId="3EF1567B" w14:textId="77777777" w:rsidR="00000000" w:rsidRDefault="000B70A8">
      <w:pPr>
        <w:ind w:firstLine="403"/>
        <w:jc w:val="both"/>
        <w:divId w:val="37823665"/>
      </w:pPr>
      <w:r>
        <w:t>6.10 Радиационный контроль изделий из тарного стекла (стеклянные банки для консервов и бутылки для пищевых жидкостей), изделий из цветного и бесцветного стекла, изделий из хрусталя, фарфоровой и керамической посуд</w:t>
      </w:r>
      <w:r>
        <w:t>ы осуществляется на соответствие значениям контрольных уровней содержания естественных радионуклидов согласно таблице А.1 (</w:t>
      </w:r>
      <w:hyperlink r:id="rId42" w:anchor="sub_id=1" w:history="1">
        <w:r>
          <w:rPr>
            <w:rStyle w:val="ab"/>
          </w:rPr>
          <w:t>приложение А</w:t>
        </w:r>
      </w:hyperlink>
      <w:r>
        <w:t>).</w:t>
      </w:r>
    </w:p>
    <w:p w14:paraId="4B8F8CF7" w14:textId="77777777" w:rsidR="00000000" w:rsidRDefault="000B70A8">
      <w:pPr>
        <w:ind w:firstLine="403"/>
        <w:jc w:val="both"/>
        <w:divId w:val="37823665"/>
      </w:pPr>
      <w:r>
        <w:t>6.11 Радиационный контроль деревянных строительных изделий (окна, двери, погонажные изделия и др.) проводится по значениям удельной активности техногенного радионуклида цезия-137 согласно таблице Б.1 (</w:t>
      </w:r>
      <w:hyperlink r:id="rId43" w:anchor="sub_id=2" w:history="1">
        <w:r>
          <w:rPr>
            <w:rStyle w:val="ab"/>
          </w:rPr>
          <w:t>приложение Б</w:t>
        </w:r>
      </w:hyperlink>
      <w:r>
        <w:t>).</w:t>
      </w:r>
    </w:p>
    <w:p w14:paraId="5D1FC93A" w14:textId="77777777" w:rsidR="00000000" w:rsidRDefault="000B70A8">
      <w:pPr>
        <w:ind w:firstLine="403"/>
        <w:jc w:val="both"/>
        <w:divId w:val="37823665"/>
      </w:pPr>
      <w:r>
        <w:t xml:space="preserve">6.12 Не вводятся ограничения на использование в хозяйственной деятельности любых твердых материалов, сырья и изделий при удельной </w:t>
      </w:r>
      <w:r>
        <w:rPr>
          <w:rStyle w:val="13"/>
          <w:color w:val="auto"/>
          <w:u w:val="none"/>
        </w:rPr>
        <w:t>эффективной</w:t>
      </w:r>
      <w:r>
        <w:t xml:space="preserve"> активности </w:t>
      </w:r>
      <w:r>
        <w:rPr>
          <w:rStyle w:val="13"/>
          <w:color w:val="auto"/>
        </w:rPr>
        <w:t>(А</w:t>
      </w:r>
      <w:r>
        <w:rPr>
          <w:rStyle w:val="13"/>
          <w:color w:val="auto"/>
          <w:vertAlign w:val="subscript"/>
        </w:rPr>
        <w:t>эфф</w:t>
      </w:r>
      <w:r>
        <w:t xml:space="preserve">) в них менее 300 Бк/кг и мощности дозы гамма-излучения на </w:t>
      </w:r>
      <w:r>
        <w:t xml:space="preserve">расстоянии 0,1м менее 0,2 мкГр/ч </w:t>
      </w:r>
      <w:r>
        <w:rPr>
          <w:rStyle w:val="13"/>
          <w:color w:val="auto"/>
          <w:u w:val="none"/>
        </w:rPr>
        <w:t>относительно фона.</w:t>
      </w:r>
    </w:p>
    <w:p w14:paraId="2777ACAF" w14:textId="77777777" w:rsidR="00000000" w:rsidRDefault="000B70A8">
      <w:pPr>
        <w:ind w:firstLine="403"/>
        <w:jc w:val="both"/>
        <w:divId w:val="37823665"/>
      </w:pPr>
      <w:r>
        <w:t>6.13 Периодичность проведения радиационного контроля готовых строительных материалов, изделий, конструкций и сырья для их производства определяется нормативно-техническими документами на соответствующую п</w:t>
      </w:r>
      <w:r>
        <w:t>родукцию или сырье, но не реже 1 раза в год.</w:t>
      </w:r>
    </w:p>
    <w:p w14:paraId="35287DA8" w14:textId="77777777" w:rsidR="00000000" w:rsidRDefault="000B70A8">
      <w:pPr>
        <w:ind w:firstLine="403"/>
        <w:jc w:val="both"/>
        <w:divId w:val="37823665"/>
      </w:pPr>
      <w:r>
        <w:t>При каждом изменении технологии и применяемых материалов проводится повторный радиационный контроль строительных материалов, изделий, конструкций и сырья для их производства.</w:t>
      </w:r>
    </w:p>
    <w:p w14:paraId="6D6965D4" w14:textId="77777777" w:rsidR="00000000" w:rsidRDefault="000B70A8">
      <w:pPr>
        <w:pStyle w:val="2"/>
        <w:spacing w:after="0" w:line="240" w:lineRule="auto"/>
        <w:ind w:left="0" w:firstLine="403"/>
        <w:jc w:val="both"/>
        <w:divId w:val="37823665"/>
      </w:pPr>
      <w:r>
        <w:t>6.14 В каждой организации-производит</w:t>
      </w:r>
      <w:r>
        <w:t>еле строительных материалов, изделий и конструкций должна быть разработана схема радиационного контроля готовой продукции и сырья для ее производства.</w:t>
      </w:r>
    </w:p>
    <w:p w14:paraId="7F746102" w14:textId="77777777" w:rsidR="00000000" w:rsidRDefault="000B70A8">
      <w:pPr>
        <w:ind w:firstLine="403"/>
        <w:jc w:val="both"/>
        <w:divId w:val="37823665"/>
      </w:pPr>
      <w:r>
        <w:t>6.15 Схема радиационного контроля сырья и готовой продукции разрабатывается на основании требований насто</w:t>
      </w:r>
      <w:r>
        <w:t>ящего свода правил</w:t>
      </w:r>
      <w:r>
        <w:rPr>
          <w:lang w:val="be-BY"/>
        </w:rPr>
        <w:t>.</w:t>
      </w:r>
    </w:p>
    <w:p w14:paraId="2EBA989E" w14:textId="77777777" w:rsidR="00000000" w:rsidRDefault="000B70A8">
      <w:pPr>
        <w:ind w:firstLine="403"/>
        <w:jc w:val="both"/>
        <w:divId w:val="37823665"/>
      </w:pPr>
      <w:r>
        <w:t>6.16 Схема радиационного контроля сырья и готовой продукции разрабатывается, согласовывается и утверждается каждые 5 лет. В случае изменения вида сырьевых материалов (месторождения или поставщика), видов готовой продукции или организаци</w:t>
      </w:r>
      <w:r>
        <w:t>и, осуществляющей радиационный контроль, в схему вносятся изменения в установленном порядке.</w:t>
      </w:r>
    </w:p>
    <w:p w14:paraId="477DA7DC" w14:textId="77777777" w:rsidR="00000000" w:rsidRDefault="000B70A8">
      <w:pPr>
        <w:ind w:firstLine="403"/>
        <w:jc w:val="both"/>
        <w:divId w:val="37823665"/>
      </w:pPr>
      <w:r>
        <w:t>6.17 Схема радиационного контроля сырья и готовой продукции согласовывается с органами и учреждениями, осуществляющими государственный санитарный надзор, и утвержд</w:t>
      </w:r>
      <w:r>
        <w:t>ается руководителем организации.</w:t>
      </w:r>
    </w:p>
    <w:p w14:paraId="3A9D812F" w14:textId="77777777" w:rsidR="00000000" w:rsidRDefault="000B70A8">
      <w:pPr>
        <w:ind w:firstLine="403"/>
        <w:jc w:val="both"/>
        <w:divId w:val="37823665"/>
      </w:pPr>
      <w:r>
        <w:t xml:space="preserve">6.18 Форма схемы радиационного контроля сырья и готовой продукции приведена в </w:t>
      </w:r>
      <w:hyperlink r:id="rId44" w:anchor="sub_id=3" w:history="1">
        <w:r>
          <w:rPr>
            <w:rStyle w:val="ab"/>
          </w:rPr>
          <w:t xml:space="preserve">приложении </w:t>
        </w:r>
        <w:r>
          <w:rPr>
            <w:rStyle w:val="ab"/>
            <w:lang w:val="be-BY"/>
          </w:rPr>
          <w:t>В</w:t>
        </w:r>
      </w:hyperlink>
      <w:r>
        <w:t>.</w:t>
      </w:r>
    </w:p>
    <w:p w14:paraId="4771AEE2" w14:textId="77777777" w:rsidR="00000000" w:rsidRDefault="000B70A8">
      <w:pPr>
        <w:ind w:firstLine="403"/>
        <w:jc w:val="both"/>
        <w:divId w:val="37823665"/>
      </w:pPr>
      <w:r>
        <w:t xml:space="preserve">6.19 В схеме радиационного контроля сырья и готовой </w:t>
      </w:r>
      <w:r>
        <w:t>продукции должны быть указаны:</w:t>
      </w:r>
    </w:p>
    <w:p w14:paraId="6F4EE087" w14:textId="77777777" w:rsidR="00000000" w:rsidRDefault="000B70A8">
      <w:pPr>
        <w:ind w:firstLine="403"/>
        <w:jc w:val="both"/>
        <w:divId w:val="37823665"/>
      </w:pPr>
      <w:r>
        <w:t>- все виды сырьевых материалов, используемых для производства строительных материалов, изделий и конструкций, с указанием места добычи (месторождения) и поставщика, нормативно-технические документы на каждый вид сырьевых мате</w:t>
      </w:r>
      <w:r>
        <w:t>риалов, а также все виды выпускаемой продукции с указанием нормативно-технических документов на соответствующий вид продукции;</w:t>
      </w:r>
    </w:p>
    <w:p w14:paraId="40087F5F" w14:textId="77777777" w:rsidR="00000000" w:rsidRDefault="000B70A8">
      <w:pPr>
        <w:ind w:firstLine="403"/>
        <w:jc w:val="both"/>
        <w:divId w:val="37823665"/>
      </w:pPr>
      <w:r>
        <w:t>- место отбора проб (для сырья местом отбора является склад или карьер (запасник), транспортное средство, для готовой продукции -</w:t>
      </w:r>
      <w:r>
        <w:t xml:space="preserve"> склад готовой продукции);</w:t>
      </w:r>
    </w:p>
    <w:p w14:paraId="210B41BF" w14:textId="77777777" w:rsidR="00000000" w:rsidRDefault="000B70A8">
      <w:pPr>
        <w:ind w:firstLine="403"/>
        <w:jc w:val="both"/>
        <w:divId w:val="37823665"/>
      </w:pPr>
      <w:r>
        <w:t>- периодичность радиационного контроля. Для сырья контролируется каждая партия. При поставках сырья значение удельной эффективной активности (А</w:t>
      </w:r>
      <w:r>
        <w:rPr>
          <w:vertAlign w:val="subscript"/>
        </w:rPr>
        <w:t>эфф</w:t>
      </w:r>
      <w:r>
        <w:t>) может быть указано в паспорте. При отсутствии в паспорте значений А</w:t>
      </w:r>
      <w:r>
        <w:rPr>
          <w:vertAlign w:val="subscript"/>
        </w:rPr>
        <w:t>эфф</w:t>
      </w:r>
      <w:r>
        <w:t xml:space="preserve"> (класса ма</w:t>
      </w:r>
      <w:r>
        <w:t>териала) организация-изготовитель строительных материалов, изделий и конструкций может сама производить экспрессную оценку ее радиационной безопасности по мощности дозы гамма-излучения. Определение области применения сырья и отходов производства устанавлив</w:t>
      </w:r>
      <w:r>
        <w:t>ается по результатам гамма-спектрометрических исследований</w:t>
      </w:r>
      <w:r>
        <w:rPr>
          <w:rStyle w:val="13"/>
          <w:color w:val="auto"/>
          <w:u w:val="none"/>
        </w:rPr>
        <w:t xml:space="preserve"> в соответствии</w:t>
      </w:r>
      <w:r>
        <w:t xml:space="preserve"> с </w:t>
      </w:r>
      <w:hyperlink r:id="rId45" w:history="1">
        <w:r>
          <w:rPr>
            <w:rStyle w:val="ab"/>
          </w:rPr>
          <w:t>ГОСТ 30108</w:t>
        </w:r>
      </w:hyperlink>
      <w:r>
        <w:t>, которые проводятся организацией-производителем (потребителем) или на договорной основе сторонними органи</w:t>
      </w:r>
      <w:r>
        <w:t>зациями, имеющими соответствующую лицензию. При производстве деревянных строительных изделий удельная активность техногенного радионуклида цезия-137 должна быть указана в паспорте на поставляемую древесину. Периодичность радиационного контроля готовых стро</w:t>
      </w:r>
      <w:r>
        <w:t>ительных материалов, изделий и конструкций, с определением удельной эффективной активности (А</w:t>
      </w:r>
      <w:r>
        <w:rPr>
          <w:vertAlign w:val="subscript"/>
        </w:rPr>
        <w:t>эфф</w:t>
      </w:r>
      <w:r>
        <w:t>) или удельной активности техногенного радионуклида цезия-137, - не реже 1 раза в год;</w:t>
      </w:r>
    </w:p>
    <w:p w14:paraId="47E5F4E2" w14:textId="77777777" w:rsidR="00000000" w:rsidRDefault="000B70A8">
      <w:pPr>
        <w:ind w:firstLine="403"/>
        <w:jc w:val="both"/>
        <w:divId w:val="37823665"/>
      </w:pPr>
      <w:r>
        <w:t>- исполнитель радиационного контроля. В случае определения удельной эффек</w:t>
      </w:r>
      <w:r>
        <w:t>тивной активности (А</w:t>
      </w:r>
      <w:r>
        <w:rPr>
          <w:vertAlign w:val="subscript"/>
        </w:rPr>
        <w:t>эфф</w:t>
      </w:r>
      <w:r>
        <w:t>) или удельной активности цезия-137 в деревянных строительных изделиях организация-производитель (потребитель) указывает марку прибора, используемого для проведения радиационного контроля. При проведении радиационного контроля сторон</w:t>
      </w:r>
      <w:r>
        <w:t>ними организациями указывают наименование организации и номер аттестата аккредитации.</w:t>
      </w:r>
    </w:p>
    <w:p w14:paraId="5BF05A4A" w14:textId="77777777" w:rsidR="00000000" w:rsidRDefault="000B70A8">
      <w:pPr>
        <w:ind w:firstLine="403"/>
        <w:jc w:val="both"/>
        <w:divId w:val="37823665"/>
      </w:pPr>
      <w:r>
        <w:t>6.20 Функционирование схем радиационного контроля обеспечивают службы предприятия-изготовителя строительных материалов, изделий и конструкций, отвечающие за качество прод</w:t>
      </w:r>
      <w:r>
        <w:t>укции</w:t>
      </w:r>
      <w:r>
        <w:rPr>
          <w:lang w:val="be-BY"/>
        </w:rPr>
        <w:t>.</w:t>
      </w:r>
    </w:p>
    <w:p w14:paraId="2EC4C112" w14:textId="77777777" w:rsidR="00000000" w:rsidRDefault="000B70A8">
      <w:pPr>
        <w:ind w:firstLine="403"/>
        <w:jc w:val="both"/>
        <w:divId w:val="37823665"/>
      </w:pPr>
      <w:r>
        <w:t>6.21 На промежуточном этапе «сырье - готовая продукция» может осуществляться выборочный контроль удельной эффективной активности (А</w:t>
      </w:r>
      <w:r>
        <w:rPr>
          <w:vertAlign w:val="subscript"/>
        </w:rPr>
        <w:t>эфф</w:t>
      </w:r>
      <w:r>
        <w:t>) в случае использования добавок, которые могут повлиять на дозу излучения (шлаки, золы, граниты и т. д.). В этом с</w:t>
      </w:r>
      <w:r>
        <w:t>лучае отбор образцов производится по схемам, согласованным с органами и учреждениями, осуществляющими государственный санитарный надзор, с учетом специфики каждой организации</w:t>
      </w:r>
      <w:r>
        <w:rPr>
          <w:lang w:val="be-BY"/>
        </w:rPr>
        <w:t>.</w:t>
      </w:r>
    </w:p>
    <w:p w14:paraId="4D2F9080" w14:textId="77777777" w:rsidR="00000000" w:rsidRDefault="000B70A8">
      <w:pPr>
        <w:ind w:firstLine="403"/>
        <w:jc w:val="both"/>
        <w:divId w:val="37823665"/>
      </w:pPr>
      <w:r>
        <w:t>6.22 Определение в образцах сырья и(или) продукции значений удельной эффективной</w:t>
      </w:r>
      <w:r>
        <w:t xml:space="preserve"> активности (А</w:t>
      </w:r>
      <w:r>
        <w:rPr>
          <w:vertAlign w:val="subscript"/>
        </w:rPr>
        <w:t>эфф</w:t>
      </w:r>
      <w:r>
        <w:t xml:space="preserve">) или удельной активности цезия-137 для древесины, с учетом погрешности измерений, превышающих регламентируемые </w:t>
      </w:r>
      <w:r>
        <w:rPr>
          <w:rStyle w:val="13"/>
          <w:color w:val="auto"/>
          <w:u w:val="none"/>
        </w:rPr>
        <w:t>нормативно-техническими документами</w:t>
      </w:r>
      <w:r>
        <w:t xml:space="preserve"> значения, является основанием для проведения дополнительного исследования.</w:t>
      </w:r>
    </w:p>
    <w:p w14:paraId="34C76AD9" w14:textId="77777777" w:rsidR="00000000" w:rsidRDefault="000B70A8">
      <w:pPr>
        <w:ind w:firstLine="403"/>
        <w:jc w:val="both"/>
        <w:divId w:val="37823665"/>
      </w:pPr>
      <w:r>
        <w:t> </w:t>
      </w:r>
    </w:p>
    <w:p w14:paraId="615AD355" w14:textId="77777777" w:rsidR="00000000" w:rsidRDefault="000B70A8">
      <w:pPr>
        <w:ind w:firstLine="403"/>
        <w:jc w:val="both"/>
        <w:divId w:val="37823665"/>
      </w:pPr>
      <w:r>
        <w:t> </w:t>
      </w:r>
    </w:p>
    <w:p w14:paraId="746A4F2C" w14:textId="77777777" w:rsidR="00000000" w:rsidRDefault="000B70A8">
      <w:pPr>
        <w:jc w:val="center"/>
        <w:divId w:val="37823665"/>
      </w:pPr>
      <w:r>
        <w:rPr>
          <w:rStyle w:val="s1"/>
        </w:rPr>
        <w:t>7 ПОРЯДОК ОТ</w:t>
      </w:r>
      <w:r>
        <w:rPr>
          <w:rStyle w:val="s1"/>
        </w:rPr>
        <w:t>БОРА ПРОБ ДЛЯ РАДИАЦИОННОГО КОНТРОЛЯ СЫРЬЯ</w:t>
      </w:r>
      <w:r>
        <w:rPr>
          <w:rStyle w:val="s1"/>
        </w:rPr>
        <w:br/>
        <w:t>И ГОТОВОЙ ПРОДУКЦИИ</w:t>
      </w:r>
    </w:p>
    <w:p w14:paraId="2D6C4F62" w14:textId="77777777" w:rsidR="00000000" w:rsidRDefault="000B70A8">
      <w:pPr>
        <w:pStyle w:val="11"/>
        <w:ind w:left="0" w:firstLine="403"/>
        <w:jc w:val="both"/>
        <w:divId w:val="37823665"/>
      </w:pPr>
      <w:r>
        <w:rPr>
          <w:b/>
          <w:bCs/>
        </w:rPr>
        <w:t> </w:t>
      </w:r>
    </w:p>
    <w:p w14:paraId="2F2E3AF2" w14:textId="77777777" w:rsidR="00000000" w:rsidRDefault="000B70A8">
      <w:pPr>
        <w:ind w:firstLine="403"/>
        <w:jc w:val="both"/>
        <w:divId w:val="37823665"/>
      </w:pPr>
      <w:r>
        <w:t>7.1 Отбор представительной пробы для радиационного контроля производится специалистами, прошедшими подготовку в установленном порядке.</w:t>
      </w:r>
    </w:p>
    <w:p w14:paraId="1B980F50" w14:textId="77777777" w:rsidR="00000000" w:rsidRDefault="000B70A8">
      <w:pPr>
        <w:ind w:firstLine="403"/>
        <w:jc w:val="both"/>
        <w:divId w:val="37823665"/>
      </w:pPr>
      <w:r>
        <w:t>7.2 Отбор проб состоит из следующих этапов:</w:t>
      </w:r>
    </w:p>
    <w:p w14:paraId="339028C9" w14:textId="77777777" w:rsidR="00000000" w:rsidRDefault="000B70A8">
      <w:pPr>
        <w:ind w:firstLine="403"/>
        <w:jc w:val="both"/>
        <w:divId w:val="37823665"/>
      </w:pPr>
      <w:r>
        <w:t>- отбор выем</w:t>
      </w:r>
      <w:r>
        <w:t>ок, выборок, точечных проб;</w:t>
      </w:r>
    </w:p>
    <w:p w14:paraId="3C796DC1" w14:textId="77777777" w:rsidR="00000000" w:rsidRDefault="000B70A8">
      <w:pPr>
        <w:ind w:firstLine="403"/>
        <w:jc w:val="both"/>
        <w:divId w:val="37823665"/>
      </w:pPr>
      <w:r>
        <w:t>- составление объединенной пробы;</w:t>
      </w:r>
    </w:p>
    <w:p w14:paraId="19744A93" w14:textId="77777777" w:rsidR="00000000" w:rsidRDefault="000B70A8">
      <w:pPr>
        <w:ind w:firstLine="403"/>
        <w:jc w:val="both"/>
        <w:divId w:val="37823665"/>
      </w:pPr>
      <w:r>
        <w:t>- выделение пробы для спектрометрического исследования.</w:t>
      </w:r>
    </w:p>
    <w:p w14:paraId="1D5DAB7E" w14:textId="77777777" w:rsidR="00000000" w:rsidRDefault="000B70A8">
      <w:pPr>
        <w:ind w:firstLine="403"/>
        <w:jc w:val="both"/>
        <w:divId w:val="37823665"/>
      </w:pPr>
      <w:r>
        <w:t>7.3 Способ и частота отбора проб зависит от места отбора (карьер, склад сырья, технологическая линия, лаборатория, склад готовой продукции) и от вида контроля (периодические испытания, аварийная ситуация и т. п.).</w:t>
      </w:r>
    </w:p>
    <w:p w14:paraId="2D88BC31" w14:textId="77777777" w:rsidR="00000000" w:rsidRDefault="000B70A8">
      <w:pPr>
        <w:ind w:firstLine="403"/>
        <w:jc w:val="both"/>
        <w:divId w:val="37823665"/>
      </w:pPr>
      <w:r>
        <w:t>7.4 Отбор проб готовой продукции и сырья д</w:t>
      </w:r>
      <w:r>
        <w:t>ля ее производства производится в соответствии с нормативн</w:t>
      </w:r>
      <w:r>
        <w:rPr>
          <w:lang w:val="be-BY"/>
        </w:rPr>
        <w:t>о-</w:t>
      </w:r>
      <w:r>
        <w:t xml:space="preserve">техническими документами на продукцию или сырье для ее производства и </w:t>
      </w:r>
      <w:hyperlink r:id="rId46" w:history="1">
        <w:r>
          <w:rPr>
            <w:rStyle w:val="ab"/>
          </w:rPr>
          <w:t>ГОСТ 30108</w:t>
        </w:r>
      </w:hyperlink>
      <w:r>
        <w:t>.</w:t>
      </w:r>
    </w:p>
    <w:p w14:paraId="71A87F36" w14:textId="77777777" w:rsidR="00000000" w:rsidRDefault="000B70A8">
      <w:pPr>
        <w:ind w:firstLine="403"/>
        <w:jc w:val="both"/>
        <w:divId w:val="37823665"/>
      </w:pPr>
      <w:r>
        <w:t xml:space="preserve">7.5 Отобранную пробу упаковывают и направляют для </w:t>
      </w:r>
      <w:r>
        <w:t>исследования</w:t>
      </w:r>
    </w:p>
    <w:p w14:paraId="68252B88" w14:textId="77777777" w:rsidR="00000000" w:rsidRDefault="000B70A8">
      <w:pPr>
        <w:ind w:firstLine="403"/>
        <w:jc w:val="both"/>
        <w:divId w:val="37823665"/>
      </w:pPr>
      <w:r>
        <w:t>в организацию, имеющую аккредитованную лабораторию радиационного контроля.</w:t>
      </w:r>
    </w:p>
    <w:p w14:paraId="7503F66A" w14:textId="77777777" w:rsidR="00000000" w:rsidRDefault="000B70A8">
      <w:pPr>
        <w:ind w:firstLine="403"/>
        <w:jc w:val="both"/>
        <w:divId w:val="37823665"/>
      </w:pPr>
      <w:r>
        <w:t>7.6 На каждую отобранную для исследования пробу составляют паспорт пробы (</w:t>
      </w:r>
      <w:hyperlink r:id="rId47" w:anchor="sub_id=4" w:history="1">
        <w:r>
          <w:rPr>
            <w:rStyle w:val="ab"/>
          </w:rPr>
          <w:t xml:space="preserve">приложение </w:t>
        </w:r>
        <w:r>
          <w:rPr>
            <w:rStyle w:val="ab"/>
            <w:lang w:val="be-BY"/>
          </w:rPr>
          <w:t>Г</w:t>
        </w:r>
      </w:hyperlink>
      <w:r>
        <w:t>) и</w:t>
      </w:r>
      <w:r>
        <w:t xml:space="preserve"> акт отбора</w:t>
      </w:r>
      <w:r>
        <w:rPr>
          <w:lang w:val="be-BY"/>
        </w:rPr>
        <w:t xml:space="preserve"> проб</w:t>
      </w:r>
      <w:r>
        <w:t xml:space="preserve">, форма которого приведена в </w:t>
      </w:r>
      <w:hyperlink r:id="rId48" w:anchor="sub_id=5" w:history="1">
        <w:r>
          <w:rPr>
            <w:rStyle w:val="ab"/>
          </w:rPr>
          <w:t xml:space="preserve">приложении </w:t>
        </w:r>
        <w:r>
          <w:rPr>
            <w:rStyle w:val="ab"/>
            <w:lang w:val="be-BY"/>
          </w:rPr>
          <w:t>Д</w:t>
        </w:r>
      </w:hyperlink>
      <w:r>
        <w:t xml:space="preserve">. В акте отбора </w:t>
      </w:r>
      <w:r>
        <w:rPr>
          <w:lang w:val="be-BY"/>
        </w:rPr>
        <w:t xml:space="preserve">проб </w:t>
      </w:r>
      <w:r>
        <w:t>указывают:</w:t>
      </w:r>
    </w:p>
    <w:p w14:paraId="341143EF" w14:textId="77777777" w:rsidR="00000000" w:rsidRDefault="000B70A8">
      <w:pPr>
        <w:ind w:firstLine="403"/>
        <w:jc w:val="both"/>
        <w:divId w:val="37823665"/>
      </w:pPr>
      <w:r>
        <w:t>- фамилии и должности лиц, производивших отбор пробы;</w:t>
      </w:r>
    </w:p>
    <w:p w14:paraId="1567F261" w14:textId="77777777" w:rsidR="00000000" w:rsidRDefault="000B70A8">
      <w:pPr>
        <w:ind w:firstLine="403"/>
        <w:jc w:val="both"/>
        <w:divId w:val="37823665"/>
      </w:pPr>
      <w:r>
        <w:t>- место отбора пробы;</w:t>
      </w:r>
    </w:p>
    <w:p w14:paraId="4FCA42D0" w14:textId="77777777" w:rsidR="00000000" w:rsidRDefault="000B70A8">
      <w:pPr>
        <w:ind w:firstLine="403"/>
        <w:jc w:val="both"/>
        <w:divId w:val="37823665"/>
      </w:pPr>
      <w:r>
        <w:t>- наименование отобранной продукции и соответствующий нормативно-технический документ на продукцию;</w:t>
      </w:r>
    </w:p>
    <w:p w14:paraId="1D71FBA8" w14:textId="77777777" w:rsidR="00000000" w:rsidRDefault="000B70A8">
      <w:pPr>
        <w:ind w:firstLine="403"/>
        <w:jc w:val="both"/>
        <w:divId w:val="37823665"/>
      </w:pPr>
      <w:r>
        <w:t>- значение мощности дозы гамма-излучения.</w:t>
      </w:r>
    </w:p>
    <w:p w14:paraId="38D02A8F" w14:textId="77777777" w:rsidR="00000000" w:rsidRDefault="000B70A8">
      <w:pPr>
        <w:ind w:firstLine="403"/>
        <w:jc w:val="both"/>
        <w:divId w:val="37823665"/>
      </w:pPr>
      <w:r>
        <w:t>7.7 Количество отбираемого для радиаци</w:t>
      </w:r>
      <w:r>
        <w:t xml:space="preserve">онного контроля </w:t>
      </w:r>
      <w:r>
        <w:rPr>
          <w:rStyle w:val="13"/>
          <w:color w:val="auto"/>
          <w:u w:val="none"/>
        </w:rPr>
        <w:t>материала (сырья и готовой продукции</w:t>
      </w:r>
      <w:r>
        <w:t xml:space="preserve">) приведено в приложении </w:t>
      </w:r>
      <w:r>
        <w:rPr>
          <w:lang w:val="be-BY"/>
        </w:rPr>
        <w:t>Е</w:t>
      </w:r>
      <w:r>
        <w:t>. Общий объем пробы для спектрометрических исследований должен составлять не менее 5 л, без учета потерь при подготовке пробы (измельчение и просеивание).</w:t>
      </w:r>
    </w:p>
    <w:p w14:paraId="24FD7137" w14:textId="77777777" w:rsidR="00000000" w:rsidRDefault="000B70A8">
      <w:pPr>
        <w:ind w:firstLine="403"/>
        <w:jc w:val="both"/>
        <w:divId w:val="37823665"/>
      </w:pPr>
      <w:r>
        <w:t>7.8 При отборе проб бет</w:t>
      </w:r>
      <w:r>
        <w:t>онных и железобетонных изделий, строительных растворов допускается направлять для радиационного контроля лабораторные образцы бетона после определения его марки.</w:t>
      </w:r>
    </w:p>
    <w:p w14:paraId="29ED067A" w14:textId="77777777" w:rsidR="00000000" w:rsidRDefault="000B70A8">
      <w:pPr>
        <w:ind w:firstLine="403"/>
        <w:jc w:val="both"/>
        <w:divId w:val="37823665"/>
      </w:pPr>
      <w:r>
        <w:t>7.9 При отборе проб товаров народного потребления (фарфоровая, стеклянная, хрустальная посуда,</w:t>
      </w:r>
      <w:r>
        <w:t xml:space="preserve"> тарное стекло), декоративных изделий из стекла, а также керамических санитарно-технических изделий, допускается использование бракованной или нестандартной продукции.</w:t>
      </w:r>
    </w:p>
    <w:p w14:paraId="051E3258" w14:textId="77777777" w:rsidR="00000000" w:rsidRDefault="000B70A8">
      <w:pPr>
        <w:ind w:firstLine="403"/>
        <w:jc w:val="both"/>
        <w:divId w:val="37823665"/>
      </w:pPr>
      <w:r>
        <w:t>7.10 При отборе проб деревянных строительных изделий допускается направлять для радиацио</w:t>
      </w:r>
      <w:r>
        <w:t>нного контроля измельченную древесину (опилки, стружку), полученную при их изготовлении.</w:t>
      </w:r>
    </w:p>
    <w:p w14:paraId="727DFA09" w14:textId="77777777" w:rsidR="00000000" w:rsidRDefault="000B70A8">
      <w:pPr>
        <w:ind w:firstLine="403"/>
        <w:jc w:val="both"/>
        <w:divId w:val="37823665"/>
      </w:pPr>
      <w:r>
        <w:t> </w:t>
      </w:r>
    </w:p>
    <w:p w14:paraId="65EE2194" w14:textId="77777777" w:rsidR="00000000" w:rsidRDefault="000B70A8">
      <w:pPr>
        <w:ind w:firstLine="403"/>
        <w:jc w:val="both"/>
        <w:divId w:val="37823665"/>
      </w:pPr>
      <w:r>
        <w:t> </w:t>
      </w:r>
    </w:p>
    <w:p w14:paraId="7B8B23C6" w14:textId="77777777" w:rsidR="00000000" w:rsidRDefault="000B70A8">
      <w:pPr>
        <w:jc w:val="center"/>
        <w:divId w:val="37823665"/>
      </w:pPr>
      <w:r>
        <w:rPr>
          <w:rStyle w:val="s1"/>
        </w:rPr>
        <w:t>8 ПОРЯДОК ПРОВЕДЕНИЯ РАДИАЦИОННОГО КОНТРОЛЯ СТРОИТЕЛЬНЫХ МАТЕРИАЛОВ, ИЗДЕЛИЙ, КОНСТРУКЦИЙ И СЫРЬЯ ДЛЯ ПРОИЗВОДСТВА, ТРЕБОВАНИЯ К МЕТОДИЧЕСКОМУ И АППАРАТНОМУ ОБЕСПЕ</w:t>
      </w:r>
      <w:r>
        <w:rPr>
          <w:rStyle w:val="s1"/>
        </w:rPr>
        <w:t>ЧЕНИЮ</w:t>
      </w:r>
    </w:p>
    <w:p w14:paraId="23E84A2F" w14:textId="77777777" w:rsidR="00000000" w:rsidRDefault="000B70A8">
      <w:pPr>
        <w:jc w:val="center"/>
        <w:divId w:val="37823665"/>
      </w:pPr>
      <w:r>
        <w:rPr>
          <w:rStyle w:val="s1"/>
        </w:rPr>
        <w:t> </w:t>
      </w:r>
    </w:p>
    <w:p w14:paraId="2172AC3E" w14:textId="77777777" w:rsidR="00000000" w:rsidRDefault="000B70A8">
      <w:pPr>
        <w:pStyle w:val="2"/>
        <w:spacing w:after="0" w:line="240" w:lineRule="auto"/>
        <w:ind w:left="0" w:firstLine="403"/>
        <w:jc w:val="both"/>
        <w:divId w:val="37823665"/>
      </w:pPr>
      <w:r>
        <w:t xml:space="preserve">8.1 Отбор проб строительных материалов, изделий, конструкций и сырья для их производства производится в соответствии с нормативно-техническим документом на конкретный вид сырья или готовой продукции и </w:t>
      </w:r>
      <w:hyperlink r:id="rId49" w:anchor="sub_id=700" w:history="1">
        <w:r>
          <w:rPr>
            <w:rStyle w:val="ab"/>
          </w:rPr>
          <w:t>разделом 7</w:t>
        </w:r>
      </w:hyperlink>
      <w:r>
        <w:t>.</w:t>
      </w:r>
    </w:p>
    <w:p w14:paraId="47467EB8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 xml:space="preserve">8.2 Проба, направляемая на периодические испытания, должна сопровождаться заявкой и актом отбора проб (см. </w:t>
      </w:r>
      <w:hyperlink r:id="rId50" w:anchor="sub_id=5" w:history="1">
        <w:r>
          <w:rPr>
            <w:rStyle w:val="ab"/>
          </w:rPr>
          <w:t>приложение Д</w:t>
        </w:r>
      </w:hyperlink>
      <w:r>
        <w:t>).</w:t>
      </w:r>
    </w:p>
    <w:p w14:paraId="76783B85" w14:textId="77777777" w:rsidR="00000000" w:rsidRDefault="000B70A8">
      <w:pPr>
        <w:pStyle w:val="2"/>
        <w:spacing w:after="0" w:line="240" w:lineRule="auto"/>
        <w:ind w:left="0" w:firstLine="403"/>
        <w:jc w:val="both"/>
        <w:divId w:val="37823665"/>
      </w:pPr>
      <w:r>
        <w:t>8.3 Опред</w:t>
      </w:r>
      <w:r>
        <w:t>еление удельной эффективной активности (А</w:t>
      </w:r>
      <w:r>
        <w:rPr>
          <w:vertAlign w:val="subscript"/>
        </w:rPr>
        <w:t>эфф</w:t>
      </w:r>
      <w:r>
        <w:t xml:space="preserve">) строительных материалов, изделий, конструкций и сырья для их производства, включая товары народного потребления и декоративные изделия из стекла, производят в соответствии с </w:t>
      </w:r>
      <w:hyperlink r:id="rId51" w:history="1">
        <w:r>
          <w:rPr>
            <w:rStyle w:val="ab"/>
          </w:rPr>
          <w:t>ГОСТ 30108</w:t>
        </w:r>
      </w:hyperlink>
      <w:r>
        <w:t>. Измерения производят по аттестованным методикам.</w:t>
      </w:r>
    </w:p>
    <w:p w14:paraId="7D9065FB" w14:textId="77777777" w:rsidR="00000000" w:rsidRDefault="000B70A8">
      <w:pPr>
        <w:pStyle w:val="2"/>
        <w:spacing w:after="0" w:line="240" w:lineRule="auto"/>
        <w:ind w:left="0" w:firstLine="403"/>
        <w:jc w:val="both"/>
        <w:divId w:val="37823665"/>
      </w:pPr>
      <w:r>
        <w:t>8.4 Радиационный контроль деревянных строительных изделий (окна, двери, погонажные изделия и др.) производится по значениям удельной активности цезия-137 согласно дейс</w:t>
      </w:r>
      <w:r>
        <w:t>твующим нормативам. Определение удельной активности цезия-137 производят по аттестованным методикам.</w:t>
      </w:r>
    </w:p>
    <w:p w14:paraId="27A55A60" w14:textId="77777777" w:rsidR="00000000" w:rsidRDefault="000B70A8">
      <w:pPr>
        <w:ind w:firstLine="403"/>
        <w:jc w:val="both"/>
        <w:divId w:val="37823665"/>
      </w:pPr>
      <w:r>
        <w:t> </w:t>
      </w:r>
    </w:p>
    <w:p w14:paraId="0D88E906" w14:textId="77777777" w:rsidR="00000000" w:rsidRDefault="000B70A8">
      <w:pPr>
        <w:ind w:firstLine="403"/>
        <w:jc w:val="both"/>
        <w:divId w:val="37823665"/>
      </w:pPr>
      <w:r>
        <w:t> </w:t>
      </w:r>
    </w:p>
    <w:p w14:paraId="58603DFB" w14:textId="77777777" w:rsidR="00000000" w:rsidRDefault="000B70A8">
      <w:pPr>
        <w:jc w:val="center"/>
        <w:divId w:val="37823665"/>
      </w:pPr>
      <w:r>
        <w:rPr>
          <w:rStyle w:val="s1"/>
        </w:rPr>
        <w:t>9 ПОРЯДОК ПРЕДСТАВЛЕНИЯ ДАННЫХ РАДИАЦИОННОГО КОНТРОЛЯ</w:t>
      </w:r>
    </w:p>
    <w:p w14:paraId="7F36A5DD" w14:textId="77777777" w:rsidR="00000000" w:rsidRDefault="000B70A8">
      <w:pPr>
        <w:ind w:firstLine="403"/>
        <w:jc w:val="both"/>
        <w:divId w:val="37823665"/>
      </w:pPr>
      <w:r>
        <w:rPr>
          <w:b/>
          <w:bCs/>
        </w:rPr>
        <w:t> </w:t>
      </w:r>
    </w:p>
    <w:p w14:paraId="6E860DC3" w14:textId="77777777" w:rsidR="00000000" w:rsidRDefault="000B70A8">
      <w:pPr>
        <w:ind w:firstLine="403"/>
        <w:jc w:val="both"/>
        <w:divId w:val="37823665"/>
      </w:pPr>
      <w:r>
        <w:t xml:space="preserve">9.1 По результатам </w:t>
      </w:r>
      <w:r>
        <w:rPr>
          <w:rStyle w:val="13"/>
          <w:color w:val="auto"/>
          <w:u w:val="none"/>
        </w:rPr>
        <w:t>периодических</w:t>
      </w:r>
      <w:r>
        <w:t xml:space="preserve"> испытаний </w:t>
      </w:r>
      <w:r>
        <w:rPr>
          <w:rStyle w:val="13"/>
          <w:color w:val="auto"/>
          <w:u w:val="none"/>
        </w:rPr>
        <w:t>готовой продукции</w:t>
      </w:r>
      <w:r>
        <w:t xml:space="preserve"> </w:t>
      </w:r>
      <w:r>
        <w:t>исполнитель составляет протокол.</w:t>
      </w:r>
    </w:p>
    <w:p w14:paraId="27CAE30F" w14:textId="77777777" w:rsidR="00000000" w:rsidRDefault="000B70A8">
      <w:pPr>
        <w:ind w:firstLine="403"/>
        <w:jc w:val="both"/>
        <w:divId w:val="37823665"/>
      </w:pPr>
      <w:r>
        <w:t>9.2 Протокол периодических испытаний составляется в двух экземплярах, один из которых передается заказчику.</w:t>
      </w:r>
    </w:p>
    <w:p w14:paraId="2D757B9C" w14:textId="77777777" w:rsidR="00000000" w:rsidRDefault="000B70A8">
      <w:pPr>
        <w:ind w:firstLine="403"/>
        <w:jc w:val="both"/>
        <w:divId w:val="37823665"/>
      </w:pPr>
      <w:r>
        <w:t xml:space="preserve">9.3 Протокол </w:t>
      </w:r>
      <w:r>
        <w:rPr>
          <w:rStyle w:val="13"/>
          <w:color w:val="auto"/>
          <w:u w:val="none"/>
        </w:rPr>
        <w:t>периодических испытаний</w:t>
      </w:r>
      <w:r>
        <w:t xml:space="preserve"> подписывает исполнитель, проводившей контроль, и утверждает руководитель испыт</w:t>
      </w:r>
      <w:r>
        <w:t>ательного центра, подпись которого подтверждается печатью.</w:t>
      </w:r>
    </w:p>
    <w:p w14:paraId="0F13DC40" w14:textId="77777777" w:rsidR="00000000" w:rsidRDefault="000B70A8">
      <w:pPr>
        <w:ind w:firstLine="403"/>
        <w:jc w:val="both"/>
        <w:divId w:val="37823665"/>
      </w:pPr>
      <w:r>
        <w:t>9.4 Результаты периодических испытаний, проводимых организацией-изготовителем (потребителем) строительных материалов, изделий, конструкций и сырья для их производства самостоятельно, должны фиксиро</w:t>
      </w:r>
      <w:r>
        <w:t>ваться в журнале.</w:t>
      </w:r>
    </w:p>
    <w:p w14:paraId="07F54F28" w14:textId="77777777" w:rsidR="00000000" w:rsidRDefault="000B70A8">
      <w:pPr>
        <w:ind w:firstLine="403"/>
        <w:jc w:val="both"/>
        <w:divId w:val="37823665"/>
      </w:pPr>
      <w:r>
        <w:t>9.5 При отгрузке готовой продукции организация-изготовитель строительных материалов, изделий и конструкций или организация-поставщик сырья в паспорте на поставляемую продукцию указывает класс материала (значение А</w:t>
      </w:r>
      <w:r>
        <w:rPr>
          <w:vertAlign w:val="subscript"/>
        </w:rPr>
        <w:t>эфф</w:t>
      </w:r>
      <w:r>
        <w:t>) по данным периодичес</w:t>
      </w:r>
      <w:r>
        <w:t>ких испытаний.</w:t>
      </w:r>
    </w:p>
    <w:p w14:paraId="68EA6514" w14:textId="77777777" w:rsidR="00000000" w:rsidRDefault="000B70A8">
      <w:pPr>
        <w:ind w:firstLine="403"/>
        <w:jc w:val="both"/>
        <w:divId w:val="37823665"/>
      </w:pPr>
      <w:r>
        <w:t> </w:t>
      </w:r>
    </w:p>
    <w:p w14:paraId="0334AF46" w14:textId="77777777" w:rsidR="00000000" w:rsidRDefault="000B70A8">
      <w:pPr>
        <w:ind w:firstLine="403"/>
        <w:jc w:val="both"/>
        <w:divId w:val="37823665"/>
      </w:pPr>
      <w:r>
        <w:t> </w:t>
      </w:r>
    </w:p>
    <w:p w14:paraId="1734BF56" w14:textId="77777777" w:rsidR="00000000" w:rsidRDefault="000B70A8">
      <w:pPr>
        <w:jc w:val="center"/>
        <w:divId w:val="37823665"/>
      </w:pPr>
      <w:r>
        <w:rPr>
          <w:rStyle w:val="s1"/>
        </w:rPr>
        <w:t>10 ПОРЯДОК ОБСЛЕДОВАНИЯ И КРИТЕРИИ ОЦЕНКИ РАДИАЦИОННОЙ БЕЗОПАСНОСТИ ПЛОЩАДОК ПОД ЗАСТРОЙКУ</w:t>
      </w:r>
    </w:p>
    <w:p w14:paraId="5D9D14D8" w14:textId="77777777" w:rsidR="00000000" w:rsidRDefault="000B70A8">
      <w:pPr>
        <w:ind w:firstLine="403"/>
        <w:jc w:val="both"/>
        <w:divId w:val="37823665"/>
      </w:pPr>
      <w:r>
        <w:rPr>
          <w:b/>
          <w:bCs/>
        </w:rPr>
        <w:t> </w:t>
      </w:r>
    </w:p>
    <w:p w14:paraId="6E3581B3" w14:textId="77777777" w:rsidR="00000000" w:rsidRDefault="000B70A8">
      <w:pPr>
        <w:ind w:firstLine="403"/>
        <w:jc w:val="both"/>
        <w:divId w:val="37823665"/>
      </w:pPr>
      <w:r>
        <w:t>10.1 Радиацион</w:t>
      </w:r>
      <w:r>
        <w:rPr>
          <w:rStyle w:val="13"/>
          <w:color w:val="auto"/>
          <w:u w:val="none"/>
        </w:rPr>
        <w:t>но-экологические</w:t>
      </w:r>
      <w:r>
        <w:t xml:space="preserve"> изыскания и исследования включают:</w:t>
      </w:r>
    </w:p>
    <w:p w14:paraId="15BDAB10" w14:textId="77777777" w:rsidR="00000000" w:rsidRDefault="000B70A8">
      <w:pPr>
        <w:ind w:firstLine="403"/>
        <w:jc w:val="both"/>
        <w:divId w:val="37823665"/>
      </w:pPr>
      <w:r>
        <w:t>- оценку мощности дозы гамма-излучения на территории строительства;</w:t>
      </w:r>
    </w:p>
    <w:p w14:paraId="2858422E" w14:textId="77777777" w:rsidR="00000000" w:rsidRDefault="000B70A8">
      <w:pPr>
        <w:ind w:firstLine="403"/>
        <w:jc w:val="both"/>
        <w:divId w:val="37823665"/>
      </w:pPr>
      <w:r>
        <w:t>- оценку р</w:t>
      </w:r>
      <w:r>
        <w:t>адиационных характеристик грунтов;</w:t>
      </w:r>
    </w:p>
    <w:p w14:paraId="5CEFAF7B" w14:textId="77777777" w:rsidR="00000000" w:rsidRDefault="000B70A8">
      <w:pPr>
        <w:ind w:firstLine="403"/>
        <w:jc w:val="both"/>
        <w:divId w:val="37823665"/>
      </w:pPr>
      <w:r>
        <w:t>- оценку радоноопасности территории.</w:t>
      </w:r>
    </w:p>
    <w:p w14:paraId="722BFA8A" w14:textId="77777777" w:rsidR="00000000" w:rsidRDefault="000B70A8">
      <w:pPr>
        <w:ind w:firstLine="403"/>
        <w:jc w:val="both"/>
        <w:divId w:val="37823665"/>
      </w:pPr>
      <w:r>
        <w:t>10.2 Основными потенциальными источниками техногенного радиоактивного загрязнения окружающей среды являются предприятия, работающие с источниками ионизирующего излучения, хранилища рад</w:t>
      </w:r>
      <w:r>
        <w:t>иоактивных отходов, пункты захоронения отходов дезактивации, территории, загрязненные в результате аварий с выбросом радиоактивных веществ.</w:t>
      </w:r>
    </w:p>
    <w:p w14:paraId="1C377FD0" w14:textId="77777777" w:rsidR="00000000" w:rsidRDefault="000B70A8">
      <w:pPr>
        <w:ind w:firstLine="403"/>
        <w:jc w:val="both"/>
        <w:divId w:val="37823665"/>
      </w:pPr>
      <w:r>
        <w:t>10.3 Степень радиационной безопасности человека определяется годовой эффективной дозой облучения от природных и техн</w:t>
      </w:r>
      <w:r>
        <w:t>огенных источников. При этом эффективная доза облучения для населения не должна превышать 1 мк</w:t>
      </w:r>
      <w:r>
        <w:rPr>
          <w:vertAlign w:val="superscript"/>
        </w:rPr>
        <w:t>3</w:t>
      </w:r>
      <w:r>
        <w:t>в/год в среднем за любые последовательные 5 лет, но не более 5 мк</w:t>
      </w:r>
      <w:r>
        <w:rPr>
          <w:vertAlign w:val="superscript"/>
        </w:rPr>
        <w:t>З</w:t>
      </w:r>
      <w:r>
        <w:t>в/год.</w:t>
      </w:r>
    </w:p>
    <w:p w14:paraId="182F15D2" w14:textId="77777777" w:rsidR="00000000" w:rsidRDefault="000B70A8">
      <w:pPr>
        <w:ind w:firstLine="403"/>
        <w:jc w:val="both"/>
        <w:divId w:val="37823665"/>
      </w:pPr>
      <w:r>
        <w:t>10.4 При выборе участков территорий под строительство жилых домов и зданий социально-быт</w:t>
      </w:r>
      <w:r>
        <w:t>ового назначения предпочтительны участки с уровнем мощности дозы гамма-излучения (МД-g), не превышающим 0,3 мк</w:t>
      </w:r>
      <w:r>
        <w:rPr>
          <w:vertAlign w:val="superscript"/>
        </w:rPr>
        <w:t>З</w:t>
      </w:r>
      <w:r>
        <w:t>в/ч.</w:t>
      </w:r>
    </w:p>
    <w:p w14:paraId="6164E929" w14:textId="77777777" w:rsidR="00000000" w:rsidRDefault="000B70A8">
      <w:pPr>
        <w:ind w:firstLine="403"/>
        <w:jc w:val="both"/>
        <w:divId w:val="37823665"/>
      </w:pPr>
      <w:r>
        <w:t>При обнаружении на участках застройки грунта с МД-g более 0,3 мк</w:t>
      </w:r>
      <w:r>
        <w:rPr>
          <w:vertAlign w:val="superscript"/>
        </w:rPr>
        <w:t>З</w:t>
      </w:r>
      <w:r>
        <w:t>в/ч до начала других работ должен быть выявлен характер загрязнений и, по с</w:t>
      </w:r>
      <w:r>
        <w:t>огласованию с органами, осуществляющими государственный санитарный надзор, определены и проведены защитные мероприятия с учетом интенсивности радиационного воздействия</w:t>
      </w:r>
    </w:p>
    <w:p w14:paraId="7751BBDB" w14:textId="77777777" w:rsidR="00000000" w:rsidRDefault="000B70A8">
      <w:pPr>
        <w:ind w:firstLine="403"/>
        <w:jc w:val="both"/>
        <w:divId w:val="37823665"/>
      </w:pPr>
      <w:r>
        <w:t>на население.</w:t>
      </w:r>
    </w:p>
    <w:p w14:paraId="15A0CB54" w14:textId="77777777" w:rsidR="00000000" w:rsidRDefault="000B70A8">
      <w:pPr>
        <w:ind w:firstLine="403"/>
        <w:jc w:val="both"/>
        <w:divId w:val="37823665"/>
      </w:pPr>
      <w:r>
        <w:t xml:space="preserve">10.5 Для выявления и оценки опасности источников внешнего гамма-излучения </w:t>
      </w:r>
      <w:r>
        <w:t>проводятся:</w:t>
      </w:r>
    </w:p>
    <w:p w14:paraId="54A51847" w14:textId="77777777" w:rsidR="00000000" w:rsidRDefault="000B70A8">
      <w:pPr>
        <w:ind w:firstLine="403"/>
        <w:jc w:val="both"/>
        <w:divId w:val="37823665"/>
      </w:pPr>
      <w:r>
        <w:t>- радиационная съемка (определение мощности дозы внешнего гамма-излучения - МД-g);</w:t>
      </w:r>
    </w:p>
    <w:p w14:paraId="5CA12F90" w14:textId="77777777" w:rsidR="00000000" w:rsidRDefault="000B70A8">
      <w:pPr>
        <w:ind w:firstLine="403"/>
        <w:jc w:val="both"/>
        <w:divId w:val="37823665"/>
      </w:pPr>
      <w:r>
        <w:t>- определение удельной эффективной активности (ЕРН) в грунтах.</w:t>
      </w:r>
    </w:p>
    <w:p w14:paraId="2EAA8400" w14:textId="77777777" w:rsidR="00000000" w:rsidRDefault="000B70A8">
      <w:pPr>
        <w:pStyle w:val="a7"/>
        <w:ind w:firstLine="403"/>
        <w:divId w:val="37823665"/>
      </w:pPr>
      <w:r>
        <w:rPr>
          <w:sz w:val="24"/>
          <w:szCs w:val="24"/>
        </w:rPr>
        <w:t>10.6 Радиационную съемку (определение МД-g) на участке застройки проводят</w:t>
      </w:r>
    </w:p>
    <w:p w14:paraId="5E96C1ED" w14:textId="77777777" w:rsidR="00000000" w:rsidRDefault="000B70A8">
      <w:pPr>
        <w:pStyle w:val="a7"/>
        <w:ind w:firstLine="403"/>
        <w:divId w:val="37823665"/>
      </w:pPr>
      <w:r>
        <w:rPr>
          <w:sz w:val="24"/>
          <w:szCs w:val="24"/>
        </w:rPr>
        <w:t>с использованием дозимет</w:t>
      </w:r>
      <w:r>
        <w:rPr>
          <w:sz w:val="24"/>
          <w:szCs w:val="24"/>
        </w:rPr>
        <w:t>рического оборудования, включенного в Государственный реестр средств измерений и прошедшего поверку.</w:t>
      </w:r>
    </w:p>
    <w:p w14:paraId="589A7757" w14:textId="77777777" w:rsidR="00000000" w:rsidRDefault="000B70A8">
      <w:pPr>
        <w:ind w:firstLine="403"/>
        <w:jc w:val="both"/>
        <w:divId w:val="37823665"/>
      </w:pPr>
      <w:r>
        <w:t>10.7 Поисковый режим дозиметра используется с целью обнаружения площадей</w:t>
      </w:r>
    </w:p>
    <w:p w14:paraId="38E12111" w14:textId="77777777" w:rsidR="00000000" w:rsidRDefault="000B70A8">
      <w:pPr>
        <w:ind w:firstLine="403"/>
        <w:jc w:val="both"/>
        <w:divId w:val="37823665"/>
      </w:pPr>
      <w:r>
        <w:t>с повышенным гамма-фоном.</w:t>
      </w:r>
    </w:p>
    <w:p w14:paraId="2FBE6890" w14:textId="77777777" w:rsidR="00000000" w:rsidRDefault="000B70A8">
      <w:pPr>
        <w:ind w:firstLine="403"/>
        <w:jc w:val="both"/>
        <w:divId w:val="37823665"/>
      </w:pPr>
      <w:r>
        <w:t>10.8 Обследование в поисковом режиме производят путем непрерывного прослушивания сигнала дозиметра (или наблюдения показаний прибора) при движении оператора по профилю или синусоидальном перемещении детектора прибора на высоте около 10 см от поверхности зе</w:t>
      </w:r>
      <w:r>
        <w:t>мли. При этом скорость движения оператора не должна превышать 2 км/ч.</w:t>
      </w:r>
    </w:p>
    <w:p w14:paraId="36BE188E" w14:textId="77777777" w:rsidR="00000000" w:rsidRDefault="000B70A8">
      <w:pPr>
        <w:ind w:firstLine="403"/>
        <w:jc w:val="both"/>
        <w:divId w:val="37823665"/>
      </w:pPr>
      <w:r>
        <w:t xml:space="preserve">10.9 Измерение МД-g производят в контрольных точках, расположенных в узлах прямоугольной сети размерами 10´10 м. Измерения МД-g выполняют на высоте около 10 см от поверхности земли, при </w:t>
      </w:r>
      <w:r>
        <w:t>этом в каждой точке необходимо производить не менее трех измерений для определения среднего значения МД-g для данной контрольной точки.</w:t>
      </w:r>
    </w:p>
    <w:p w14:paraId="35C0DAED" w14:textId="77777777" w:rsidR="00000000" w:rsidRDefault="000B70A8">
      <w:pPr>
        <w:pStyle w:val="a7"/>
        <w:ind w:firstLine="403"/>
        <w:divId w:val="37823665"/>
      </w:pPr>
      <w:r>
        <w:rPr>
          <w:sz w:val="24"/>
          <w:szCs w:val="24"/>
        </w:rPr>
        <w:t>10.10 При бурении скважин и отборе проб для определения несущей способности грунтов одновременно отбирают пробы для опре</w:t>
      </w:r>
      <w:r>
        <w:rPr>
          <w:sz w:val="24"/>
          <w:szCs w:val="24"/>
        </w:rPr>
        <w:t>деления удельной эффективной активности (ЕРН) в грунтах.</w:t>
      </w:r>
    </w:p>
    <w:p w14:paraId="429B79AF" w14:textId="77777777" w:rsidR="00000000" w:rsidRDefault="000B70A8">
      <w:pPr>
        <w:pStyle w:val="a7"/>
        <w:ind w:firstLine="403"/>
        <w:divId w:val="37823665"/>
      </w:pPr>
      <w:r>
        <w:rPr>
          <w:sz w:val="24"/>
          <w:szCs w:val="24"/>
        </w:rPr>
        <w:t xml:space="preserve">10.11 Определение ЕРН в грунтах производят для проб, отобранных послойно, лабораторным методом с использованием стационарного гамма-спектрометра в соответствии с </w:t>
      </w:r>
      <w:hyperlink r:id="rId52" w:history="1">
        <w:r>
          <w:rPr>
            <w:rStyle w:val="ab"/>
            <w:sz w:val="24"/>
            <w:szCs w:val="24"/>
          </w:rPr>
          <w:t>ГОСТ 30108</w:t>
        </w:r>
      </w:hyperlink>
      <w:r>
        <w:rPr>
          <w:sz w:val="24"/>
          <w:szCs w:val="24"/>
        </w:rPr>
        <w:t>.</w:t>
      </w:r>
    </w:p>
    <w:p w14:paraId="61980244" w14:textId="77777777" w:rsidR="00000000" w:rsidRDefault="000B70A8">
      <w:pPr>
        <w:pStyle w:val="a7"/>
        <w:ind w:firstLine="403"/>
        <w:divId w:val="37823665"/>
      </w:pPr>
      <w:r>
        <w:rPr>
          <w:sz w:val="24"/>
          <w:szCs w:val="24"/>
        </w:rPr>
        <w:t xml:space="preserve">10.12 Упаковку, транспортирование и хранение проб грунта производят в соответствии с </w:t>
      </w:r>
      <w:hyperlink r:id="rId53" w:history="1">
        <w:r>
          <w:rPr>
            <w:rStyle w:val="ab"/>
            <w:sz w:val="24"/>
            <w:szCs w:val="24"/>
          </w:rPr>
          <w:t>ГОСТ 12071</w:t>
        </w:r>
      </w:hyperlink>
      <w:r>
        <w:rPr>
          <w:sz w:val="24"/>
          <w:szCs w:val="24"/>
        </w:rPr>
        <w:t>.</w:t>
      </w:r>
    </w:p>
    <w:p w14:paraId="1F9BE6C9" w14:textId="77777777" w:rsidR="00000000" w:rsidRDefault="000B70A8">
      <w:pPr>
        <w:ind w:firstLine="403"/>
        <w:jc w:val="both"/>
        <w:divId w:val="37823665"/>
      </w:pPr>
      <w:r>
        <w:rPr>
          <w:caps/>
        </w:rPr>
        <w:t>10.13</w:t>
      </w:r>
      <w:r>
        <w:rPr>
          <w:caps/>
          <w:lang w:val="kk-KZ"/>
        </w:rPr>
        <w:t>С</w:t>
      </w:r>
      <w:r>
        <w:t>хема радиационного обследования участков под застройку приведена в таблице 1.</w:t>
      </w:r>
    </w:p>
    <w:p w14:paraId="3AF17F11" w14:textId="77777777" w:rsidR="00000000" w:rsidRDefault="000B70A8">
      <w:pPr>
        <w:pStyle w:val="a9"/>
        <w:ind w:firstLine="403"/>
        <w:divId w:val="37823665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5DA4850B" w14:textId="77777777" w:rsidR="00000000" w:rsidRDefault="000B70A8">
      <w:pPr>
        <w:pStyle w:val="a9"/>
        <w:ind w:firstLine="403"/>
        <w:jc w:val="center"/>
        <w:divId w:val="37823665"/>
      </w:pPr>
      <w:r>
        <w:rPr>
          <w:rFonts w:ascii="Times New Roman" w:hAnsi="Times New Roman" w:cs="Times New Roman"/>
          <w:sz w:val="24"/>
          <w:szCs w:val="24"/>
        </w:rPr>
        <w:t>Таблица 1 - Схема радиационного обследования участков под застройку</w:t>
      </w:r>
    </w:p>
    <w:p w14:paraId="0B90D6FC" w14:textId="77777777" w:rsidR="00000000" w:rsidRDefault="000B70A8">
      <w:pPr>
        <w:pStyle w:val="a9"/>
        <w:ind w:firstLine="403"/>
        <w:divId w:val="37823665"/>
      </w:pPr>
      <w:r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0"/>
        <w:gridCol w:w="1710"/>
        <w:gridCol w:w="5805"/>
      </w:tblGrid>
      <w:tr w:rsidR="00000000" w14:paraId="0AD9E3AC" w14:textId="77777777">
        <w:trPr>
          <w:divId w:val="37823665"/>
          <w:jc w:val="center"/>
        </w:trPr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428CF" w14:textId="77777777" w:rsidR="00000000" w:rsidRDefault="000B70A8">
            <w:pPr>
              <w:ind w:firstLine="403"/>
              <w:jc w:val="center"/>
            </w:pPr>
            <w:r>
              <w:t>Вид работ</w:t>
            </w:r>
          </w:p>
        </w:tc>
        <w:tc>
          <w:tcPr>
            <w:tcW w:w="9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E6DEF" w14:textId="77777777" w:rsidR="00000000" w:rsidRDefault="000B70A8">
            <w:pPr>
              <w:ind w:firstLine="403"/>
              <w:jc w:val="center"/>
            </w:pPr>
            <w:r>
              <w:t>Объект исследований</w:t>
            </w:r>
          </w:p>
        </w:tc>
        <w:tc>
          <w:tcPr>
            <w:tcW w:w="31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C3068" w14:textId="77777777" w:rsidR="00000000" w:rsidRDefault="000B70A8">
            <w:pPr>
              <w:ind w:firstLine="403"/>
              <w:jc w:val="center"/>
            </w:pPr>
            <w:r>
              <w:t>Объем исследований</w:t>
            </w:r>
          </w:p>
        </w:tc>
      </w:tr>
      <w:tr w:rsidR="00000000" w14:paraId="367A466F" w14:textId="77777777">
        <w:trPr>
          <w:divId w:val="37823665"/>
          <w:jc w:val="center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FE173" w14:textId="77777777" w:rsidR="00000000" w:rsidRDefault="000B70A8">
            <w:pPr>
              <w:ind w:firstLine="403"/>
              <w:jc w:val="both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8D9CF" w14:textId="77777777" w:rsidR="00000000" w:rsidRDefault="000B70A8">
            <w:pPr>
              <w:jc w:val="both"/>
            </w:pPr>
            <w:r>
              <w:t>Микрорайоны (кварталы)</w:t>
            </w:r>
          </w:p>
        </w:tc>
        <w:tc>
          <w:tcPr>
            <w:tcW w:w="3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8BCA8" w14:textId="77777777" w:rsidR="00000000" w:rsidRDefault="000B70A8">
            <w:pPr>
              <w:jc w:val="both"/>
            </w:pPr>
            <w:r>
              <w:t>Проведение непрерывного прослуш</w:t>
            </w:r>
            <w:r>
              <w:t>ивания звукового сигнала дозиметра на параллельных маршрутах через 5 м с оконтуриванием аномалий с МД-g более 0,3 мкЗв/ч</w:t>
            </w:r>
          </w:p>
        </w:tc>
      </w:tr>
      <w:tr w:rsidR="00000000" w14:paraId="389E0881" w14:textId="77777777">
        <w:trPr>
          <w:divId w:val="3782366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ECDC28" w14:textId="77777777" w:rsidR="00000000" w:rsidRDefault="000B70A8"/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6971E" w14:textId="77777777" w:rsidR="00000000" w:rsidRDefault="000B70A8">
            <w:pPr>
              <w:jc w:val="both"/>
            </w:pPr>
            <w:r>
              <w:t>Отдельные здания</w:t>
            </w:r>
          </w:p>
        </w:tc>
        <w:tc>
          <w:tcPr>
            <w:tcW w:w="3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0104D" w14:textId="77777777" w:rsidR="00000000" w:rsidRDefault="000B70A8">
            <w:pPr>
              <w:jc w:val="both"/>
            </w:pPr>
            <w:r>
              <w:t>Проведение непрерывного прослушивания звукового сигнала дозиметра на параллельных маршрутах через 2,5 м с оконтуриванием аномалий с МД-g более 0,3 мкЗв/ч</w:t>
            </w:r>
          </w:p>
        </w:tc>
      </w:tr>
    </w:tbl>
    <w:p w14:paraId="21B90EFD" w14:textId="77777777" w:rsidR="00000000" w:rsidRDefault="000B70A8">
      <w:pPr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1745"/>
        <w:gridCol w:w="5562"/>
      </w:tblGrid>
      <w:tr w:rsidR="00000000" w14:paraId="0BE1A978" w14:textId="77777777">
        <w:trPr>
          <w:divId w:val="37823665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0B662" w14:textId="77777777" w:rsidR="00000000" w:rsidRDefault="000B70A8">
            <w:pPr>
              <w:ind w:firstLine="403"/>
              <w:jc w:val="center"/>
            </w:pPr>
            <w:r>
              <w:rPr>
                <w:b/>
                <w:bCs/>
              </w:rPr>
              <w:t xml:space="preserve">Таблица 1 - Схема радиационного обследования участков под застройку </w:t>
            </w:r>
            <w:r>
              <w:rPr>
                <w:i/>
                <w:iCs/>
              </w:rPr>
              <w:t>(продолжение)</w:t>
            </w:r>
          </w:p>
        </w:tc>
      </w:tr>
      <w:tr w:rsidR="00000000" w14:paraId="0F832FEB" w14:textId="77777777">
        <w:trPr>
          <w:divId w:val="37823665"/>
          <w:jc w:val="center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F083A" w14:textId="77777777" w:rsidR="00000000" w:rsidRDefault="000B70A8">
            <w:pPr>
              <w:ind w:firstLine="26"/>
              <w:jc w:val="center"/>
            </w:pPr>
            <w:r>
              <w:t>Вид работ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B9CA6" w14:textId="77777777" w:rsidR="00000000" w:rsidRDefault="000B70A8">
            <w:pPr>
              <w:ind w:firstLine="26"/>
              <w:jc w:val="center"/>
            </w:pPr>
            <w:r>
              <w:t>Объе</w:t>
            </w:r>
            <w:r>
              <w:t>кт исследований</w:t>
            </w:r>
          </w:p>
        </w:tc>
        <w:tc>
          <w:tcPr>
            <w:tcW w:w="3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53E49" w14:textId="77777777" w:rsidR="00000000" w:rsidRDefault="000B70A8">
            <w:pPr>
              <w:ind w:firstLine="26"/>
              <w:jc w:val="center"/>
            </w:pPr>
            <w:r>
              <w:t>Объем исследований</w:t>
            </w:r>
          </w:p>
        </w:tc>
      </w:tr>
      <w:tr w:rsidR="00000000" w14:paraId="3246059A" w14:textId="77777777">
        <w:trPr>
          <w:divId w:val="37823665"/>
          <w:jc w:val="center"/>
        </w:trPr>
        <w:tc>
          <w:tcPr>
            <w:tcW w:w="104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20318" w14:textId="77777777" w:rsidR="00000000" w:rsidRDefault="000B70A8">
            <w:pPr>
              <w:ind w:firstLine="26"/>
              <w:jc w:val="both"/>
            </w:pPr>
            <w:r>
              <w:t>Дозиметрическая гамма-съемка с целью оценки радиационной обстановки</w:t>
            </w:r>
          </w:p>
        </w:tc>
        <w:tc>
          <w:tcPr>
            <w:tcW w:w="39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D7674" w14:textId="77777777" w:rsidR="00000000" w:rsidRDefault="000B70A8">
            <w:pPr>
              <w:ind w:firstLine="26"/>
              <w:jc w:val="both"/>
            </w:pPr>
            <w:r>
              <w:rPr>
                <w:b/>
                <w:bCs/>
              </w:rPr>
              <w:t>Землеотводы под строительство</w:t>
            </w:r>
          </w:p>
        </w:tc>
      </w:tr>
      <w:tr w:rsidR="00000000" w14:paraId="472257BF" w14:textId="77777777">
        <w:trPr>
          <w:divId w:val="3782366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1A708" w14:textId="77777777" w:rsidR="00000000" w:rsidRDefault="000B70A8"/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1BFB0" w14:textId="77777777" w:rsidR="00000000" w:rsidRDefault="000B70A8">
            <w:pPr>
              <w:ind w:firstLine="26"/>
              <w:jc w:val="both"/>
            </w:pPr>
            <w:r>
              <w:t>Микрорайоны</w:t>
            </w:r>
          </w:p>
          <w:p w14:paraId="42A39E5A" w14:textId="77777777" w:rsidR="00000000" w:rsidRDefault="000B70A8">
            <w:pPr>
              <w:ind w:firstLine="26"/>
              <w:jc w:val="both"/>
            </w:pPr>
            <w:r>
              <w:t>(кварталы) Отдельные здания</w:t>
            </w:r>
          </w:p>
        </w:tc>
        <w:tc>
          <w:tcPr>
            <w:tcW w:w="3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EAD40" w14:textId="77777777" w:rsidR="00000000" w:rsidRDefault="000B70A8">
            <w:pPr>
              <w:ind w:firstLine="26"/>
              <w:jc w:val="both"/>
            </w:pPr>
            <w:r>
              <w:t>Измерение МД-g с детализацией в местах аномалий не менее 20 точек на 1 га</w:t>
            </w:r>
          </w:p>
          <w:p w14:paraId="5A493FD3" w14:textId="77777777" w:rsidR="00000000" w:rsidRDefault="000B70A8">
            <w:pPr>
              <w:ind w:firstLine="26"/>
              <w:jc w:val="both"/>
            </w:pPr>
            <w:r>
              <w:t>Измерение МД-g с детализацией в местах аномалий не менее 10 точек на 1 га</w:t>
            </w:r>
          </w:p>
        </w:tc>
      </w:tr>
      <w:tr w:rsidR="00000000" w14:paraId="3D45CAEC" w14:textId="77777777">
        <w:trPr>
          <w:divId w:val="37823665"/>
          <w:jc w:val="center"/>
        </w:trPr>
        <w:tc>
          <w:tcPr>
            <w:tcW w:w="104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D08EA" w14:textId="77777777" w:rsidR="00000000" w:rsidRDefault="000B70A8">
            <w:pPr>
              <w:ind w:firstLine="26"/>
              <w:jc w:val="both"/>
            </w:pPr>
            <w:r>
              <w:t>Гамма-спектро-метрическое определение удельной эффективной активности естественных радионуклидов в грунтах</w:t>
            </w:r>
          </w:p>
        </w:tc>
        <w:tc>
          <w:tcPr>
            <w:tcW w:w="39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BBA45" w14:textId="77777777" w:rsidR="00000000" w:rsidRDefault="000B70A8">
            <w:pPr>
              <w:ind w:firstLine="26"/>
              <w:jc w:val="both"/>
            </w:pPr>
            <w:r>
              <w:rPr>
                <w:b/>
                <w:bCs/>
              </w:rPr>
              <w:t>Строительная площадка</w:t>
            </w:r>
          </w:p>
        </w:tc>
      </w:tr>
      <w:tr w:rsidR="00000000" w14:paraId="0DEDCAAA" w14:textId="77777777">
        <w:trPr>
          <w:divId w:val="3782366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6A21E" w14:textId="77777777" w:rsidR="00000000" w:rsidRDefault="000B70A8"/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61F54" w14:textId="77777777" w:rsidR="00000000" w:rsidRDefault="000B70A8">
            <w:pPr>
              <w:ind w:firstLine="26"/>
              <w:jc w:val="both"/>
            </w:pPr>
            <w:r>
              <w:t>При отсутствии насыпных грунтов</w:t>
            </w:r>
          </w:p>
        </w:tc>
        <w:tc>
          <w:tcPr>
            <w:tcW w:w="3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CCFD3" w14:textId="77777777" w:rsidR="00000000" w:rsidRDefault="000B70A8">
            <w:pPr>
              <w:ind w:firstLine="26"/>
              <w:jc w:val="both"/>
            </w:pPr>
            <w:r>
              <w:t>Проведение исследований двух проб на 1 га (но не менее двух проб с участка) с поверхности грунта, а также по две пробы из каждой аномалии</w:t>
            </w:r>
          </w:p>
        </w:tc>
      </w:tr>
      <w:tr w:rsidR="00000000" w14:paraId="66CD0C02" w14:textId="77777777">
        <w:trPr>
          <w:divId w:val="3782366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849CB8" w14:textId="77777777" w:rsidR="00000000" w:rsidRDefault="000B70A8"/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D2B30" w14:textId="77777777" w:rsidR="00000000" w:rsidRDefault="000B70A8">
            <w:pPr>
              <w:ind w:firstLine="26"/>
              <w:jc w:val="both"/>
            </w:pPr>
            <w:r>
              <w:t>На насыпных грунтах</w:t>
            </w:r>
          </w:p>
        </w:tc>
        <w:tc>
          <w:tcPr>
            <w:tcW w:w="3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EC374" w14:textId="77777777" w:rsidR="00000000" w:rsidRDefault="000B70A8">
            <w:pPr>
              <w:ind w:firstLine="26"/>
              <w:jc w:val="both"/>
            </w:pPr>
            <w:r>
              <w:t xml:space="preserve">Проведение исследований восьми проб на </w:t>
            </w:r>
            <w:r>
              <w:t>1 га (но не менее четырех проб с участка) с поверхности грунта, а также через 1 м по высоте насыпного слоя на площади застройки</w:t>
            </w:r>
          </w:p>
        </w:tc>
      </w:tr>
    </w:tbl>
    <w:p w14:paraId="6352A4E2" w14:textId="77777777" w:rsidR="00000000" w:rsidRDefault="000B70A8">
      <w:pPr>
        <w:pStyle w:val="a3"/>
        <w:ind w:firstLine="403"/>
        <w:jc w:val="both"/>
        <w:divId w:val="37823665"/>
      </w:pPr>
      <w:r>
        <w:rPr>
          <w:rFonts w:ascii="Times New Roman" w:hAnsi="Times New Roman" w:cs="Times New Roman"/>
          <w:b w:val="0"/>
          <w:bCs w:val="0"/>
          <w:caps w:val="0"/>
        </w:rPr>
        <w:t> </w:t>
      </w:r>
    </w:p>
    <w:p w14:paraId="748C4B1D" w14:textId="77777777" w:rsidR="00000000" w:rsidRDefault="000B70A8">
      <w:pPr>
        <w:pStyle w:val="a3"/>
        <w:ind w:firstLine="403"/>
        <w:jc w:val="both"/>
        <w:divId w:val="37823665"/>
      </w:pPr>
      <w:r>
        <w:rPr>
          <w:rFonts w:ascii="Times New Roman" w:hAnsi="Times New Roman" w:cs="Times New Roman"/>
          <w:b w:val="0"/>
          <w:bCs w:val="0"/>
          <w:caps w:val="0"/>
        </w:rPr>
        <w:t>10.14 Радоноопасность участка застройки определяется по средним значениям плотности потока радона с поверхности грунта, измеренным в пределах контура проектируемого здания.</w:t>
      </w:r>
    </w:p>
    <w:p w14:paraId="452A8FA5" w14:textId="77777777" w:rsidR="00000000" w:rsidRDefault="000B70A8">
      <w:pPr>
        <w:ind w:firstLine="403"/>
        <w:jc w:val="both"/>
        <w:divId w:val="37823665"/>
      </w:pPr>
      <w:r>
        <w:t>10.15 Оценку потенциальной радоноопасности участка можно производить на основе анал</w:t>
      </w:r>
      <w:r>
        <w:t>иза имеющихся фондовых материалов местных организаций, проводящих данные исследования, или по результатам изысканий.</w:t>
      </w:r>
    </w:p>
    <w:p w14:paraId="0CD58D61" w14:textId="77777777" w:rsidR="00000000" w:rsidRDefault="000B70A8">
      <w:pPr>
        <w:ind w:firstLine="403"/>
        <w:jc w:val="both"/>
        <w:divId w:val="37823665"/>
      </w:pPr>
      <w:r>
        <w:t>Оценка потенциальной радоноопасности территории осуществляется по комплексу геологических и геофизических признаков. К геологическим призна</w:t>
      </w:r>
      <w:r>
        <w:t>кам относятся:</w:t>
      </w:r>
    </w:p>
    <w:p w14:paraId="779D6CF2" w14:textId="77777777" w:rsidR="00000000" w:rsidRDefault="000B70A8">
      <w:pPr>
        <w:ind w:firstLine="403"/>
        <w:jc w:val="both"/>
        <w:divId w:val="37823665"/>
      </w:pPr>
      <w:r>
        <w:t>- наличие определенных петрографических типов пород, разрывных нарушений;</w:t>
      </w:r>
    </w:p>
    <w:p w14:paraId="6D696E48" w14:textId="77777777" w:rsidR="00000000" w:rsidRDefault="000B70A8">
      <w:pPr>
        <w:ind w:firstLine="403"/>
        <w:jc w:val="both"/>
        <w:divId w:val="37823665"/>
      </w:pPr>
      <w:r>
        <w:t>- присутствие радона в подземных водах и выход радоновых источников на поверхность.</w:t>
      </w:r>
    </w:p>
    <w:p w14:paraId="00B8AF6E" w14:textId="77777777" w:rsidR="00000000" w:rsidRDefault="000B70A8">
      <w:pPr>
        <w:ind w:firstLine="403"/>
        <w:jc w:val="both"/>
        <w:divId w:val="37823665"/>
      </w:pPr>
      <w:r>
        <w:t>Геофизические признаки включают:</w:t>
      </w:r>
    </w:p>
    <w:p w14:paraId="482EB865" w14:textId="77777777" w:rsidR="00000000" w:rsidRDefault="000B70A8">
      <w:pPr>
        <w:ind w:firstLine="403"/>
        <w:jc w:val="both"/>
        <w:divId w:val="37823665"/>
      </w:pPr>
      <w:r>
        <w:t>- уровни объемной активности радона (ОА) в почвенн</w:t>
      </w:r>
      <w:r>
        <w:t>ом воздухе;</w:t>
      </w:r>
    </w:p>
    <w:p w14:paraId="4364E5B1" w14:textId="77777777" w:rsidR="00000000" w:rsidRDefault="000B70A8">
      <w:pPr>
        <w:ind w:firstLine="403"/>
        <w:jc w:val="both"/>
        <w:divId w:val="37823665"/>
      </w:pPr>
      <w:r>
        <w:t>- эквивалентную равновесную объемную активность радона в зданиях и сооружениях, эксплуатируемых на исследуемой территории и в прилегающей зоне;</w:t>
      </w:r>
    </w:p>
    <w:p w14:paraId="10CC84EE" w14:textId="77777777" w:rsidR="00000000" w:rsidRDefault="000B70A8">
      <w:pPr>
        <w:ind w:firstLine="403"/>
        <w:jc w:val="both"/>
        <w:divId w:val="37823665"/>
      </w:pPr>
      <w:r>
        <w:t>- высокую активность радия-226 в породах, слагающих геологический разрез.</w:t>
      </w:r>
    </w:p>
    <w:p w14:paraId="111458D5" w14:textId="77777777" w:rsidR="00000000" w:rsidRDefault="000B70A8">
      <w:pPr>
        <w:ind w:firstLine="403"/>
        <w:jc w:val="both"/>
        <w:divId w:val="37823665"/>
      </w:pPr>
      <w:r>
        <w:t>10.16 По степени потенциальной радоноо</w:t>
      </w:r>
      <w:r>
        <w:t>пасности грунты участка застройки можно разделить на следующие категории:</w:t>
      </w:r>
    </w:p>
    <w:p w14:paraId="54A0A9F6" w14:textId="77777777" w:rsidR="00000000" w:rsidRDefault="000B70A8">
      <w:pPr>
        <w:ind w:firstLine="403"/>
        <w:jc w:val="both"/>
        <w:divId w:val="37823665"/>
      </w:pPr>
      <w:r>
        <w:t>1 - грунты с низким содержанием радия (известняк, песчаник, основные породы вулканического происхождения). Очень низкая газопроницаемость;</w:t>
      </w:r>
    </w:p>
    <w:p w14:paraId="32A52041" w14:textId="77777777" w:rsidR="00000000" w:rsidRDefault="000B70A8">
      <w:pPr>
        <w:ind w:firstLine="403"/>
        <w:jc w:val="both"/>
        <w:divId w:val="37823665"/>
      </w:pPr>
      <w:r>
        <w:t>2 - скальные породы и грунты с низким или н</w:t>
      </w:r>
      <w:r>
        <w:t>ормальным содержанием радия. Средняя газопроницаемость;</w:t>
      </w:r>
    </w:p>
    <w:p w14:paraId="03D327F2" w14:textId="77777777" w:rsidR="00000000" w:rsidRDefault="000B70A8">
      <w:pPr>
        <w:ind w:firstLine="403"/>
        <w:jc w:val="both"/>
        <w:divId w:val="37823665"/>
      </w:pPr>
      <w:r>
        <w:t>3 - грунты, содержащие радий (гранит, пегматит, квасцовый сланец, фосфаты). Высокая газопроницаемость.</w:t>
      </w:r>
    </w:p>
    <w:p w14:paraId="56B02995" w14:textId="77777777" w:rsidR="00000000" w:rsidRDefault="000B70A8">
      <w:pPr>
        <w:ind w:firstLine="403"/>
        <w:jc w:val="both"/>
        <w:divId w:val="37823665"/>
      </w:pPr>
      <w:r>
        <w:t>10.17 Оценка потенциальной радоноопасности участка застройки при обосновании инвестиций в строите</w:t>
      </w:r>
      <w:r>
        <w:t>льство может определяться следующими параметрами:</w:t>
      </w:r>
    </w:p>
    <w:p w14:paraId="3F381B96" w14:textId="77777777" w:rsidR="00000000" w:rsidRDefault="000B70A8">
      <w:pPr>
        <w:ind w:firstLine="403"/>
        <w:jc w:val="both"/>
        <w:divId w:val="37823665"/>
      </w:pPr>
      <w:r>
        <w:t>- ЭРОА радона в принимаемых в эксплуатацию или эксплуатируемых зданиях, расположенных вблизи территории застройки;</w:t>
      </w:r>
    </w:p>
    <w:p w14:paraId="668716E4" w14:textId="77777777" w:rsidR="00000000" w:rsidRDefault="000B70A8">
      <w:pPr>
        <w:ind w:firstLine="403"/>
        <w:jc w:val="both"/>
        <w:divId w:val="37823665"/>
      </w:pPr>
      <w:r>
        <w:t>- плотностью потока радона с поверхности почвы на участке застройки;</w:t>
      </w:r>
    </w:p>
    <w:p w14:paraId="67861B04" w14:textId="77777777" w:rsidR="00000000" w:rsidRDefault="000B70A8">
      <w:pPr>
        <w:ind w:firstLine="403"/>
        <w:jc w:val="both"/>
        <w:divId w:val="37823665"/>
      </w:pPr>
      <w:r>
        <w:t>- объемной активностью</w:t>
      </w:r>
      <w:r>
        <w:t xml:space="preserve"> радона (ОА) в почвенном воздухе на глубине 1 м от поверхности земли.</w:t>
      </w:r>
    </w:p>
    <w:p w14:paraId="1EC761C4" w14:textId="77777777" w:rsidR="00000000" w:rsidRDefault="000B70A8">
      <w:pPr>
        <w:ind w:firstLine="403"/>
        <w:jc w:val="both"/>
        <w:divId w:val="37823665"/>
      </w:pPr>
      <w:r>
        <w:t>10.18 При обосновании инвестиций в строительство допускается производить оценку потенциальной радоноопасности территории застройки на основе известного значения одного из четырех факторо</w:t>
      </w:r>
      <w:r>
        <w:t>в согласно таблице 2. Если известны значения двух и более факторов, приведенных в таблице, то потенциальная радоноопасность оценивается по значению, соответствующему наибольшей степени потенциальной радоноопасности.</w:t>
      </w:r>
    </w:p>
    <w:p w14:paraId="61FE5299" w14:textId="77777777" w:rsidR="00000000" w:rsidRDefault="000B70A8">
      <w:pPr>
        <w:ind w:firstLine="403"/>
        <w:jc w:val="both"/>
        <w:divId w:val="37823665"/>
      </w:pPr>
      <w:r>
        <w:t> </w:t>
      </w:r>
    </w:p>
    <w:p w14:paraId="74B3B2D6" w14:textId="77777777" w:rsidR="00000000" w:rsidRDefault="000B70A8">
      <w:pPr>
        <w:keepNext/>
        <w:ind w:firstLine="403"/>
        <w:jc w:val="center"/>
        <w:divId w:val="37823665"/>
      </w:pPr>
      <w:r>
        <w:rPr>
          <w:b/>
          <w:bCs/>
        </w:rPr>
        <w:t>Таблица 2 - Категории потенциальной ра</w:t>
      </w:r>
      <w:r>
        <w:rPr>
          <w:b/>
          <w:bCs/>
        </w:rPr>
        <w:t>доноопасности территории</w:t>
      </w:r>
    </w:p>
    <w:p w14:paraId="2CE0B43A" w14:textId="77777777" w:rsidR="00000000" w:rsidRDefault="000B70A8">
      <w:pPr>
        <w:ind w:firstLine="403"/>
        <w:jc w:val="both"/>
        <w:divId w:val="37823665"/>
      </w:pPr>
      <w:r>
        <w:t> </w:t>
      </w:r>
    </w:p>
    <w:tbl>
      <w:tblPr>
        <w:tblW w:w="104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2131"/>
        <w:gridCol w:w="2131"/>
        <w:gridCol w:w="2131"/>
        <w:gridCol w:w="1900"/>
      </w:tblGrid>
      <w:tr w:rsidR="00000000" w14:paraId="11A6EB33" w14:textId="77777777">
        <w:trPr>
          <w:divId w:val="37823665"/>
          <w:trHeight w:val="20"/>
          <w:jc w:val="center"/>
        </w:trPr>
        <w:tc>
          <w:tcPr>
            <w:tcW w:w="1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EF1E8" w14:textId="77777777" w:rsidR="00000000" w:rsidRDefault="000B70A8">
            <w:pPr>
              <w:keepNext/>
              <w:jc w:val="center"/>
            </w:pPr>
            <w:r>
              <w:t>Категория</w:t>
            </w:r>
          </w:p>
          <w:p w14:paraId="12432D25" w14:textId="77777777" w:rsidR="00000000" w:rsidRDefault="000B70A8">
            <w:pPr>
              <w:keepNext/>
              <w:jc w:val="center"/>
            </w:pPr>
            <w:r>
              <w:t>потенциальной</w:t>
            </w:r>
          </w:p>
          <w:p w14:paraId="3627B271" w14:textId="77777777" w:rsidR="00000000" w:rsidRDefault="000B70A8">
            <w:pPr>
              <w:keepNext/>
              <w:jc w:val="center"/>
            </w:pPr>
            <w:r>
              <w:t>радоноопасности</w:t>
            </w:r>
          </w:p>
          <w:p w14:paraId="2BF57643" w14:textId="77777777" w:rsidR="00000000" w:rsidRDefault="000B70A8">
            <w:pPr>
              <w:keepNext/>
              <w:jc w:val="center"/>
            </w:pPr>
            <w:r>
              <w:t>территории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6C0AF" w14:textId="77777777" w:rsidR="00000000" w:rsidRDefault="000B70A8">
            <w:pPr>
              <w:keepNext/>
              <w:jc w:val="center"/>
            </w:pPr>
            <w:r>
              <w:t>ЭРОА</w:t>
            </w:r>
          </w:p>
          <w:p w14:paraId="1DDAB2F9" w14:textId="77777777" w:rsidR="00000000" w:rsidRDefault="000B70A8">
            <w:pPr>
              <w:keepNext/>
              <w:jc w:val="center"/>
            </w:pPr>
            <w:r>
              <w:t>радона, Бк/м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0B32E" w14:textId="77777777" w:rsidR="00000000" w:rsidRDefault="000B70A8">
            <w:pPr>
              <w:keepNext/>
              <w:jc w:val="center"/>
            </w:pPr>
            <w:r>
              <w:t>Плотность</w:t>
            </w:r>
          </w:p>
          <w:p w14:paraId="1DB6C973" w14:textId="77777777" w:rsidR="00000000" w:rsidRDefault="000B70A8">
            <w:pPr>
              <w:keepNext/>
              <w:jc w:val="center"/>
            </w:pPr>
            <w:r>
              <w:t>потока радона, мБк/(м</w:t>
            </w:r>
            <w:r>
              <w:rPr>
                <w:vertAlign w:val="superscript"/>
              </w:rPr>
              <w:t>2</w:t>
            </w:r>
            <w:r>
              <w:t xml:space="preserve"> × с)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AFD2C" w14:textId="77777777" w:rsidR="00000000" w:rsidRDefault="000B70A8">
            <w:pPr>
              <w:keepNext/>
              <w:jc w:val="center"/>
            </w:pPr>
            <w:r>
              <w:t>ОА радона</w:t>
            </w:r>
          </w:p>
          <w:p w14:paraId="25AF43E6" w14:textId="77777777" w:rsidR="00000000" w:rsidRDefault="000B70A8">
            <w:pPr>
              <w:keepNext/>
              <w:jc w:val="center"/>
            </w:pPr>
            <w:r>
              <w:t>в почвенном</w:t>
            </w:r>
          </w:p>
          <w:p w14:paraId="4FCC89E6" w14:textId="77777777" w:rsidR="00000000" w:rsidRDefault="000B70A8">
            <w:pPr>
              <w:keepNext/>
              <w:jc w:val="center"/>
            </w:pPr>
            <w:r>
              <w:t>воздухе, кБк/м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310FF" w14:textId="77777777" w:rsidR="00000000" w:rsidRDefault="000B70A8">
            <w:pPr>
              <w:keepNext/>
              <w:jc w:val="center"/>
            </w:pPr>
            <w:r>
              <w:t>Удельная активность радия-226</w:t>
            </w:r>
          </w:p>
          <w:p w14:paraId="603FFBAC" w14:textId="77777777" w:rsidR="00000000" w:rsidRDefault="000B70A8">
            <w:pPr>
              <w:keepNext/>
              <w:jc w:val="center"/>
            </w:pPr>
            <w:r>
              <w:t>в почве, Бк/кг</w:t>
            </w:r>
          </w:p>
        </w:tc>
      </w:tr>
      <w:tr w:rsidR="00000000" w14:paraId="21D6F0D0" w14:textId="77777777">
        <w:trPr>
          <w:divId w:val="37823665"/>
          <w:trHeight w:val="20"/>
          <w:jc w:val="center"/>
        </w:trPr>
        <w:tc>
          <w:tcPr>
            <w:tcW w:w="1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9C4B7" w14:textId="77777777" w:rsidR="00000000" w:rsidRDefault="000B70A8">
            <w:pPr>
              <w:pStyle w:val="1"/>
              <w:spacing w:before="0" w:beforeAutospacing="0" w:after="0" w:afterAutospacing="0"/>
              <w:jc w:val="both"/>
              <w:rPr>
                <w:rFonts w:eastAsia="Times New Roman"/>
              </w:rPr>
            </w:pPr>
            <w:r>
              <w:rPr>
                <w:rFonts w:eastAsia="Times New Roman"/>
                <w:sz w:val="24"/>
                <w:szCs w:val="24"/>
              </w:rPr>
              <w:t>I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C7B5E" w14:textId="77777777" w:rsidR="00000000" w:rsidRDefault="000B70A8">
            <w:pPr>
              <w:pStyle w:val="51"/>
              <w:keepNext w:val="0"/>
            </w:pPr>
            <w:r>
              <w:rPr>
                <w:sz w:val="24"/>
                <w:szCs w:val="24"/>
              </w:rPr>
              <w:t>&lt; 25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5ABA7" w14:textId="77777777" w:rsidR="00000000" w:rsidRDefault="000B70A8">
            <w:pPr>
              <w:pStyle w:val="51"/>
              <w:keepNext w:val="0"/>
            </w:pPr>
            <w:r>
              <w:rPr>
                <w:sz w:val="24"/>
                <w:szCs w:val="24"/>
              </w:rPr>
              <w:t>&lt; 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6EBBA" w14:textId="77777777" w:rsidR="00000000" w:rsidRDefault="000B70A8">
            <w:pPr>
              <w:pStyle w:val="51"/>
              <w:keepNext w:val="0"/>
            </w:pPr>
            <w:r>
              <w:rPr>
                <w:sz w:val="24"/>
                <w:szCs w:val="24"/>
              </w:rPr>
              <w:t>&lt; 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E120A" w14:textId="77777777" w:rsidR="00000000" w:rsidRDefault="000B70A8">
            <w:pPr>
              <w:pStyle w:val="51"/>
              <w:keepNext w:val="0"/>
            </w:pPr>
            <w:r>
              <w:rPr>
                <w:sz w:val="24"/>
                <w:szCs w:val="24"/>
              </w:rPr>
              <w:t>&lt; 100</w:t>
            </w:r>
          </w:p>
        </w:tc>
      </w:tr>
      <w:tr w:rsidR="00000000" w14:paraId="40EC2A8E" w14:textId="77777777">
        <w:trPr>
          <w:divId w:val="37823665"/>
          <w:trHeight w:val="20"/>
          <w:jc w:val="center"/>
        </w:trPr>
        <w:tc>
          <w:tcPr>
            <w:tcW w:w="1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1139C" w14:textId="77777777" w:rsidR="00000000" w:rsidRDefault="000B70A8">
            <w:pPr>
              <w:jc w:val="both"/>
            </w:pPr>
            <w:r>
              <w:t>II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A1C6A" w14:textId="77777777" w:rsidR="00000000" w:rsidRDefault="000B70A8">
            <w:pPr>
              <w:pStyle w:val="51"/>
              <w:keepNext w:val="0"/>
            </w:pPr>
            <w:r>
              <w:rPr>
                <w:sz w:val="24"/>
                <w:szCs w:val="24"/>
              </w:rPr>
              <w:t>25-100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0F90E" w14:textId="77777777" w:rsidR="00000000" w:rsidRDefault="000B70A8">
            <w:pPr>
              <w:jc w:val="both"/>
            </w:pPr>
            <w:r>
              <w:t>20-80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F732A" w14:textId="77777777" w:rsidR="00000000" w:rsidRDefault="000B70A8">
            <w:pPr>
              <w:jc w:val="both"/>
            </w:pPr>
            <w:r>
              <w:t>10-40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1ED5F" w14:textId="77777777" w:rsidR="00000000" w:rsidRDefault="000B70A8">
            <w:pPr>
              <w:jc w:val="both"/>
            </w:pPr>
            <w:r>
              <w:t>100-400</w:t>
            </w:r>
          </w:p>
        </w:tc>
      </w:tr>
      <w:tr w:rsidR="00000000" w14:paraId="75EEBE25" w14:textId="77777777">
        <w:trPr>
          <w:divId w:val="37823665"/>
          <w:trHeight w:val="20"/>
          <w:jc w:val="center"/>
        </w:trPr>
        <w:tc>
          <w:tcPr>
            <w:tcW w:w="1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969A5" w14:textId="77777777" w:rsidR="00000000" w:rsidRDefault="000B70A8">
            <w:pPr>
              <w:jc w:val="both"/>
            </w:pPr>
            <w:r>
              <w:t>III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6B389" w14:textId="77777777" w:rsidR="00000000" w:rsidRDefault="000B70A8">
            <w:pPr>
              <w:pStyle w:val="51"/>
              <w:keepNext w:val="0"/>
            </w:pPr>
            <w:r>
              <w:rPr>
                <w:sz w:val="24"/>
                <w:szCs w:val="24"/>
              </w:rPr>
              <w:t>&gt; 100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26B62" w14:textId="77777777" w:rsidR="00000000" w:rsidRDefault="000B70A8">
            <w:pPr>
              <w:pStyle w:val="51"/>
              <w:keepNext w:val="0"/>
            </w:pPr>
            <w:r>
              <w:rPr>
                <w:sz w:val="24"/>
                <w:szCs w:val="24"/>
              </w:rPr>
              <w:t>&gt; 80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E5590" w14:textId="77777777" w:rsidR="00000000" w:rsidRDefault="000B70A8">
            <w:pPr>
              <w:pStyle w:val="51"/>
              <w:keepNext w:val="0"/>
            </w:pPr>
            <w:r>
              <w:rPr>
                <w:sz w:val="24"/>
                <w:szCs w:val="24"/>
              </w:rPr>
              <w:t>&gt; 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52950" w14:textId="77777777" w:rsidR="00000000" w:rsidRDefault="000B70A8">
            <w:pPr>
              <w:pStyle w:val="51"/>
              <w:keepNext w:val="0"/>
            </w:pPr>
            <w:r>
              <w:rPr>
                <w:sz w:val="24"/>
                <w:szCs w:val="24"/>
              </w:rPr>
              <w:t>&gt; 400</w:t>
            </w:r>
          </w:p>
        </w:tc>
      </w:tr>
    </w:tbl>
    <w:p w14:paraId="63019AB5" w14:textId="77777777" w:rsidR="00000000" w:rsidRDefault="000B70A8">
      <w:pPr>
        <w:ind w:firstLine="403"/>
        <w:jc w:val="both"/>
        <w:divId w:val="37823665"/>
      </w:pPr>
      <w:r>
        <w:t> </w:t>
      </w:r>
    </w:p>
    <w:p w14:paraId="4F9908F7" w14:textId="77777777" w:rsidR="00000000" w:rsidRDefault="000B70A8">
      <w:pPr>
        <w:ind w:firstLine="403"/>
        <w:jc w:val="both"/>
        <w:divId w:val="37823665"/>
      </w:pPr>
      <w:r>
        <w:t>10.19 На стадиях разработки проекта и проведения экологической экспертизы проектной документации производится уточнение радоноопасности участка застройки с определением плотности потока радона с поверхности грунта. По результатам измерений плотности потока</w:t>
      </w:r>
      <w:r>
        <w:t xml:space="preserve"> радона с поверхности грунта на участке застройки определяют необходимость проектирования радонозащиты.</w:t>
      </w:r>
    </w:p>
    <w:p w14:paraId="3CF9C532" w14:textId="77777777" w:rsidR="00000000" w:rsidRDefault="000B70A8">
      <w:pPr>
        <w:pStyle w:val="BodyText21"/>
        <w:ind w:firstLine="403"/>
        <w:divId w:val="37823665"/>
      </w:pPr>
      <w:r>
        <w:rPr>
          <w:sz w:val="24"/>
          <w:szCs w:val="24"/>
        </w:rPr>
        <w:t>10.20 Измерения плотности потока радона с поверхности грунта следует производить в контрольных точках, расположенных в узлах прямоугольной сети размерам</w:t>
      </w:r>
      <w:r>
        <w:rPr>
          <w:sz w:val="24"/>
          <w:szCs w:val="24"/>
        </w:rPr>
        <w:t>и 5´5 м для жилых зданий и 10´10 м - для общественных и производственных зданий. При этом общее число контрольных точек в пределах застраиваемого участка должно быть не менее пяти.</w:t>
      </w:r>
    </w:p>
    <w:p w14:paraId="550EE45B" w14:textId="77777777" w:rsidR="00000000" w:rsidRDefault="000B70A8">
      <w:pPr>
        <w:ind w:firstLine="403"/>
        <w:jc w:val="both"/>
        <w:divId w:val="37823665"/>
      </w:pPr>
      <w:r>
        <w:t>10.21 Каждая контрольная точка должна быть расположена в пределах специальн</w:t>
      </w:r>
      <w:r>
        <w:t>о подготовленной горизонтальной площадки размером не менее 0,5´0,5 м. Подготовка площадки заключается в очистке ее от мусора, растительности и крупных камней (глубина очистки не должна превышать 5 см), выкапывании в центре площадки лунки диаметром не менее</w:t>
      </w:r>
      <w:r>
        <w:t xml:space="preserve"> 15 см и глубиной от 8 </w:t>
      </w:r>
      <w:r>
        <w:rPr>
          <w:rStyle w:val="13"/>
          <w:color w:val="auto"/>
          <w:u w:val="none"/>
        </w:rPr>
        <w:t>см</w:t>
      </w:r>
      <w:r>
        <w:t xml:space="preserve"> до 10 см, рыхлении и освобождении от камней дна лунки на глубину от 3 </w:t>
      </w:r>
      <w:r>
        <w:rPr>
          <w:rStyle w:val="13"/>
          <w:color w:val="auto"/>
        </w:rPr>
        <w:t>см</w:t>
      </w:r>
      <w:r>
        <w:t>до 4 см. В необходимых случаях (значительный снежный покров на участке, строительный мусор после сноса существующих строений и т. п.) следует производить инже</w:t>
      </w:r>
      <w:r>
        <w:t>нерную подготовку к проведению изысканий.</w:t>
      </w:r>
    </w:p>
    <w:p w14:paraId="375B650E" w14:textId="77777777" w:rsidR="00000000" w:rsidRDefault="000B70A8">
      <w:pPr>
        <w:ind w:firstLine="403"/>
        <w:jc w:val="both"/>
        <w:divId w:val="37823665"/>
      </w:pPr>
      <w:r>
        <w:t>10.22 Не допускается производить определение плотности потока радона с поверхности грунта, покрытого льдом или залитого водой.</w:t>
      </w:r>
    </w:p>
    <w:p w14:paraId="48409670" w14:textId="77777777" w:rsidR="00000000" w:rsidRDefault="000B70A8">
      <w:pPr>
        <w:ind w:firstLine="403"/>
        <w:jc w:val="both"/>
        <w:divId w:val="37823665"/>
      </w:pPr>
      <w:r>
        <w:t>10.23 На участках, отведенных под строительство жилых домов и зданий социально-бытового</w:t>
      </w:r>
      <w:r>
        <w:t xml:space="preserve"> назначения, где среднее значение плотности потока радона с поверхности грунта (на площади застройки) не превышает 80 мБк/(м</w:t>
      </w:r>
      <w:r>
        <w:rPr>
          <w:vertAlign w:val="superscript"/>
        </w:rPr>
        <w:t>2</w:t>
      </w:r>
      <w:r>
        <w:t xml:space="preserve"> × с), допускается строительство зданий без применения противорадоновой защиты.</w:t>
      </w:r>
    </w:p>
    <w:p w14:paraId="70D8240C" w14:textId="77777777" w:rsidR="00000000" w:rsidRDefault="000B70A8">
      <w:pPr>
        <w:ind w:firstLine="403"/>
        <w:jc w:val="both"/>
        <w:divId w:val="37823665"/>
      </w:pPr>
      <w:r>
        <w:t>10.24 При отводе под строительство жилых домов и зд</w:t>
      </w:r>
      <w:r>
        <w:t>аний социально-бытового назначения участка с плотностью потока радона с поверхности грунта более 80 мБк/(м</w:t>
      </w:r>
      <w:r>
        <w:rPr>
          <w:vertAlign w:val="superscript"/>
        </w:rPr>
        <w:t>2</w:t>
      </w:r>
      <w:r>
        <w:t xml:space="preserve"> × с) в проекте здания должна быть предусмотрена противорадоновая защита.</w:t>
      </w:r>
    </w:p>
    <w:p w14:paraId="2EEBC6A3" w14:textId="77777777" w:rsidR="00000000" w:rsidRDefault="000B70A8">
      <w:pPr>
        <w:ind w:firstLine="403"/>
        <w:jc w:val="both"/>
        <w:divId w:val="37823665"/>
      </w:pPr>
      <w:r>
        <w:t>10.25 Для строительства зданий производственного назначения следует выбират</w:t>
      </w:r>
      <w:r>
        <w:t>ь участки территорий, где плотность потока радона с поверхности грунта не превышает 250 мБк/(м</w:t>
      </w:r>
      <w:r>
        <w:rPr>
          <w:vertAlign w:val="superscript"/>
        </w:rPr>
        <w:t>2</w:t>
      </w:r>
      <w:r>
        <w:t xml:space="preserve"> × с). При проектировании здания на участке с плотностью потока радона с поверхности грунта более 250 мБк/(м</w:t>
      </w:r>
      <w:r>
        <w:rPr>
          <w:vertAlign w:val="superscript"/>
        </w:rPr>
        <w:t>2</w:t>
      </w:r>
      <w:r>
        <w:t xml:space="preserve"> × с) должна быть предусмотрена противорадоновая защ</w:t>
      </w:r>
      <w:r>
        <w:t>ита.</w:t>
      </w:r>
    </w:p>
    <w:p w14:paraId="263032CF" w14:textId="77777777" w:rsidR="00000000" w:rsidRDefault="000B70A8">
      <w:pPr>
        <w:ind w:firstLine="400"/>
        <w:jc w:val="both"/>
        <w:divId w:val="37823665"/>
      </w:pPr>
      <w:r>
        <w:rPr>
          <w:rStyle w:val="s0"/>
        </w:rPr>
        <w:t xml:space="preserve">10.26 Форма протокола обследования площадок под застройку приведена в </w:t>
      </w:r>
      <w:hyperlink r:id="rId54" w:anchor="sub_id=7" w:history="1">
        <w:r>
          <w:rPr>
            <w:rStyle w:val="ab"/>
          </w:rPr>
          <w:t>приложении Ж</w:t>
        </w:r>
      </w:hyperlink>
      <w:r>
        <w:rPr>
          <w:rStyle w:val="s0"/>
        </w:rPr>
        <w:t>.</w:t>
      </w:r>
    </w:p>
    <w:p w14:paraId="2219EFA4" w14:textId="77777777" w:rsidR="00000000" w:rsidRDefault="000B70A8">
      <w:pPr>
        <w:ind w:firstLine="403"/>
        <w:jc w:val="both"/>
        <w:divId w:val="37823665"/>
      </w:pPr>
      <w:r>
        <w:rPr>
          <w:b/>
          <w:bCs/>
        </w:rPr>
        <w:t> </w:t>
      </w:r>
    </w:p>
    <w:p w14:paraId="580B2225" w14:textId="77777777" w:rsidR="00000000" w:rsidRDefault="000B70A8">
      <w:pPr>
        <w:ind w:firstLine="403"/>
        <w:jc w:val="both"/>
        <w:divId w:val="37823665"/>
      </w:pPr>
      <w:r>
        <w:rPr>
          <w:b/>
          <w:bCs/>
        </w:rPr>
        <w:t> </w:t>
      </w:r>
    </w:p>
    <w:p w14:paraId="3E29CECB" w14:textId="77777777" w:rsidR="00000000" w:rsidRDefault="000B70A8">
      <w:pPr>
        <w:jc w:val="center"/>
        <w:divId w:val="37823665"/>
      </w:pPr>
      <w:r>
        <w:rPr>
          <w:rStyle w:val="s1"/>
        </w:rPr>
        <w:t>11 ПОРЯДОК ОБСЛЕДОВАНИЯ И КРИТЕРИИ ОЦЕНКИ РАДИАЦИОННОЙ БЕЗОПАСНОСТИ ВНОВЬ ПОСТРОЕННЫ</w:t>
      </w:r>
      <w:r>
        <w:rPr>
          <w:rStyle w:val="s1"/>
        </w:rPr>
        <w:t>Х И ЭКСПЛУАТИРУЕМЫХ</w:t>
      </w:r>
      <w:r>
        <w:rPr>
          <w:rStyle w:val="s1"/>
        </w:rPr>
        <w:br/>
        <w:t>( РЕКОНСТРУИРУЕМЫХ И КАПИТАЛЬНО РЕМОНТИРУЕМЫХ)</w:t>
      </w:r>
      <w:r>
        <w:rPr>
          <w:rStyle w:val="s1"/>
        </w:rPr>
        <w:br/>
        <w:t>ЗДАНИЙ И СООРУЖЕНИЙ</w:t>
      </w:r>
    </w:p>
    <w:p w14:paraId="64EF040E" w14:textId="77777777" w:rsidR="00000000" w:rsidRDefault="000B70A8">
      <w:pPr>
        <w:ind w:firstLine="403"/>
        <w:jc w:val="both"/>
        <w:divId w:val="37823665"/>
      </w:pPr>
      <w:r>
        <w:t> </w:t>
      </w:r>
    </w:p>
    <w:p w14:paraId="407B83C6" w14:textId="77777777" w:rsidR="00000000" w:rsidRDefault="000B70A8">
      <w:pPr>
        <w:ind w:firstLine="403"/>
        <w:jc w:val="both"/>
        <w:divId w:val="37823665"/>
      </w:pPr>
      <w:r>
        <w:t xml:space="preserve">11.1 Значение МД-g </w:t>
      </w:r>
      <w:r>
        <w:rPr>
          <w:rStyle w:val="13"/>
          <w:color w:val="auto"/>
          <w:u w:val="none"/>
        </w:rPr>
        <w:t>во вновь построенныхжилых и общественных</w:t>
      </w:r>
      <w:r>
        <w:t xml:space="preserve"> зданиях не должно превышать среднее значение МД-g на открытой местности (в районе расположения здания) боле</w:t>
      </w:r>
      <w:r>
        <w:t>е чем на 0,2 мкЗв/ч.</w:t>
      </w:r>
    </w:p>
    <w:p w14:paraId="5D7B11FA" w14:textId="77777777" w:rsidR="00000000" w:rsidRDefault="000B70A8">
      <w:pPr>
        <w:ind w:firstLine="403"/>
        <w:jc w:val="both"/>
        <w:divId w:val="37823665"/>
      </w:pPr>
      <w:r>
        <w:t>11.2 Измерение МД-g на открытой местности (Н</w:t>
      </w:r>
      <w:r>
        <w:rPr>
          <w:vertAlign w:val="subscript"/>
        </w:rPr>
        <w:t>0</w:t>
      </w:r>
      <w:r>
        <w:t xml:space="preserve">, мкЗв/ч) производят вблизи обследуемого здания не менее чем в пяти точках, расположенных на расстоянии от 30 </w:t>
      </w:r>
      <w:r>
        <w:rPr>
          <w:rStyle w:val="13"/>
          <w:color w:val="auto"/>
          <w:u w:val="none"/>
        </w:rPr>
        <w:t>м</w:t>
      </w:r>
      <w:r>
        <w:t xml:space="preserve"> до 100 м от существующих зданий и сооружений и не </w:t>
      </w:r>
      <w:r>
        <w:rPr>
          <w:rStyle w:val="13"/>
          <w:color w:val="auto"/>
          <w:u w:val="none"/>
        </w:rPr>
        <w:t>менее чем</w:t>
      </w:r>
      <w:r>
        <w:t xml:space="preserve"> 20 м друг от друга</w:t>
      </w:r>
      <w:r>
        <w:t>.</w:t>
      </w:r>
    </w:p>
    <w:p w14:paraId="556D95DC" w14:textId="77777777" w:rsidR="00000000" w:rsidRDefault="000B70A8">
      <w:pPr>
        <w:ind w:firstLine="403"/>
        <w:jc w:val="both"/>
        <w:divId w:val="37823665"/>
      </w:pPr>
      <w:r>
        <w:t>11.3 Точки измерений выбирают на участках местности с естественным грунтом, не имеющим техногенных изменений (асфальт, щебень и др.).</w:t>
      </w:r>
    </w:p>
    <w:p w14:paraId="681B044B" w14:textId="77777777" w:rsidR="00000000" w:rsidRDefault="000B70A8">
      <w:pPr>
        <w:ind w:firstLine="403"/>
        <w:jc w:val="both"/>
        <w:divId w:val="37823665"/>
      </w:pPr>
      <w:r>
        <w:t>11.4 При измерениях блок детектирования располагают над поверхностью земли на высоте 1 м.</w:t>
      </w:r>
    </w:p>
    <w:p w14:paraId="6F80963F" w14:textId="77777777" w:rsidR="00000000" w:rsidRDefault="000B70A8">
      <w:pPr>
        <w:ind w:firstLine="403"/>
        <w:jc w:val="both"/>
        <w:divId w:val="37823665"/>
      </w:pPr>
      <w:r>
        <w:t>11.5 Количество измерений, вып</w:t>
      </w:r>
      <w:r>
        <w:t>олняемых в каждой точке, определяется типом используемого дозиметра.</w:t>
      </w:r>
    </w:p>
    <w:p w14:paraId="3310E965" w14:textId="77777777" w:rsidR="00000000" w:rsidRDefault="000B70A8">
      <w:pPr>
        <w:ind w:firstLine="403"/>
        <w:jc w:val="both"/>
        <w:divId w:val="37823665"/>
      </w:pPr>
      <w:r>
        <w:t>11.6 В качестве оценки измеренного значения МД-g на открытой местности Н</w:t>
      </w:r>
      <w:r>
        <w:rPr>
          <w:vertAlign w:val="subscript"/>
        </w:rPr>
        <w:t>0</w:t>
      </w:r>
      <w:r>
        <w:t xml:space="preserve"> принимают наименьшее из полученных результатов измерений Н</w:t>
      </w:r>
      <w:r>
        <w:rPr>
          <w:vertAlign w:val="subscript"/>
        </w:rPr>
        <w:t>0</w:t>
      </w:r>
      <w:r>
        <w:rPr>
          <w:i/>
          <w:iCs/>
          <w:vertAlign w:val="subscript"/>
        </w:rPr>
        <w:t>і</w:t>
      </w:r>
      <w:r>
        <w:t xml:space="preserve"> в </w:t>
      </w:r>
      <w:r>
        <w:rPr>
          <w:i/>
          <w:iCs/>
        </w:rPr>
        <w:t>і</w:t>
      </w:r>
      <w:r>
        <w:t>-й точке с учетом погрешности.</w:t>
      </w:r>
    </w:p>
    <w:p w14:paraId="2AD6A0EF" w14:textId="77777777" w:rsidR="00000000" w:rsidRDefault="000B70A8">
      <w:pPr>
        <w:ind w:firstLine="403"/>
        <w:jc w:val="both"/>
        <w:divId w:val="37823665"/>
      </w:pPr>
      <w:r>
        <w:t>11.7 Результат изм</w:t>
      </w:r>
      <w:r>
        <w:t>ерения МД-g на открытой местности вблизи обследуемого здания представляют в виде: (Н</w:t>
      </w:r>
      <w:r>
        <w:rPr>
          <w:vertAlign w:val="subscript"/>
        </w:rPr>
        <w:t>0</w:t>
      </w:r>
      <w:r>
        <w:t>±D</w:t>
      </w:r>
      <w:r>
        <w:rPr>
          <w:vertAlign w:val="subscript"/>
        </w:rPr>
        <w:t>0</w:t>
      </w:r>
      <w:r>
        <w:t>) мкЗв/ч. Расчет погрешности D</w:t>
      </w:r>
      <w:r>
        <w:rPr>
          <w:vertAlign w:val="subscript"/>
        </w:rPr>
        <w:t>0</w:t>
      </w:r>
      <w:r>
        <w:t xml:space="preserve"> производят по действующим методикам.</w:t>
      </w:r>
    </w:p>
    <w:p w14:paraId="06E8B11E" w14:textId="77777777" w:rsidR="00000000" w:rsidRDefault="000B70A8">
      <w:pPr>
        <w:ind w:firstLine="403"/>
        <w:jc w:val="both"/>
        <w:divId w:val="37823665"/>
      </w:pPr>
      <w:r>
        <w:t>11.8 Объем измерений МД-g в помещениях сдаваемого в эксплуатацию здания должен быть достаточным для выявления помещений, где значения мощности дозы гамма-излучения Н могут превышать установленные пределы.</w:t>
      </w:r>
    </w:p>
    <w:p w14:paraId="27DF7988" w14:textId="77777777" w:rsidR="00000000" w:rsidRDefault="000B70A8">
      <w:pPr>
        <w:ind w:firstLine="403"/>
        <w:jc w:val="both"/>
        <w:divId w:val="37823665"/>
      </w:pPr>
      <w:r>
        <w:t>11.9 Измерения МД-g в помещениях сдаваемого в экспл</w:t>
      </w:r>
      <w:r>
        <w:t>уатацию здания производят выборочно. Количество обследуемых помещений выбирают в зависимости от назначения, этажности здания и количества помещений (квартир) в соответствии с таблицей 3.</w:t>
      </w:r>
    </w:p>
    <w:p w14:paraId="434621A2" w14:textId="77777777" w:rsidR="00000000" w:rsidRDefault="000B70A8">
      <w:pPr>
        <w:ind w:firstLine="403"/>
        <w:jc w:val="both"/>
        <w:divId w:val="37823665"/>
      </w:pPr>
      <w:r>
        <w:t> </w:t>
      </w:r>
    </w:p>
    <w:p w14:paraId="74852BC6" w14:textId="77777777" w:rsidR="00000000" w:rsidRDefault="000B70A8">
      <w:pPr>
        <w:keepNext/>
        <w:ind w:firstLine="403"/>
        <w:jc w:val="center"/>
        <w:divId w:val="37823665"/>
      </w:pPr>
      <w:r>
        <w:rPr>
          <w:b/>
          <w:bCs/>
        </w:rPr>
        <w:t>Таблица 3 - Количество обследуемых помещений в зависимости от назна</w:t>
      </w:r>
      <w:r>
        <w:rPr>
          <w:b/>
          <w:bCs/>
        </w:rPr>
        <w:t>чения, этажности здания и количества помещений (квартир)</w:t>
      </w:r>
    </w:p>
    <w:p w14:paraId="33ED48A9" w14:textId="77777777" w:rsidR="00000000" w:rsidRDefault="000B70A8">
      <w:pPr>
        <w:keepNext/>
        <w:ind w:firstLine="403"/>
        <w:jc w:val="both"/>
        <w:divId w:val="37823665"/>
      </w:pPr>
      <w:r>
        <w:t> </w:t>
      </w:r>
    </w:p>
    <w:tbl>
      <w:tblPr>
        <w:tblW w:w="94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0"/>
        <w:gridCol w:w="2268"/>
        <w:gridCol w:w="3102"/>
      </w:tblGrid>
      <w:tr w:rsidR="00000000" w14:paraId="22BB0B0B" w14:textId="77777777">
        <w:trPr>
          <w:divId w:val="37823665"/>
          <w:trHeight w:val="820"/>
          <w:jc w:val="center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094D71" w14:textId="77777777" w:rsidR="00000000" w:rsidRDefault="000B70A8">
            <w:pPr>
              <w:ind w:firstLine="26"/>
              <w:jc w:val="center"/>
            </w:pPr>
            <w:r>
              <w:t>Назначение здания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CECBDEB" w14:textId="77777777" w:rsidR="00000000" w:rsidRDefault="000B70A8">
            <w:pPr>
              <w:ind w:firstLine="26"/>
              <w:jc w:val="center"/>
            </w:pPr>
            <w:r>
              <w:t>Количество</w:t>
            </w:r>
          </w:p>
          <w:p w14:paraId="313EC05B" w14:textId="77777777" w:rsidR="00000000" w:rsidRDefault="000B70A8">
            <w:pPr>
              <w:ind w:firstLine="26"/>
              <w:jc w:val="center"/>
            </w:pPr>
            <w:r>
              <w:t>помещений</w:t>
            </w:r>
          </w:p>
          <w:p w14:paraId="4F6630AF" w14:textId="77777777" w:rsidR="00000000" w:rsidRDefault="000B70A8">
            <w:pPr>
              <w:ind w:firstLine="26"/>
              <w:jc w:val="center"/>
            </w:pPr>
            <w:r>
              <w:t>(квартир)</w:t>
            </w:r>
          </w:p>
        </w:tc>
        <w:tc>
          <w:tcPr>
            <w:tcW w:w="31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E668A4F" w14:textId="77777777" w:rsidR="00000000" w:rsidRDefault="000B70A8">
            <w:pPr>
              <w:ind w:firstLine="26"/>
              <w:jc w:val="center"/>
            </w:pPr>
            <w:r>
              <w:t>Количество обследуемых</w:t>
            </w:r>
          </w:p>
          <w:p w14:paraId="5ED4BF48" w14:textId="77777777" w:rsidR="00000000" w:rsidRDefault="000B70A8">
            <w:pPr>
              <w:ind w:firstLine="26"/>
              <w:jc w:val="center"/>
            </w:pPr>
            <w:r>
              <w:t>помещений (квартир)</w:t>
            </w:r>
          </w:p>
        </w:tc>
      </w:tr>
      <w:tr w:rsidR="00000000" w14:paraId="0B91819C" w14:textId="77777777">
        <w:trPr>
          <w:divId w:val="37823665"/>
          <w:jc w:val="center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CA36F52" w14:textId="77777777" w:rsidR="00000000" w:rsidRDefault="000B70A8">
            <w:pPr>
              <w:ind w:firstLine="83"/>
              <w:jc w:val="both"/>
            </w:pPr>
            <w:r>
              <w:t>Одно</w:t>
            </w:r>
            <w:r>
              <w:rPr>
                <w:rStyle w:val="13"/>
                <w:color w:val="auto"/>
                <w:u w:val="none"/>
              </w:rPr>
              <w:t>квартирныежилые</w:t>
            </w:r>
            <w:r>
              <w:t xml:space="preserve"> дома, коттеджи, школьные и дошкольные учреждения</w:t>
            </w:r>
          </w:p>
        </w:tc>
        <w:tc>
          <w:tcPr>
            <w:tcW w:w="53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4F2A430" w14:textId="77777777" w:rsidR="00000000" w:rsidRDefault="000B70A8">
            <w:pPr>
              <w:ind w:firstLine="83"/>
              <w:jc w:val="both"/>
            </w:pPr>
            <w:r>
              <w:t>В каждом помещении</w:t>
            </w:r>
          </w:p>
        </w:tc>
      </w:tr>
      <w:tr w:rsidR="00000000" w14:paraId="1CDFC28B" w14:textId="77777777">
        <w:trPr>
          <w:divId w:val="37823665"/>
          <w:jc w:val="center"/>
        </w:trPr>
        <w:tc>
          <w:tcPr>
            <w:tcW w:w="40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825EBAD" w14:textId="77777777" w:rsidR="00000000" w:rsidRDefault="000B70A8">
            <w:pPr>
              <w:ind w:firstLine="83"/>
              <w:jc w:val="both"/>
            </w:pPr>
            <w:r>
              <w:t>Многоквартирные жилые дома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1CF39EC" w14:textId="77777777" w:rsidR="00000000" w:rsidRDefault="000B70A8">
            <w:pPr>
              <w:ind w:firstLine="83"/>
              <w:jc w:val="both"/>
            </w:pPr>
            <w:r>
              <w:t>До 10 включ.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5EDBFB1" w14:textId="77777777" w:rsidR="00000000" w:rsidRDefault="000B70A8">
            <w:pPr>
              <w:ind w:firstLine="83"/>
              <w:jc w:val="both"/>
            </w:pPr>
            <w:r>
              <w:t>В каждой квартире</w:t>
            </w:r>
          </w:p>
        </w:tc>
      </w:tr>
      <w:tr w:rsidR="00000000" w14:paraId="5BFF6023" w14:textId="77777777">
        <w:trPr>
          <w:divId w:val="3782366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70EC9" w14:textId="77777777" w:rsidR="00000000" w:rsidRDefault="000B70A8"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3F0904" w14:textId="77777777" w:rsidR="00000000" w:rsidRDefault="000B70A8">
            <w:pPr>
              <w:ind w:firstLine="83"/>
              <w:jc w:val="both"/>
            </w:pPr>
            <w:r>
              <w:rPr>
                <w:rStyle w:val="13"/>
                <w:color w:val="auto"/>
                <w:u w:val="none"/>
              </w:rPr>
              <w:t>Св. 10</w:t>
            </w:r>
            <w:r>
              <w:t xml:space="preserve"> до 100 включ.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349A9AF" w14:textId="77777777" w:rsidR="00000000" w:rsidRDefault="000B70A8">
            <w:pPr>
              <w:ind w:firstLine="83"/>
              <w:jc w:val="both"/>
            </w:pPr>
            <w:r>
              <w:t>Не менее 50% квартир</w:t>
            </w:r>
          </w:p>
        </w:tc>
      </w:tr>
      <w:tr w:rsidR="00000000" w14:paraId="540A8F8D" w14:textId="77777777">
        <w:trPr>
          <w:divId w:val="3782366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7F614" w14:textId="77777777" w:rsidR="00000000" w:rsidRDefault="000B70A8"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485588" w14:textId="77777777" w:rsidR="00000000" w:rsidRDefault="000B70A8">
            <w:pPr>
              <w:ind w:firstLine="83"/>
              <w:jc w:val="both"/>
            </w:pPr>
            <w:r>
              <w:t>Св. 100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305E40D" w14:textId="77777777" w:rsidR="00000000" w:rsidRDefault="000B70A8">
            <w:pPr>
              <w:ind w:firstLine="83"/>
              <w:jc w:val="both"/>
            </w:pPr>
            <w:r>
              <w:t>Не менее 25% квартир</w:t>
            </w:r>
          </w:p>
        </w:tc>
      </w:tr>
      <w:tr w:rsidR="00000000" w14:paraId="7CFC5B92" w14:textId="77777777">
        <w:trPr>
          <w:divId w:val="37823665"/>
          <w:jc w:val="center"/>
        </w:trPr>
        <w:tc>
          <w:tcPr>
            <w:tcW w:w="40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320358" w14:textId="77777777" w:rsidR="00000000" w:rsidRDefault="000B70A8">
            <w:pPr>
              <w:ind w:firstLine="83"/>
              <w:jc w:val="both"/>
            </w:pPr>
            <w:r>
              <w:t>Здания социально-бытового назначения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B708C1" w14:textId="77777777" w:rsidR="00000000" w:rsidRDefault="000B70A8">
            <w:pPr>
              <w:ind w:firstLine="83"/>
              <w:jc w:val="both"/>
            </w:pPr>
            <w:r>
              <w:t>До 30 включ.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1D7C062" w14:textId="77777777" w:rsidR="00000000" w:rsidRDefault="000B70A8">
            <w:pPr>
              <w:ind w:firstLine="83"/>
              <w:jc w:val="both"/>
            </w:pPr>
            <w:r>
              <w:t>В каждом помещении</w:t>
            </w:r>
          </w:p>
        </w:tc>
      </w:tr>
      <w:tr w:rsidR="00000000" w14:paraId="6019EC49" w14:textId="77777777">
        <w:trPr>
          <w:divId w:val="3782366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51E67F" w14:textId="77777777" w:rsidR="00000000" w:rsidRDefault="000B70A8"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9049D14" w14:textId="77777777" w:rsidR="00000000" w:rsidRDefault="000B70A8">
            <w:pPr>
              <w:ind w:firstLine="83"/>
              <w:jc w:val="both"/>
            </w:pPr>
            <w:r>
              <w:rPr>
                <w:rStyle w:val="13"/>
                <w:color w:val="auto"/>
                <w:u w:val="none"/>
              </w:rPr>
              <w:t>Св.30</w:t>
            </w:r>
            <w:r>
              <w:t xml:space="preserve"> до 300 включ.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0B0DB7" w14:textId="77777777" w:rsidR="00000000" w:rsidRDefault="000B70A8">
            <w:pPr>
              <w:ind w:firstLine="83"/>
              <w:jc w:val="both"/>
            </w:pPr>
            <w:r>
              <w:t>Не менее 50% помещений</w:t>
            </w:r>
          </w:p>
        </w:tc>
      </w:tr>
      <w:tr w:rsidR="00000000" w14:paraId="3AF20EEB" w14:textId="77777777">
        <w:trPr>
          <w:divId w:val="3782366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A9F4F" w14:textId="77777777" w:rsidR="00000000" w:rsidRDefault="000B70A8"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A0E7E08" w14:textId="77777777" w:rsidR="00000000" w:rsidRDefault="000B70A8">
            <w:pPr>
              <w:ind w:firstLine="83"/>
              <w:jc w:val="both"/>
            </w:pPr>
            <w:r>
              <w:t>Св. 300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905B4B4" w14:textId="77777777" w:rsidR="00000000" w:rsidRDefault="000B70A8">
            <w:pPr>
              <w:ind w:firstLine="83"/>
              <w:jc w:val="both"/>
            </w:pPr>
            <w:r>
              <w:t>Не менее 25% помещений</w:t>
            </w:r>
          </w:p>
        </w:tc>
      </w:tr>
    </w:tbl>
    <w:p w14:paraId="733329AE" w14:textId="77777777" w:rsidR="00000000" w:rsidRDefault="000B70A8">
      <w:pPr>
        <w:ind w:firstLine="403"/>
        <w:jc w:val="both"/>
        <w:divId w:val="37823665"/>
      </w:pPr>
      <w:r>
        <w:t> </w:t>
      </w:r>
    </w:p>
    <w:p w14:paraId="0CD2F006" w14:textId="77777777" w:rsidR="00000000" w:rsidRDefault="000B70A8">
      <w:pPr>
        <w:keepNext/>
        <w:ind w:firstLine="403"/>
        <w:jc w:val="both"/>
        <w:divId w:val="37823665"/>
      </w:pPr>
      <w:r>
        <w:t>11.10 Для предварительной оценки радиационной обстановки в помещениях сдаваемого в эксплуатацию здания с целью выявления локальных источников гамма-излучения проводят предварительное обследование всех помещений при поисковом режиме работы дозиметра. Измере</w:t>
      </w:r>
      <w:r>
        <w:t xml:space="preserve">ния производят по периметру каждой комнаты на высоте 1 м от пола и расстоянии от 5 </w:t>
      </w:r>
      <w:r>
        <w:rPr>
          <w:rStyle w:val="13"/>
          <w:color w:val="auto"/>
          <w:u w:val="none"/>
        </w:rPr>
        <w:t>см</w:t>
      </w:r>
      <w:r>
        <w:t xml:space="preserve"> до 10 см от стен, а также по оси каждой комнаты на высоте от 5 </w:t>
      </w:r>
      <w:r>
        <w:rPr>
          <w:rStyle w:val="13"/>
          <w:color w:val="auto"/>
          <w:u w:val="none"/>
        </w:rPr>
        <w:t>см</w:t>
      </w:r>
      <w:r>
        <w:t xml:space="preserve"> до 10 см от пола. При обнаружении локальных повышений показаний прибора производят поиск максимума и фик</w:t>
      </w:r>
      <w:r>
        <w:t>сируют в журнале его положение, а также показания прибора в точке максимума. Кроме того, в журнал заносят максимальные значения показаний прибора в каждом помещении.</w:t>
      </w:r>
    </w:p>
    <w:p w14:paraId="134EDABE" w14:textId="77777777" w:rsidR="00000000" w:rsidRDefault="000B70A8">
      <w:pPr>
        <w:ind w:firstLine="403"/>
        <w:jc w:val="both"/>
        <w:divId w:val="37823665"/>
      </w:pPr>
      <w:r>
        <w:t xml:space="preserve">11.11 Конкретные помещения (квартиры), подлежащие обследованию </w:t>
      </w:r>
      <w:r>
        <w:rPr>
          <w:rStyle w:val="13"/>
          <w:color w:val="auto"/>
          <w:u w:val="none"/>
        </w:rPr>
        <w:t>согласно 11.3.1</w:t>
      </w:r>
      <w:r>
        <w:t>, выбирают с</w:t>
      </w:r>
      <w:r>
        <w:t xml:space="preserve"> учетом результатов предварительного обследования, а также в соответствии с таблицей 4. Обязательным является обследование квартир (помещений), в которых зафиксированы максимальные показания поискового прибора.</w:t>
      </w:r>
    </w:p>
    <w:p w14:paraId="532A6637" w14:textId="77777777" w:rsidR="00000000" w:rsidRDefault="000B70A8">
      <w:pPr>
        <w:ind w:firstLine="403"/>
        <w:jc w:val="both"/>
        <w:divId w:val="37823665"/>
      </w:pPr>
      <w:r>
        <w:t xml:space="preserve">11.12 Измерения МД-g в каждом из обследуемых </w:t>
      </w:r>
      <w:r>
        <w:t>помещений выполняют в точке, расположенной в его центре на высоте 1 м от пола.</w:t>
      </w:r>
    </w:p>
    <w:p w14:paraId="1CA038DB" w14:textId="77777777" w:rsidR="00000000" w:rsidRDefault="000B70A8">
      <w:pPr>
        <w:ind w:firstLine="403"/>
        <w:jc w:val="both"/>
        <w:divId w:val="37823665"/>
      </w:pPr>
      <w:r>
        <w:t>Результат измерения МД-g в каждом из обследуемых помещений представляют в виде: (Н±D) мк</w:t>
      </w:r>
      <w:r>
        <w:rPr>
          <w:vertAlign w:val="superscript"/>
        </w:rPr>
        <w:t>З</w:t>
      </w:r>
      <w:r>
        <w:t>в/ч. Расчет погрешности D производят по действующим методикам.</w:t>
      </w:r>
    </w:p>
    <w:p w14:paraId="49B1DA1D" w14:textId="77777777" w:rsidR="00000000" w:rsidRDefault="000B70A8">
      <w:pPr>
        <w:ind w:firstLine="403"/>
        <w:jc w:val="both"/>
        <w:divId w:val="37823665"/>
      </w:pPr>
      <w:r>
        <w:t>11.13 Помещение считается</w:t>
      </w:r>
      <w:r>
        <w:t xml:space="preserve"> удовлетворяющим нормативу, если выполняется условие: (Н - Н</w:t>
      </w:r>
      <w:r>
        <w:rPr>
          <w:vertAlign w:val="subscript"/>
        </w:rPr>
        <w:t>0</w:t>
      </w:r>
      <w:r>
        <w:t xml:space="preserve"> + D</w:t>
      </w:r>
      <w:r>
        <w:rPr>
          <w:vertAlign w:val="subscript"/>
        </w:rPr>
        <w:t>å</w:t>
      </w:r>
      <w:r>
        <w:t xml:space="preserve">) </w:t>
      </w:r>
      <w:r>
        <w:rPr>
          <w:noProof/>
        </w:rPr>
        <w:drawing>
          <wp:inline distT="0" distB="0" distL="0" distR="0" wp14:anchorId="0AE413C2" wp14:editId="6CA08ADB">
            <wp:extent cx="142875" cy="171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0,2 мк</w:t>
      </w:r>
      <w:r>
        <w:rPr>
          <w:vertAlign w:val="superscript"/>
        </w:rPr>
        <w:t>З</w:t>
      </w:r>
      <w:r>
        <w:t>в/ч, где D</w:t>
      </w:r>
      <w:r>
        <w:rPr>
          <w:vertAlign w:val="subscript"/>
        </w:rPr>
        <w:t>å</w:t>
      </w:r>
      <w:r>
        <w:t xml:space="preserve"> - сум</w:t>
      </w:r>
      <w:r>
        <w:t xml:space="preserve">марная погрешность оценки разности двух </w:t>
      </w:r>
      <w:r>
        <w:rPr>
          <w:rStyle w:val="13"/>
          <w:color w:val="auto"/>
        </w:rPr>
        <w:t>значений</w:t>
      </w:r>
      <w:r>
        <w:t xml:space="preserve"> (Н - Н</w:t>
      </w:r>
      <w:r>
        <w:rPr>
          <w:vertAlign w:val="subscript"/>
        </w:rPr>
        <w:t>0</w:t>
      </w:r>
      <w:r>
        <w:t>), мк</w:t>
      </w:r>
      <w:r>
        <w:rPr>
          <w:vertAlign w:val="superscript"/>
        </w:rPr>
        <w:t>З</w:t>
      </w:r>
      <w:r>
        <w:t>в/ч, определяемая по действующим методикам.</w:t>
      </w:r>
    </w:p>
    <w:p w14:paraId="470958FC" w14:textId="77777777" w:rsidR="00000000" w:rsidRDefault="000B70A8">
      <w:pPr>
        <w:ind w:firstLine="403"/>
        <w:jc w:val="both"/>
        <w:divId w:val="37823665"/>
      </w:pPr>
      <w:r>
        <w:t> </w:t>
      </w:r>
    </w:p>
    <w:p w14:paraId="4CA79C34" w14:textId="77777777" w:rsidR="00000000" w:rsidRDefault="000B70A8">
      <w:pPr>
        <w:keepNext/>
        <w:ind w:firstLine="403"/>
        <w:jc w:val="center"/>
        <w:divId w:val="37823665"/>
      </w:pPr>
      <w:r>
        <w:rPr>
          <w:b/>
          <w:bCs/>
        </w:rPr>
        <w:t xml:space="preserve">Таблица 4 </w:t>
      </w:r>
      <w:r>
        <w:t xml:space="preserve">- </w:t>
      </w:r>
      <w:r>
        <w:rPr>
          <w:b/>
          <w:bCs/>
        </w:rPr>
        <w:t>Количество помещений на различных этажах (в процентах от их общего количества), подлежащих обследованию</w:t>
      </w:r>
    </w:p>
    <w:p w14:paraId="55205CDE" w14:textId="77777777" w:rsidR="00000000" w:rsidRDefault="000B70A8">
      <w:pPr>
        <w:keepNext/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4"/>
        <w:gridCol w:w="1479"/>
        <w:gridCol w:w="1316"/>
        <w:gridCol w:w="1322"/>
        <w:gridCol w:w="1314"/>
      </w:tblGrid>
      <w:tr w:rsidR="00000000" w14:paraId="15DB7388" w14:textId="77777777">
        <w:trPr>
          <w:divId w:val="37823665"/>
          <w:jc w:val="center"/>
        </w:trPr>
        <w:tc>
          <w:tcPr>
            <w:tcW w:w="20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792A7" w14:textId="77777777" w:rsidR="00000000" w:rsidRDefault="000B70A8">
            <w:pPr>
              <w:jc w:val="center"/>
            </w:pPr>
            <w:r>
              <w:t>Факторы, определяющие объем ко</w:t>
            </w:r>
            <w:r>
              <w:t>нтроля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200FD" w14:textId="77777777" w:rsidR="00000000" w:rsidRDefault="000B70A8">
            <w:pPr>
              <w:jc w:val="center"/>
            </w:pPr>
            <w:r>
              <w:t>Подвал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CA81A" w14:textId="77777777" w:rsidR="00000000" w:rsidRDefault="000B70A8">
            <w:pPr>
              <w:jc w:val="center"/>
            </w:pPr>
            <w:r>
              <w:t>Первый этаж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9BE24" w14:textId="77777777" w:rsidR="00000000" w:rsidRDefault="000B70A8">
            <w:pPr>
              <w:jc w:val="center"/>
            </w:pPr>
            <w:r>
              <w:t>Верхний этаж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05CF9" w14:textId="77777777" w:rsidR="00000000" w:rsidRDefault="000B70A8">
            <w:pPr>
              <w:jc w:val="center"/>
            </w:pPr>
            <w:r>
              <w:t>Другие этажи</w:t>
            </w:r>
          </w:p>
        </w:tc>
      </w:tr>
      <w:tr w:rsidR="00000000" w14:paraId="2DEB8952" w14:textId="77777777">
        <w:trPr>
          <w:divId w:val="37823665"/>
          <w:jc w:val="center"/>
        </w:trPr>
        <w:tc>
          <w:tcPr>
            <w:tcW w:w="20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BEF4A" w14:textId="77777777" w:rsidR="00000000" w:rsidRDefault="000B70A8">
            <w:r>
              <w:t>I категория потенциальной радоноопасности территории:</w:t>
            </w:r>
          </w:p>
          <w:p w14:paraId="5C47BD47" w14:textId="77777777" w:rsidR="00000000" w:rsidRDefault="000B70A8">
            <w:r>
              <w:t>содержание Ra-226 в стройматериалах и засыпке менее 100 Бк/кг столбчатый фундамент без ограждающих подполье конструкций принудительная вентиляция подполья и помещений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52D00" w14:textId="77777777" w:rsidR="00000000" w:rsidRDefault="000B70A8">
            <w:r>
              <w:t>1-3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C3B87" w14:textId="77777777" w:rsidR="00000000" w:rsidRDefault="000B70A8">
            <w:r>
              <w:t>50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4A4C7" w14:textId="77777777" w:rsidR="00000000" w:rsidRDefault="000B70A8">
            <w:r>
              <w:t>50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22E00" w14:textId="77777777" w:rsidR="00000000" w:rsidRDefault="000B70A8">
            <w:r>
              <w:t>25</w:t>
            </w:r>
          </w:p>
        </w:tc>
      </w:tr>
      <w:tr w:rsidR="00000000" w14:paraId="27D28EBC" w14:textId="77777777">
        <w:trPr>
          <w:divId w:val="37823665"/>
          <w:jc w:val="center"/>
        </w:trPr>
        <w:tc>
          <w:tcPr>
            <w:tcW w:w="20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FE807" w14:textId="77777777" w:rsidR="00000000" w:rsidRDefault="000B70A8">
            <w:r>
              <w:t>Факторы, определяющие объем контроля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53B32" w14:textId="77777777" w:rsidR="00000000" w:rsidRDefault="000B70A8">
            <w:r>
              <w:t>Подвал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CC129" w14:textId="77777777" w:rsidR="00000000" w:rsidRDefault="000B70A8">
            <w:r>
              <w:t>Первый этаж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B0D20" w14:textId="77777777" w:rsidR="00000000" w:rsidRDefault="000B70A8">
            <w:r>
              <w:t>Верхний этаж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34631" w14:textId="77777777" w:rsidR="00000000" w:rsidRDefault="000B70A8">
            <w:r>
              <w:t>Другие</w:t>
            </w:r>
          </w:p>
          <w:p w14:paraId="475876CE" w14:textId="77777777" w:rsidR="00000000" w:rsidRDefault="000B70A8">
            <w:r>
              <w:t>этажи</w:t>
            </w:r>
          </w:p>
        </w:tc>
      </w:tr>
      <w:tr w:rsidR="00000000" w14:paraId="11B852C0" w14:textId="77777777">
        <w:trPr>
          <w:divId w:val="37823665"/>
          <w:jc w:val="center"/>
        </w:trPr>
        <w:tc>
          <w:tcPr>
            <w:tcW w:w="20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A8A3A" w14:textId="77777777" w:rsidR="00000000" w:rsidRDefault="000B70A8">
            <w:r>
              <w:t>II категория потенциальной радоноопасности территории:</w:t>
            </w:r>
          </w:p>
          <w:p w14:paraId="3655BB4C" w14:textId="77777777" w:rsidR="00000000" w:rsidRDefault="000B70A8">
            <w:r>
              <w:t>содержание Ra-226 в стройматериалах и засыпке от 100 до 400 Бк/кг сплошная монолитная железобетонная фундаментная плита отсутствие вентиляции подполья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F1F7D" w14:textId="77777777" w:rsidR="00000000" w:rsidRDefault="000B70A8">
            <w:r>
              <w:t>3-5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7BFD4" w14:textId="77777777" w:rsidR="00000000" w:rsidRDefault="000B70A8">
            <w:r>
              <w:t>100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6CB15" w14:textId="77777777" w:rsidR="00000000" w:rsidRDefault="000B70A8">
            <w:r>
              <w:t>50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9BEC4" w14:textId="77777777" w:rsidR="00000000" w:rsidRDefault="000B70A8">
            <w:r>
              <w:t>25</w:t>
            </w:r>
          </w:p>
        </w:tc>
      </w:tr>
      <w:tr w:rsidR="00000000" w14:paraId="6BAC18BC" w14:textId="77777777">
        <w:trPr>
          <w:divId w:val="37823665"/>
          <w:jc w:val="center"/>
        </w:trPr>
        <w:tc>
          <w:tcPr>
            <w:tcW w:w="20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B58A7" w14:textId="77777777" w:rsidR="00000000" w:rsidRDefault="000B70A8">
            <w:r>
              <w:t>III категория потенциальной радоноопасности территории:</w:t>
            </w:r>
          </w:p>
          <w:p w14:paraId="5094F4C1" w14:textId="77777777" w:rsidR="00000000" w:rsidRDefault="000B70A8">
            <w:r>
              <w:t>содержание Ra-226 в стройматериалах и засыпке более 400 Бк/кг отсутствие подпольного пространства односемейные дома и коттеджи, детские и дошкольные учреждения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E7424" w14:textId="77777777" w:rsidR="00000000" w:rsidRDefault="000B70A8">
            <w:r>
              <w:t>5-10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A75B9" w14:textId="77777777" w:rsidR="00000000" w:rsidRDefault="000B70A8">
            <w:r>
              <w:t>100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322BC" w14:textId="77777777" w:rsidR="00000000" w:rsidRDefault="000B70A8">
            <w:r>
              <w:t>100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848C3" w14:textId="77777777" w:rsidR="00000000" w:rsidRDefault="000B70A8">
            <w:r>
              <w:t>50</w:t>
            </w:r>
          </w:p>
        </w:tc>
      </w:tr>
    </w:tbl>
    <w:p w14:paraId="443DD178" w14:textId="77777777" w:rsidR="00000000" w:rsidRDefault="000B70A8">
      <w:pPr>
        <w:ind w:firstLine="403"/>
        <w:jc w:val="both"/>
        <w:divId w:val="37823665"/>
      </w:pPr>
      <w:r>
        <w:t> </w:t>
      </w:r>
    </w:p>
    <w:p w14:paraId="1299B519" w14:textId="77777777" w:rsidR="00000000" w:rsidRDefault="000B70A8">
      <w:pPr>
        <w:ind w:firstLine="403"/>
        <w:jc w:val="both"/>
        <w:divId w:val="37823665"/>
      </w:pPr>
      <w:r>
        <w:t xml:space="preserve">11.14 Обследования в </w:t>
      </w:r>
      <w:r>
        <w:t xml:space="preserve">помещениях вновь построенных и реконструированных зданий проводят после их предварительной выдержки в течение 24 ч при закрытых окнах и дверях (как в помещениях, так и подъездах) и штатном режиме работы вентиляции (при ее наличии). Измерения рекомендуется </w:t>
      </w:r>
      <w:r>
        <w:t>производить при наиболее высоком для данной местности барометрическом давлении и слабом ветре.</w:t>
      </w:r>
    </w:p>
    <w:p w14:paraId="2DC54504" w14:textId="77777777" w:rsidR="00000000" w:rsidRDefault="000B70A8">
      <w:pPr>
        <w:ind w:firstLine="403"/>
        <w:jc w:val="both"/>
        <w:divId w:val="37823665"/>
      </w:pPr>
      <w:r>
        <w:t>11.15 При проведении измерений средства измерений следует располагать на расстоянии не менее чем 50 см от пола и не менее чем 25 см от стен и 50 см - от нагреват</w:t>
      </w:r>
      <w:r>
        <w:t>ельных элементов, кондиционеров, окон и дверей.</w:t>
      </w:r>
    </w:p>
    <w:p w14:paraId="03F5887E" w14:textId="77777777" w:rsidR="00000000" w:rsidRDefault="000B70A8">
      <w:pPr>
        <w:ind w:firstLine="403"/>
        <w:jc w:val="both"/>
        <w:divId w:val="37823665"/>
      </w:pPr>
      <w:r>
        <w:t>11.16 В каждом обследуемом помещении производят не менее одного измерения. При больших размерах обследуемого помещения количество измерений увеличивают из расчета одно измерение на 50 м</w:t>
      </w:r>
      <w:r>
        <w:rPr>
          <w:vertAlign w:val="superscript"/>
        </w:rPr>
        <w:t>2</w:t>
      </w:r>
      <w:r>
        <w:t>.</w:t>
      </w:r>
    </w:p>
    <w:p w14:paraId="7D81FBAC" w14:textId="77777777" w:rsidR="00000000" w:rsidRDefault="000B70A8">
      <w:pPr>
        <w:ind w:firstLine="403"/>
        <w:jc w:val="both"/>
        <w:divId w:val="37823665"/>
      </w:pPr>
      <w:r>
        <w:t>11.17 Форма протокол</w:t>
      </w:r>
      <w:r>
        <w:t xml:space="preserve">а обследования </w:t>
      </w:r>
      <w:r>
        <w:rPr>
          <w:rStyle w:val="13"/>
          <w:color w:val="auto"/>
          <w:u w:val="none"/>
        </w:rPr>
        <w:t>зданий после завершения строительства (реконструкции, капитального ремонта</w:t>
      </w:r>
      <w:r>
        <w:t xml:space="preserve">) приведена в </w:t>
      </w:r>
      <w:hyperlink r:id="rId57" w:anchor="sub_id=8" w:history="1">
        <w:r>
          <w:rPr>
            <w:rStyle w:val="ab"/>
          </w:rPr>
          <w:t>приложении И</w:t>
        </w:r>
      </w:hyperlink>
      <w:r>
        <w:t>.</w:t>
      </w:r>
    </w:p>
    <w:p w14:paraId="7EA0F4A2" w14:textId="77777777" w:rsidR="00000000" w:rsidRDefault="000B70A8">
      <w:pPr>
        <w:ind w:firstLine="403"/>
        <w:jc w:val="both"/>
        <w:divId w:val="37823665"/>
      </w:pPr>
      <w:r>
        <w:t> </w:t>
      </w:r>
    </w:p>
    <w:p w14:paraId="7FD5F47E" w14:textId="77777777" w:rsidR="00000000" w:rsidRDefault="000B70A8">
      <w:pPr>
        <w:ind w:firstLine="403"/>
        <w:jc w:val="both"/>
        <w:divId w:val="37823665"/>
      </w:pPr>
      <w:r>
        <w:rPr>
          <w:b/>
          <w:bCs/>
        </w:rPr>
        <w:t> </w:t>
      </w:r>
    </w:p>
    <w:p w14:paraId="4E11798A" w14:textId="77777777" w:rsidR="00000000" w:rsidRDefault="000B70A8">
      <w:pPr>
        <w:jc w:val="center"/>
        <w:divId w:val="37823665"/>
      </w:pPr>
      <w:r>
        <w:rPr>
          <w:rStyle w:val="s1"/>
        </w:rPr>
        <w:t>12 ПОРЯДОК ОФОРМЛЕНИЯ РЕЗУЛЬТАТОВ РАДИАЦИОННО-ЭКОЛОГИЧЕСКИХ ИЗЫСКАНИЙ И ИССЛЕДОВАНИЙ</w:t>
      </w:r>
    </w:p>
    <w:p w14:paraId="0F706F0A" w14:textId="77777777" w:rsidR="00000000" w:rsidRDefault="000B70A8">
      <w:pPr>
        <w:ind w:firstLine="403"/>
        <w:jc w:val="both"/>
        <w:divId w:val="37823665"/>
      </w:pPr>
      <w:r>
        <w:t> </w:t>
      </w:r>
    </w:p>
    <w:p w14:paraId="6760862E" w14:textId="77777777" w:rsidR="00000000" w:rsidRDefault="000B70A8">
      <w:pPr>
        <w:ind w:firstLine="403"/>
        <w:jc w:val="both"/>
        <w:divId w:val="37823665"/>
      </w:pPr>
      <w:r>
        <w:t xml:space="preserve">12.1 По результатам </w:t>
      </w:r>
      <w:r>
        <w:rPr>
          <w:rStyle w:val="13"/>
          <w:color w:val="auto"/>
          <w:u w:val="none"/>
        </w:rPr>
        <w:t>радиационно-экологических изысканий</w:t>
      </w:r>
      <w:r>
        <w:t xml:space="preserve"> и исследований оформляют протокол в двух экземплярах. Один экземпляр протокола передается заказчику, второй - в т</w:t>
      </w:r>
      <w:r>
        <w:t xml:space="preserve">ечение 5 лет хранится в лаборатории, проводившей </w:t>
      </w:r>
      <w:r>
        <w:rPr>
          <w:rStyle w:val="13"/>
          <w:color w:val="auto"/>
          <w:u w:val="none"/>
        </w:rPr>
        <w:t>радиационно-экологические изыскания и исследования.</w:t>
      </w:r>
    </w:p>
    <w:p w14:paraId="7D0891B6" w14:textId="77777777" w:rsidR="00000000" w:rsidRDefault="000B70A8">
      <w:pPr>
        <w:ind w:firstLine="403"/>
        <w:jc w:val="both"/>
        <w:divId w:val="37823665"/>
      </w:pPr>
      <w:r>
        <w:t xml:space="preserve">12.2 Результаты </w:t>
      </w:r>
      <w:r>
        <w:rPr>
          <w:rStyle w:val="13"/>
          <w:color w:val="auto"/>
          <w:u w:val="none"/>
        </w:rPr>
        <w:t>радиационно-экологических изысканий и исследований</w:t>
      </w:r>
      <w:r>
        <w:t xml:space="preserve"> включают в раздел «Охрана окружающей среды» архитектурного проекта, а также в санитарно-</w:t>
      </w:r>
      <w:r>
        <w:t>экологический паспорт построенного объекта.</w:t>
      </w:r>
    </w:p>
    <w:p w14:paraId="4CCAEEC0" w14:textId="77777777" w:rsidR="00000000" w:rsidRDefault="000B70A8">
      <w:pPr>
        <w:ind w:firstLine="403"/>
        <w:jc w:val="both"/>
        <w:divId w:val="37823665"/>
      </w:pPr>
      <w:r>
        <w:t>12.3 Отчет, составляемый при обосновании инвестиций, должен включать:</w:t>
      </w:r>
    </w:p>
    <w:p w14:paraId="20360A80" w14:textId="77777777" w:rsidR="00000000" w:rsidRDefault="000B70A8">
      <w:pPr>
        <w:ind w:firstLine="403"/>
        <w:jc w:val="both"/>
        <w:divId w:val="37823665"/>
      </w:pPr>
      <w:r>
        <w:t xml:space="preserve">- оценку потенциальной радоноопасности </w:t>
      </w:r>
      <w:r>
        <w:rPr>
          <w:rStyle w:val="13"/>
          <w:color w:val="auto"/>
          <w:u w:val="none"/>
        </w:rPr>
        <w:t>территории</w:t>
      </w:r>
      <w:r>
        <w:t xml:space="preserve"> участка;</w:t>
      </w:r>
    </w:p>
    <w:p w14:paraId="543DA6AB" w14:textId="77777777" w:rsidR="00000000" w:rsidRDefault="000B70A8">
      <w:pPr>
        <w:ind w:firstLine="403"/>
        <w:jc w:val="both"/>
        <w:divId w:val="37823665"/>
      </w:pPr>
      <w:r>
        <w:t xml:space="preserve">- уточненную постановку задач проектных </w:t>
      </w:r>
      <w:r>
        <w:rPr>
          <w:rStyle w:val="13"/>
          <w:color w:val="auto"/>
          <w:u w:val="none"/>
        </w:rPr>
        <w:t>радиационно-экологических изысканий</w:t>
      </w:r>
      <w:r>
        <w:t>.</w:t>
      </w:r>
    </w:p>
    <w:p w14:paraId="5C2FC39D" w14:textId="77777777" w:rsidR="00000000" w:rsidRDefault="000B70A8">
      <w:pPr>
        <w:ind w:firstLine="403"/>
        <w:jc w:val="both"/>
        <w:divId w:val="37823665"/>
      </w:pPr>
      <w:r>
        <w:t>12.4 Отчет по проектным изысканиям должен включать:</w:t>
      </w:r>
    </w:p>
    <w:p w14:paraId="2F70418B" w14:textId="77777777" w:rsidR="00000000" w:rsidRDefault="000B70A8">
      <w:pPr>
        <w:ind w:firstLine="403"/>
        <w:jc w:val="both"/>
        <w:divId w:val="37823665"/>
      </w:pPr>
      <w:r>
        <w:t>- план участка застройки с указанием значений плотности потока радона с поверхности грунта в контрольных точках, а также ее среднее значение на площади участка застрой</w:t>
      </w:r>
      <w:r>
        <w:t>ки;</w:t>
      </w:r>
    </w:p>
    <w:p w14:paraId="008F2D5E" w14:textId="77777777" w:rsidR="00000000" w:rsidRDefault="000B70A8">
      <w:pPr>
        <w:ind w:firstLine="403"/>
        <w:jc w:val="both"/>
        <w:divId w:val="37823665"/>
      </w:pPr>
      <w:r>
        <w:t>- данные об удельной эффективной активности (ЕРН) в породах грунта;</w:t>
      </w:r>
    </w:p>
    <w:p w14:paraId="0FCC27A6" w14:textId="77777777" w:rsidR="00000000" w:rsidRDefault="000B70A8">
      <w:pPr>
        <w:pStyle w:val="51"/>
        <w:keepNext w:val="0"/>
        <w:ind w:firstLine="403"/>
        <w:divId w:val="37823665"/>
      </w:pPr>
      <w:r>
        <w:rPr>
          <w:sz w:val="24"/>
          <w:szCs w:val="24"/>
        </w:rPr>
        <w:t>- данные об измерениях МД-g на участке застройки;</w:t>
      </w:r>
    </w:p>
    <w:p w14:paraId="2619BD23" w14:textId="77777777" w:rsidR="00000000" w:rsidRDefault="000B70A8">
      <w:pPr>
        <w:ind w:firstLine="403"/>
        <w:jc w:val="both"/>
        <w:divId w:val="37823665"/>
      </w:pPr>
      <w:r>
        <w:t>- заключение о необходимости противорадоновой защиты в проектируемом здании.</w:t>
      </w:r>
    </w:p>
    <w:p w14:paraId="44799EAD" w14:textId="77777777" w:rsidR="00000000" w:rsidRDefault="000B70A8">
      <w:pPr>
        <w:ind w:firstLine="403"/>
        <w:jc w:val="both"/>
        <w:divId w:val="37823665"/>
      </w:pPr>
      <w:r>
        <w:t xml:space="preserve">12.5 Отчет о результатах контрольных исследований должен </w:t>
      </w:r>
      <w:r>
        <w:t>включать:</w:t>
      </w:r>
    </w:p>
    <w:p w14:paraId="08C92276" w14:textId="77777777" w:rsidR="00000000" w:rsidRDefault="000B70A8">
      <w:pPr>
        <w:ind w:firstLine="403"/>
        <w:jc w:val="both"/>
        <w:divId w:val="37823665"/>
      </w:pPr>
      <w:r>
        <w:t>- сопоставительные данные о фактических и нормативных значениях МД-g вблизи принимаемого в эксплуатацию здания и внутри него;</w:t>
      </w:r>
    </w:p>
    <w:p w14:paraId="273BCF4D" w14:textId="77777777" w:rsidR="00000000" w:rsidRDefault="000B70A8">
      <w:pPr>
        <w:ind w:firstLine="403"/>
        <w:jc w:val="both"/>
        <w:divId w:val="37823665"/>
      </w:pPr>
      <w:r>
        <w:t>- значение ЭРОА изотопов радона в помещениях здания;</w:t>
      </w:r>
    </w:p>
    <w:p w14:paraId="3C8C8CEC" w14:textId="77777777" w:rsidR="00000000" w:rsidRDefault="000B70A8">
      <w:pPr>
        <w:ind w:firstLine="403"/>
        <w:jc w:val="both"/>
        <w:divId w:val="37823665"/>
      </w:pPr>
      <w:r>
        <w:t xml:space="preserve">- заключение о необходимости мероприятий по улучшению радиационной </w:t>
      </w:r>
      <w:r>
        <w:t>обстановки в обследованном строительном объекте.</w:t>
      </w:r>
    </w:p>
    <w:p w14:paraId="77070C4D" w14:textId="77777777" w:rsidR="00000000" w:rsidRDefault="000B70A8">
      <w:pPr>
        <w:ind w:firstLine="403"/>
        <w:jc w:val="both"/>
        <w:divId w:val="37823665"/>
      </w:pPr>
      <w:r>
        <w:t> </w:t>
      </w:r>
    </w:p>
    <w:p w14:paraId="646FEC9E" w14:textId="77777777" w:rsidR="00000000" w:rsidRDefault="000B70A8">
      <w:pPr>
        <w:pageBreakBefore/>
        <w:ind w:firstLine="403"/>
        <w:jc w:val="right"/>
        <w:divId w:val="37823665"/>
      </w:pPr>
      <w:r>
        <w:rPr>
          <w:b/>
          <w:bCs/>
        </w:rPr>
        <w:t>ПРИЛОЖЕНИЕ А</w:t>
      </w:r>
    </w:p>
    <w:p w14:paraId="34D552F9" w14:textId="77777777" w:rsidR="00000000" w:rsidRDefault="000B70A8">
      <w:pPr>
        <w:ind w:firstLine="403"/>
        <w:jc w:val="right"/>
        <w:divId w:val="37823665"/>
      </w:pPr>
      <w:r>
        <w:rPr>
          <w:i/>
          <w:iCs/>
        </w:rPr>
        <w:t>(обязательное)</w:t>
      </w:r>
    </w:p>
    <w:p w14:paraId="76DCF1AC" w14:textId="77777777" w:rsidR="00000000" w:rsidRDefault="000B70A8">
      <w:pPr>
        <w:jc w:val="center"/>
        <w:divId w:val="37823665"/>
      </w:pPr>
      <w:r>
        <w:rPr>
          <w:rStyle w:val="s1"/>
        </w:rPr>
        <w:t>Контрольные уровни содержания естественных радионуклидов</w:t>
      </w:r>
      <w:r>
        <w:rPr>
          <w:rStyle w:val="s1"/>
        </w:rPr>
        <w:br/>
        <w:t>в отдельных видах продукции из стекла</w:t>
      </w:r>
      <w:r>
        <w:rPr>
          <w:rStyle w:val="s1"/>
        </w:rPr>
        <w:br/>
      </w:r>
      <w:r>
        <w:rPr>
          <w:rStyle w:val="s1"/>
        </w:rPr>
        <w:br/>
        <w:t>Таблица А.1 - Содержание естественных радионуклидов</w:t>
      </w:r>
      <w:r>
        <w:rPr>
          <w:rStyle w:val="s1"/>
        </w:rPr>
        <w:br/>
        <w:t>в отдельных видах продукции и</w:t>
      </w:r>
      <w:r>
        <w:rPr>
          <w:rStyle w:val="s1"/>
        </w:rPr>
        <w:t>з стекла</w:t>
      </w:r>
    </w:p>
    <w:p w14:paraId="15303DD0" w14:textId="77777777" w:rsidR="00000000" w:rsidRDefault="000B70A8">
      <w:pPr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7"/>
        <w:gridCol w:w="1058"/>
        <w:gridCol w:w="1059"/>
        <w:gridCol w:w="1059"/>
        <w:gridCol w:w="1102"/>
      </w:tblGrid>
      <w:tr w:rsidR="00000000" w14:paraId="58B80969" w14:textId="77777777">
        <w:trPr>
          <w:divId w:val="37823665"/>
          <w:trHeight w:val="20"/>
          <w:jc w:val="center"/>
        </w:trPr>
        <w:tc>
          <w:tcPr>
            <w:tcW w:w="27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FFE72" w14:textId="77777777" w:rsidR="00000000" w:rsidRDefault="000B70A8">
            <w:pPr>
              <w:pStyle w:val="1"/>
              <w:spacing w:before="0" w:beforeAutospacing="0" w:after="0" w:afterAutospacing="0"/>
              <w:ind w:firstLine="2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149DC" w14:textId="77777777" w:rsidR="00000000" w:rsidRDefault="000B70A8">
            <w:pPr>
              <w:ind w:firstLine="26"/>
              <w:jc w:val="center"/>
            </w:pPr>
            <w:r>
              <w:t>Удельная активность</w:t>
            </w:r>
          </w:p>
          <w:p w14:paraId="66CB4CDE" w14:textId="77777777" w:rsidR="00000000" w:rsidRDefault="000B70A8">
            <w:pPr>
              <w:ind w:firstLine="26"/>
              <w:jc w:val="center"/>
            </w:pPr>
            <w:r>
              <w:t>радионуклидов, Бк/кг</w:t>
            </w:r>
          </w:p>
        </w:tc>
        <w:tc>
          <w:tcPr>
            <w:tcW w:w="59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0D996" w14:textId="77777777" w:rsidR="00000000" w:rsidRDefault="000B70A8">
            <w:pPr>
              <w:ind w:firstLine="26"/>
              <w:jc w:val="center"/>
            </w:pPr>
            <w:r>
              <w:t>А</w:t>
            </w:r>
            <w:r>
              <w:rPr>
                <w:vertAlign w:val="subscript"/>
              </w:rPr>
              <w:t>эфф</w:t>
            </w:r>
            <w:r>
              <w:t>, Бк/кг</w:t>
            </w:r>
          </w:p>
        </w:tc>
      </w:tr>
      <w:tr w:rsidR="00000000" w14:paraId="38924A9C" w14:textId="77777777">
        <w:trPr>
          <w:divId w:val="37823665"/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DEAA5" w14:textId="77777777" w:rsidR="00000000" w:rsidRDefault="000B70A8">
            <w:pPr>
              <w:rPr>
                <w:rFonts w:eastAsia="Times New Roman"/>
                <w:b/>
                <w:bCs/>
                <w:color w:val="auto"/>
                <w:kern w:val="36"/>
                <w:sz w:val="48"/>
                <w:szCs w:val="48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F8C30" w14:textId="77777777" w:rsidR="00000000" w:rsidRDefault="000B70A8">
            <w:pPr>
              <w:ind w:firstLine="26"/>
              <w:jc w:val="center"/>
            </w:pPr>
            <w:r>
              <w:t>Ra-226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21FBE3" w14:textId="77777777" w:rsidR="00000000" w:rsidRDefault="000B70A8">
            <w:pPr>
              <w:ind w:firstLine="26"/>
              <w:jc w:val="center"/>
            </w:pPr>
            <w:r>
              <w:t>Th-232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8DD0C" w14:textId="77777777" w:rsidR="00000000" w:rsidRDefault="000B70A8">
            <w:pPr>
              <w:ind w:firstLine="26"/>
              <w:jc w:val="center"/>
            </w:pPr>
            <w:r>
              <w:t>K-40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50E4B" w14:textId="77777777" w:rsidR="00000000" w:rsidRDefault="000B70A8"/>
        </w:tc>
      </w:tr>
      <w:tr w:rsidR="00000000" w14:paraId="0FC5B90D" w14:textId="77777777">
        <w:trPr>
          <w:divId w:val="37823665"/>
          <w:trHeight w:val="20"/>
          <w:jc w:val="center"/>
        </w:trPr>
        <w:tc>
          <w:tcPr>
            <w:tcW w:w="27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503C8" w14:textId="77777777" w:rsidR="00000000" w:rsidRDefault="000B70A8">
            <w:pPr>
              <w:ind w:firstLine="26"/>
              <w:jc w:val="both"/>
            </w:pPr>
            <w:r>
              <w:t>1 Изделия из тарного стекла (банки стеклянные для консервов, бутылки для пищевых жидкостей)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AF09F0" w14:textId="77777777" w:rsidR="00000000" w:rsidRDefault="000B70A8">
            <w:pPr>
              <w:ind w:firstLine="26"/>
              <w:jc w:val="center"/>
            </w:pPr>
            <w:r>
              <w:t>40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1D26CF" w14:textId="77777777" w:rsidR="00000000" w:rsidRDefault="000B70A8">
            <w:pPr>
              <w:ind w:firstLine="26"/>
              <w:jc w:val="center"/>
            </w:pPr>
            <w:r>
              <w:t>15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66BF53" w14:textId="77777777" w:rsidR="00000000" w:rsidRDefault="000B70A8">
            <w:pPr>
              <w:ind w:firstLine="26"/>
              <w:jc w:val="center"/>
            </w:pPr>
            <w:r>
              <w:t>290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C68AC0" w14:textId="77777777" w:rsidR="00000000" w:rsidRDefault="000B70A8">
            <w:pPr>
              <w:ind w:firstLine="26"/>
              <w:jc w:val="center"/>
            </w:pPr>
            <w:r>
              <w:t>85</w:t>
            </w:r>
          </w:p>
        </w:tc>
      </w:tr>
      <w:tr w:rsidR="00000000" w14:paraId="582FE22A" w14:textId="77777777">
        <w:trPr>
          <w:divId w:val="37823665"/>
          <w:trHeight w:val="20"/>
          <w:jc w:val="center"/>
        </w:trPr>
        <w:tc>
          <w:tcPr>
            <w:tcW w:w="27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8DE46" w14:textId="77777777" w:rsidR="00000000" w:rsidRDefault="000B70A8">
            <w:pPr>
              <w:ind w:firstLine="26"/>
              <w:jc w:val="both"/>
            </w:pPr>
            <w:r>
              <w:t>2 Изделия из бесцветного и цветного стекла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53DFE5" w14:textId="77777777" w:rsidR="00000000" w:rsidRDefault="000B70A8">
            <w:pPr>
              <w:ind w:firstLine="26"/>
              <w:jc w:val="center"/>
            </w:pPr>
            <w:r>
              <w:t>15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C1446F" w14:textId="77777777" w:rsidR="00000000" w:rsidRDefault="000B70A8">
            <w:pPr>
              <w:ind w:firstLine="26"/>
              <w:jc w:val="center"/>
            </w:pPr>
            <w:r>
              <w:t>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6B340F" w14:textId="77777777" w:rsidR="00000000" w:rsidRDefault="000B70A8">
            <w:pPr>
              <w:ind w:firstLine="26"/>
              <w:jc w:val="center"/>
            </w:pPr>
            <w:r>
              <w:t>1340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B90634" w14:textId="77777777" w:rsidR="00000000" w:rsidRDefault="000B70A8">
            <w:pPr>
              <w:ind w:firstLine="26"/>
              <w:jc w:val="center"/>
            </w:pPr>
            <w:r>
              <w:t>175</w:t>
            </w:r>
          </w:p>
        </w:tc>
      </w:tr>
      <w:tr w:rsidR="00000000" w14:paraId="0A1D0043" w14:textId="77777777">
        <w:trPr>
          <w:divId w:val="37823665"/>
          <w:trHeight w:val="20"/>
          <w:jc w:val="center"/>
        </w:trPr>
        <w:tc>
          <w:tcPr>
            <w:tcW w:w="27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446F7" w14:textId="77777777" w:rsidR="00000000" w:rsidRDefault="000B70A8">
            <w:pPr>
              <w:ind w:firstLine="26"/>
              <w:jc w:val="both"/>
            </w:pPr>
            <w:r>
              <w:t>3 Изделия из хрусталя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23462C" w14:textId="77777777" w:rsidR="00000000" w:rsidRDefault="000B70A8">
            <w:pPr>
              <w:ind w:firstLine="26"/>
              <w:jc w:val="center"/>
            </w:pPr>
            <w:r>
              <w:t>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47FB07" w14:textId="77777777" w:rsidR="00000000" w:rsidRDefault="000B70A8">
            <w:pPr>
              <w:ind w:firstLine="26"/>
              <w:jc w:val="center"/>
            </w:pPr>
            <w:r>
              <w:t>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75E487" w14:textId="77777777" w:rsidR="00000000" w:rsidRDefault="000B70A8">
            <w:pPr>
              <w:ind w:firstLine="26"/>
              <w:jc w:val="center"/>
            </w:pPr>
            <w:r>
              <w:t>4315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CCF699" w14:textId="77777777" w:rsidR="00000000" w:rsidRDefault="000B70A8">
            <w:pPr>
              <w:ind w:firstLine="26"/>
              <w:jc w:val="center"/>
            </w:pPr>
            <w:r>
              <w:t>370</w:t>
            </w:r>
          </w:p>
        </w:tc>
      </w:tr>
      <w:tr w:rsidR="00000000" w14:paraId="5FFB232E" w14:textId="77777777">
        <w:trPr>
          <w:divId w:val="37823665"/>
          <w:trHeight w:val="20"/>
          <w:jc w:val="center"/>
        </w:trPr>
        <w:tc>
          <w:tcPr>
            <w:tcW w:w="27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FB20E" w14:textId="77777777" w:rsidR="00000000" w:rsidRDefault="000B70A8">
            <w:pPr>
              <w:ind w:firstLine="26"/>
              <w:jc w:val="both"/>
            </w:pPr>
            <w:r>
              <w:t>4 Фарфоровая посуда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7E80E7" w14:textId="77777777" w:rsidR="00000000" w:rsidRDefault="000B70A8">
            <w:pPr>
              <w:ind w:firstLine="26"/>
              <w:jc w:val="center"/>
            </w:pPr>
            <w:r>
              <w:t>115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23F223" w14:textId="77777777" w:rsidR="00000000" w:rsidRDefault="000B70A8">
            <w:pPr>
              <w:ind w:firstLine="26"/>
              <w:jc w:val="center"/>
            </w:pPr>
            <w:r>
              <w:t>90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0D08D9" w14:textId="77777777" w:rsidR="00000000" w:rsidRDefault="000B70A8">
            <w:pPr>
              <w:ind w:firstLine="26"/>
              <w:jc w:val="center"/>
            </w:pPr>
            <w:r>
              <w:t>690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194865" w14:textId="77777777" w:rsidR="00000000" w:rsidRDefault="000B70A8">
            <w:pPr>
              <w:ind w:firstLine="26"/>
              <w:jc w:val="center"/>
            </w:pPr>
            <w:r>
              <w:t>300</w:t>
            </w:r>
          </w:p>
        </w:tc>
      </w:tr>
      <w:tr w:rsidR="00000000" w14:paraId="4C3A96BF" w14:textId="77777777">
        <w:trPr>
          <w:divId w:val="37823665"/>
          <w:trHeight w:val="20"/>
          <w:jc w:val="center"/>
        </w:trPr>
        <w:tc>
          <w:tcPr>
            <w:tcW w:w="27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18968" w14:textId="77777777" w:rsidR="00000000" w:rsidRDefault="000B70A8">
            <w:pPr>
              <w:ind w:firstLine="26"/>
              <w:jc w:val="both"/>
            </w:pPr>
            <w:r>
              <w:t>5 Керамическая посуда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8131A0" w14:textId="77777777" w:rsidR="00000000" w:rsidRDefault="000B70A8">
            <w:pPr>
              <w:ind w:firstLine="26"/>
              <w:jc w:val="center"/>
            </w:pPr>
            <w:r>
              <w:t>90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598E9C" w14:textId="77777777" w:rsidR="00000000" w:rsidRDefault="000B70A8">
            <w:pPr>
              <w:ind w:firstLine="26"/>
              <w:jc w:val="center"/>
            </w:pPr>
            <w:r>
              <w:t>80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C0B517" w14:textId="77777777" w:rsidR="00000000" w:rsidRDefault="000B70A8">
            <w:pPr>
              <w:ind w:firstLine="26"/>
              <w:jc w:val="center"/>
            </w:pPr>
            <w:r>
              <w:t>1700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EFF298" w14:textId="77777777" w:rsidR="00000000" w:rsidRDefault="000B70A8">
            <w:pPr>
              <w:ind w:firstLine="26"/>
              <w:jc w:val="center"/>
            </w:pPr>
            <w:r>
              <w:t>300</w:t>
            </w:r>
          </w:p>
        </w:tc>
      </w:tr>
      <w:tr w:rsidR="00000000" w14:paraId="5219F490" w14:textId="77777777">
        <w:trPr>
          <w:divId w:val="37823665"/>
          <w:trHeight w:val="607"/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5FC05" w14:textId="77777777" w:rsidR="00000000" w:rsidRDefault="000B70A8">
            <w:pPr>
              <w:ind w:firstLine="26"/>
              <w:jc w:val="both"/>
            </w:pPr>
            <w:r>
              <w:t>П</w:t>
            </w:r>
            <w:r>
              <w:rPr>
                <w:lang w:val="kk-KZ"/>
              </w:rPr>
              <w:t xml:space="preserve">РИМЕЧАНИЕ </w:t>
            </w:r>
            <w:r>
              <w:t>1 Приведенные контрольные уровни применяются предприятиями, осуществляющими выпуск продукции, указанной в настоящей таблице.</w:t>
            </w:r>
          </w:p>
          <w:p w14:paraId="26923578" w14:textId="77777777" w:rsidR="00000000" w:rsidRDefault="000B70A8">
            <w:pPr>
              <w:ind w:firstLine="26"/>
              <w:jc w:val="both"/>
            </w:pPr>
            <w:r>
              <w:rPr>
                <w:lang w:val="kk-KZ"/>
              </w:rPr>
              <w:t xml:space="preserve">ПРИМЕЧАНИЕ </w:t>
            </w:r>
            <w:r>
              <w:t>2 Определение значений удельной активности радионуклидов и удельной эфф</w:t>
            </w:r>
            <w:r>
              <w:t>ективной активности ЕРН (А</w:t>
            </w:r>
            <w:r>
              <w:rPr>
                <w:vertAlign w:val="subscript"/>
              </w:rPr>
              <w:t>эфф</w:t>
            </w:r>
            <w:r>
              <w:t>) должно осуществляться по аттестованным методикам</w:t>
            </w:r>
          </w:p>
        </w:tc>
      </w:tr>
    </w:tbl>
    <w:p w14:paraId="48C82C73" w14:textId="77777777" w:rsidR="00000000" w:rsidRDefault="000B70A8">
      <w:pPr>
        <w:pageBreakBefore/>
        <w:ind w:firstLine="403"/>
        <w:jc w:val="both"/>
        <w:divId w:val="37823665"/>
      </w:pPr>
      <w:r>
        <w:rPr>
          <w:b/>
          <w:bCs/>
        </w:rPr>
        <w:t> </w:t>
      </w:r>
    </w:p>
    <w:p w14:paraId="425E2672" w14:textId="77777777" w:rsidR="00000000" w:rsidRDefault="000B70A8">
      <w:pPr>
        <w:pageBreakBefore/>
        <w:ind w:firstLine="403"/>
        <w:jc w:val="right"/>
        <w:divId w:val="37823665"/>
      </w:pPr>
      <w:r>
        <w:rPr>
          <w:b/>
          <w:bCs/>
        </w:rPr>
        <w:t>ПРИЛОЖЕНИЕ Б</w:t>
      </w:r>
    </w:p>
    <w:p w14:paraId="30F5C81E" w14:textId="77777777" w:rsidR="00000000" w:rsidRDefault="000B70A8">
      <w:pPr>
        <w:ind w:firstLine="403"/>
        <w:jc w:val="right"/>
        <w:divId w:val="37823665"/>
      </w:pPr>
      <w:r>
        <w:rPr>
          <w:i/>
          <w:iCs/>
        </w:rPr>
        <w:t>(обязательное)</w:t>
      </w:r>
    </w:p>
    <w:p w14:paraId="600B0588" w14:textId="77777777" w:rsidR="00000000" w:rsidRDefault="000B70A8">
      <w:pPr>
        <w:ind w:firstLine="403"/>
        <w:jc w:val="both"/>
        <w:divId w:val="37823665"/>
      </w:pPr>
      <w:r>
        <w:t> </w:t>
      </w:r>
    </w:p>
    <w:p w14:paraId="21E01C0F" w14:textId="77777777" w:rsidR="00000000" w:rsidRDefault="000B70A8">
      <w:pPr>
        <w:ind w:firstLine="403"/>
        <w:jc w:val="both"/>
        <w:divId w:val="37823665"/>
      </w:pPr>
      <w:r>
        <w:t> </w:t>
      </w:r>
    </w:p>
    <w:p w14:paraId="2DA12346" w14:textId="77777777" w:rsidR="00000000" w:rsidRDefault="000B70A8">
      <w:pPr>
        <w:jc w:val="center"/>
        <w:divId w:val="37823665"/>
      </w:pPr>
      <w:r>
        <w:rPr>
          <w:rStyle w:val="s1"/>
        </w:rPr>
        <w:t>Допустимые уровни содержания цезия-137 в древесине, продукции из древесины и древесных материалов и прочей непищевой продукции лесного хозяйства</w:t>
      </w:r>
      <w:r>
        <w:rPr>
          <w:rStyle w:val="s1"/>
        </w:rPr>
        <w:br/>
      </w:r>
      <w:r>
        <w:rPr>
          <w:rStyle w:val="s1"/>
        </w:rPr>
        <w:br/>
        <w:t xml:space="preserve">Таблица Б.1 - Уровни содержания цезия-137 в древесине, продукции из древесины и древесных материалов и прочей </w:t>
      </w:r>
      <w:r>
        <w:rPr>
          <w:rStyle w:val="s1"/>
        </w:rPr>
        <w:t>непищевой продукции лесного хозяйства</w:t>
      </w:r>
    </w:p>
    <w:p w14:paraId="19D2F445" w14:textId="77777777" w:rsidR="00000000" w:rsidRDefault="000B70A8">
      <w:pPr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4"/>
        <w:gridCol w:w="2201"/>
      </w:tblGrid>
      <w:tr w:rsidR="00000000" w14:paraId="077CCB11" w14:textId="77777777">
        <w:trPr>
          <w:divId w:val="37823665"/>
          <w:jc w:val="center"/>
        </w:trPr>
        <w:tc>
          <w:tcPr>
            <w:tcW w:w="3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1CB9D" w14:textId="77777777" w:rsidR="00000000" w:rsidRDefault="000B70A8">
            <w:pPr>
              <w:jc w:val="center"/>
            </w:pPr>
            <w:r>
              <w:t>Наименование групп продукции</w:t>
            </w:r>
          </w:p>
        </w:tc>
        <w:tc>
          <w:tcPr>
            <w:tcW w:w="1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D29FD" w14:textId="77777777" w:rsidR="00000000" w:rsidRDefault="000B70A8">
            <w:pPr>
              <w:jc w:val="center"/>
            </w:pPr>
            <w:r>
              <w:t>Удельная (объемная)</w:t>
            </w:r>
          </w:p>
          <w:p w14:paraId="40E0B497" w14:textId="77777777" w:rsidR="00000000" w:rsidRDefault="000B70A8">
            <w:pPr>
              <w:jc w:val="center"/>
            </w:pPr>
            <w:r>
              <w:t>активность цезия-137, Бк/кг (Бк/л)</w:t>
            </w:r>
          </w:p>
        </w:tc>
      </w:tr>
      <w:tr w:rsidR="00000000" w14:paraId="0E348FF5" w14:textId="77777777">
        <w:trPr>
          <w:divId w:val="37823665"/>
          <w:jc w:val="center"/>
        </w:trPr>
        <w:tc>
          <w:tcPr>
            <w:tcW w:w="3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70638" w14:textId="77777777" w:rsidR="00000000" w:rsidRDefault="000B70A8">
            <w:r>
              <w:t>1 Лесоматериалы круглые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67148" w14:textId="77777777" w:rsidR="00000000" w:rsidRDefault="000B70A8">
            <w:r>
              <w:t> </w:t>
            </w:r>
          </w:p>
        </w:tc>
      </w:tr>
      <w:tr w:rsidR="00000000" w14:paraId="6F32BF28" w14:textId="77777777">
        <w:trPr>
          <w:divId w:val="37823665"/>
          <w:jc w:val="center"/>
        </w:trPr>
        <w:tc>
          <w:tcPr>
            <w:tcW w:w="3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35158" w14:textId="77777777" w:rsidR="00000000" w:rsidRDefault="000B70A8">
            <w:r>
              <w:t>1.1 Лесоматериалы круглые для строительства стен жилых зданий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45E4E" w14:textId="77777777" w:rsidR="00000000" w:rsidRDefault="000B70A8">
            <w:r>
              <w:t>740</w:t>
            </w:r>
          </w:p>
        </w:tc>
      </w:tr>
      <w:tr w:rsidR="00000000" w14:paraId="6ECCC6CB" w14:textId="77777777">
        <w:trPr>
          <w:divId w:val="37823665"/>
          <w:jc w:val="center"/>
        </w:trPr>
        <w:tc>
          <w:tcPr>
            <w:tcW w:w="3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C663C" w14:textId="77777777" w:rsidR="00000000" w:rsidRDefault="000B70A8">
            <w:r>
              <w:t>1.2 Лесоматериалы круглые прочие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AB34A" w14:textId="77777777" w:rsidR="00000000" w:rsidRDefault="000B70A8">
            <w:r>
              <w:t>1480</w:t>
            </w:r>
          </w:p>
        </w:tc>
      </w:tr>
      <w:tr w:rsidR="00000000" w14:paraId="118BE5AE" w14:textId="77777777">
        <w:trPr>
          <w:divId w:val="37823665"/>
          <w:jc w:val="center"/>
        </w:trPr>
        <w:tc>
          <w:tcPr>
            <w:tcW w:w="3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33A54" w14:textId="77777777" w:rsidR="00000000" w:rsidRDefault="000B70A8">
            <w:r>
              <w:t>2 Древесное технологическое сырье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18799" w14:textId="77777777" w:rsidR="00000000" w:rsidRDefault="000B70A8">
            <w:r>
              <w:t>1480</w:t>
            </w:r>
          </w:p>
        </w:tc>
      </w:tr>
      <w:tr w:rsidR="00000000" w14:paraId="38ED3BD2" w14:textId="77777777">
        <w:trPr>
          <w:divId w:val="37823665"/>
          <w:jc w:val="center"/>
        </w:trPr>
        <w:tc>
          <w:tcPr>
            <w:tcW w:w="3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709AB" w14:textId="77777777" w:rsidR="00000000" w:rsidRDefault="000B70A8">
            <w:r>
              <w:t xml:space="preserve">3 Древесное топливо 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ACD93" w14:textId="77777777" w:rsidR="00000000" w:rsidRDefault="000B70A8">
            <w:r>
              <w:t>740</w:t>
            </w:r>
          </w:p>
        </w:tc>
      </w:tr>
      <w:tr w:rsidR="00000000" w14:paraId="6F633C7D" w14:textId="77777777">
        <w:trPr>
          <w:divId w:val="37823665"/>
          <w:jc w:val="center"/>
        </w:trPr>
        <w:tc>
          <w:tcPr>
            <w:tcW w:w="3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CC2B5" w14:textId="77777777" w:rsidR="00000000" w:rsidRDefault="000B70A8">
            <w:r>
              <w:t>4 Пилопродукция, изделия и детали из древесины и древесных материалов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63DF1" w14:textId="77777777" w:rsidR="00000000" w:rsidRDefault="000B70A8">
            <w:r>
              <w:t> </w:t>
            </w:r>
          </w:p>
        </w:tc>
      </w:tr>
      <w:tr w:rsidR="00000000" w14:paraId="6072C478" w14:textId="77777777">
        <w:trPr>
          <w:divId w:val="37823665"/>
          <w:jc w:val="center"/>
        </w:trPr>
        <w:tc>
          <w:tcPr>
            <w:tcW w:w="3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46BE3" w14:textId="77777777" w:rsidR="00000000" w:rsidRDefault="000B70A8">
            <w:r>
              <w:t>4.1 Пиломатериалы, изделия и детали из древесины и древесных материалов для ст</w:t>
            </w:r>
            <w:r>
              <w:t>роительства (внутренняя обшивка) стен жилых зданий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BD3A2" w14:textId="77777777" w:rsidR="00000000" w:rsidRDefault="000B70A8">
            <w:r>
              <w:t>740</w:t>
            </w:r>
          </w:p>
        </w:tc>
      </w:tr>
      <w:tr w:rsidR="00000000" w14:paraId="397EF157" w14:textId="77777777">
        <w:trPr>
          <w:divId w:val="37823665"/>
          <w:jc w:val="center"/>
        </w:trPr>
        <w:tc>
          <w:tcPr>
            <w:tcW w:w="3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80889" w14:textId="77777777" w:rsidR="00000000" w:rsidRDefault="000B70A8">
            <w:r>
              <w:t>4.2 Пилопродукция, изделия и детали из древесины и древесных материалов прочие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C3A8C" w14:textId="77777777" w:rsidR="00000000" w:rsidRDefault="000B70A8">
            <w:r>
              <w:t>1850</w:t>
            </w:r>
          </w:p>
        </w:tc>
      </w:tr>
      <w:tr w:rsidR="00000000" w14:paraId="77C111E3" w14:textId="77777777">
        <w:trPr>
          <w:divId w:val="37823665"/>
          <w:jc w:val="center"/>
        </w:trPr>
        <w:tc>
          <w:tcPr>
            <w:tcW w:w="38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D6055" w14:textId="77777777" w:rsidR="00000000" w:rsidRDefault="000B70A8">
            <w:r>
              <w:t>5 Прочая непищевая продукция лесного хозяйства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592E3" w14:textId="77777777" w:rsidR="00000000" w:rsidRDefault="000B70A8">
            <w:r>
              <w:t>1850</w:t>
            </w:r>
          </w:p>
        </w:tc>
      </w:tr>
    </w:tbl>
    <w:p w14:paraId="44D82262" w14:textId="77777777" w:rsidR="00000000" w:rsidRDefault="000B70A8">
      <w:pPr>
        <w:ind w:firstLine="403"/>
        <w:jc w:val="both"/>
        <w:divId w:val="37823665"/>
      </w:pPr>
      <w:r>
        <w:t> </w:t>
      </w:r>
    </w:p>
    <w:p w14:paraId="32ABD940" w14:textId="77777777" w:rsidR="00000000" w:rsidRDefault="000B70A8">
      <w:pPr>
        <w:pageBreakBefore/>
        <w:ind w:firstLine="403"/>
        <w:jc w:val="right"/>
        <w:divId w:val="37823665"/>
      </w:pPr>
      <w:r>
        <w:rPr>
          <w:b/>
          <w:bCs/>
        </w:rPr>
        <w:t>ПРИЛОЖЕНИЕ В</w:t>
      </w:r>
    </w:p>
    <w:p w14:paraId="05BA4951" w14:textId="77777777" w:rsidR="00000000" w:rsidRDefault="000B70A8">
      <w:pPr>
        <w:ind w:firstLine="403"/>
        <w:jc w:val="right"/>
        <w:divId w:val="37823665"/>
      </w:pPr>
      <w:r>
        <w:rPr>
          <w:i/>
          <w:iCs/>
        </w:rPr>
        <w:t>(информационное)</w:t>
      </w:r>
    </w:p>
    <w:p w14:paraId="569B4C77" w14:textId="77777777" w:rsidR="00000000" w:rsidRDefault="000B70A8">
      <w:pPr>
        <w:ind w:firstLine="403"/>
        <w:jc w:val="both"/>
        <w:divId w:val="37823665"/>
      </w:pPr>
      <w:r>
        <w:t> </w:t>
      </w:r>
    </w:p>
    <w:p w14:paraId="1ED1593C" w14:textId="77777777" w:rsidR="00000000" w:rsidRDefault="000B70A8">
      <w:pPr>
        <w:ind w:firstLine="403"/>
        <w:jc w:val="both"/>
        <w:divId w:val="37823665"/>
      </w:pPr>
      <w:r>
        <w:t> </w:t>
      </w:r>
    </w:p>
    <w:p w14:paraId="60590AC4" w14:textId="77777777" w:rsidR="00000000" w:rsidRDefault="000B70A8">
      <w:pPr>
        <w:jc w:val="center"/>
        <w:divId w:val="37823665"/>
      </w:pPr>
      <w:r>
        <w:rPr>
          <w:rStyle w:val="s1"/>
        </w:rPr>
        <w:t>Форма схемы радиационного контроля сырья и готовой продукции</w:t>
      </w:r>
      <w:r>
        <w:rPr>
          <w:rStyle w:val="s1"/>
        </w:rPr>
        <w:br/>
        <w:t>на предприятиях-изготовителях строительных материалов и изделий</w:t>
      </w:r>
      <w:r>
        <w:rPr>
          <w:rStyle w:val="s1"/>
        </w:rPr>
        <w:br/>
      </w:r>
      <w:r>
        <w:rPr>
          <w:rStyle w:val="s1"/>
        </w:rPr>
        <w:br/>
        <w:t>СХЕМА</w:t>
      </w:r>
      <w:r>
        <w:rPr>
          <w:rStyle w:val="s1"/>
        </w:rPr>
        <w:br/>
        <w:t>радиационного контроля сырья и готовой продукции</w:t>
      </w:r>
      <w:r>
        <w:rPr>
          <w:rStyle w:val="s1"/>
        </w:rPr>
        <w:br/>
        <w:t>на предприятиях-изготовителях строительных материалов и изделий</w:t>
      </w:r>
    </w:p>
    <w:p w14:paraId="52FEF557" w14:textId="77777777" w:rsidR="00000000" w:rsidRDefault="000B70A8">
      <w:pPr>
        <w:ind w:firstLine="403"/>
        <w:jc w:val="both"/>
        <w:divId w:val="37823665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7"/>
        <w:gridCol w:w="4638"/>
      </w:tblGrid>
      <w:tr w:rsidR="00000000" w14:paraId="23FB11FD" w14:textId="77777777">
        <w:trPr>
          <w:divId w:val="37823665"/>
        </w:trPr>
        <w:tc>
          <w:tcPr>
            <w:tcW w:w="25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6F947" w14:textId="77777777" w:rsidR="00000000" w:rsidRDefault="000B70A8">
            <w:pPr>
              <w:ind w:firstLine="34"/>
            </w:pPr>
            <w:r>
              <w:t>СОГЛАСОВА</w:t>
            </w:r>
            <w:r>
              <w:t>НО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5D721" w14:textId="77777777" w:rsidR="00000000" w:rsidRDefault="000B70A8">
            <w:pPr>
              <w:ind w:firstLine="403"/>
              <w:jc w:val="right"/>
            </w:pPr>
            <w:r>
              <w:rPr>
                <w:caps/>
              </w:rPr>
              <w:t>утверждаю</w:t>
            </w:r>
          </w:p>
        </w:tc>
      </w:tr>
      <w:tr w:rsidR="00000000" w14:paraId="6F838C87" w14:textId="77777777">
        <w:trPr>
          <w:divId w:val="37823665"/>
        </w:trPr>
        <w:tc>
          <w:tcPr>
            <w:tcW w:w="25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DDA45" w14:textId="77777777" w:rsidR="00000000" w:rsidRDefault="000B70A8">
            <w:pPr>
              <w:ind w:firstLine="34"/>
            </w:pPr>
            <w:r>
              <w:t>Руководитель органа,</w:t>
            </w:r>
          </w:p>
          <w:p w14:paraId="4CDB6E38" w14:textId="77777777" w:rsidR="00000000" w:rsidRDefault="000B70A8">
            <w:pPr>
              <w:ind w:firstLine="34"/>
            </w:pPr>
            <w:r>
              <w:t>осуществляющего государственный</w:t>
            </w:r>
          </w:p>
          <w:p w14:paraId="19203C94" w14:textId="77777777" w:rsidR="00000000" w:rsidRDefault="000B70A8">
            <w:pPr>
              <w:ind w:firstLine="34"/>
            </w:pPr>
            <w:r>
              <w:t>санитарный надзор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0B244" w14:textId="77777777" w:rsidR="00000000" w:rsidRDefault="000B70A8">
            <w:pPr>
              <w:ind w:firstLine="403"/>
              <w:jc w:val="right"/>
            </w:pPr>
            <w:r>
              <w:t>Руководитель предприятия</w:t>
            </w:r>
          </w:p>
        </w:tc>
      </w:tr>
      <w:tr w:rsidR="00000000" w14:paraId="4F0A9DA6" w14:textId="77777777">
        <w:trPr>
          <w:divId w:val="37823665"/>
        </w:trPr>
        <w:tc>
          <w:tcPr>
            <w:tcW w:w="25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30F3B" w14:textId="77777777" w:rsidR="00000000" w:rsidRDefault="000B70A8">
            <w:pPr>
              <w:ind w:firstLine="34"/>
            </w:pPr>
            <w:r>
              <w:t>________________ _______________</w:t>
            </w:r>
          </w:p>
          <w:p w14:paraId="045C0B67" w14:textId="77777777" w:rsidR="00000000" w:rsidRDefault="000B70A8">
            <w:pPr>
              <w:ind w:firstLine="34"/>
            </w:pPr>
            <w:r>
              <w:t>личная подпись расшифровка подписи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E0E09" w14:textId="77777777" w:rsidR="00000000" w:rsidRDefault="000B70A8">
            <w:pPr>
              <w:ind w:firstLine="403"/>
              <w:jc w:val="right"/>
            </w:pPr>
            <w:r>
              <w:t>________________ ________________</w:t>
            </w:r>
          </w:p>
          <w:p w14:paraId="33DD6223" w14:textId="77777777" w:rsidR="00000000" w:rsidRDefault="000B70A8">
            <w:pPr>
              <w:ind w:firstLine="403"/>
              <w:jc w:val="right"/>
            </w:pPr>
            <w:r>
              <w:t>личная подпись расшифровка подписи</w:t>
            </w:r>
          </w:p>
        </w:tc>
      </w:tr>
      <w:tr w:rsidR="00000000" w14:paraId="77C03FCC" w14:textId="77777777">
        <w:trPr>
          <w:divId w:val="37823665"/>
        </w:trPr>
        <w:tc>
          <w:tcPr>
            <w:tcW w:w="25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EC756" w14:textId="77777777" w:rsidR="00000000" w:rsidRDefault="000B70A8">
            <w:pPr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22CE0" w14:textId="77777777" w:rsidR="00000000" w:rsidRDefault="000B70A8">
            <w:pPr>
              <w:ind w:firstLine="403"/>
              <w:jc w:val="right"/>
            </w:pPr>
            <w:r>
              <w:rPr>
                <w:b/>
                <w:bCs/>
              </w:rPr>
              <w:t> </w:t>
            </w:r>
          </w:p>
        </w:tc>
      </w:tr>
    </w:tbl>
    <w:p w14:paraId="255C7EAE" w14:textId="77777777" w:rsidR="00000000" w:rsidRDefault="000B70A8">
      <w:pPr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1700"/>
        <w:gridCol w:w="1981"/>
        <w:gridCol w:w="1699"/>
        <w:gridCol w:w="1699"/>
      </w:tblGrid>
      <w:tr w:rsidR="00000000" w14:paraId="3CDD505E" w14:textId="77777777">
        <w:trPr>
          <w:divId w:val="37823665"/>
          <w:jc w:val="center"/>
        </w:trPr>
        <w:tc>
          <w:tcPr>
            <w:tcW w:w="12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49F91" w14:textId="77777777" w:rsidR="00000000" w:rsidRDefault="000B70A8">
            <w:pPr>
              <w:jc w:val="center"/>
            </w:pPr>
            <w:r>
              <w:t>Наименование сырья и готовой продукции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A6D05" w14:textId="77777777" w:rsidR="00000000" w:rsidRDefault="000B70A8">
            <w:pPr>
              <w:jc w:val="center"/>
            </w:pPr>
            <w:r>
              <w:t>Место отбора пробы</w:t>
            </w:r>
          </w:p>
        </w:tc>
        <w:tc>
          <w:tcPr>
            <w:tcW w:w="10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52F82" w14:textId="77777777" w:rsidR="00000000" w:rsidRDefault="000B70A8">
            <w:pPr>
              <w:jc w:val="center"/>
            </w:pPr>
            <w:r>
              <w:t>Периодичность контроля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C6E22" w14:textId="77777777" w:rsidR="00000000" w:rsidRDefault="000B70A8">
            <w:pPr>
              <w:jc w:val="center"/>
            </w:pPr>
            <w:r>
              <w:t>Исполнитель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9FB5F" w14:textId="77777777" w:rsidR="00000000" w:rsidRDefault="000B70A8">
            <w:pPr>
              <w:jc w:val="center"/>
            </w:pPr>
            <w:r>
              <w:t>Примечание</w:t>
            </w:r>
          </w:p>
        </w:tc>
      </w:tr>
      <w:tr w:rsidR="00000000" w14:paraId="527444D0" w14:textId="77777777">
        <w:trPr>
          <w:divId w:val="37823665"/>
          <w:jc w:val="center"/>
        </w:trPr>
        <w:tc>
          <w:tcPr>
            <w:tcW w:w="1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0EC5C" w14:textId="77777777" w:rsidR="00000000" w:rsidRDefault="000B70A8">
            <w:pPr>
              <w:jc w:val="center"/>
            </w:pPr>
            <w:r>
              <w:t>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84077" w14:textId="77777777" w:rsidR="00000000" w:rsidRDefault="000B70A8">
            <w:pPr>
              <w:jc w:val="center"/>
            </w:pPr>
            <w:r>
              <w:t>2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DF42B" w14:textId="77777777" w:rsidR="00000000" w:rsidRDefault="000B70A8">
            <w:pPr>
              <w:jc w:val="center"/>
            </w:pPr>
            <w:r>
              <w:t>3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CCE6A" w14:textId="77777777" w:rsidR="00000000" w:rsidRDefault="000B70A8">
            <w:pPr>
              <w:jc w:val="center"/>
            </w:pPr>
            <w:r>
              <w:t>4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7AC92" w14:textId="77777777" w:rsidR="00000000" w:rsidRDefault="000B70A8">
            <w:pPr>
              <w:jc w:val="center"/>
            </w:pPr>
            <w:r>
              <w:t>5</w:t>
            </w:r>
          </w:p>
        </w:tc>
      </w:tr>
    </w:tbl>
    <w:p w14:paraId="5180CF5B" w14:textId="77777777" w:rsidR="00000000" w:rsidRDefault="000B70A8">
      <w:pPr>
        <w:pStyle w:val="3"/>
        <w:spacing w:after="0"/>
        <w:ind w:left="0" w:firstLine="403"/>
        <w:jc w:val="both"/>
        <w:divId w:val="37823665"/>
      </w:pPr>
      <w:r>
        <w:rPr>
          <w:sz w:val="24"/>
          <w:szCs w:val="24"/>
        </w:rPr>
        <w:t> </w:t>
      </w:r>
    </w:p>
    <w:p w14:paraId="559FB032" w14:textId="77777777" w:rsidR="00000000" w:rsidRDefault="000B70A8">
      <w:pPr>
        <w:pageBreakBefore/>
        <w:ind w:firstLine="403"/>
        <w:jc w:val="right"/>
        <w:divId w:val="37823665"/>
      </w:pPr>
      <w:r>
        <w:rPr>
          <w:b/>
          <w:bCs/>
        </w:rPr>
        <w:t>ПРИЛОЖЕНИЕ Г</w:t>
      </w:r>
    </w:p>
    <w:p w14:paraId="6A375BB5" w14:textId="77777777" w:rsidR="00000000" w:rsidRDefault="000B70A8">
      <w:pPr>
        <w:ind w:firstLine="403"/>
        <w:jc w:val="right"/>
        <w:divId w:val="37823665"/>
      </w:pPr>
      <w:r>
        <w:rPr>
          <w:i/>
          <w:iCs/>
        </w:rPr>
        <w:t>(информационное)</w:t>
      </w:r>
    </w:p>
    <w:p w14:paraId="68C61E05" w14:textId="77777777" w:rsidR="00000000" w:rsidRDefault="000B70A8">
      <w:pPr>
        <w:jc w:val="center"/>
        <w:divId w:val="37823665"/>
      </w:pPr>
      <w:r>
        <w:rPr>
          <w:rStyle w:val="s1"/>
        </w:rPr>
        <w:br/>
        <w:t>Форма паспорта пробы</w:t>
      </w:r>
      <w:r>
        <w:rPr>
          <w:rStyle w:val="s1"/>
        </w:rPr>
        <w:br/>
      </w:r>
      <w:r>
        <w:rPr>
          <w:rStyle w:val="s1"/>
        </w:rPr>
        <w:br/>
        <w:t>ПАСПОРТ</w:t>
      </w:r>
      <w:r>
        <w:rPr>
          <w:rStyle w:val="s1"/>
        </w:rPr>
        <w:br/>
        <w:t>пробы</w:t>
      </w:r>
    </w:p>
    <w:p w14:paraId="137A9BE8" w14:textId="77777777" w:rsidR="00000000" w:rsidRDefault="000B70A8">
      <w:pPr>
        <w:ind w:firstLine="403"/>
        <w:jc w:val="both"/>
        <w:divId w:val="37823665"/>
      </w:pPr>
      <w:r>
        <w:t> </w:t>
      </w:r>
    </w:p>
    <w:p w14:paraId="61BBD0F2" w14:textId="77777777" w:rsidR="00000000" w:rsidRDefault="000B70A8">
      <w:pPr>
        <w:overflowPunct w:val="0"/>
        <w:autoSpaceDE w:val="0"/>
        <w:autoSpaceDN w:val="0"/>
        <w:ind w:firstLine="403"/>
        <w:jc w:val="both"/>
        <w:divId w:val="37823665"/>
      </w:pPr>
      <w:r>
        <w:t>1 Дата отбора пробы _____________________________________________________________</w:t>
      </w:r>
    </w:p>
    <w:p w14:paraId="7D4BC08F" w14:textId="77777777" w:rsidR="00000000" w:rsidRDefault="000B70A8">
      <w:pPr>
        <w:overflowPunct w:val="0"/>
        <w:autoSpaceDE w:val="0"/>
        <w:autoSpaceDN w:val="0"/>
        <w:ind w:firstLine="403"/>
        <w:jc w:val="both"/>
        <w:divId w:val="37823665"/>
      </w:pPr>
      <w:r>
        <w:t>2 Наименование пробы___________________________________________________________</w:t>
      </w:r>
    </w:p>
    <w:p w14:paraId="5E271653" w14:textId="77777777" w:rsidR="00000000" w:rsidRDefault="000B70A8">
      <w:pPr>
        <w:overflowPunct w:val="0"/>
        <w:autoSpaceDE w:val="0"/>
        <w:autoSpaceDN w:val="0"/>
        <w:ind w:firstLine="403"/>
        <w:jc w:val="both"/>
        <w:divId w:val="37823665"/>
      </w:pPr>
      <w:r>
        <w:t>3 Место отбора пробы____________________________________________________________</w:t>
      </w:r>
    </w:p>
    <w:p w14:paraId="1C90490B" w14:textId="77777777" w:rsidR="00000000" w:rsidRDefault="000B70A8">
      <w:pPr>
        <w:overflowPunct w:val="0"/>
        <w:autoSpaceDE w:val="0"/>
        <w:autoSpaceDN w:val="0"/>
        <w:ind w:firstLine="403"/>
        <w:jc w:val="both"/>
        <w:divId w:val="37823665"/>
      </w:pPr>
      <w:r>
        <w:t>4 Объем парти</w:t>
      </w:r>
      <w:r>
        <w:t>и _________________________________________________________________</w:t>
      </w:r>
    </w:p>
    <w:p w14:paraId="664EEB22" w14:textId="77777777" w:rsidR="00000000" w:rsidRDefault="000B70A8">
      <w:pPr>
        <w:overflowPunct w:val="0"/>
        <w:autoSpaceDE w:val="0"/>
        <w:autoSpaceDN w:val="0"/>
        <w:ind w:firstLine="403"/>
        <w:jc w:val="both"/>
        <w:divId w:val="37823665"/>
      </w:pPr>
      <w:r>
        <w:t>5 Предприятие, направляющее пробу на анализ ______________________________________</w:t>
      </w:r>
    </w:p>
    <w:p w14:paraId="7C9F63C5" w14:textId="77777777" w:rsidR="00000000" w:rsidRDefault="000B70A8">
      <w:pPr>
        <w:ind w:firstLine="403"/>
        <w:jc w:val="both"/>
        <w:divId w:val="37823665"/>
      </w:pPr>
      <w:r>
        <w:t> </w:t>
      </w:r>
    </w:p>
    <w:p w14:paraId="09C37667" w14:textId="77777777" w:rsidR="00000000" w:rsidRDefault="000B70A8">
      <w:pPr>
        <w:overflowPunct w:val="0"/>
        <w:autoSpaceDE w:val="0"/>
        <w:autoSpaceDN w:val="0"/>
        <w:ind w:firstLine="403"/>
        <w:jc w:val="both"/>
        <w:divId w:val="37823665"/>
      </w:pPr>
      <w:r>
        <w:t>______________________ __________________ _________________</w:t>
      </w:r>
    </w:p>
    <w:p w14:paraId="2AA20E62" w14:textId="77777777" w:rsidR="00000000" w:rsidRDefault="000B70A8">
      <w:pPr>
        <w:overflowPunct w:val="0"/>
        <w:autoSpaceDE w:val="0"/>
        <w:autoSpaceDN w:val="0"/>
        <w:ind w:firstLine="403"/>
        <w:jc w:val="both"/>
        <w:divId w:val="37823665"/>
      </w:pPr>
      <w:r>
        <w:t>исполнитель, должность личная подпись расши</w:t>
      </w:r>
      <w:r>
        <w:t>фровка подписи</w:t>
      </w:r>
    </w:p>
    <w:p w14:paraId="260E8B96" w14:textId="77777777" w:rsidR="00000000" w:rsidRDefault="000B70A8">
      <w:pPr>
        <w:overflowPunct w:val="0"/>
        <w:autoSpaceDE w:val="0"/>
        <w:autoSpaceDN w:val="0"/>
        <w:ind w:firstLine="403"/>
        <w:jc w:val="both"/>
        <w:divId w:val="37823665"/>
      </w:pPr>
      <w:r>
        <w:t> </w:t>
      </w:r>
    </w:p>
    <w:p w14:paraId="170DC5FF" w14:textId="77777777" w:rsidR="00000000" w:rsidRDefault="000B70A8">
      <w:pPr>
        <w:pStyle w:val="3"/>
        <w:pageBreakBefore/>
        <w:spacing w:after="0"/>
        <w:ind w:left="0" w:firstLine="403"/>
        <w:jc w:val="right"/>
        <w:divId w:val="37823665"/>
      </w:pPr>
      <w:r>
        <w:rPr>
          <w:b/>
          <w:bCs/>
          <w:sz w:val="24"/>
          <w:szCs w:val="24"/>
        </w:rPr>
        <w:t>ПРИЛОЖЕНИЕ Д</w:t>
      </w:r>
    </w:p>
    <w:p w14:paraId="06718C93" w14:textId="77777777" w:rsidR="00000000" w:rsidRDefault="000B70A8">
      <w:pPr>
        <w:ind w:firstLine="403"/>
        <w:jc w:val="right"/>
        <w:divId w:val="37823665"/>
      </w:pPr>
      <w:r>
        <w:rPr>
          <w:i/>
          <w:iCs/>
        </w:rPr>
        <w:t>(информационное)</w:t>
      </w:r>
    </w:p>
    <w:p w14:paraId="4D2A9B13" w14:textId="77777777" w:rsidR="00000000" w:rsidRDefault="000B70A8">
      <w:pPr>
        <w:pStyle w:val="3"/>
        <w:spacing w:after="0"/>
        <w:ind w:left="0" w:firstLine="403"/>
        <w:jc w:val="both"/>
        <w:divId w:val="37823665"/>
      </w:pPr>
      <w:r>
        <w:t> </w:t>
      </w:r>
    </w:p>
    <w:p w14:paraId="768C002A" w14:textId="77777777" w:rsidR="00000000" w:rsidRDefault="000B70A8">
      <w:pPr>
        <w:jc w:val="center"/>
        <w:divId w:val="37823665"/>
      </w:pPr>
      <w:r>
        <w:rPr>
          <w:rStyle w:val="s1"/>
        </w:rPr>
        <w:t>Форма акта отбора проб для радиационного контроля</w:t>
      </w:r>
      <w:r>
        <w:rPr>
          <w:rStyle w:val="s1"/>
        </w:rPr>
        <w:br/>
      </w:r>
      <w:r>
        <w:rPr>
          <w:rStyle w:val="s1"/>
        </w:rPr>
        <w:br/>
        <w:t>АКТ №</w:t>
      </w:r>
      <w:r>
        <w:rPr>
          <w:rStyle w:val="s1"/>
        </w:rPr>
        <w:br/>
        <w:t>отбора проб для радиационного контрол</w:t>
      </w:r>
      <w:r>
        <w:rPr>
          <w:rStyle w:val="s0"/>
        </w:rPr>
        <w:t>я</w:t>
      </w:r>
    </w:p>
    <w:p w14:paraId="73EF4A69" w14:textId="77777777" w:rsidR="00000000" w:rsidRDefault="000B70A8">
      <w:pPr>
        <w:ind w:firstLine="403"/>
        <w:jc w:val="both"/>
        <w:divId w:val="37823665"/>
      </w:pPr>
      <w:r>
        <w:t> </w:t>
      </w:r>
    </w:p>
    <w:p w14:paraId="3E06816D" w14:textId="77777777" w:rsidR="00000000" w:rsidRDefault="000B70A8">
      <w:pPr>
        <w:ind w:firstLine="403"/>
        <w:jc w:val="both"/>
        <w:divId w:val="37823665"/>
      </w:pPr>
      <w:r>
        <w:t>«_____» ____________ 20__ г.</w:t>
      </w:r>
    </w:p>
    <w:p w14:paraId="1AA00000" w14:textId="77777777" w:rsidR="00000000" w:rsidRDefault="000B70A8">
      <w:pPr>
        <w:ind w:firstLine="403"/>
        <w:jc w:val="both"/>
        <w:divId w:val="37823665"/>
      </w:pPr>
      <w:r>
        <w:t> </w:t>
      </w:r>
    </w:p>
    <w:p w14:paraId="072CCBD5" w14:textId="77777777" w:rsidR="00000000" w:rsidRDefault="000B70A8">
      <w:pPr>
        <w:ind w:firstLine="403"/>
        <w:jc w:val="both"/>
        <w:divId w:val="37823665"/>
      </w:pPr>
      <w:r>
        <w:t>1 Наименование организации _____________________________________________________</w:t>
      </w:r>
    </w:p>
    <w:p w14:paraId="5C9456F6" w14:textId="77777777" w:rsidR="00000000" w:rsidRDefault="000B70A8">
      <w:pPr>
        <w:ind w:firstLine="403"/>
        <w:jc w:val="both"/>
        <w:divId w:val="37823665"/>
      </w:pPr>
      <w:r>
        <w:t>2 Отбор произвели ______________________________________________________________</w:t>
      </w:r>
    </w:p>
    <w:p w14:paraId="41D8F821" w14:textId="77777777" w:rsidR="00000000" w:rsidRDefault="000B70A8">
      <w:pPr>
        <w:ind w:firstLine="403"/>
        <w:jc w:val="both"/>
        <w:divId w:val="37823665"/>
      </w:pPr>
      <w:r>
        <w:t>                                         должность</w:t>
      </w:r>
      <w:r>
        <w:rPr>
          <w:rStyle w:val="13"/>
          <w:color w:val="auto"/>
          <w:u w:val="none"/>
        </w:rPr>
        <w:t>, фамилия, инициалы</w:t>
      </w:r>
    </w:p>
    <w:p w14:paraId="3BB3DEE2" w14:textId="77777777" w:rsidR="00000000" w:rsidRDefault="000B70A8">
      <w:pPr>
        <w:ind w:firstLine="403"/>
        <w:jc w:val="both"/>
        <w:divId w:val="37823665"/>
      </w:pPr>
      <w:r>
        <w:t>3 Место отбора _________</w:t>
      </w:r>
      <w:r>
        <w:t>________________________________________________________</w:t>
      </w:r>
    </w:p>
    <w:p w14:paraId="7E7A5638" w14:textId="77777777" w:rsidR="00000000" w:rsidRDefault="000B70A8">
      <w:pPr>
        <w:ind w:firstLine="403"/>
        <w:jc w:val="both"/>
        <w:divId w:val="37823665"/>
      </w:pPr>
      <w:r>
        <w:t xml:space="preserve">4 Наименование продукции и обозначение нормативно-технической документации </w:t>
      </w:r>
    </w:p>
    <w:p w14:paraId="364AA58B" w14:textId="77777777" w:rsidR="00000000" w:rsidRDefault="000B70A8">
      <w:pPr>
        <w:ind w:firstLine="403"/>
        <w:jc w:val="both"/>
        <w:divId w:val="37823665"/>
      </w:pPr>
      <w:r>
        <w:t>_______________________________________________________________________________</w:t>
      </w:r>
    </w:p>
    <w:p w14:paraId="68BDA16E" w14:textId="77777777" w:rsidR="00000000" w:rsidRDefault="000B70A8">
      <w:pPr>
        <w:ind w:firstLine="403"/>
        <w:jc w:val="both"/>
        <w:divId w:val="37823665"/>
      </w:pPr>
      <w:r>
        <w:t>5 Технические требования __________________</w:t>
      </w:r>
      <w:r>
        <w:t>______________________________________</w:t>
      </w:r>
    </w:p>
    <w:p w14:paraId="4DE6F44B" w14:textId="77777777" w:rsidR="00000000" w:rsidRDefault="000B70A8">
      <w:pPr>
        <w:ind w:firstLine="403"/>
        <w:jc w:val="both"/>
        <w:divId w:val="37823665"/>
      </w:pPr>
      <w:r>
        <w:t>6 Наименование предприятия-изготовителя _________________________________________</w:t>
      </w:r>
    </w:p>
    <w:p w14:paraId="3036BA56" w14:textId="77777777" w:rsidR="00000000" w:rsidRDefault="000B70A8">
      <w:pPr>
        <w:ind w:firstLine="403"/>
        <w:jc w:val="both"/>
        <w:divId w:val="37823665"/>
      </w:pPr>
      <w:r>
        <w:t>7 Сданы на испытания ___________________________________________________________</w:t>
      </w:r>
    </w:p>
    <w:p w14:paraId="3E974DF5" w14:textId="77777777" w:rsidR="00000000" w:rsidRDefault="000B70A8">
      <w:pPr>
        <w:ind w:firstLine="403"/>
        <w:jc w:val="both"/>
        <w:divId w:val="37823665"/>
      </w:pPr>
      <w:r>
        <w:t>                                     наименование испы</w:t>
      </w:r>
      <w:r>
        <w:t>тательной организации</w:t>
      </w:r>
    </w:p>
    <w:p w14:paraId="4D968C3D" w14:textId="77777777" w:rsidR="00000000" w:rsidRDefault="000B70A8">
      <w:pPr>
        <w:ind w:firstLine="403"/>
        <w:jc w:val="both"/>
        <w:divId w:val="37823665"/>
      </w:pPr>
      <w:r>
        <w:t>8 Мощность дозы гамма-излучения в месте отбора пробы, мк</w:t>
      </w:r>
      <w:r>
        <w:rPr>
          <w:vertAlign w:val="superscript"/>
        </w:rPr>
        <w:t>З</w:t>
      </w:r>
      <w:r>
        <w:t>в/ч _______________________</w:t>
      </w:r>
    </w:p>
    <w:p w14:paraId="238EF101" w14:textId="77777777" w:rsidR="00000000" w:rsidRDefault="000B70A8">
      <w:pPr>
        <w:ind w:firstLine="403"/>
        <w:jc w:val="both"/>
        <w:divId w:val="37823665"/>
      </w:pPr>
      <w:r>
        <w:t> </w:t>
      </w:r>
    </w:p>
    <w:p w14:paraId="3DC07BF8" w14:textId="77777777" w:rsidR="00000000" w:rsidRDefault="000B70A8">
      <w:pPr>
        <w:ind w:firstLine="403"/>
        <w:jc w:val="both"/>
        <w:divId w:val="37823665"/>
      </w:pPr>
      <w:r>
        <w:t> </w:t>
      </w:r>
    </w:p>
    <w:p w14:paraId="1C60B34F" w14:textId="77777777" w:rsidR="00000000" w:rsidRDefault="000B70A8">
      <w:pPr>
        <w:ind w:firstLine="403"/>
        <w:jc w:val="both"/>
        <w:divId w:val="37823665"/>
      </w:pPr>
      <w:r>
        <w:t>Подписи лиц, производивших отбор проб ______________________ ____________</w:t>
      </w:r>
    </w:p>
    <w:p w14:paraId="44CBABD9" w14:textId="77777777" w:rsidR="00000000" w:rsidRDefault="000B70A8">
      <w:pPr>
        <w:ind w:firstLine="403"/>
        <w:jc w:val="both"/>
        <w:divId w:val="37823665"/>
      </w:pPr>
      <w:r>
        <w:t>                                                  расшифровка подписи л</w:t>
      </w:r>
      <w:r>
        <w:t>ичная подпись</w:t>
      </w:r>
    </w:p>
    <w:p w14:paraId="548C8EFB" w14:textId="77777777" w:rsidR="00000000" w:rsidRDefault="000B70A8">
      <w:pPr>
        <w:ind w:firstLine="403"/>
        <w:jc w:val="both"/>
        <w:divId w:val="37823665"/>
      </w:pPr>
      <w:r>
        <w:t> </w:t>
      </w:r>
    </w:p>
    <w:p w14:paraId="2F560349" w14:textId="77777777" w:rsidR="00000000" w:rsidRDefault="000B70A8">
      <w:pPr>
        <w:pStyle w:val="3"/>
        <w:pageBreakBefore/>
        <w:spacing w:after="0"/>
        <w:ind w:left="0" w:firstLine="403"/>
        <w:jc w:val="right"/>
        <w:divId w:val="37823665"/>
      </w:pPr>
      <w:r>
        <w:rPr>
          <w:b/>
          <w:bCs/>
          <w:sz w:val="24"/>
          <w:szCs w:val="24"/>
        </w:rPr>
        <w:t>ПРИЛОЖЕНИЕ Е</w:t>
      </w:r>
    </w:p>
    <w:p w14:paraId="11C8C1AB" w14:textId="77777777" w:rsidR="00000000" w:rsidRDefault="000B70A8">
      <w:pPr>
        <w:ind w:firstLine="403"/>
        <w:jc w:val="right"/>
        <w:divId w:val="37823665"/>
      </w:pPr>
      <w:r>
        <w:rPr>
          <w:i/>
          <w:iCs/>
        </w:rPr>
        <w:t>(информационное)</w:t>
      </w:r>
    </w:p>
    <w:p w14:paraId="5DBA6ECC" w14:textId="77777777" w:rsidR="00000000" w:rsidRDefault="000B70A8">
      <w:pPr>
        <w:ind w:firstLine="403"/>
        <w:jc w:val="right"/>
        <w:divId w:val="37823665"/>
      </w:pPr>
      <w:r>
        <w:rPr>
          <w:i/>
          <w:iCs/>
        </w:rPr>
        <w:t> </w:t>
      </w:r>
    </w:p>
    <w:p w14:paraId="5439725B" w14:textId="77777777" w:rsidR="00000000" w:rsidRDefault="000B70A8">
      <w:pPr>
        <w:ind w:firstLine="403"/>
        <w:jc w:val="right"/>
        <w:divId w:val="37823665"/>
      </w:pPr>
      <w:r>
        <w:t> </w:t>
      </w:r>
    </w:p>
    <w:p w14:paraId="3AE4FCA1" w14:textId="77777777" w:rsidR="00000000" w:rsidRDefault="000B70A8">
      <w:pPr>
        <w:jc w:val="center"/>
        <w:divId w:val="37823665"/>
      </w:pPr>
      <w:r>
        <w:rPr>
          <w:rStyle w:val="s1"/>
        </w:rPr>
        <w:t>Количество отбираемого для радиационного контроля материала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Таблица Е.1 - Количество отбираемого для радиационного контроля материала</w:t>
      </w:r>
    </w:p>
    <w:p w14:paraId="7DBC71B8" w14:textId="77777777" w:rsidR="00000000" w:rsidRDefault="000B70A8">
      <w:pPr>
        <w:jc w:val="center"/>
        <w:divId w:val="37823665"/>
      </w:pPr>
      <w:r>
        <w:rPr>
          <w:rStyle w:val="s0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4"/>
        <w:gridCol w:w="2491"/>
      </w:tblGrid>
      <w:tr w:rsidR="00000000" w14:paraId="3012335A" w14:textId="77777777">
        <w:trPr>
          <w:divId w:val="37823665"/>
          <w:jc w:val="center"/>
        </w:trPr>
        <w:tc>
          <w:tcPr>
            <w:tcW w:w="3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399C1" w14:textId="77777777" w:rsidR="00000000" w:rsidRDefault="000B70A8">
            <w:pPr>
              <w:ind w:firstLine="26"/>
              <w:jc w:val="center"/>
            </w:pPr>
            <w:r>
              <w:t>Наименование материала</w:t>
            </w:r>
          </w:p>
        </w:tc>
        <w:tc>
          <w:tcPr>
            <w:tcW w:w="13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E48F9" w14:textId="77777777" w:rsidR="00000000" w:rsidRDefault="000B70A8">
            <w:pPr>
              <w:ind w:firstLine="26"/>
              <w:jc w:val="center"/>
            </w:pPr>
            <w:r>
              <w:t>Количество отбираемого материала</w:t>
            </w:r>
          </w:p>
        </w:tc>
      </w:tr>
      <w:tr w:rsidR="00000000" w14:paraId="161471B4" w14:textId="77777777">
        <w:trPr>
          <w:divId w:val="37823665"/>
          <w:jc w:val="center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8D4B1" w14:textId="77777777" w:rsidR="00000000" w:rsidRDefault="000B70A8">
            <w:pPr>
              <w:pStyle w:val="5"/>
              <w:spacing w:before="0" w:beforeAutospacing="0" w:after="0" w:afterAutospacing="0"/>
              <w:ind w:firstLine="26"/>
              <w:jc w:val="both"/>
              <w:rPr>
                <w:rFonts w:eastAsia="Times New Roman"/>
              </w:rPr>
            </w:pPr>
            <w:r>
              <w:rPr>
                <w:rFonts w:eastAsia="Times New Roman"/>
                <w:sz w:val="24"/>
                <w:szCs w:val="24"/>
              </w:rPr>
              <w:t>Стеновые материалы</w:t>
            </w:r>
          </w:p>
        </w:tc>
      </w:tr>
      <w:tr w:rsidR="00000000" w14:paraId="41700501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AD358" w14:textId="77777777" w:rsidR="00000000" w:rsidRDefault="000B70A8">
            <w:pPr>
              <w:ind w:firstLine="26"/>
              <w:jc w:val="both"/>
            </w:pPr>
            <w:r>
              <w:t>Кирпич и камни силикатные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A9F5A" w14:textId="77777777" w:rsidR="00000000" w:rsidRDefault="000B70A8">
            <w:pPr>
              <w:ind w:firstLine="26"/>
              <w:jc w:val="both"/>
            </w:pPr>
            <w:r>
              <w:t>5 шт.</w:t>
            </w:r>
          </w:p>
        </w:tc>
      </w:tr>
      <w:tr w:rsidR="00000000" w14:paraId="218DEBB9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CD1E1" w14:textId="77777777" w:rsidR="00000000" w:rsidRDefault="000B70A8">
            <w:pPr>
              <w:ind w:firstLine="26"/>
              <w:jc w:val="both"/>
            </w:pPr>
            <w:r>
              <w:t>Кирпич и камни керамические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C6866" w14:textId="77777777" w:rsidR="00000000" w:rsidRDefault="000B70A8">
            <w:pPr>
              <w:ind w:firstLine="26"/>
              <w:jc w:val="both"/>
            </w:pPr>
            <w:r>
              <w:t>5 шт.</w:t>
            </w:r>
          </w:p>
        </w:tc>
      </w:tr>
      <w:tr w:rsidR="00000000" w14:paraId="77B4AA7B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8CEF1" w14:textId="77777777" w:rsidR="00000000" w:rsidRDefault="000B70A8">
            <w:pPr>
              <w:ind w:firstLine="26"/>
              <w:jc w:val="both"/>
            </w:pPr>
            <w:r>
              <w:t>Камни стеновые из горных пород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7D49E" w14:textId="77777777" w:rsidR="00000000" w:rsidRDefault="000B70A8">
            <w:pPr>
              <w:ind w:firstLine="26"/>
              <w:jc w:val="both"/>
            </w:pPr>
            <w:r>
              <w:t>2-5 шт.</w:t>
            </w:r>
          </w:p>
        </w:tc>
      </w:tr>
      <w:tr w:rsidR="00000000" w14:paraId="38142037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D1EE7" w14:textId="77777777" w:rsidR="00000000" w:rsidRDefault="000B70A8">
            <w:pPr>
              <w:ind w:firstLine="26"/>
              <w:jc w:val="both"/>
            </w:pPr>
            <w:r>
              <w:t>Камни бетонные стеновые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76540" w14:textId="77777777" w:rsidR="00000000" w:rsidRDefault="000B70A8">
            <w:pPr>
              <w:ind w:firstLine="26"/>
              <w:jc w:val="both"/>
            </w:pPr>
            <w:r>
              <w:t>3-5 шт.</w:t>
            </w:r>
          </w:p>
        </w:tc>
      </w:tr>
      <w:tr w:rsidR="00000000" w14:paraId="03B508FC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4C142" w14:textId="77777777" w:rsidR="00000000" w:rsidRDefault="000B70A8">
            <w:pPr>
              <w:ind w:firstLine="26"/>
              <w:jc w:val="both"/>
            </w:pPr>
            <w:r>
              <w:t>Кирпич керамический для дымовых труб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6F4AA" w14:textId="77777777" w:rsidR="00000000" w:rsidRDefault="000B70A8">
            <w:pPr>
              <w:ind w:firstLine="26"/>
              <w:jc w:val="both"/>
            </w:pPr>
            <w:r>
              <w:t>5 шт.</w:t>
            </w:r>
          </w:p>
        </w:tc>
      </w:tr>
      <w:tr w:rsidR="00000000" w14:paraId="01ADDFA4" w14:textId="77777777">
        <w:trPr>
          <w:divId w:val="37823665"/>
          <w:jc w:val="center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65C40" w14:textId="77777777" w:rsidR="00000000" w:rsidRDefault="000B70A8">
            <w:pPr>
              <w:ind w:firstLine="26"/>
              <w:jc w:val="both"/>
            </w:pPr>
            <w:r>
              <w:rPr>
                <w:b/>
                <w:bCs/>
              </w:rPr>
              <w:t>Вяжущие материалы</w:t>
            </w:r>
          </w:p>
        </w:tc>
      </w:tr>
      <w:tr w:rsidR="00000000" w14:paraId="716442EF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948A2" w14:textId="77777777" w:rsidR="00000000" w:rsidRDefault="000B70A8">
            <w:pPr>
              <w:ind w:firstLine="26"/>
              <w:jc w:val="both"/>
            </w:pPr>
            <w:r>
              <w:t>Гипсовые вяжущие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42F38" w14:textId="77777777" w:rsidR="00000000" w:rsidRDefault="000B70A8">
            <w:pPr>
              <w:ind w:firstLine="26"/>
              <w:jc w:val="both"/>
            </w:pPr>
            <w:r>
              <w:t>5-10 кг</w:t>
            </w:r>
          </w:p>
        </w:tc>
      </w:tr>
      <w:tr w:rsidR="00000000" w14:paraId="550C9602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8C658" w14:textId="77777777" w:rsidR="00000000" w:rsidRDefault="000B70A8">
            <w:pPr>
              <w:ind w:firstLine="26"/>
              <w:jc w:val="both"/>
            </w:pPr>
            <w:r>
              <w:t>Камень гипсовый и гипсоангидритовый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DF56A" w14:textId="77777777" w:rsidR="00000000" w:rsidRDefault="000B70A8">
            <w:pPr>
              <w:ind w:firstLine="26"/>
              <w:jc w:val="both"/>
            </w:pPr>
            <w:r>
              <w:t>5-10 кг</w:t>
            </w:r>
          </w:p>
        </w:tc>
      </w:tr>
      <w:tr w:rsidR="00000000" w14:paraId="6C34FBE2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B4E6" w14:textId="77777777" w:rsidR="00000000" w:rsidRDefault="000B70A8">
            <w:pPr>
              <w:ind w:firstLine="26"/>
              <w:jc w:val="both"/>
            </w:pPr>
            <w:r>
              <w:t>Известь строительная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FC427" w14:textId="77777777" w:rsidR="00000000" w:rsidRDefault="000B70A8">
            <w:pPr>
              <w:ind w:firstLine="26"/>
              <w:jc w:val="both"/>
            </w:pPr>
            <w:r>
              <w:t>5-10 кг</w:t>
            </w:r>
          </w:p>
        </w:tc>
      </w:tr>
      <w:tr w:rsidR="00000000" w14:paraId="359E8497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006A3" w14:textId="77777777" w:rsidR="00000000" w:rsidRDefault="000B70A8">
            <w:pPr>
              <w:ind w:firstLine="26"/>
              <w:jc w:val="both"/>
            </w:pPr>
            <w:r>
              <w:t>Цементы и материал</w:t>
            </w:r>
            <w:r>
              <w:t>ы цементного производства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B66AB" w14:textId="77777777" w:rsidR="00000000" w:rsidRDefault="000B70A8">
            <w:pPr>
              <w:ind w:firstLine="26"/>
              <w:jc w:val="both"/>
            </w:pPr>
            <w:r>
              <w:t>5-10 кг</w:t>
            </w:r>
          </w:p>
        </w:tc>
      </w:tr>
      <w:tr w:rsidR="00000000" w14:paraId="55D74DF1" w14:textId="77777777">
        <w:trPr>
          <w:divId w:val="37823665"/>
          <w:jc w:val="center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15FDC" w14:textId="77777777" w:rsidR="00000000" w:rsidRDefault="000B70A8">
            <w:pPr>
              <w:ind w:firstLine="26"/>
              <w:jc w:val="both"/>
            </w:pPr>
            <w:r>
              <w:rPr>
                <w:b/>
                <w:bCs/>
              </w:rPr>
              <w:t>Бетоны и растворы</w:t>
            </w:r>
          </w:p>
        </w:tc>
      </w:tr>
      <w:tr w:rsidR="00000000" w14:paraId="1232B8F6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5FA48" w14:textId="77777777" w:rsidR="00000000" w:rsidRDefault="000B70A8">
            <w:pPr>
              <w:ind w:firstLine="26"/>
              <w:jc w:val="both"/>
            </w:pPr>
            <w:r>
              <w:t>Смеси растворные и растворы строительные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F6CEF" w14:textId="77777777" w:rsidR="00000000" w:rsidRDefault="000B70A8">
            <w:pPr>
              <w:ind w:firstLine="26"/>
              <w:jc w:val="both"/>
            </w:pPr>
            <w:r>
              <w:t>5-10 кг</w:t>
            </w:r>
          </w:p>
        </w:tc>
      </w:tr>
      <w:tr w:rsidR="00000000" w14:paraId="2FA7713C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E6852" w14:textId="77777777" w:rsidR="00000000" w:rsidRDefault="000B70A8">
            <w:pPr>
              <w:ind w:firstLine="26"/>
              <w:jc w:val="both"/>
            </w:pPr>
            <w:r>
              <w:t>Бетоны тяжелые мелкозернистые силикатные плотные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4D90B" w14:textId="77777777" w:rsidR="00000000" w:rsidRDefault="000B70A8">
            <w:pPr>
              <w:ind w:firstLine="26"/>
              <w:jc w:val="both"/>
            </w:pPr>
            <w:r>
              <w:t>5-10 кг</w:t>
            </w:r>
          </w:p>
        </w:tc>
      </w:tr>
      <w:tr w:rsidR="00000000" w14:paraId="5515D0A1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FD666" w14:textId="77777777" w:rsidR="00000000" w:rsidRDefault="000B70A8">
            <w:pPr>
              <w:ind w:firstLine="26"/>
              <w:jc w:val="both"/>
            </w:pPr>
            <w:r>
              <w:t>Бетоны жаростойкие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0EB76" w14:textId="77777777" w:rsidR="00000000" w:rsidRDefault="000B70A8">
            <w:pPr>
              <w:ind w:firstLine="26"/>
              <w:jc w:val="both"/>
            </w:pPr>
            <w:r>
              <w:t>5-10 кг</w:t>
            </w:r>
          </w:p>
        </w:tc>
      </w:tr>
      <w:tr w:rsidR="00000000" w14:paraId="1AFEABB0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18442" w14:textId="77777777" w:rsidR="00000000" w:rsidRDefault="000B70A8">
            <w:pPr>
              <w:ind w:firstLine="26"/>
              <w:jc w:val="both"/>
            </w:pPr>
            <w:r>
              <w:t>Бетоны ячеистые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BB4AB" w14:textId="77777777" w:rsidR="00000000" w:rsidRDefault="000B70A8">
            <w:pPr>
              <w:ind w:firstLine="26"/>
              <w:jc w:val="both"/>
            </w:pPr>
            <w:r>
              <w:t>2 шт.</w:t>
            </w:r>
          </w:p>
        </w:tc>
      </w:tr>
      <w:tr w:rsidR="00000000" w14:paraId="0FC9E464" w14:textId="77777777">
        <w:trPr>
          <w:divId w:val="37823665"/>
          <w:jc w:val="center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D2ED1" w14:textId="77777777" w:rsidR="00000000" w:rsidRDefault="000B70A8">
            <w:pPr>
              <w:pStyle w:val="1"/>
              <w:spacing w:before="0" w:beforeAutospacing="0" w:after="0" w:afterAutospacing="0"/>
              <w:ind w:firstLine="26"/>
              <w:jc w:val="both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  <w:sz w:val="24"/>
                <w:szCs w:val="24"/>
              </w:rPr>
              <w:t>Заполнители для бетона</w:t>
            </w:r>
          </w:p>
        </w:tc>
      </w:tr>
      <w:tr w:rsidR="00000000" w14:paraId="157ABB87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B8959" w14:textId="77777777" w:rsidR="00000000" w:rsidRDefault="000B70A8">
            <w:pPr>
              <w:ind w:firstLine="26"/>
              <w:jc w:val="both"/>
            </w:pPr>
            <w:r>
              <w:t>Щебень и гравий из плотных горных пород и отходов производства для строительных работ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0FDF1" w14:textId="77777777" w:rsidR="00000000" w:rsidRDefault="000B70A8">
            <w:pPr>
              <w:ind w:firstLine="26"/>
              <w:jc w:val="both"/>
            </w:pPr>
            <w:r>
              <w:t>5-10 л</w:t>
            </w:r>
          </w:p>
        </w:tc>
      </w:tr>
      <w:tr w:rsidR="00000000" w14:paraId="0CA399CC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8EDA1" w14:textId="77777777" w:rsidR="00000000" w:rsidRDefault="000B70A8">
            <w:pPr>
              <w:ind w:firstLine="26"/>
              <w:jc w:val="both"/>
            </w:pPr>
            <w:r>
              <w:t>Гравий, щебень и песок искусственные пористые (аглопорит, керамзит)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10D2F" w14:textId="77777777" w:rsidR="00000000" w:rsidRDefault="000B70A8">
            <w:pPr>
              <w:ind w:firstLine="26"/>
              <w:jc w:val="both"/>
            </w:pPr>
            <w:r>
              <w:t>5-10 л</w:t>
            </w:r>
          </w:p>
        </w:tc>
      </w:tr>
      <w:tr w:rsidR="00000000" w14:paraId="5336E62B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FD2CA" w14:textId="77777777" w:rsidR="00000000" w:rsidRDefault="000B70A8">
            <w:pPr>
              <w:ind w:firstLine="26"/>
              <w:jc w:val="both"/>
            </w:pPr>
            <w:r>
              <w:t>Песок строительный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68B9D" w14:textId="77777777" w:rsidR="00000000" w:rsidRDefault="000B70A8">
            <w:pPr>
              <w:ind w:firstLine="26"/>
              <w:jc w:val="both"/>
            </w:pPr>
            <w:r>
              <w:t>5-10 л</w:t>
            </w:r>
          </w:p>
        </w:tc>
      </w:tr>
      <w:tr w:rsidR="00000000" w14:paraId="466D7291" w14:textId="77777777">
        <w:trPr>
          <w:divId w:val="37823665"/>
          <w:jc w:val="center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8DB2E" w14:textId="77777777" w:rsidR="00000000" w:rsidRDefault="000B70A8">
            <w:pPr>
              <w:ind w:firstLine="26"/>
              <w:jc w:val="both"/>
            </w:pPr>
            <w:r>
              <w:rPr>
                <w:b/>
                <w:bCs/>
              </w:rPr>
              <w:t>Кровельные и гидроизоляционные материалы</w:t>
            </w:r>
          </w:p>
        </w:tc>
      </w:tr>
      <w:tr w:rsidR="00000000" w14:paraId="6DA61569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0EC14" w14:textId="77777777" w:rsidR="00000000" w:rsidRDefault="000B70A8">
            <w:pPr>
              <w:ind w:firstLine="26"/>
              <w:jc w:val="both"/>
            </w:pPr>
            <w:r>
              <w:t>Мастика кровельная гидроизоляционная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DBF71" w14:textId="77777777" w:rsidR="00000000" w:rsidRDefault="000B70A8">
            <w:pPr>
              <w:ind w:firstLine="26"/>
              <w:jc w:val="both"/>
            </w:pPr>
            <w:r>
              <w:t>7 л</w:t>
            </w:r>
          </w:p>
        </w:tc>
      </w:tr>
      <w:tr w:rsidR="00000000" w14:paraId="4C39F9F7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0424D" w14:textId="77777777" w:rsidR="00000000" w:rsidRDefault="000B70A8">
            <w:pPr>
              <w:ind w:firstLine="26"/>
              <w:jc w:val="both"/>
            </w:pPr>
            <w:r>
              <w:t>Эмульсия битумная дорожная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C3FD8" w14:textId="77777777" w:rsidR="00000000" w:rsidRDefault="000B70A8">
            <w:pPr>
              <w:ind w:firstLine="26"/>
              <w:jc w:val="both"/>
            </w:pPr>
            <w:r>
              <w:t>7 л</w:t>
            </w:r>
          </w:p>
        </w:tc>
      </w:tr>
      <w:tr w:rsidR="00000000" w14:paraId="331B11EA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750EB" w14:textId="77777777" w:rsidR="00000000" w:rsidRDefault="000B70A8">
            <w:pPr>
              <w:ind w:firstLine="26"/>
              <w:jc w:val="both"/>
            </w:pPr>
            <w:r>
              <w:t>Материалы рулонные кровельные гидроизоляционные с посыпкой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83F8E" w14:textId="77777777" w:rsidR="00000000" w:rsidRDefault="000B70A8">
            <w:pPr>
              <w:ind w:firstLine="26"/>
              <w:jc w:val="both"/>
            </w:pPr>
            <w:r>
              <w:t>2 м</w:t>
            </w:r>
          </w:p>
        </w:tc>
      </w:tr>
      <w:tr w:rsidR="00000000" w14:paraId="04A8DE3B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B03FE" w14:textId="77777777" w:rsidR="00000000" w:rsidRDefault="000B70A8">
            <w:pPr>
              <w:ind w:firstLine="26"/>
              <w:jc w:val="both"/>
            </w:pPr>
            <w:r>
              <w:t>Черепица керамическая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4F3C6" w14:textId="77777777" w:rsidR="00000000" w:rsidRDefault="000B70A8">
            <w:pPr>
              <w:ind w:firstLine="26"/>
              <w:jc w:val="both"/>
            </w:pPr>
            <w:r>
              <w:t>2-10 шт.</w:t>
            </w:r>
          </w:p>
        </w:tc>
      </w:tr>
      <w:tr w:rsidR="00000000" w14:paraId="504722B1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2351B" w14:textId="77777777" w:rsidR="00000000" w:rsidRDefault="000B70A8">
            <w:pPr>
              <w:ind w:firstLine="26"/>
              <w:jc w:val="both"/>
            </w:pPr>
            <w:r>
              <w:t xml:space="preserve">Черепица кровельная (цементно-песчаная; из </w:t>
            </w:r>
            <w:r>
              <w:t>термопласткомпозитов)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C2514" w14:textId="77777777" w:rsidR="00000000" w:rsidRDefault="000B70A8">
            <w:pPr>
              <w:ind w:firstLine="26"/>
              <w:jc w:val="both"/>
            </w:pPr>
            <w:r>
              <w:t>2-10 шт.</w:t>
            </w:r>
          </w:p>
        </w:tc>
      </w:tr>
      <w:tr w:rsidR="00000000" w14:paraId="3BFB1896" w14:textId="77777777">
        <w:trPr>
          <w:divId w:val="37823665"/>
          <w:jc w:val="center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AC381" w14:textId="77777777" w:rsidR="00000000" w:rsidRDefault="000B70A8">
            <w:pPr>
              <w:ind w:firstLine="26"/>
              <w:jc w:val="both"/>
            </w:pPr>
            <w:r>
              <w:rPr>
                <w:b/>
                <w:bCs/>
              </w:rPr>
              <w:t>Теплоизоляционные строительные материалы</w:t>
            </w:r>
          </w:p>
        </w:tc>
      </w:tr>
      <w:tr w:rsidR="00000000" w14:paraId="0103EB38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AFB79" w14:textId="77777777" w:rsidR="00000000" w:rsidRDefault="000B70A8">
            <w:pPr>
              <w:ind w:firstLine="26"/>
              <w:jc w:val="both"/>
            </w:pPr>
            <w:r>
              <w:t>Изделия теплоизоляционные из ячеистых бетонов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E27A7" w14:textId="77777777" w:rsidR="00000000" w:rsidRDefault="000B70A8">
            <w:pPr>
              <w:ind w:firstLine="26"/>
              <w:jc w:val="both"/>
            </w:pPr>
            <w:r>
              <w:t>2-10 шт.</w:t>
            </w:r>
          </w:p>
        </w:tc>
      </w:tr>
      <w:tr w:rsidR="00000000" w14:paraId="0AEA0940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363A4" w14:textId="77777777" w:rsidR="00000000" w:rsidRDefault="000B70A8">
            <w:pPr>
              <w:ind w:firstLine="26"/>
              <w:jc w:val="both"/>
            </w:pPr>
            <w:r>
              <w:t>Изделия теплоизоляционные из минеральной ваты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24913" w14:textId="77777777" w:rsidR="00000000" w:rsidRDefault="000B70A8">
            <w:pPr>
              <w:ind w:firstLine="26"/>
              <w:jc w:val="both"/>
            </w:pPr>
            <w:r>
              <w:t>Не менее 2 пог.м</w:t>
            </w:r>
          </w:p>
        </w:tc>
      </w:tr>
      <w:tr w:rsidR="00000000" w14:paraId="236E5C89" w14:textId="77777777">
        <w:trPr>
          <w:divId w:val="37823665"/>
          <w:jc w:val="center"/>
        </w:trPr>
        <w:tc>
          <w:tcPr>
            <w:tcW w:w="3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1A5F1" w14:textId="77777777" w:rsidR="00000000" w:rsidRDefault="000B70A8">
            <w:pPr>
              <w:ind w:firstLine="26"/>
              <w:jc w:val="both"/>
            </w:pPr>
            <w:r>
              <w:t> 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7EDE5" w14:textId="77777777" w:rsidR="00000000" w:rsidRDefault="000B70A8">
            <w:pPr>
              <w:ind w:firstLine="26"/>
              <w:jc w:val="both"/>
            </w:pPr>
            <w:r>
              <w:t> </w:t>
            </w:r>
          </w:p>
        </w:tc>
      </w:tr>
    </w:tbl>
    <w:p w14:paraId="5BE0AE4A" w14:textId="77777777" w:rsidR="00000000" w:rsidRDefault="000B70A8">
      <w:pPr>
        <w:pStyle w:val="3"/>
        <w:spacing w:after="0"/>
        <w:ind w:left="0" w:firstLine="403"/>
        <w:jc w:val="both"/>
        <w:divId w:val="37823665"/>
      </w:pPr>
      <w:r>
        <w:rPr>
          <w:b/>
          <w:bCs/>
          <w:sz w:val="24"/>
          <w:szCs w:val="24"/>
        </w:rPr>
        <w:t> </w:t>
      </w:r>
    </w:p>
    <w:p w14:paraId="558B2167" w14:textId="77777777" w:rsidR="00000000" w:rsidRDefault="000B70A8">
      <w:pPr>
        <w:pStyle w:val="3"/>
        <w:spacing w:after="0"/>
        <w:ind w:left="0" w:firstLine="403"/>
        <w:jc w:val="center"/>
        <w:divId w:val="37823665"/>
      </w:pPr>
      <w:r>
        <w:rPr>
          <w:b/>
          <w:bCs/>
          <w:sz w:val="24"/>
          <w:szCs w:val="24"/>
        </w:rPr>
        <w:t xml:space="preserve">Таблица Е.1 - Количество отбираемого для радиационного контроля материала </w:t>
      </w:r>
      <w:r>
        <w:rPr>
          <w:i/>
          <w:iCs/>
          <w:sz w:val="24"/>
          <w:szCs w:val="24"/>
        </w:rPr>
        <w:t>(продолжение)</w:t>
      </w:r>
    </w:p>
    <w:p w14:paraId="558D420F" w14:textId="77777777" w:rsidR="00000000" w:rsidRDefault="000B70A8">
      <w:pPr>
        <w:pStyle w:val="3"/>
        <w:spacing w:after="0"/>
        <w:ind w:left="0"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4"/>
        <w:gridCol w:w="2511"/>
      </w:tblGrid>
      <w:tr w:rsidR="00000000" w14:paraId="28879F89" w14:textId="77777777">
        <w:trPr>
          <w:divId w:val="37823665"/>
          <w:jc w:val="center"/>
        </w:trPr>
        <w:tc>
          <w:tcPr>
            <w:tcW w:w="36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C2AE4" w14:textId="77777777" w:rsidR="00000000" w:rsidRDefault="000B70A8">
            <w:pPr>
              <w:ind w:firstLine="26"/>
              <w:jc w:val="center"/>
            </w:pPr>
            <w:r>
              <w:t>Наименование материала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646D1" w14:textId="77777777" w:rsidR="00000000" w:rsidRDefault="000B70A8">
            <w:pPr>
              <w:ind w:firstLine="26"/>
              <w:jc w:val="center"/>
            </w:pPr>
            <w:r>
              <w:t>Количество отбираемого материала</w:t>
            </w:r>
          </w:p>
        </w:tc>
      </w:tr>
      <w:tr w:rsidR="00000000" w14:paraId="7B747C30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01BEA" w14:textId="77777777" w:rsidR="00000000" w:rsidRDefault="000B70A8">
            <w:pPr>
              <w:ind w:firstLine="26"/>
              <w:jc w:val="both"/>
            </w:pPr>
            <w:r>
              <w:t xml:space="preserve">Изделия теплоизоляционные пенополистирольные 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BD558" w14:textId="77777777" w:rsidR="00000000" w:rsidRDefault="000B70A8">
            <w:pPr>
              <w:ind w:firstLine="26"/>
              <w:jc w:val="both"/>
            </w:pPr>
            <w:r>
              <w:t>2-5 шт.</w:t>
            </w:r>
          </w:p>
        </w:tc>
      </w:tr>
      <w:tr w:rsidR="00000000" w14:paraId="5AF40272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D3AF1" w14:textId="77777777" w:rsidR="00000000" w:rsidRDefault="000B70A8">
            <w:pPr>
              <w:ind w:firstLine="26"/>
              <w:jc w:val="both"/>
            </w:pPr>
            <w:r>
              <w:t>Блоки теплоизоляционные из пеностекла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B12FB" w14:textId="77777777" w:rsidR="00000000" w:rsidRDefault="000B70A8">
            <w:pPr>
              <w:ind w:firstLine="26"/>
              <w:jc w:val="both"/>
            </w:pPr>
            <w:r>
              <w:t>Не менее 5 шт.</w:t>
            </w:r>
          </w:p>
        </w:tc>
      </w:tr>
      <w:tr w:rsidR="00000000" w14:paraId="74DEA481" w14:textId="77777777">
        <w:trPr>
          <w:divId w:val="37823665"/>
          <w:jc w:val="center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EB265" w14:textId="77777777" w:rsidR="00000000" w:rsidRDefault="000B70A8">
            <w:pPr>
              <w:ind w:firstLine="26"/>
              <w:jc w:val="both"/>
            </w:pPr>
            <w:r>
              <w:rPr>
                <w:b/>
                <w:bCs/>
              </w:rPr>
              <w:t>Отделочные и облицовочные материалы</w:t>
            </w:r>
          </w:p>
        </w:tc>
      </w:tr>
      <w:tr w:rsidR="00000000" w14:paraId="59AF26A7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9E493" w14:textId="77777777" w:rsidR="00000000" w:rsidRDefault="000B70A8">
            <w:pPr>
              <w:ind w:firstLine="26"/>
              <w:jc w:val="both"/>
            </w:pPr>
            <w:r>
              <w:t>Листы гипсокартонные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28AAF" w14:textId="77777777" w:rsidR="00000000" w:rsidRDefault="000B70A8">
            <w:pPr>
              <w:ind w:firstLine="26"/>
              <w:jc w:val="both"/>
            </w:pPr>
            <w:r>
              <w:t>Не менее одного листа</w:t>
            </w:r>
          </w:p>
        </w:tc>
      </w:tr>
      <w:tr w:rsidR="00000000" w14:paraId="0F56D48C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AAEA8" w14:textId="77777777" w:rsidR="00000000" w:rsidRDefault="000B70A8">
            <w:pPr>
              <w:ind w:firstLine="26"/>
              <w:jc w:val="both"/>
            </w:pPr>
            <w:r>
              <w:t>Плитка керамическая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B42A4" w14:textId="77777777" w:rsidR="00000000" w:rsidRDefault="000B70A8">
            <w:pPr>
              <w:ind w:firstLine="26"/>
              <w:jc w:val="both"/>
            </w:pPr>
            <w:r>
              <w:t>2-10 шт.</w:t>
            </w:r>
          </w:p>
          <w:p w14:paraId="6CF85EB9" w14:textId="77777777" w:rsidR="00000000" w:rsidRDefault="000B70A8">
            <w:pPr>
              <w:ind w:firstLine="26"/>
              <w:jc w:val="both"/>
            </w:pPr>
            <w:r>
              <w:t>(в зависимости от размеров)</w:t>
            </w:r>
          </w:p>
        </w:tc>
      </w:tr>
      <w:tr w:rsidR="00000000" w14:paraId="0F480709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4C3B9" w14:textId="77777777" w:rsidR="00000000" w:rsidRDefault="000B70A8">
            <w:pPr>
              <w:ind w:firstLine="26"/>
              <w:jc w:val="both"/>
            </w:pPr>
            <w:r>
              <w:t>Плиты облицовочные пиленые из облицовочного камня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540E9" w14:textId="77777777" w:rsidR="00000000" w:rsidRDefault="000B70A8">
            <w:pPr>
              <w:ind w:firstLine="26"/>
              <w:jc w:val="both"/>
            </w:pPr>
            <w:r>
              <w:t>5 шт.</w:t>
            </w:r>
          </w:p>
        </w:tc>
      </w:tr>
      <w:tr w:rsidR="00000000" w14:paraId="6A8DAE83" w14:textId="77777777">
        <w:trPr>
          <w:divId w:val="37823665"/>
          <w:jc w:val="center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29652" w14:textId="77777777" w:rsidR="00000000" w:rsidRDefault="000B70A8">
            <w:pPr>
              <w:ind w:firstLine="26"/>
              <w:jc w:val="both"/>
            </w:pPr>
            <w:r>
              <w:rPr>
                <w:b/>
                <w:bCs/>
              </w:rPr>
              <w:t>Стекло и стеклянные строительные изделия</w:t>
            </w:r>
          </w:p>
        </w:tc>
      </w:tr>
      <w:tr w:rsidR="00000000" w14:paraId="0C300EA0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CD8EA" w14:textId="77777777" w:rsidR="00000000" w:rsidRDefault="000B70A8">
            <w:pPr>
              <w:ind w:firstLine="26"/>
              <w:jc w:val="both"/>
            </w:pPr>
            <w:r>
              <w:t>Стекло листовое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A767A" w14:textId="77777777" w:rsidR="00000000" w:rsidRDefault="000B70A8">
            <w:pPr>
              <w:ind w:firstLine="26"/>
              <w:jc w:val="both"/>
            </w:pPr>
            <w:r>
              <w:t>1 лист</w:t>
            </w:r>
          </w:p>
        </w:tc>
      </w:tr>
      <w:tr w:rsidR="00000000" w14:paraId="1D90BB8A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DBD9C" w14:textId="77777777" w:rsidR="00000000" w:rsidRDefault="000B70A8">
            <w:pPr>
              <w:ind w:firstLine="26"/>
              <w:jc w:val="both"/>
            </w:pPr>
            <w:r>
              <w:t>Стекло клееное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FC6F6" w14:textId="77777777" w:rsidR="00000000" w:rsidRDefault="000B70A8">
            <w:pPr>
              <w:ind w:firstLine="26"/>
              <w:jc w:val="both"/>
            </w:pPr>
            <w:r>
              <w:t>1 лист</w:t>
            </w:r>
          </w:p>
        </w:tc>
      </w:tr>
      <w:tr w:rsidR="00000000" w14:paraId="68963A0F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74D63" w14:textId="77777777" w:rsidR="00000000" w:rsidRDefault="000B70A8">
            <w:pPr>
              <w:ind w:firstLine="26"/>
              <w:jc w:val="both"/>
            </w:pPr>
            <w:r>
              <w:t>Стекло тарное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0A7E7" w14:textId="77777777" w:rsidR="00000000" w:rsidRDefault="000B70A8">
            <w:pPr>
              <w:ind w:firstLine="26"/>
              <w:jc w:val="both"/>
            </w:pPr>
            <w:r>
              <w:t>5-10 шт.</w:t>
            </w:r>
          </w:p>
        </w:tc>
      </w:tr>
      <w:tr w:rsidR="00000000" w14:paraId="486BBC3B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E3613" w14:textId="77777777" w:rsidR="00000000" w:rsidRDefault="000B70A8">
            <w:pPr>
              <w:ind w:firstLine="26"/>
              <w:jc w:val="both"/>
            </w:pPr>
            <w:r>
              <w:t>Изделия декоративные из стекла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D74EE" w14:textId="77777777" w:rsidR="00000000" w:rsidRDefault="000B70A8">
            <w:pPr>
              <w:ind w:firstLine="26"/>
              <w:jc w:val="both"/>
            </w:pPr>
            <w:r>
              <w:t>10-12 кг</w:t>
            </w:r>
          </w:p>
        </w:tc>
      </w:tr>
      <w:tr w:rsidR="00000000" w14:paraId="553C711E" w14:textId="77777777">
        <w:trPr>
          <w:divId w:val="37823665"/>
          <w:jc w:val="center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10151" w14:textId="77777777" w:rsidR="00000000" w:rsidRDefault="000B70A8">
            <w:pPr>
              <w:ind w:firstLine="26"/>
              <w:jc w:val="both"/>
            </w:pPr>
            <w:r>
              <w:rPr>
                <w:b/>
                <w:bCs/>
              </w:rPr>
              <w:t>Изделия керамические санитарно-технические</w:t>
            </w:r>
          </w:p>
        </w:tc>
      </w:tr>
      <w:tr w:rsidR="00000000" w14:paraId="2F0BF3C2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C6CEF" w14:textId="77777777" w:rsidR="00000000" w:rsidRDefault="000B70A8">
            <w:pPr>
              <w:ind w:firstLine="26"/>
              <w:jc w:val="both"/>
            </w:pPr>
            <w:r>
              <w:t>Умывальники, унитазы, сливные бачки, биде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BC8EA" w14:textId="77777777" w:rsidR="00000000" w:rsidRDefault="000B70A8">
            <w:pPr>
              <w:ind w:firstLine="26"/>
              <w:jc w:val="both"/>
            </w:pPr>
            <w:r>
              <w:t>1-3 шт.</w:t>
            </w:r>
          </w:p>
          <w:p w14:paraId="2AD7ACC6" w14:textId="77777777" w:rsidR="00000000" w:rsidRDefault="000B70A8">
            <w:pPr>
              <w:ind w:firstLine="26"/>
              <w:jc w:val="both"/>
            </w:pPr>
            <w:r>
              <w:t>(в зависимости от размеров)</w:t>
            </w:r>
          </w:p>
        </w:tc>
      </w:tr>
      <w:tr w:rsidR="00000000" w14:paraId="411C07FF" w14:textId="77777777">
        <w:trPr>
          <w:divId w:val="37823665"/>
          <w:jc w:val="center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32C6B" w14:textId="77777777" w:rsidR="00000000" w:rsidRDefault="000B70A8">
            <w:pPr>
              <w:ind w:firstLine="26"/>
              <w:jc w:val="both"/>
            </w:pPr>
            <w:r>
              <w:rPr>
                <w:b/>
                <w:bCs/>
              </w:rPr>
              <w:t>Деревянные строительные изделия</w:t>
            </w:r>
          </w:p>
        </w:tc>
      </w:tr>
      <w:tr w:rsidR="00000000" w14:paraId="6F8638CF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B96AE" w14:textId="77777777" w:rsidR="00000000" w:rsidRDefault="000B70A8">
            <w:pPr>
              <w:ind w:firstLine="26"/>
              <w:jc w:val="both"/>
            </w:pPr>
            <w:r>
              <w:t>Опилки или стружка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07146" w14:textId="77777777" w:rsidR="00000000" w:rsidRDefault="000B70A8">
            <w:pPr>
              <w:ind w:firstLine="26"/>
              <w:jc w:val="both"/>
            </w:pPr>
            <w:r>
              <w:t>5-10 л</w:t>
            </w:r>
          </w:p>
        </w:tc>
      </w:tr>
      <w:tr w:rsidR="00000000" w14:paraId="6A222315" w14:textId="77777777">
        <w:trPr>
          <w:divId w:val="37823665"/>
          <w:jc w:val="center"/>
        </w:trPr>
        <w:tc>
          <w:tcPr>
            <w:tcW w:w="3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E47C0" w14:textId="77777777" w:rsidR="00000000" w:rsidRDefault="000B70A8">
            <w:pPr>
              <w:ind w:firstLine="26"/>
              <w:jc w:val="both"/>
            </w:pPr>
            <w:r>
              <w:t>Готовые изделия (окна, двери, погонажные изделия, паркет и др.)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34F9D" w14:textId="77777777" w:rsidR="00000000" w:rsidRDefault="000B70A8">
            <w:pPr>
              <w:ind w:firstLine="26"/>
              <w:jc w:val="both"/>
            </w:pPr>
            <w:r>
              <w:t>В зависимости от размеров</w:t>
            </w:r>
          </w:p>
        </w:tc>
      </w:tr>
      <w:tr w:rsidR="00000000" w14:paraId="793E3F4B" w14:textId="77777777">
        <w:trPr>
          <w:divId w:val="37823665"/>
          <w:jc w:val="center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8CFF2" w14:textId="77777777" w:rsidR="00000000" w:rsidRDefault="000B70A8">
            <w:pPr>
              <w:ind w:firstLine="26"/>
              <w:jc w:val="both"/>
            </w:pPr>
            <w:r>
              <w:t>ПРИМЕЧАНИЕ Отобранные про</w:t>
            </w:r>
            <w:r>
              <w:t>бы следует упаковывать в двухслойный полиэтиленовый пакет, между стенками которого помещают паспорт пробы, или применять другие виды упаковки, обеспечивающие сохранность проб</w:t>
            </w:r>
          </w:p>
        </w:tc>
      </w:tr>
    </w:tbl>
    <w:p w14:paraId="640F0BEB" w14:textId="77777777" w:rsidR="00000000" w:rsidRDefault="000B70A8">
      <w:pPr>
        <w:pageBreakBefore/>
        <w:ind w:firstLine="403"/>
        <w:jc w:val="both"/>
        <w:divId w:val="37823665"/>
      </w:pPr>
      <w:r>
        <w:rPr>
          <w:b/>
          <w:bCs/>
        </w:rPr>
        <w:t> </w:t>
      </w:r>
    </w:p>
    <w:p w14:paraId="304910F6" w14:textId="77777777" w:rsidR="00000000" w:rsidRDefault="000B70A8">
      <w:pPr>
        <w:pageBreakBefore/>
        <w:ind w:firstLine="403"/>
        <w:jc w:val="right"/>
        <w:divId w:val="37823665"/>
      </w:pPr>
      <w:r>
        <w:rPr>
          <w:b/>
          <w:bCs/>
        </w:rPr>
        <w:t>ПРИЛОЖЕНИЕ Ж</w:t>
      </w:r>
    </w:p>
    <w:p w14:paraId="7E1C77FE" w14:textId="77777777" w:rsidR="00000000" w:rsidRDefault="000B70A8">
      <w:pPr>
        <w:ind w:firstLine="403"/>
        <w:jc w:val="right"/>
        <w:divId w:val="37823665"/>
      </w:pPr>
      <w:r>
        <w:t>(информационное)</w:t>
      </w:r>
    </w:p>
    <w:p w14:paraId="2534482E" w14:textId="77777777" w:rsidR="00000000" w:rsidRDefault="000B70A8">
      <w:pPr>
        <w:ind w:firstLine="403"/>
        <w:jc w:val="both"/>
        <w:divId w:val="37823665"/>
      </w:pPr>
      <w:r>
        <w:t> </w:t>
      </w:r>
    </w:p>
    <w:p w14:paraId="61C1DEC1" w14:textId="77777777" w:rsidR="00000000" w:rsidRDefault="000B70A8">
      <w:pPr>
        <w:jc w:val="center"/>
        <w:divId w:val="37823665"/>
      </w:pPr>
      <w:r>
        <w:rPr>
          <w:rStyle w:val="s1"/>
        </w:rPr>
        <w:t>Форма протокола обследования площадок под застройку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br/>
        <w:t>Ж.1 Первая страница протокола обследования</w:t>
      </w:r>
    </w:p>
    <w:p w14:paraId="658B8E58" w14:textId="77777777" w:rsidR="00000000" w:rsidRDefault="000B70A8">
      <w:pPr>
        <w:ind w:firstLine="403"/>
        <w:jc w:val="both"/>
        <w:divId w:val="37823665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7"/>
        <w:gridCol w:w="4898"/>
      </w:tblGrid>
      <w:tr w:rsidR="00000000" w14:paraId="46E3F66A" w14:textId="77777777">
        <w:trPr>
          <w:divId w:val="37823665"/>
        </w:trPr>
        <w:tc>
          <w:tcPr>
            <w:tcW w:w="238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0A5F4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Испытательный центр (лаборатория)</w:t>
            </w:r>
          </w:p>
          <w:p w14:paraId="064B4F45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 </w:t>
            </w:r>
          </w:p>
          <w:p w14:paraId="122CC470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 </w:t>
            </w:r>
          </w:p>
          <w:p w14:paraId="5A78C345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 </w:t>
            </w:r>
          </w:p>
          <w:p w14:paraId="65E80BF3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 xml:space="preserve">Адрес: </w:t>
            </w:r>
          </w:p>
        </w:tc>
        <w:tc>
          <w:tcPr>
            <w:tcW w:w="261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F59F9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УТВЕРЖДАЮ</w:t>
            </w:r>
          </w:p>
          <w:p w14:paraId="57CB6020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Руководитель организации</w:t>
            </w:r>
          </w:p>
          <w:p w14:paraId="30338E15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___________________________</w:t>
            </w:r>
          </w:p>
          <w:p w14:paraId="44DE8908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«____»______________20__ г.</w:t>
            </w:r>
          </w:p>
          <w:p w14:paraId="283BC3BC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 </w:t>
            </w:r>
          </w:p>
          <w:p w14:paraId="17D0D63F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Протокол на __ страницах</w:t>
            </w:r>
          </w:p>
          <w:p w14:paraId="41B7E549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в двух экземплярах</w:t>
            </w:r>
          </w:p>
        </w:tc>
      </w:tr>
    </w:tbl>
    <w:p w14:paraId="327112A1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rPr>
          <w:b/>
          <w:bCs/>
        </w:rPr>
        <w:t> </w:t>
      </w:r>
    </w:p>
    <w:p w14:paraId="36E48753" w14:textId="77777777" w:rsidR="00000000" w:rsidRDefault="000B70A8">
      <w:pPr>
        <w:jc w:val="center"/>
        <w:divId w:val="37823665"/>
      </w:pPr>
      <w:r>
        <w:rPr>
          <w:rStyle w:val="s1"/>
        </w:rPr>
        <w:t>Протокол испытаний</w:t>
      </w:r>
    </w:p>
    <w:p w14:paraId="78285703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5185"/>
      </w:tblGrid>
      <w:tr w:rsidR="00000000" w14:paraId="752DF96C" w14:textId="77777777">
        <w:trPr>
          <w:divId w:val="37823665"/>
        </w:trPr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F0274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№ от « » __________ 20__ г.</w:t>
            </w:r>
          </w:p>
        </w:tc>
      </w:tr>
      <w:tr w:rsidR="00000000" w14:paraId="21D68AE8" w14:textId="77777777">
        <w:trPr>
          <w:divId w:val="37823665"/>
        </w:trPr>
        <w:tc>
          <w:tcPr>
            <w:tcW w:w="22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6A9E7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Вид испытаний:</w:t>
            </w:r>
          </w:p>
        </w:tc>
        <w:tc>
          <w:tcPr>
            <w:tcW w:w="27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104EC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Определение плотности потока радона и мощности дозы гамма-излучения (МД-</w:t>
            </w:r>
            <w:r>
              <w:rPr>
                <w:rFonts w:ascii="Symbol" w:hAnsi="Symbol"/>
              </w:rPr>
              <w:t></w:t>
            </w:r>
            <w:r>
              <w:t>)</w:t>
            </w:r>
          </w:p>
        </w:tc>
      </w:tr>
      <w:tr w:rsidR="00000000" w14:paraId="6599D510" w14:textId="77777777">
        <w:trPr>
          <w:divId w:val="37823665"/>
        </w:trPr>
        <w:tc>
          <w:tcPr>
            <w:tcW w:w="22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BB076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Наименование объекта, адрес</w:t>
            </w:r>
          </w:p>
        </w:tc>
        <w:tc>
          <w:tcPr>
            <w:tcW w:w="27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D71F6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 </w:t>
            </w:r>
          </w:p>
        </w:tc>
      </w:tr>
      <w:tr w:rsidR="00000000" w14:paraId="0D38F643" w14:textId="77777777">
        <w:trPr>
          <w:divId w:val="37823665"/>
        </w:trPr>
        <w:tc>
          <w:tcPr>
            <w:tcW w:w="22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FB9D4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Цель испытаний</w:t>
            </w:r>
          </w:p>
        </w:tc>
        <w:tc>
          <w:tcPr>
            <w:tcW w:w="27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8CCE2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Предпроектные изыскания</w:t>
            </w:r>
          </w:p>
        </w:tc>
      </w:tr>
      <w:tr w:rsidR="00000000" w14:paraId="4E4E8E10" w14:textId="77777777">
        <w:trPr>
          <w:divId w:val="37823665"/>
        </w:trPr>
        <w:tc>
          <w:tcPr>
            <w:tcW w:w="22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C1B11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Заказчик:</w:t>
            </w:r>
          </w:p>
        </w:tc>
        <w:tc>
          <w:tcPr>
            <w:tcW w:w="27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733E4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 </w:t>
            </w:r>
          </w:p>
        </w:tc>
      </w:tr>
      <w:tr w:rsidR="00000000" w14:paraId="70A73351" w14:textId="77777777">
        <w:trPr>
          <w:divId w:val="37823665"/>
        </w:trPr>
        <w:tc>
          <w:tcPr>
            <w:tcW w:w="22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CECA8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Привязка контрольных точек к плану здания</w:t>
            </w:r>
          </w:p>
          <w:p w14:paraId="22FFB1A4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Сетка замеров</w:t>
            </w:r>
          </w:p>
        </w:tc>
        <w:tc>
          <w:tcPr>
            <w:tcW w:w="27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E946E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Отражена на схеме</w:t>
            </w:r>
          </w:p>
          <w:p w14:paraId="4FA10E1C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5</w:t>
            </w:r>
            <w:r>
              <w:rPr>
                <w:rFonts w:ascii="Symbol" w:hAnsi="Symbol"/>
              </w:rPr>
              <w:t></w:t>
            </w:r>
            <w:r>
              <w:t>5 м (для жилых зданий), 10</w:t>
            </w:r>
            <w:r>
              <w:rPr>
                <w:rFonts w:ascii="Symbol" w:hAnsi="Symbol"/>
              </w:rPr>
              <w:t></w:t>
            </w:r>
            <w:r>
              <w:t>10 м (для производственных зданий)</w:t>
            </w:r>
          </w:p>
        </w:tc>
      </w:tr>
      <w:tr w:rsidR="00000000" w14:paraId="425B7C5E" w14:textId="77777777">
        <w:trPr>
          <w:divId w:val="37823665"/>
        </w:trPr>
        <w:tc>
          <w:tcPr>
            <w:tcW w:w="22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8A0E3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Наименование НТД на методы испыта</w:t>
            </w:r>
            <w:r>
              <w:t>ний</w:t>
            </w:r>
          </w:p>
        </w:tc>
        <w:tc>
          <w:tcPr>
            <w:tcW w:w="27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1050D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 </w:t>
            </w:r>
          </w:p>
        </w:tc>
      </w:tr>
      <w:tr w:rsidR="00000000" w14:paraId="1DB10597" w14:textId="77777777">
        <w:trPr>
          <w:divId w:val="37823665"/>
        </w:trPr>
        <w:tc>
          <w:tcPr>
            <w:tcW w:w="22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F0846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Сведения о средствах измерений и испытательном оборудовании</w:t>
            </w:r>
          </w:p>
        </w:tc>
        <w:tc>
          <w:tcPr>
            <w:tcW w:w="27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D5560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См. вторую страницу протокола</w:t>
            </w:r>
          </w:p>
        </w:tc>
      </w:tr>
    </w:tbl>
    <w:p w14:paraId="2B3030CC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Место штампа ИЦ</w:t>
      </w:r>
    </w:p>
    <w:p w14:paraId="72CCCBC3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35B1E6E2" w14:textId="77777777" w:rsidR="00000000" w:rsidRDefault="000B70A8">
      <w:pPr>
        <w:jc w:val="center"/>
        <w:divId w:val="37823665"/>
      </w:pPr>
      <w:r>
        <w:rPr>
          <w:rStyle w:val="s1"/>
        </w:rPr>
        <w:t>Ж.2 Вторая страница протокола обследования</w:t>
      </w:r>
      <w:r>
        <w:rPr>
          <w:rStyle w:val="s1"/>
        </w:rPr>
        <w:br/>
      </w:r>
      <w:r>
        <w:rPr>
          <w:rStyle w:val="s1"/>
        </w:rPr>
        <w:br/>
        <w:t>Программа проведения испытаний</w:t>
      </w:r>
    </w:p>
    <w:p w14:paraId="04F34D70" w14:textId="77777777" w:rsidR="00000000" w:rsidRDefault="000B70A8">
      <w:pPr>
        <w:divId w:val="37823665"/>
      </w:pPr>
      <w:r>
        <w:rPr>
          <w:rStyle w:val="s0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8"/>
        <w:gridCol w:w="4236"/>
        <w:gridCol w:w="3571"/>
      </w:tblGrid>
      <w:tr w:rsidR="00000000" w14:paraId="71888059" w14:textId="77777777">
        <w:trPr>
          <w:divId w:val="37823665"/>
          <w:jc w:val="center"/>
        </w:trPr>
        <w:tc>
          <w:tcPr>
            <w:tcW w:w="7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E734B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Порядковый номер</w:t>
            </w:r>
          </w:p>
        </w:tc>
        <w:tc>
          <w:tcPr>
            <w:tcW w:w="23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9C12A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Наименование объекта испытаний (показателей, характеристик и т. д.)</w:t>
            </w:r>
          </w:p>
        </w:tc>
        <w:tc>
          <w:tcPr>
            <w:tcW w:w="1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43596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Наименование НТД, устанавливающих требования к объекту испытаний</w:t>
            </w:r>
          </w:p>
        </w:tc>
      </w:tr>
      <w:tr w:rsidR="00000000" w14:paraId="7B373108" w14:textId="77777777">
        <w:trPr>
          <w:divId w:val="37823665"/>
          <w:jc w:val="center"/>
        </w:trPr>
        <w:tc>
          <w:tcPr>
            <w:tcW w:w="7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0D3C4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1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8BC60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 xml:space="preserve">Предпроектные изыскания </w:t>
            </w:r>
          </w:p>
          <w:p w14:paraId="381F953A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 xml:space="preserve">Плотность потока радона с поверхности грунта </w:t>
            </w:r>
          </w:p>
          <w:p w14:paraId="2EACB08E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Мощность дозы гамма-излучения (МД-</w:t>
            </w:r>
            <w:r>
              <w:rPr>
                <w:rFonts w:ascii="Symbol" w:hAnsi="Symbol"/>
              </w:rPr>
              <w:t></w:t>
            </w:r>
            <w:r>
              <w:t>)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E134D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СанПиН «Осно</w:t>
            </w:r>
            <w:r>
              <w:t xml:space="preserve">вные санитарные правила обеспечения радиационной безопасности» </w:t>
            </w:r>
          </w:p>
        </w:tc>
      </w:tr>
    </w:tbl>
    <w:p w14:paraId="0F610BBA" w14:textId="77777777" w:rsidR="00000000" w:rsidRDefault="000B70A8">
      <w:pPr>
        <w:ind w:firstLine="403"/>
        <w:jc w:val="both"/>
        <w:divId w:val="37823665"/>
      </w:pPr>
      <w:r>
        <w:t> </w:t>
      </w:r>
    </w:p>
    <w:p w14:paraId="190B8FF3" w14:textId="77777777" w:rsidR="00000000" w:rsidRDefault="000B70A8">
      <w:pPr>
        <w:ind w:firstLine="400"/>
        <w:jc w:val="both"/>
        <w:divId w:val="37823665"/>
      </w:pPr>
      <w:r>
        <w:t>Условия проведения испытаний: температура - (20</w:t>
      </w:r>
      <w:r>
        <w:rPr>
          <w:rFonts w:ascii="Symbol" w:hAnsi="Symbol"/>
        </w:rPr>
        <w:t></w:t>
      </w:r>
      <w:r>
        <w:t xml:space="preserve">5) </w:t>
      </w:r>
      <w:r>
        <w:rPr>
          <w:rFonts w:ascii="Symbol" w:hAnsi="Symbol"/>
        </w:rPr>
        <w:t></w:t>
      </w:r>
      <w:r>
        <w:t>С; влажность - (65</w:t>
      </w:r>
      <w:r>
        <w:rPr>
          <w:rFonts w:ascii="Symbol" w:hAnsi="Symbol"/>
        </w:rPr>
        <w:t></w:t>
      </w:r>
      <w:r>
        <w:t>5) %; давление -(101,3</w:t>
      </w:r>
      <w:r>
        <w:rPr>
          <w:rFonts w:ascii="Symbol" w:hAnsi="Symbol"/>
        </w:rPr>
        <w:t></w:t>
      </w:r>
      <w:r>
        <w:t>4) кПа</w:t>
      </w:r>
    </w:p>
    <w:p w14:paraId="6B9E2BA6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2DFD7F5C" w14:textId="77777777" w:rsidR="00000000" w:rsidRDefault="000B70A8">
      <w:pPr>
        <w:pStyle w:val="a5"/>
        <w:spacing w:after="0"/>
        <w:jc w:val="center"/>
        <w:divId w:val="37823665"/>
      </w:pPr>
      <w:r>
        <w:rPr>
          <w:rStyle w:val="s1"/>
        </w:rPr>
        <w:t>Испытательное оборудование и средства измерений,</w:t>
      </w:r>
      <w:r>
        <w:rPr>
          <w:rStyle w:val="s1"/>
        </w:rPr>
        <w:br/>
        <w:t>применяемые при проведении испытаний</w:t>
      </w:r>
    </w:p>
    <w:p w14:paraId="710BB03B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8"/>
        <w:gridCol w:w="2317"/>
        <w:gridCol w:w="1170"/>
        <w:gridCol w:w="2807"/>
        <w:gridCol w:w="1513"/>
      </w:tblGrid>
      <w:tr w:rsidR="00000000" w14:paraId="520A3E61" w14:textId="77777777">
        <w:trPr>
          <w:divId w:val="37823665"/>
          <w:jc w:val="center"/>
        </w:trPr>
        <w:tc>
          <w:tcPr>
            <w:tcW w:w="7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4B008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Порядковый номер</w:t>
            </w:r>
          </w:p>
        </w:tc>
        <w:tc>
          <w:tcPr>
            <w:tcW w:w="1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2129F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Наименование испытательного оборудования, средств измерений</w:t>
            </w: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1574D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Учетный номер</w:t>
            </w:r>
          </w:p>
        </w:tc>
        <w:tc>
          <w:tcPr>
            <w:tcW w:w="15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EC9EA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Дата метрологической аттестации, поверки, номер свидетельства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4DE8A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Примечание</w:t>
            </w:r>
          </w:p>
        </w:tc>
      </w:tr>
      <w:tr w:rsidR="00000000" w14:paraId="0D493777" w14:textId="77777777">
        <w:trPr>
          <w:divId w:val="37823665"/>
          <w:jc w:val="center"/>
        </w:trPr>
        <w:tc>
          <w:tcPr>
            <w:tcW w:w="7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7FECE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1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7106F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E45DF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B43CA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49D09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</w:tr>
    </w:tbl>
    <w:p w14:paraId="4CE197DD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058BC5A4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Даты отбора образцов и проведения испытаний:</w:t>
      </w:r>
    </w:p>
    <w:p w14:paraId="5E29DB93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06D97CAF" w14:textId="77777777" w:rsidR="00000000" w:rsidRDefault="000B70A8">
      <w:pPr>
        <w:jc w:val="center"/>
        <w:divId w:val="37823665"/>
      </w:pPr>
      <w:r>
        <w:rPr>
          <w:rStyle w:val="s1"/>
        </w:rPr>
        <w:t>Результаты испытаний</w:t>
      </w:r>
      <w:r>
        <w:rPr>
          <w:rStyle w:val="s1"/>
        </w:rPr>
        <w:br/>
      </w:r>
      <w:r>
        <w:rPr>
          <w:rStyle w:val="s1"/>
        </w:rPr>
        <w:br/>
        <w:t>1 Плотность потока радона</w:t>
      </w:r>
    </w:p>
    <w:p w14:paraId="6090F6BA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13"/>
        <w:gridCol w:w="1533"/>
        <w:gridCol w:w="1513"/>
        <w:gridCol w:w="1533"/>
        <w:gridCol w:w="1513"/>
        <w:gridCol w:w="1616"/>
      </w:tblGrid>
      <w:tr w:rsidR="00000000" w14:paraId="309F89DE" w14:textId="77777777">
        <w:trPr>
          <w:divId w:val="37823665"/>
          <w:jc w:val="center"/>
        </w:trPr>
        <w:tc>
          <w:tcPr>
            <w:tcW w:w="6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61D68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Номер контрольной точки</w:t>
            </w:r>
          </w:p>
        </w:tc>
        <w:tc>
          <w:tcPr>
            <w:tcW w:w="6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2DE78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Плотность потока радона с поверхности грунта, мБк/(м</w:t>
            </w:r>
            <w:r>
              <w:rPr>
                <w:vertAlign w:val="superscript"/>
              </w:rPr>
              <w:t>2</w:t>
            </w:r>
            <w:r>
              <w:rPr>
                <w:rFonts w:ascii="Symbol" w:hAnsi="Symbol"/>
              </w:rPr>
              <w:t></w:t>
            </w:r>
            <w:r>
              <w:t xml:space="preserve"> с)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D8A91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Номер контрольной точки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9C8DF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Плотность потока радона с поверхности грунта, мБк/(м</w:t>
            </w:r>
            <w:r>
              <w:rPr>
                <w:vertAlign w:val="superscript"/>
              </w:rPr>
              <w:t>2</w:t>
            </w:r>
            <w:r>
              <w:rPr>
                <w:rFonts w:ascii="Symbol" w:hAnsi="Symbol"/>
              </w:rPr>
              <w:t></w:t>
            </w:r>
            <w:r>
              <w:t xml:space="preserve"> с)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BF7F2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Номер контрольной точки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3A5BA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Плотность потока радона с поверхности грунта, мБк/(м</w:t>
            </w:r>
            <w:r>
              <w:rPr>
                <w:vertAlign w:val="superscript"/>
              </w:rPr>
              <w:t>2</w:t>
            </w:r>
            <w:r>
              <w:rPr>
                <w:rFonts w:ascii="Symbol" w:hAnsi="Symbol"/>
              </w:rPr>
              <w:t></w:t>
            </w:r>
            <w:r>
              <w:t xml:space="preserve"> с)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9ADDC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Нормативное значение плотности потока радона с поверхности грунта, мБк/(м</w:t>
            </w:r>
            <w:r>
              <w:rPr>
                <w:vertAlign w:val="superscript"/>
              </w:rPr>
              <w:t>2</w:t>
            </w:r>
            <w:r>
              <w:rPr>
                <w:rFonts w:ascii="Symbol" w:hAnsi="Symbol"/>
              </w:rPr>
              <w:t></w:t>
            </w:r>
            <w:r>
              <w:t xml:space="preserve"> с)</w:t>
            </w:r>
          </w:p>
        </w:tc>
      </w:tr>
      <w:tr w:rsidR="00000000" w14:paraId="60FBFB02" w14:textId="77777777">
        <w:trPr>
          <w:divId w:val="37823665"/>
          <w:jc w:val="center"/>
        </w:trPr>
        <w:tc>
          <w:tcPr>
            <w:tcW w:w="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8E548" w14:textId="77777777" w:rsidR="00000000" w:rsidRDefault="000B70A8"/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100FB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F608B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799A7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E653F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F09F6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E07BF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80</w:t>
            </w:r>
          </w:p>
        </w:tc>
      </w:tr>
      <w:tr w:rsidR="00000000" w14:paraId="59A1F3C4" w14:textId="77777777">
        <w:trPr>
          <w:divId w:val="37823665"/>
          <w:jc w:val="center"/>
        </w:trPr>
        <w:tc>
          <w:tcPr>
            <w:tcW w:w="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966A6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3CFDC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A17CB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F9DAA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05136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83EEA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62569F" w14:textId="77777777" w:rsidR="00000000" w:rsidRDefault="000B70A8">
            <w:pPr>
              <w:rPr>
                <w:color w:val="auto"/>
              </w:rPr>
            </w:pPr>
          </w:p>
        </w:tc>
      </w:tr>
      <w:tr w:rsidR="00000000" w14:paraId="760C50B8" w14:textId="77777777">
        <w:trPr>
          <w:divId w:val="37823665"/>
          <w:trHeight w:val="224"/>
          <w:jc w:val="center"/>
        </w:trPr>
        <w:tc>
          <w:tcPr>
            <w:tcW w:w="3428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19686" w14:textId="77777777" w:rsidR="00000000" w:rsidRDefault="000B70A8">
            <w:r>
              <w:rPr>
                <w:rStyle w:val="s0"/>
              </w:rPr>
              <w:t>Среднее значение плотности потока радона с поверхности грунта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850DE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34BB5" w14:textId="77777777" w:rsidR="00000000" w:rsidRDefault="000B70A8">
            <w:pPr>
              <w:rPr>
                <w:color w:val="auto"/>
              </w:rPr>
            </w:pPr>
          </w:p>
        </w:tc>
      </w:tr>
      <w:tr w:rsidR="00000000" w14:paraId="712E6502" w14:textId="77777777">
        <w:trPr>
          <w:divId w:val="37823665"/>
          <w:jc w:val="center"/>
        </w:trPr>
        <w:tc>
          <w:tcPr>
            <w:tcW w:w="4944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1873F" w14:textId="77777777" w:rsidR="00000000" w:rsidRDefault="000B70A8">
            <w:pPr>
              <w:ind w:firstLine="403"/>
              <w:jc w:val="both"/>
            </w:pPr>
            <w:r>
              <w:rPr>
                <w:b/>
                <w:bCs/>
              </w:rPr>
              <w:t> </w:t>
            </w:r>
          </w:p>
        </w:tc>
      </w:tr>
    </w:tbl>
    <w:p w14:paraId="1BE5F7DD" w14:textId="77777777" w:rsidR="00000000" w:rsidRDefault="000B70A8">
      <w:pPr>
        <w:pStyle w:val="a5"/>
        <w:pageBreakBefore/>
        <w:spacing w:after="0"/>
        <w:ind w:firstLine="403"/>
        <w:jc w:val="both"/>
        <w:divId w:val="37823665"/>
      </w:pPr>
      <w:r>
        <w:rPr>
          <w:b/>
          <w:bCs/>
        </w:rPr>
        <w:t> </w:t>
      </w:r>
    </w:p>
    <w:p w14:paraId="60628FC2" w14:textId="77777777" w:rsidR="00000000" w:rsidRDefault="000B70A8">
      <w:pPr>
        <w:jc w:val="center"/>
        <w:divId w:val="37823665"/>
      </w:pPr>
      <w:r>
        <w:rPr>
          <w:rStyle w:val="s1"/>
        </w:rPr>
        <w:t>Ж.3 Третья страница протокола обследования</w:t>
      </w:r>
      <w:r>
        <w:rPr>
          <w:rStyle w:val="s1"/>
        </w:rPr>
        <w:br/>
      </w:r>
      <w:r>
        <w:rPr>
          <w:rStyle w:val="s1"/>
        </w:rPr>
        <w:br/>
        <w:t>2 Мощность дозы гамма-излучения (МД-g) в контрольных точках</w:t>
      </w:r>
    </w:p>
    <w:p w14:paraId="4031E157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040"/>
        <w:gridCol w:w="1533"/>
        <w:gridCol w:w="1040"/>
        <w:gridCol w:w="1533"/>
        <w:gridCol w:w="1040"/>
        <w:gridCol w:w="1616"/>
      </w:tblGrid>
      <w:tr w:rsidR="00000000" w14:paraId="541034CD" w14:textId="77777777">
        <w:trPr>
          <w:divId w:val="3782366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E949B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Номер контрольной точки</w:t>
            </w: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7DB85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МД-</w:t>
            </w:r>
            <w:r>
              <w:rPr>
                <w:rFonts w:ascii="Symbol" w:hAnsi="Symbol"/>
              </w:rPr>
              <w:t></w:t>
            </w:r>
            <w:r>
              <w:t>, мкЗв/ч</w:t>
            </w: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D55A8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Номер контрольной точки</w:t>
            </w: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BEDC9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МД-</w:t>
            </w:r>
            <w:r>
              <w:rPr>
                <w:rFonts w:ascii="Symbol" w:hAnsi="Symbol"/>
              </w:rPr>
              <w:t></w:t>
            </w:r>
            <w:r>
              <w:t>, мкЗв/ч</w:t>
            </w: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E3D77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Номер контрольной точки</w:t>
            </w: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8EB68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МД-</w:t>
            </w:r>
            <w:r>
              <w:rPr>
                <w:rFonts w:ascii="Symbol" w:hAnsi="Symbol"/>
              </w:rPr>
              <w:t></w:t>
            </w:r>
            <w:r>
              <w:t>, мкЗв/ч</w:t>
            </w: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B9AD9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Нормативное значение МД-</w:t>
            </w:r>
            <w:r>
              <w:rPr>
                <w:rFonts w:ascii="Symbol" w:hAnsi="Symbol"/>
              </w:rPr>
              <w:t></w:t>
            </w:r>
            <w:r>
              <w:t>, мкЗв/ч</w:t>
            </w:r>
          </w:p>
        </w:tc>
      </w:tr>
      <w:tr w:rsidR="00000000" w14:paraId="0CF91333" w14:textId="77777777">
        <w:trPr>
          <w:divId w:val="3782366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66F46" w14:textId="77777777" w:rsidR="00000000" w:rsidRDefault="000B70A8"/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778E4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59FF7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6981B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60153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DABDD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3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7078A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0,3</w:t>
            </w:r>
          </w:p>
        </w:tc>
      </w:tr>
      <w:tr w:rsidR="00000000" w14:paraId="47597C6A" w14:textId="77777777">
        <w:trPr>
          <w:divId w:val="3782366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24BBE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0850D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D1313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18117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22A3E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B7307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8999B" w14:textId="77777777" w:rsidR="00000000" w:rsidRDefault="000B70A8">
            <w:pPr>
              <w:rPr>
                <w:color w:val="auto"/>
              </w:rPr>
            </w:pPr>
          </w:p>
        </w:tc>
      </w:tr>
      <w:tr w:rsidR="00000000" w14:paraId="486E304A" w14:textId="77777777">
        <w:trPr>
          <w:divId w:val="37823665"/>
          <w:jc w:val="center"/>
        </w:trPr>
        <w:tc>
          <w:tcPr>
            <w:tcW w:w="21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6D5AF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Среднее арифметическое значение МД-</w:t>
            </w:r>
            <w:r>
              <w:rPr>
                <w:rFonts w:ascii="Symbol" w:hAnsi="Symbol"/>
              </w:rPr>
              <w:t></w:t>
            </w:r>
            <w:r>
              <w:t xml:space="preserve"> на участке застройки, мкЗв/ч</w:t>
            </w:r>
          </w:p>
        </w:tc>
        <w:tc>
          <w:tcPr>
            <w:tcW w:w="283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078FC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</w:tr>
      <w:tr w:rsidR="00000000" w14:paraId="1E5D50BF" w14:textId="77777777">
        <w:trPr>
          <w:divId w:val="37823665"/>
          <w:jc w:val="center"/>
        </w:trPr>
        <w:tc>
          <w:tcPr>
            <w:tcW w:w="21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F716E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Максимальное значение МД-</w:t>
            </w:r>
            <w:r>
              <w:rPr>
                <w:rFonts w:ascii="Symbol" w:hAnsi="Symbol"/>
              </w:rPr>
              <w:t></w:t>
            </w:r>
            <w:r>
              <w:t xml:space="preserve"> на участке застройки, мкЗв/ч</w:t>
            </w:r>
          </w:p>
        </w:tc>
        <w:tc>
          <w:tcPr>
            <w:tcW w:w="283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F6E0B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</w:tr>
    </w:tbl>
    <w:p w14:paraId="7CEF846D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rPr>
          <w:b/>
          <w:bCs/>
        </w:rPr>
        <w:t> </w:t>
      </w:r>
    </w:p>
    <w:p w14:paraId="0BB85006" w14:textId="77777777" w:rsidR="00000000" w:rsidRDefault="000B70A8">
      <w:pPr>
        <w:pStyle w:val="a5"/>
        <w:spacing w:after="0"/>
        <w:jc w:val="center"/>
        <w:divId w:val="37823665"/>
      </w:pPr>
      <w:r>
        <w:rPr>
          <w:rStyle w:val="s1"/>
        </w:rPr>
        <w:t>Заключение о результатах испытаний</w:t>
      </w:r>
    </w:p>
    <w:p w14:paraId="38E2A490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69CFEC7F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Плотность потока радона с поверхности грунта и мощность дозы гамма-излучения (МД-</w:t>
      </w:r>
      <w:r>
        <w:rPr>
          <w:rFonts w:ascii="Symbol" w:hAnsi="Symbol"/>
        </w:rPr>
        <w:t></w:t>
      </w:r>
      <w:r>
        <w:t>) на обследованном участке в пределах проектируемого объекта « »</w:t>
      </w:r>
      <w:r>
        <w:rPr>
          <w:b/>
          <w:bCs/>
        </w:rPr>
        <w:t xml:space="preserve"> не превышает (превышает) нормативный предел плотности потока радона и мощности дозы гамма-излучения (МД-</w:t>
      </w:r>
      <w:r>
        <w:rPr>
          <w:rFonts w:ascii="Symbol" w:hAnsi="Symbol"/>
          <w:b/>
          <w:bCs/>
        </w:rPr>
        <w:t></w:t>
      </w:r>
      <w:r>
        <w:rPr>
          <w:b/>
          <w:bCs/>
        </w:rPr>
        <w:t>) дл</w:t>
      </w:r>
      <w:r>
        <w:rPr>
          <w:b/>
          <w:bCs/>
        </w:rPr>
        <w:t>я жилых домов и зданий социально-бытового назначения</w:t>
      </w:r>
      <w:r>
        <w:t xml:space="preserve">. </w:t>
      </w:r>
      <w:r>
        <w:rPr>
          <w:b/>
          <w:bCs/>
        </w:rPr>
        <w:t>Проектирование радонозащиты не требуется (требуется).</w:t>
      </w:r>
    </w:p>
    <w:p w14:paraId="68B0A936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5C587E18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Испытания провели:</w:t>
      </w:r>
    </w:p>
    <w:p w14:paraId="49EA33C3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Протокол проверил:</w:t>
      </w:r>
    </w:p>
    <w:p w14:paraId="38D09FE6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Настоящий протокол оформлен на __ страницах в двух экземплярах, один</w:t>
      </w:r>
    </w:p>
    <w:p w14:paraId="36930F26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экземпляр направлен Заказчику.</w:t>
      </w:r>
    </w:p>
    <w:p w14:paraId="42B9016B" w14:textId="77777777" w:rsidR="00000000" w:rsidRDefault="000B70A8">
      <w:pPr>
        <w:pStyle w:val="a3"/>
        <w:ind w:firstLine="403"/>
        <w:jc w:val="both"/>
        <w:divId w:val="37823665"/>
      </w:pPr>
      <w:r>
        <w:t> </w:t>
      </w:r>
    </w:p>
    <w:p w14:paraId="4E782CD4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 xml:space="preserve">Место </w:t>
      </w:r>
      <w:r>
        <w:t>штампа</w:t>
      </w:r>
    </w:p>
    <w:p w14:paraId="735C9B60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42C1B453" w14:textId="77777777" w:rsidR="00000000" w:rsidRDefault="000B70A8">
      <w:pPr>
        <w:pageBreakBefore/>
        <w:ind w:firstLine="403"/>
        <w:jc w:val="right"/>
        <w:divId w:val="37823665"/>
      </w:pPr>
      <w:r>
        <w:rPr>
          <w:b/>
          <w:bCs/>
        </w:rPr>
        <w:t>ПРИЛОЖЕНИЕ И</w:t>
      </w:r>
    </w:p>
    <w:p w14:paraId="1C2FB723" w14:textId="77777777" w:rsidR="00000000" w:rsidRDefault="000B70A8">
      <w:pPr>
        <w:ind w:firstLine="403"/>
        <w:jc w:val="right"/>
        <w:divId w:val="37823665"/>
      </w:pPr>
      <w:r>
        <w:rPr>
          <w:i/>
          <w:iCs/>
        </w:rPr>
        <w:t>(информационное)</w:t>
      </w:r>
    </w:p>
    <w:p w14:paraId="6D916B2A" w14:textId="77777777" w:rsidR="00000000" w:rsidRDefault="000B70A8">
      <w:pPr>
        <w:ind w:firstLine="403"/>
        <w:jc w:val="both"/>
        <w:divId w:val="37823665"/>
      </w:pPr>
      <w:r>
        <w:t> </w:t>
      </w:r>
    </w:p>
    <w:p w14:paraId="7EC925F6" w14:textId="77777777" w:rsidR="00000000" w:rsidRDefault="000B70A8">
      <w:pPr>
        <w:jc w:val="center"/>
        <w:divId w:val="37823665"/>
      </w:pPr>
      <w:r>
        <w:rPr>
          <w:rStyle w:val="s1"/>
        </w:rPr>
        <w:t>Форма протокола обследования зданий</w:t>
      </w:r>
      <w:r>
        <w:rPr>
          <w:rStyle w:val="s1"/>
        </w:rPr>
        <w:br/>
        <w:t>после завершения строительства (реконструкции, капитального ремонта)</w:t>
      </w:r>
    </w:p>
    <w:p w14:paraId="05C24A61" w14:textId="77777777" w:rsidR="00000000" w:rsidRDefault="000B70A8">
      <w:pPr>
        <w:ind w:firstLine="403"/>
        <w:jc w:val="both"/>
        <w:divId w:val="37823665"/>
      </w:pPr>
      <w:r>
        <w:t> </w:t>
      </w:r>
    </w:p>
    <w:p w14:paraId="09AC1008" w14:textId="77777777" w:rsidR="00000000" w:rsidRDefault="000B70A8">
      <w:pPr>
        <w:ind w:firstLine="403"/>
        <w:jc w:val="both"/>
        <w:divId w:val="37823665"/>
      </w:pPr>
      <w:r>
        <w:t>И.1 Первая страница протокола обследования</w:t>
      </w:r>
    </w:p>
    <w:p w14:paraId="28EFBD80" w14:textId="77777777" w:rsidR="00000000" w:rsidRDefault="000B70A8">
      <w:pPr>
        <w:ind w:firstLine="403"/>
        <w:jc w:val="both"/>
        <w:divId w:val="37823665"/>
      </w:pPr>
      <w:r>
        <w:t> </w:t>
      </w:r>
    </w:p>
    <w:p w14:paraId="1045B2FE" w14:textId="77777777" w:rsidR="00000000" w:rsidRDefault="000B70A8">
      <w:pPr>
        <w:jc w:val="center"/>
        <w:divId w:val="37823665"/>
      </w:pPr>
      <w:r>
        <w:rPr>
          <w:rStyle w:val="s1"/>
        </w:rPr>
        <w:t>ПРОТОКОЛ</w:t>
      </w:r>
      <w:r>
        <w:rPr>
          <w:rStyle w:val="s1"/>
        </w:rPr>
        <w:br/>
        <w:t>обследования зданий после завершения строительства (ре</w:t>
      </w:r>
      <w:r>
        <w:rPr>
          <w:rStyle w:val="s1"/>
        </w:rPr>
        <w:t>конструкции, капитального ремонта)</w:t>
      </w:r>
    </w:p>
    <w:p w14:paraId="5CF0656E" w14:textId="77777777" w:rsidR="00000000" w:rsidRDefault="000B70A8">
      <w:pPr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8"/>
        <w:gridCol w:w="5027"/>
      </w:tblGrid>
      <w:tr w:rsidR="00000000" w14:paraId="28171E7A" w14:textId="77777777">
        <w:trPr>
          <w:divId w:val="37823665"/>
          <w:jc w:val="center"/>
        </w:trPr>
        <w:tc>
          <w:tcPr>
            <w:tcW w:w="231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01EC8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Испытательный центр (лаборатория)</w:t>
            </w:r>
          </w:p>
          <w:p w14:paraId="21598EC3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> </w:t>
            </w:r>
          </w:p>
          <w:p w14:paraId="03C699D9" w14:textId="77777777" w:rsidR="00000000" w:rsidRDefault="000B70A8">
            <w:pPr>
              <w:pStyle w:val="a5"/>
              <w:spacing w:after="0"/>
              <w:ind w:firstLine="34"/>
              <w:jc w:val="both"/>
            </w:pPr>
            <w:r>
              <w:t xml:space="preserve">Адрес: </w:t>
            </w:r>
          </w:p>
        </w:tc>
        <w:tc>
          <w:tcPr>
            <w:tcW w:w="268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8C67D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УТВЕРЖДАЮ</w:t>
            </w:r>
          </w:p>
          <w:p w14:paraId="6CB38D23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Руководитель организации</w:t>
            </w:r>
          </w:p>
          <w:p w14:paraId="3F3A6EED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___________________________</w:t>
            </w:r>
          </w:p>
          <w:p w14:paraId="3FBE53A3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«____»______________20__ г.</w:t>
            </w:r>
          </w:p>
          <w:p w14:paraId="039B7061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Протокол на __ страницах</w:t>
            </w:r>
          </w:p>
          <w:p w14:paraId="7D32FCBF" w14:textId="77777777" w:rsidR="00000000" w:rsidRDefault="000B70A8">
            <w:pPr>
              <w:pStyle w:val="a5"/>
              <w:spacing w:after="0"/>
              <w:ind w:firstLine="403"/>
              <w:jc w:val="right"/>
            </w:pPr>
            <w:r>
              <w:t>в двух экземплярах</w:t>
            </w:r>
          </w:p>
        </w:tc>
      </w:tr>
    </w:tbl>
    <w:p w14:paraId="19F90829" w14:textId="77777777" w:rsidR="00000000" w:rsidRDefault="000B70A8">
      <w:pPr>
        <w:jc w:val="center"/>
        <w:divId w:val="37823665"/>
      </w:pPr>
      <w:r>
        <w:rPr>
          <w:rStyle w:val="s1"/>
        </w:rPr>
        <w:t> </w:t>
      </w:r>
    </w:p>
    <w:p w14:paraId="01BADE92" w14:textId="77777777" w:rsidR="00000000" w:rsidRDefault="000B70A8">
      <w:pPr>
        <w:jc w:val="center"/>
        <w:divId w:val="37823665"/>
      </w:pPr>
      <w:r>
        <w:rPr>
          <w:rStyle w:val="s1"/>
        </w:rPr>
        <w:t> </w:t>
      </w:r>
    </w:p>
    <w:p w14:paraId="78F93A10" w14:textId="77777777" w:rsidR="00000000" w:rsidRDefault="000B70A8">
      <w:pPr>
        <w:jc w:val="center"/>
        <w:divId w:val="37823665"/>
      </w:pPr>
      <w:r>
        <w:rPr>
          <w:rStyle w:val="s1"/>
        </w:rPr>
        <w:t>Протокол испытаний</w:t>
      </w:r>
    </w:p>
    <w:p w14:paraId="0C356C68" w14:textId="77777777" w:rsidR="00000000" w:rsidRDefault="000B70A8">
      <w:pPr>
        <w:jc w:val="center"/>
        <w:divId w:val="37823665"/>
      </w:pPr>
      <w:r>
        <w:rPr>
          <w:rStyle w:val="s1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8"/>
        <w:gridCol w:w="4814"/>
        <w:gridCol w:w="303"/>
      </w:tblGrid>
      <w:tr w:rsidR="00000000" w14:paraId="4339F721" w14:textId="77777777">
        <w:trPr>
          <w:divId w:val="37823665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C8E3F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№ от « ___ » __________ 20__ г.</w:t>
            </w:r>
          </w:p>
        </w:tc>
      </w:tr>
      <w:tr w:rsidR="00000000" w14:paraId="74B3C85B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A8ABA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Вид испытаний:</w:t>
            </w:r>
          </w:p>
        </w:tc>
        <w:tc>
          <w:tcPr>
            <w:tcW w:w="2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8BDF6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Определение среднегодовой эквивалентной равновесной объемной активности (ЭРОА) изотопов радона и мощности дозы гамма-излучения (МД-</w:t>
            </w:r>
            <w:r>
              <w:rPr>
                <w:rFonts w:ascii="Symbol" w:hAnsi="Symbol"/>
              </w:rPr>
              <w:t></w:t>
            </w:r>
            <w:r>
              <w:t>)</w:t>
            </w:r>
          </w:p>
        </w:tc>
        <w:tc>
          <w:tcPr>
            <w:tcW w:w="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C6FA5" w14:textId="77777777" w:rsidR="00000000" w:rsidRDefault="000B70A8">
            <w:pPr>
              <w:ind w:firstLine="26"/>
              <w:jc w:val="both"/>
            </w:pPr>
            <w:r>
              <w:t> </w:t>
            </w:r>
          </w:p>
        </w:tc>
      </w:tr>
      <w:tr w:rsidR="00000000" w14:paraId="42F8A051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A4CD6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Наименование объекта, адрес</w:t>
            </w:r>
          </w:p>
        </w:tc>
        <w:tc>
          <w:tcPr>
            <w:tcW w:w="2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2784B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DCB30" w14:textId="77777777" w:rsidR="00000000" w:rsidRDefault="000B70A8">
            <w:pPr>
              <w:ind w:firstLine="26"/>
              <w:jc w:val="both"/>
            </w:pPr>
            <w:r>
              <w:t> </w:t>
            </w:r>
          </w:p>
        </w:tc>
      </w:tr>
      <w:tr w:rsidR="00000000" w14:paraId="7B5CE506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B1FE3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Цель испытаний</w:t>
            </w:r>
          </w:p>
        </w:tc>
        <w:tc>
          <w:tcPr>
            <w:tcW w:w="2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326DA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Приемка в эксплуатацию после завершения строительства (реконструкции)</w:t>
            </w:r>
          </w:p>
        </w:tc>
        <w:tc>
          <w:tcPr>
            <w:tcW w:w="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63570" w14:textId="77777777" w:rsidR="00000000" w:rsidRDefault="000B70A8">
            <w:pPr>
              <w:ind w:firstLine="26"/>
              <w:jc w:val="both"/>
            </w:pPr>
            <w:r>
              <w:t> </w:t>
            </w:r>
          </w:p>
        </w:tc>
      </w:tr>
      <w:tr w:rsidR="00000000" w14:paraId="74330812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B0121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Заказчик:</w:t>
            </w:r>
          </w:p>
        </w:tc>
        <w:tc>
          <w:tcPr>
            <w:tcW w:w="2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722D5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02908" w14:textId="77777777" w:rsidR="00000000" w:rsidRDefault="000B70A8">
            <w:pPr>
              <w:ind w:firstLine="26"/>
              <w:jc w:val="both"/>
            </w:pPr>
            <w:r>
              <w:t> </w:t>
            </w:r>
          </w:p>
        </w:tc>
      </w:tr>
      <w:tr w:rsidR="00000000" w14:paraId="6194D284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99798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Характеристика объекта:</w:t>
            </w:r>
          </w:p>
        </w:tc>
        <w:tc>
          <w:tcPr>
            <w:tcW w:w="27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98234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</w:tr>
      <w:tr w:rsidR="00000000" w14:paraId="4AA19C34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CF2B0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 xml:space="preserve">год постройки (реконструкции) </w:t>
            </w:r>
          </w:p>
        </w:tc>
        <w:tc>
          <w:tcPr>
            <w:tcW w:w="27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71084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</w:tr>
      <w:tr w:rsidR="00000000" w14:paraId="54B35D7B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2414C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количество этажей</w:t>
            </w:r>
          </w:p>
          <w:p w14:paraId="4CBFC23F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количество квартир (помещений)</w:t>
            </w:r>
          </w:p>
        </w:tc>
        <w:tc>
          <w:tcPr>
            <w:tcW w:w="27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BC938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</w:tr>
      <w:tr w:rsidR="00000000" w14:paraId="00160E7A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62682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Использованные строительные материалы:</w:t>
            </w:r>
          </w:p>
        </w:tc>
        <w:tc>
          <w:tcPr>
            <w:tcW w:w="27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FEF23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</w:tr>
      <w:tr w:rsidR="00000000" w14:paraId="7B204725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609B4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наружные стены</w:t>
            </w:r>
          </w:p>
          <w:p w14:paraId="591F1EC0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перекрытия</w:t>
            </w:r>
          </w:p>
        </w:tc>
        <w:tc>
          <w:tcPr>
            <w:tcW w:w="27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B837E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</w:tr>
      <w:tr w:rsidR="00000000" w14:paraId="79277183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6567F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теплоизоляция</w:t>
            </w:r>
          </w:p>
        </w:tc>
        <w:tc>
          <w:tcPr>
            <w:tcW w:w="27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109F3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</w:tr>
      <w:tr w:rsidR="00000000" w14:paraId="73E88942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A9E4E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вентиляция</w:t>
            </w:r>
          </w:p>
        </w:tc>
        <w:tc>
          <w:tcPr>
            <w:tcW w:w="27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80FF2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Естественная (и/или принудительная)</w:t>
            </w:r>
          </w:p>
        </w:tc>
      </w:tr>
      <w:tr w:rsidR="00000000" w14:paraId="5C1842D5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69AB8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Наименование НТД на методы испытаний</w:t>
            </w:r>
          </w:p>
        </w:tc>
        <w:tc>
          <w:tcPr>
            <w:tcW w:w="27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A547E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 </w:t>
            </w:r>
          </w:p>
        </w:tc>
      </w:tr>
      <w:tr w:rsidR="00000000" w14:paraId="6C919A62" w14:textId="77777777">
        <w:trPr>
          <w:divId w:val="37823665"/>
          <w:jc w:val="center"/>
        </w:trPr>
        <w:tc>
          <w:tcPr>
            <w:tcW w:w="2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8D626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Сведения о средствах измерений и испытательном оборудовании</w:t>
            </w:r>
          </w:p>
        </w:tc>
        <w:tc>
          <w:tcPr>
            <w:tcW w:w="27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C3172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См. вторую страницу протокола</w:t>
            </w:r>
          </w:p>
        </w:tc>
      </w:tr>
    </w:tbl>
    <w:p w14:paraId="28DC95BE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3169627B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Место штампа</w:t>
      </w:r>
    </w:p>
    <w:p w14:paraId="32F3D4F6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4F3DB7C2" w14:textId="77777777" w:rsidR="00000000" w:rsidRDefault="000B70A8">
      <w:pPr>
        <w:jc w:val="center"/>
        <w:divId w:val="37823665"/>
      </w:pPr>
      <w:r>
        <w:rPr>
          <w:rStyle w:val="s1"/>
        </w:rPr>
        <w:t>И.2 Вторая страница протокола обследования</w:t>
      </w:r>
      <w:r>
        <w:rPr>
          <w:rStyle w:val="s1"/>
        </w:rPr>
        <w:br/>
      </w:r>
      <w:r>
        <w:rPr>
          <w:rStyle w:val="s1"/>
        </w:rPr>
        <w:br/>
        <w:t>Программа проведения испытаний</w:t>
      </w:r>
    </w:p>
    <w:p w14:paraId="0DBF77E1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8"/>
        <w:gridCol w:w="4593"/>
        <w:gridCol w:w="3214"/>
      </w:tblGrid>
      <w:tr w:rsidR="00000000" w14:paraId="71C3D950" w14:textId="77777777">
        <w:trPr>
          <w:divId w:val="37823665"/>
          <w:jc w:val="center"/>
        </w:trPr>
        <w:tc>
          <w:tcPr>
            <w:tcW w:w="7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6A385" w14:textId="77777777" w:rsidR="00000000" w:rsidRDefault="000B70A8">
            <w:pPr>
              <w:ind w:firstLine="26"/>
              <w:jc w:val="center"/>
            </w:pPr>
            <w:r>
              <w:t>Порядковый номер</w:t>
            </w:r>
          </w:p>
        </w:tc>
        <w:tc>
          <w:tcPr>
            <w:tcW w:w="25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BE24F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Наименование объекта испытаний</w:t>
            </w:r>
          </w:p>
          <w:p w14:paraId="7045C4FE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(показателей, характеристик и т. д.)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32B60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Наименование НТД, устанавливающих требования к объекту испытаний</w:t>
            </w:r>
          </w:p>
        </w:tc>
      </w:tr>
      <w:tr w:rsidR="00000000" w14:paraId="4DF5B0E8" w14:textId="77777777">
        <w:trPr>
          <w:divId w:val="37823665"/>
          <w:jc w:val="center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4D14B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1</w:t>
            </w:r>
          </w:p>
        </w:tc>
        <w:tc>
          <w:tcPr>
            <w:tcW w:w="2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DEE34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Жилое (общественное) здание после завершения строительства (реконструкции)</w:t>
            </w:r>
          </w:p>
          <w:p w14:paraId="54F8376D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>Среднегодовая эквивалентная равновесная объемная активность (ЭРОА) изотопов радона Мощность дозы гамма-излучения (МД-</w:t>
            </w:r>
            <w:r>
              <w:rPr>
                <w:rFonts w:ascii="Symbol" w:hAnsi="Symbol"/>
              </w:rPr>
              <w:t></w:t>
            </w:r>
            <w:r>
              <w:t>)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3439D" w14:textId="77777777" w:rsidR="00000000" w:rsidRDefault="000B70A8">
            <w:pPr>
              <w:pStyle w:val="a5"/>
              <w:spacing w:after="0"/>
              <w:ind w:firstLine="26"/>
              <w:jc w:val="both"/>
            </w:pPr>
            <w:r>
              <w:t xml:space="preserve">Нормы радиационной безопасности </w:t>
            </w:r>
            <w:r>
              <w:rPr>
                <w:rStyle w:val="13"/>
              </w:rPr>
              <w:t>«</w:t>
            </w:r>
            <w:r>
              <w:t>Естественная радиоактивность. Проведение радиационно-гигиенического обследования жилых и общественных зданий</w:t>
            </w:r>
            <w:r>
              <w:rPr>
                <w:rStyle w:val="13"/>
              </w:rPr>
              <w:t>»</w:t>
            </w:r>
          </w:p>
        </w:tc>
      </w:tr>
    </w:tbl>
    <w:p w14:paraId="65908A12" w14:textId="77777777" w:rsidR="00000000" w:rsidRDefault="000B70A8">
      <w:pPr>
        <w:ind w:firstLine="403"/>
        <w:jc w:val="both"/>
        <w:divId w:val="37823665"/>
      </w:pPr>
      <w:r>
        <w:t> </w:t>
      </w:r>
    </w:p>
    <w:p w14:paraId="750DD3EA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Условия проведения испытаний: температура - (20</w:t>
      </w:r>
      <w:r>
        <w:rPr>
          <w:rFonts w:ascii="Symbol" w:hAnsi="Symbol"/>
        </w:rPr>
        <w:t></w:t>
      </w:r>
      <w:r>
        <w:t xml:space="preserve">5) </w:t>
      </w:r>
      <w:r>
        <w:rPr>
          <w:rFonts w:ascii="Symbol" w:hAnsi="Symbol"/>
        </w:rPr>
        <w:t></w:t>
      </w:r>
      <w:r>
        <w:t>С; влажность - (65</w:t>
      </w:r>
      <w:r>
        <w:rPr>
          <w:rFonts w:ascii="Symbol" w:hAnsi="Symbol"/>
        </w:rPr>
        <w:t></w:t>
      </w:r>
      <w:r>
        <w:t>5) %; давление - (101,3</w:t>
      </w:r>
      <w:r>
        <w:rPr>
          <w:rFonts w:ascii="Symbol" w:hAnsi="Symbol"/>
        </w:rPr>
        <w:t></w:t>
      </w:r>
      <w:r>
        <w:t>4) кПа</w:t>
      </w:r>
    </w:p>
    <w:p w14:paraId="2E87B01F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267C4F55" w14:textId="77777777" w:rsidR="00000000" w:rsidRDefault="000B70A8">
      <w:pPr>
        <w:jc w:val="center"/>
        <w:divId w:val="37823665"/>
      </w:pPr>
      <w:r>
        <w:rPr>
          <w:rStyle w:val="s1"/>
        </w:rPr>
        <w:t>Испыта</w:t>
      </w:r>
      <w:r>
        <w:rPr>
          <w:rStyle w:val="s1"/>
        </w:rPr>
        <w:t>тельное оборудование и средства измерений,</w:t>
      </w:r>
      <w:r>
        <w:rPr>
          <w:rStyle w:val="s1"/>
        </w:rPr>
        <w:br/>
        <w:t>применяемые при проведении испытаний</w:t>
      </w:r>
    </w:p>
    <w:p w14:paraId="09FC40F4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2118"/>
        <w:gridCol w:w="1540"/>
        <w:gridCol w:w="1985"/>
        <w:gridCol w:w="1890"/>
      </w:tblGrid>
      <w:tr w:rsidR="00000000" w14:paraId="0FAA71CC" w14:textId="77777777">
        <w:trPr>
          <w:divId w:val="37823665"/>
          <w:jc w:val="center"/>
        </w:trPr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498A6" w14:textId="77777777" w:rsidR="00000000" w:rsidRDefault="000B70A8">
            <w:pPr>
              <w:ind w:firstLine="403"/>
              <w:jc w:val="center"/>
            </w:pPr>
            <w:r>
              <w:t>Порядковый номер</w:t>
            </w:r>
          </w:p>
        </w:tc>
        <w:tc>
          <w:tcPr>
            <w:tcW w:w="1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0E123" w14:textId="77777777" w:rsidR="00000000" w:rsidRDefault="000B70A8">
            <w:pPr>
              <w:pStyle w:val="a5"/>
              <w:spacing w:after="0"/>
              <w:ind w:firstLine="403"/>
              <w:jc w:val="center"/>
            </w:pPr>
            <w:r>
              <w:t>Наименование испытательного оборудования, средств измерений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9C479" w14:textId="77777777" w:rsidR="00000000" w:rsidRDefault="000B70A8">
            <w:pPr>
              <w:pStyle w:val="a5"/>
              <w:spacing w:after="0"/>
              <w:ind w:firstLine="403"/>
              <w:jc w:val="center"/>
            </w:pPr>
            <w:r>
              <w:t>Учетный номер</w:t>
            </w:r>
          </w:p>
        </w:tc>
        <w:tc>
          <w:tcPr>
            <w:tcW w:w="15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317BF" w14:textId="77777777" w:rsidR="00000000" w:rsidRDefault="000B70A8">
            <w:pPr>
              <w:pStyle w:val="a5"/>
              <w:spacing w:after="0"/>
              <w:ind w:firstLine="403"/>
              <w:jc w:val="center"/>
            </w:pPr>
            <w:r>
              <w:t>Дата метрологической</w:t>
            </w:r>
          </w:p>
          <w:p w14:paraId="1E62C04D" w14:textId="77777777" w:rsidR="00000000" w:rsidRDefault="000B70A8">
            <w:pPr>
              <w:pStyle w:val="a5"/>
              <w:spacing w:after="0"/>
              <w:ind w:firstLine="403"/>
              <w:jc w:val="center"/>
            </w:pPr>
            <w:r>
              <w:t>аттестации, поверки, номер свидетельства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80025" w14:textId="77777777" w:rsidR="00000000" w:rsidRDefault="000B70A8">
            <w:pPr>
              <w:pStyle w:val="a5"/>
              <w:spacing w:after="0"/>
              <w:ind w:firstLine="403"/>
              <w:jc w:val="center"/>
            </w:pPr>
            <w:r>
              <w:t>Примечание</w:t>
            </w:r>
          </w:p>
        </w:tc>
      </w:tr>
      <w:tr w:rsidR="00000000" w14:paraId="6EB2C612" w14:textId="77777777">
        <w:trPr>
          <w:divId w:val="37823665"/>
          <w:jc w:val="center"/>
        </w:trPr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C573C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B4E25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1C7DE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1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D751A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23E09" w14:textId="77777777" w:rsidR="00000000" w:rsidRDefault="000B70A8">
            <w:pPr>
              <w:pStyle w:val="a5"/>
              <w:spacing w:after="0"/>
              <w:ind w:firstLine="403"/>
              <w:jc w:val="both"/>
            </w:pPr>
            <w:r>
              <w:t> </w:t>
            </w:r>
          </w:p>
        </w:tc>
      </w:tr>
    </w:tbl>
    <w:p w14:paraId="5B658278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604B1F04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Даты отбора образцов воздуха и проведения испытаний:</w:t>
      </w:r>
    </w:p>
    <w:p w14:paraId="3CF1CC19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232FA749" w14:textId="77777777" w:rsidR="00000000" w:rsidRDefault="000B70A8">
      <w:pPr>
        <w:jc w:val="center"/>
        <w:divId w:val="37823665"/>
      </w:pPr>
      <w:r>
        <w:rPr>
          <w:rStyle w:val="s1"/>
        </w:rPr>
        <w:t>Результаты испытаний</w:t>
      </w:r>
      <w:r>
        <w:rPr>
          <w:rStyle w:val="s1"/>
        </w:rPr>
        <w:br/>
      </w:r>
      <w:r>
        <w:rPr>
          <w:rStyle w:val="s1"/>
        </w:rPr>
        <w:br/>
        <w:t>Мощность дозы гамма-излучения на открытой местности</w:t>
      </w:r>
    </w:p>
    <w:p w14:paraId="76316AF1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8"/>
        <w:gridCol w:w="1417"/>
        <w:gridCol w:w="1310"/>
        <w:gridCol w:w="1976"/>
        <w:gridCol w:w="1443"/>
        <w:gridCol w:w="1661"/>
      </w:tblGrid>
      <w:tr w:rsidR="00000000" w14:paraId="4019909F" w14:textId="77777777">
        <w:trPr>
          <w:divId w:val="37823665"/>
          <w:jc w:val="center"/>
        </w:trPr>
        <w:tc>
          <w:tcPr>
            <w:tcW w:w="4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08E11" w14:textId="77777777" w:rsidR="00000000" w:rsidRDefault="000B70A8">
            <w:pPr>
              <w:ind w:firstLine="26"/>
              <w:jc w:val="center"/>
            </w:pPr>
            <w:r>
              <w:t>Порядковый номер</w:t>
            </w:r>
          </w:p>
        </w:tc>
        <w:tc>
          <w:tcPr>
            <w:tcW w:w="8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71F62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Место измерений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BBA16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Дата измерений</w:t>
            </w:r>
          </w:p>
        </w:tc>
        <w:tc>
          <w:tcPr>
            <w:tcW w:w="11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E9C68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Минимальное значение, мкЗв/ч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32762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Количество измерений в день</w:t>
            </w:r>
          </w:p>
        </w:tc>
        <w:tc>
          <w:tcPr>
            <w:tcW w:w="10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AC021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Среднее значение (Н</w:t>
            </w:r>
            <w:r>
              <w:rPr>
                <w:vertAlign w:val="subscript"/>
              </w:rPr>
              <w:t>0</w:t>
            </w:r>
            <w:r>
              <w:t>), мкЗв/ч, за время измерений</w:t>
            </w:r>
          </w:p>
        </w:tc>
      </w:tr>
      <w:tr w:rsidR="00000000" w14:paraId="201A4CF4" w14:textId="77777777">
        <w:trPr>
          <w:divId w:val="37823665"/>
          <w:jc w:val="center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E0D69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55355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Вход в здание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AA3B9" w14:textId="77777777" w:rsidR="00000000" w:rsidRDefault="000B70A8"/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79A65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AD248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1F9D6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14:paraId="2C06E7B0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1FF30383" w14:textId="77777777" w:rsidR="00000000" w:rsidRDefault="000B70A8">
      <w:pPr>
        <w:jc w:val="center"/>
        <w:divId w:val="37823665"/>
      </w:pPr>
      <w:r>
        <w:rPr>
          <w:rStyle w:val="s1"/>
        </w:rPr>
        <w:t>Мощность дозы гамма-излучения в здании</w:t>
      </w:r>
    </w:p>
    <w:p w14:paraId="48DA7163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2"/>
        <w:gridCol w:w="1400"/>
        <w:gridCol w:w="1146"/>
        <w:gridCol w:w="1382"/>
        <w:gridCol w:w="1400"/>
        <w:gridCol w:w="1051"/>
        <w:gridCol w:w="1574"/>
      </w:tblGrid>
      <w:tr w:rsidR="00000000" w14:paraId="5B8A38A7" w14:textId="77777777">
        <w:trPr>
          <w:divId w:val="37823665"/>
          <w:jc w:val="center"/>
        </w:trPr>
        <w:tc>
          <w:tcPr>
            <w:tcW w:w="7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CB0A9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Место измерений, назначение помещения</w:t>
            </w:r>
          </w:p>
        </w:tc>
        <w:tc>
          <w:tcPr>
            <w:tcW w:w="7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25175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МД-</w:t>
            </w:r>
            <w:r>
              <w:rPr>
                <w:rFonts w:ascii="Symbol" w:hAnsi="Symbol"/>
              </w:rPr>
              <w:t></w:t>
            </w:r>
            <w:r>
              <w:t xml:space="preserve"> в помещении (Н), мкЗв/ч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BDE54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 - Н</w:t>
            </w:r>
            <w:r>
              <w:rPr>
                <w:vertAlign w:val="subscript"/>
              </w:rPr>
              <w:t>0</w:t>
            </w:r>
            <w:r>
              <w:t>, мкЗв/ч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D1AC6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Место измерений, назначение помещения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90B1A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МД-</w:t>
            </w:r>
            <w:r>
              <w:rPr>
                <w:rFonts w:ascii="Symbol" w:hAnsi="Symbol"/>
              </w:rPr>
              <w:t></w:t>
            </w:r>
            <w:r>
              <w:t xml:space="preserve"> в помещении (Н), мкЗв/ч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BB0F3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 - Н</w:t>
            </w:r>
            <w:r>
              <w:rPr>
                <w:vertAlign w:val="subscript"/>
              </w:rPr>
              <w:t>0</w:t>
            </w:r>
            <w:r>
              <w:t>, мкЗв/ч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01F36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 - Н</w:t>
            </w:r>
            <w:r>
              <w:rPr>
                <w:vertAlign w:val="subscript"/>
              </w:rPr>
              <w:t>0</w:t>
            </w:r>
            <w:r>
              <w:t>, мкЗв/ч, в соответствии с НТД</w:t>
            </w:r>
          </w:p>
        </w:tc>
      </w:tr>
      <w:tr w:rsidR="00000000" w14:paraId="5837BEAF" w14:textId="77777777">
        <w:trPr>
          <w:divId w:val="37823665"/>
          <w:jc w:val="center"/>
        </w:trPr>
        <w:tc>
          <w:tcPr>
            <w:tcW w:w="7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C36EF" w14:textId="77777777" w:rsidR="00000000" w:rsidRDefault="000B70A8"/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4479D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C353E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351E2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91415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44052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469B2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14:paraId="6D9B246D" w14:textId="77777777" w:rsidR="00000000" w:rsidRDefault="000B70A8">
      <w:pPr>
        <w:pStyle w:val="a5"/>
        <w:pageBreakBefore/>
        <w:spacing w:after="0"/>
        <w:ind w:firstLine="403"/>
        <w:jc w:val="both"/>
        <w:divId w:val="37823665"/>
      </w:pPr>
      <w:r>
        <w:rPr>
          <w:b/>
          <w:bCs/>
        </w:rPr>
        <w:t> </w:t>
      </w:r>
    </w:p>
    <w:p w14:paraId="73D1562A" w14:textId="77777777" w:rsidR="00000000" w:rsidRDefault="000B70A8">
      <w:pPr>
        <w:jc w:val="center"/>
        <w:divId w:val="37823665"/>
      </w:pPr>
      <w:r>
        <w:rPr>
          <w:rStyle w:val="s1"/>
        </w:rPr>
        <w:t>И.3 Третья страница протокола обследования</w:t>
      </w:r>
      <w:r>
        <w:rPr>
          <w:rStyle w:val="s1"/>
        </w:rPr>
        <w:br/>
      </w:r>
      <w:r>
        <w:rPr>
          <w:rStyle w:val="s1"/>
        </w:rPr>
        <w:br/>
        <w:t>Объемная активность радона в помещении</w:t>
      </w:r>
    </w:p>
    <w:p w14:paraId="40E3911A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8"/>
        <w:gridCol w:w="1998"/>
        <w:gridCol w:w="1695"/>
        <w:gridCol w:w="2124"/>
        <w:gridCol w:w="1990"/>
      </w:tblGrid>
      <w:tr w:rsidR="00000000" w14:paraId="4C885F39" w14:textId="77777777">
        <w:trPr>
          <w:divId w:val="37823665"/>
          <w:jc w:val="center"/>
        </w:trPr>
        <w:tc>
          <w:tcPr>
            <w:tcW w:w="7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2786B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Порядковый номер</w:t>
            </w:r>
          </w:p>
        </w:tc>
        <w:tc>
          <w:tcPr>
            <w:tcW w:w="10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2A93E" w14:textId="77777777" w:rsidR="00000000" w:rsidRDefault="000B70A8">
            <w:pPr>
              <w:pStyle w:val="a5"/>
              <w:spacing w:after="0"/>
              <w:ind w:firstLine="26"/>
            </w:pPr>
            <w:r>
              <w:t xml:space="preserve">Место измерений, этаж, номер </w:t>
            </w:r>
            <w:r>
              <w:rPr>
                <w:rStyle w:val="s0"/>
              </w:rPr>
              <w:t xml:space="preserve">и назначение </w:t>
            </w:r>
            <w:r>
              <w:t>помещения</w:t>
            </w:r>
          </w:p>
        </w:tc>
        <w:tc>
          <w:tcPr>
            <w:tcW w:w="20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3797A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Активность изотопов радона, Бк/м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5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821E0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Нормативное значение</w:t>
            </w:r>
          </w:p>
        </w:tc>
      </w:tr>
      <w:tr w:rsidR="00000000" w14:paraId="40AAD315" w14:textId="77777777">
        <w:trPr>
          <w:divId w:val="3782366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9E72C" w14:textId="77777777" w:rsidR="00000000" w:rsidRDefault="000B70A8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6582E" w14:textId="77777777" w:rsidR="00000000" w:rsidRDefault="000B70A8">
            <w:pPr>
              <w:rPr>
                <w:color w:val="auto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1A457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ОА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A9052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ЭРОА ± D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F7726" w14:textId="77777777" w:rsidR="00000000" w:rsidRDefault="000B70A8">
            <w:pPr>
              <w:rPr>
                <w:color w:val="auto"/>
              </w:rPr>
            </w:pPr>
          </w:p>
        </w:tc>
      </w:tr>
      <w:tr w:rsidR="00000000" w14:paraId="40606834" w14:textId="77777777">
        <w:trPr>
          <w:divId w:val="37823665"/>
          <w:jc w:val="center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0A424" w14:textId="77777777" w:rsidR="00000000" w:rsidRDefault="000B70A8"/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5FF47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F068F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B6588" w14:textId="77777777" w:rsidR="00000000" w:rsidRDefault="000B70A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2D41E" w14:textId="77777777" w:rsidR="00000000" w:rsidRDefault="000B70A8">
            <w:pPr>
              <w:pStyle w:val="a5"/>
              <w:spacing w:after="0"/>
              <w:ind w:firstLine="26"/>
              <w:jc w:val="center"/>
            </w:pPr>
            <w:r>
              <w:t>100</w:t>
            </w:r>
          </w:p>
        </w:tc>
      </w:tr>
    </w:tbl>
    <w:p w14:paraId="4D8A5C8B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500D2F8A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Среднее значение ЭРОА изотопов радона в обследованном объекте ……Бк/м</w:t>
      </w:r>
      <w:r>
        <w:rPr>
          <w:vertAlign w:val="superscript"/>
        </w:rPr>
        <w:t>3</w:t>
      </w:r>
    </w:p>
    <w:p w14:paraId="24E5A251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Среднегодовая эквивалентная равновесная объемная активность (ЭРОА)</w:t>
      </w:r>
    </w:p>
    <w:p w14:paraId="1890C775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изотопов радона в обследованном объекте с учетом сезонных вариаций равна …Бк/м</w:t>
      </w:r>
      <w:r>
        <w:rPr>
          <w:vertAlign w:val="superscript"/>
        </w:rPr>
        <w:t>3</w:t>
      </w:r>
    </w:p>
    <w:p w14:paraId="054098AB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(&lt;100Бк/м</w:t>
      </w:r>
      <w:r>
        <w:rPr>
          <w:vertAlign w:val="superscript"/>
        </w:rPr>
        <w:t>3</w:t>
      </w:r>
      <w:r>
        <w:t>)</w:t>
      </w:r>
    </w:p>
    <w:p w14:paraId="1A2D7E56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5E547525" w14:textId="77777777" w:rsidR="00000000" w:rsidRDefault="000B70A8">
      <w:pPr>
        <w:pStyle w:val="a5"/>
        <w:spacing w:after="0"/>
        <w:jc w:val="center"/>
        <w:divId w:val="37823665"/>
      </w:pPr>
      <w:r>
        <w:rPr>
          <w:rStyle w:val="s1"/>
        </w:rPr>
        <w:t>Заключение о результатах испытаний</w:t>
      </w:r>
    </w:p>
    <w:p w14:paraId="691EE65A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617809B2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Значение среднегодовой эквивалентной равновесной объемной активности (ЭРОА) изотопов радона в воздухе помещений и мощность дозы гамма-излучения (МД-</w:t>
      </w:r>
      <w:r>
        <w:rPr>
          <w:rFonts w:ascii="Symbol" w:hAnsi="Symbol"/>
        </w:rPr>
        <w:t></w:t>
      </w:r>
      <w:r>
        <w:t xml:space="preserve">) на объекте « » после завершения работ </w:t>
      </w:r>
      <w:r>
        <w:rPr>
          <w:b/>
          <w:bCs/>
        </w:rPr>
        <w:t>соответствуют (не соответствую</w:t>
      </w:r>
      <w:r>
        <w:rPr>
          <w:b/>
          <w:bCs/>
        </w:rPr>
        <w:t>т) нормативным требованиям. Проведение защитных мероприятий не требуется (требуется).</w:t>
      </w:r>
    </w:p>
    <w:p w14:paraId="5518ED4B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38544B36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Испытания провели:</w:t>
      </w:r>
    </w:p>
    <w:p w14:paraId="14D61EDA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Протокол проверил:</w:t>
      </w:r>
    </w:p>
    <w:p w14:paraId="756A4890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Данный протокол оформлен на __ страницах в двух экземплярах, один экземпляр направлен Заказчику.</w:t>
      </w:r>
    </w:p>
    <w:p w14:paraId="096EC56F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 </w:t>
      </w:r>
    </w:p>
    <w:p w14:paraId="7998F662" w14:textId="77777777" w:rsidR="00000000" w:rsidRDefault="000B70A8">
      <w:pPr>
        <w:pStyle w:val="a5"/>
        <w:spacing w:after="0"/>
        <w:ind w:firstLine="403"/>
        <w:jc w:val="both"/>
        <w:divId w:val="37823665"/>
      </w:pPr>
      <w:r>
        <w:t>Место штампа</w:t>
      </w:r>
    </w:p>
    <w:p w14:paraId="7C30FD3E" w14:textId="77777777" w:rsidR="00000000" w:rsidRDefault="000B70A8">
      <w:pPr>
        <w:ind w:firstLine="403"/>
        <w:jc w:val="both"/>
        <w:divId w:val="37823665"/>
      </w:pPr>
      <w:r>
        <w:rPr>
          <w:lang w:val="kk-KZ"/>
        </w:rPr>
        <w:t> </w:t>
      </w:r>
    </w:p>
    <w:p w14:paraId="7E70263C" w14:textId="77777777" w:rsidR="00000000" w:rsidRDefault="000B70A8">
      <w:pPr>
        <w:ind w:firstLine="403"/>
        <w:jc w:val="both"/>
        <w:divId w:val="37823665"/>
      </w:pPr>
      <w:r>
        <w:t> </w:t>
      </w:r>
    </w:p>
    <w:p w14:paraId="2F77CF99" w14:textId="77777777" w:rsidR="00000000" w:rsidRDefault="000B70A8">
      <w:pPr>
        <w:ind w:firstLine="403"/>
        <w:jc w:val="both"/>
        <w:divId w:val="37823665"/>
      </w:pPr>
      <w:r>
        <w:rPr>
          <w:b/>
          <w:bCs/>
        </w:rPr>
        <w:t xml:space="preserve">УДК 699.887.3 </w:t>
      </w:r>
      <w:r>
        <w:rPr>
          <w:b/>
          <w:bCs/>
        </w:rPr>
        <w:t>МКС 13.280</w:t>
      </w:r>
    </w:p>
    <w:p w14:paraId="2263E78B" w14:textId="77777777" w:rsidR="00000000" w:rsidRDefault="000B70A8">
      <w:pPr>
        <w:ind w:firstLine="403"/>
        <w:jc w:val="both"/>
        <w:divId w:val="37823665"/>
      </w:pPr>
      <w:r>
        <w:t> </w:t>
      </w:r>
    </w:p>
    <w:p w14:paraId="6DB6737E" w14:textId="77777777" w:rsidR="00000000" w:rsidRDefault="000B70A8">
      <w:pPr>
        <w:ind w:firstLine="403"/>
        <w:jc w:val="both"/>
        <w:divId w:val="37823665"/>
      </w:pPr>
      <w:r>
        <w:rPr>
          <w:b/>
          <w:bCs/>
        </w:rPr>
        <w:t>Ключевые слова:</w:t>
      </w:r>
      <w:r>
        <w:t xml:space="preserve"> радиационный контроль, грунт, радионуклиды, радиационная безопасность, радон, гамма-излучение, строительные материалы, участки застройки.</w:t>
      </w:r>
    </w:p>
    <w:p w14:paraId="0B79AB3A" w14:textId="77777777" w:rsidR="00000000" w:rsidRDefault="000B70A8">
      <w:pPr>
        <w:ind w:firstLine="403"/>
        <w:jc w:val="both"/>
      </w:pPr>
      <w:r>
        <w:t> </w:t>
      </w:r>
    </w:p>
    <w:p w14:paraId="55AA8CB0" w14:textId="77777777" w:rsidR="00000000" w:rsidRDefault="000B70A8">
      <w:pPr>
        <w:ind w:firstLine="403"/>
        <w:jc w:val="both"/>
      </w:pPr>
      <w:r>
        <w:t> </w:t>
      </w:r>
    </w:p>
    <w:sectPr w:rsidR="00000000">
      <w:headerReference w:type="even" r:id="rId58"/>
      <w:headerReference w:type="default" r:id="rId59"/>
      <w:footerReference w:type="even" r:id="rId60"/>
      <w:footerReference w:type="default" r:id="rId61"/>
      <w:headerReference w:type="first" r:id="rId62"/>
      <w:footerReference w:type="firs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9F05C" w14:textId="77777777" w:rsidR="000B70A8" w:rsidRDefault="000B70A8" w:rsidP="000B70A8">
      <w:r>
        <w:separator/>
      </w:r>
    </w:p>
  </w:endnote>
  <w:endnote w:type="continuationSeparator" w:id="0">
    <w:p w14:paraId="41252BB9" w14:textId="77777777" w:rsidR="000B70A8" w:rsidRDefault="000B70A8" w:rsidP="000B7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BEB24" w14:textId="77777777" w:rsidR="000B70A8" w:rsidRDefault="000B70A8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9102A" w14:textId="77777777" w:rsidR="000B70A8" w:rsidRDefault="000B70A8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F2D6B" w14:textId="77777777" w:rsidR="000B70A8" w:rsidRDefault="000B70A8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BB376" w14:textId="77777777" w:rsidR="000B70A8" w:rsidRDefault="000B70A8" w:rsidP="000B70A8">
      <w:r>
        <w:separator/>
      </w:r>
    </w:p>
  </w:footnote>
  <w:footnote w:type="continuationSeparator" w:id="0">
    <w:p w14:paraId="755C9EB9" w14:textId="77777777" w:rsidR="000B70A8" w:rsidRDefault="000B70A8" w:rsidP="000B7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7B357" w14:textId="77777777" w:rsidR="000B70A8" w:rsidRDefault="000B70A8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57E26" w14:textId="77777777" w:rsidR="000B70A8" w:rsidRDefault="000B70A8" w:rsidP="000B70A8">
    <w:pPr>
      <w:pStyle w:val="ad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15FB2F49" w14:textId="77777777" w:rsidR="000B70A8" w:rsidRDefault="000B70A8" w:rsidP="000B70A8">
    <w:pPr>
      <w:pStyle w:val="ad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2.04-109-2013 «Радиационный контроль на объектах строительства, предприятиях стройиндустрии и строительных материалов» (утвержден приказом Комитета по делам строительства, жилищно-коммунального хозяйства и управления земельными ресурсами Министерства национальной экономики Республики Казахстан от 29.12.2014 № 156-НҚ)</w:t>
    </w:r>
  </w:p>
  <w:p w14:paraId="6714B646" w14:textId="6051C00F" w:rsidR="000B70A8" w:rsidRPr="000B70A8" w:rsidRDefault="000B70A8" w:rsidP="000B70A8">
    <w:pPr>
      <w:pStyle w:val="ad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9FA5D" w14:textId="77777777" w:rsidR="000B70A8" w:rsidRDefault="000B70A8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A8"/>
    <w:rsid w:val="000B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DAB2A"/>
  <w15:chartTrackingRefBased/>
  <w15:docId w15:val="{64EBF0EA-3B79-4FDE-892D-B28A377A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b/>
      <w:bCs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Title"/>
    <w:basedOn w:val="a"/>
    <w:link w:val="a4"/>
    <w:uiPriority w:val="10"/>
    <w:qFormat/>
    <w:pPr>
      <w:jc w:val="center"/>
    </w:pPr>
    <w:rPr>
      <w:rFonts w:ascii="Arial" w:hAnsi="Arial" w:cs="Arial"/>
      <w:b/>
      <w:bCs/>
      <w:caps/>
      <w:color w:val="auto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ody Text"/>
    <w:basedOn w:val="a"/>
    <w:link w:val="a6"/>
    <w:uiPriority w:val="99"/>
    <w:semiHidden/>
    <w:unhideWhenUsed/>
    <w:pPr>
      <w:spacing w:after="120"/>
    </w:pPr>
    <w:rPr>
      <w:color w:val="auto"/>
    </w:rPr>
  </w:style>
  <w:style w:type="character" w:customStyle="1" w:styleId="a6">
    <w:name w:val="Основной текст Знак"/>
    <w:basedOn w:val="a0"/>
    <w:link w:val="a5"/>
    <w:uiPriority w:val="99"/>
    <w:semiHidden/>
    <w:rPr>
      <w:rFonts w:eastAsiaTheme="minorEastAsia"/>
      <w:color w:val="000000"/>
      <w:sz w:val="24"/>
      <w:szCs w:val="24"/>
    </w:rPr>
  </w:style>
  <w:style w:type="paragraph" w:styleId="a7">
    <w:name w:val="Body Text Indent"/>
    <w:basedOn w:val="a"/>
    <w:link w:val="a8"/>
    <w:uiPriority w:val="99"/>
    <w:semiHidden/>
    <w:unhideWhenUsed/>
    <w:pPr>
      <w:ind w:firstLine="720"/>
      <w:jc w:val="both"/>
    </w:pPr>
    <w:rPr>
      <w:color w:val="auto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Pr>
      <w:rFonts w:eastAsiaTheme="minorEastAsia"/>
      <w:color w:val="000000"/>
      <w:sz w:val="24"/>
      <w:szCs w:val="24"/>
    </w:rPr>
  </w:style>
  <w:style w:type="paragraph" w:styleId="a9">
    <w:name w:val="Subtitle"/>
    <w:basedOn w:val="a"/>
    <w:link w:val="aa"/>
    <w:uiPriority w:val="11"/>
    <w:qFormat/>
    <w:pPr>
      <w:jc w:val="both"/>
    </w:pPr>
    <w:rPr>
      <w:rFonts w:ascii="Arial" w:hAnsi="Arial" w:cs="Arial"/>
      <w:b/>
      <w:bCs/>
      <w:color w:val="auto"/>
      <w:sz w:val="22"/>
      <w:szCs w:val="22"/>
    </w:rPr>
  </w:style>
  <w:style w:type="character" w:customStyle="1" w:styleId="aa">
    <w:name w:val="Подзаголовок Знак"/>
    <w:basedOn w:val="a0"/>
    <w:link w:val="a9"/>
    <w:uiPriority w:val="1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2">
    <w:name w:val="Body Text Indent 2"/>
    <w:basedOn w:val="a"/>
    <w:link w:val="20"/>
    <w:uiPriority w:val="99"/>
    <w:semiHidden/>
    <w:unhideWhenUsed/>
    <w:pPr>
      <w:spacing w:after="120" w:line="480" w:lineRule="auto"/>
      <w:ind w:left="283"/>
    </w:pPr>
    <w:rPr>
      <w:color w:val="auto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eastAsiaTheme="minorEastAsia"/>
      <w:color w:val="00000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Pr>
      <w:rFonts w:eastAsiaTheme="minorEastAsia"/>
      <w:color w:val="000000"/>
      <w:sz w:val="16"/>
      <w:szCs w:val="16"/>
    </w:rPr>
  </w:style>
  <w:style w:type="paragraph" w:customStyle="1" w:styleId="11">
    <w:name w:val="Абзац списка1"/>
    <w:basedOn w:val="a"/>
    <w:pPr>
      <w:ind w:left="720"/>
    </w:pPr>
    <w:rPr>
      <w:color w:val="auto"/>
    </w:rPr>
  </w:style>
  <w:style w:type="paragraph" w:customStyle="1" w:styleId="12">
    <w:name w:val="заголовок 1"/>
    <w:basedOn w:val="a"/>
    <w:pPr>
      <w:keepNext/>
      <w:jc w:val="center"/>
    </w:pPr>
    <w:rPr>
      <w:b/>
      <w:bCs/>
      <w:color w:val="auto"/>
      <w:sz w:val="28"/>
      <w:szCs w:val="28"/>
    </w:rPr>
  </w:style>
  <w:style w:type="paragraph" w:customStyle="1" w:styleId="BodyText21">
    <w:name w:val="Body Text 21"/>
    <w:basedOn w:val="a"/>
    <w:pPr>
      <w:ind w:firstLine="720"/>
      <w:jc w:val="both"/>
    </w:pPr>
    <w:rPr>
      <w:color w:val="auto"/>
      <w:sz w:val="28"/>
      <w:szCs w:val="28"/>
    </w:rPr>
  </w:style>
  <w:style w:type="paragraph" w:customStyle="1" w:styleId="51">
    <w:name w:val="заголовок 51"/>
    <w:basedOn w:val="a"/>
    <w:pPr>
      <w:keepNext/>
      <w:jc w:val="both"/>
    </w:pPr>
    <w:rPr>
      <w:color w:val="auto"/>
      <w:sz w:val="28"/>
      <w:szCs w:val="28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3">
    <w:name w:val="Стиль1"/>
    <w:basedOn w:val="a0"/>
    <w:rPr>
      <w:rFonts w:ascii="Times New Roman" w:hAnsi="Times New Roman" w:cs="Times New Roman" w:hint="default"/>
      <w:color w:val="0000FF"/>
      <w:u w:val="single"/>
    </w:rPr>
  </w:style>
  <w:style w:type="character" w:styleId="ab">
    <w:name w:val="Hyperlink"/>
    <w:basedOn w:val="a0"/>
    <w:uiPriority w:val="99"/>
    <w:semiHidden/>
    <w:unhideWhenUsed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B70A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B70A8"/>
    <w:rPr>
      <w:rFonts w:eastAsiaTheme="minorEastAsia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0B70A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B70A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2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7042929" TargetMode="External"/><Relationship Id="rId21" Type="http://schemas.openxmlformats.org/officeDocument/2006/relationships/hyperlink" Target="http://online.zakon.kz/Document/?doc_id=37042929" TargetMode="External"/><Relationship Id="rId34" Type="http://schemas.openxmlformats.org/officeDocument/2006/relationships/hyperlink" Target="http://online.zakon.kz/Document/?doc_id=1022464" TargetMode="External"/><Relationship Id="rId42" Type="http://schemas.openxmlformats.org/officeDocument/2006/relationships/hyperlink" Target="http://online.zakon.kz/Document/?doc_id=37042929" TargetMode="External"/><Relationship Id="rId47" Type="http://schemas.openxmlformats.org/officeDocument/2006/relationships/hyperlink" Target="http://online.zakon.kz/Document/?doc_id=37042929" TargetMode="External"/><Relationship Id="rId50" Type="http://schemas.openxmlformats.org/officeDocument/2006/relationships/hyperlink" Target="http://online.zakon.kz/Document/?doc_id=37042929" TargetMode="External"/><Relationship Id="rId55" Type="http://schemas.openxmlformats.org/officeDocument/2006/relationships/image" Target="media/image1.gif"/><Relationship Id="rId63" Type="http://schemas.openxmlformats.org/officeDocument/2006/relationships/footer" Target="footer3.xml"/><Relationship Id="rId7" Type="http://schemas.openxmlformats.org/officeDocument/2006/relationships/hyperlink" Target="http://online.zakon.kz/Document/?doc_id=370429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7042929" TargetMode="External"/><Relationship Id="rId29" Type="http://schemas.openxmlformats.org/officeDocument/2006/relationships/hyperlink" Target="http://online.zakon.kz/Document/?doc_id=30479065" TargetMode="External"/><Relationship Id="rId11" Type="http://schemas.openxmlformats.org/officeDocument/2006/relationships/hyperlink" Target="http://online.zakon.kz/Document/?doc_id=37042929" TargetMode="External"/><Relationship Id="rId24" Type="http://schemas.openxmlformats.org/officeDocument/2006/relationships/hyperlink" Target="http://online.zakon.kz/Document/?doc_id=37042929" TargetMode="External"/><Relationship Id="rId32" Type="http://schemas.openxmlformats.org/officeDocument/2006/relationships/hyperlink" Target="http://online.zakon.kz/Document/?doc_id=31136301" TargetMode="External"/><Relationship Id="rId37" Type="http://schemas.openxmlformats.org/officeDocument/2006/relationships/hyperlink" Target="http://online.zakon.kz/Document/?doc_id=31136301" TargetMode="External"/><Relationship Id="rId40" Type="http://schemas.openxmlformats.org/officeDocument/2006/relationships/hyperlink" Target="http://online.zakon.kz/Document/?doc_id=1022464" TargetMode="External"/><Relationship Id="rId45" Type="http://schemas.openxmlformats.org/officeDocument/2006/relationships/hyperlink" Target="http://online.zakon.kz/Document/?doc_id=1022464" TargetMode="External"/><Relationship Id="rId53" Type="http://schemas.openxmlformats.org/officeDocument/2006/relationships/hyperlink" Target="http://online.zakon.kz/Document/?doc_id=37865553" TargetMode="External"/><Relationship Id="rId58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footer" Target="footer2.xml"/><Relationship Id="rId19" Type="http://schemas.openxmlformats.org/officeDocument/2006/relationships/hyperlink" Target="http://online.zakon.kz/Document/?doc_id=37042929" TargetMode="External"/><Relationship Id="rId14" Type="http://schemas.openxmlformats.org/officeDocument/2006/relationships/hyperlink" Target="http://online.zakon.kz/Document/?doc_id=37042929" TargetMode="External"/><Relationship Id="rId22" Type="http://schemas.openxmlformats.org/officeDocument/2006/relationships/hyperlink" Target="http://online.zakon.kz/Document/?doc_id=37042929" TargetMode="External"/><Relationship Id="rId27" Type="http://schemas.openxmlformats.org/officeDocument/2006/relationships/hyperlink" Target="http://online.zakon.kz/Document/?doc_id=37042929" TargetMode="External"/><Relationship Id="rId30" Type="http://schemas.openxmlformats.org/officeDocument/2006/relationships/hyperlink" Target="http://online.zakon.kz/Document/?doc_id=35032113" TargetMode="External"/><Relationship Id="rId35" Type="http://schemas.openxmlformats.org/officeDocument/2006/relationships/hyperlink" Target="http://online.zakon.kz/Document/?doc_id=1009648" TargetMode="External"/><Relationship Id="rId43" Type="http://schemas.openxmlformats.org/officeDocument/2006/relationships/hyperlink" Target="http://online.zakon.kz/Document/?doc_id=37042929" TargetMode="External"/><Relationship Id="rId48" Type="http://schemas.openxmlformats.org/officeDocument/2006/relationships/hyperlink" Target="http://online.zakon.kz/Document/?doc_id=37042929" TargetMode="External"/><Relationship Id="rId56" Type="http://schemas.openxmlformats.org/officeDocument/2006/relationships/image" Target="https://prod-prg-document-store-api.azurewebsites.net/api/DocumentObject/GetImageAsync?ImageId=41107117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online.zakon.kz/Document/?doc_id=37042929" TargetMode="External"/><Relationship Id="rId51" Type="http://schemas.openxmlformats.org/officeDocument/2006/relationships/hyperlink" Target="http://online.zakon.kz/Document/?doc_id=102246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042929" TargetMode="External"/><Relationship Id="rId17" Type="http://schemas.openxmlformats.org/officeDocument/2006/relationships/hyperlink" Target="http://online.zakon.kz/Document/?doc_id=37042929" TargetMode="External"/><Relationship Id="rId25" Type="http://schemas.openxmlformats.org/officeDocument/2006/relationships/hyperlink" Target="http://online.zakon.kz/Document/?doc_id=37042929" TargetMode="External"/><Relationship Id="rId33" Type="http://schemas.openxmlformats.org/officeDocument/2006/relationships/hyperlink" Target="http://online.zakon.kz/Document/?doc_id=37865553" TargetMode="External"/><Relationship Id="rId38" Type="http://schemas.openxmlformats.org/officeDocument/2006/relationships/hyperlink" Target="http://online.zakon.kz/Document/?doc_id=1022464" TargetMode="External"/><Relationship Id="rId46" Type="http://schemas.openxmlformats.org/officeDocument/2006/relationships/hyperlink" Target="http://online.zakon.kz/Document/?doc_id=1022464" TargetMode="External"/><Relationship Id="rId59" Type="http://schemas.openxmlformats.org/officeDocument/2006/relationships/header" Target="header2.xml"/><Relationship Id="rId20" Type="http://schemas.openxmlformats.org/officeDocument/2006/relationships/hyperlink" Target="http://online.zakon.kz/Document/?doc_id=37042929" TargetMode="External"/><Relationship Id="rId41" Type="http://schemas.openxmlformats.org/officeDocument/2006/relationships/hyperlink" Target="http://online.zakon.kz/Document/?doc_id=1022464" TargetMode="External"/><Relationship Id="rId54" Type="http://schemas.openxmlformats.org/officeDocument/2006/relationships/hyperlink" Target="http://online.zakon.kz/Document/?doc_id=37042929" TargetMode="External"/><Relationship Id="rId62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41103984" TargetMode="External"/><Relationship Id="rId15" Type="http://schemas.openxmlformats.org/officeDocument/2006/relationships/hyperlink" Target="http://online.zakon.kz/Document/?doc_id=37042929" TargetMode="External"/><Relationship Id="rId23" Type="http://schemas.openxmlformats.org/officeDocument/2006/relationships/hyperlink" Target="http://online.zakon.kz/Document/?doc_id=37042929" TargetMode="External"/><Relationship Id="rId28" Type="http://schemas.openxmlformats.org/officeDocument/2006/relationships/hyperlink" Target="http://online.zakon.kz/Document/?doc_id=1009648" TargetMode="External"/><Relationship Id="rId36" Type="http://schemas.openxmlformats.org/officeDocument/2006/relationships/hyperlink" Target="http://online.zakon.kz/Document/?doc_id=30479065" TargetMode="External"/><Relationship Id="rId49" Type="http://schemas.openxmlformats.org/officeDocument/2006/relationships/hyperlink" Target="http://online.zakon.kz/Document/?doc_id=37042929" TargetMode="External"/><Relationship Id="rId57" Type="http://schemas.openxmlformats.org/officeDocument/2006/relationships/hyperlink" Target="http://online.zakon.kz/Document/?doc_id=37042929" TargetMode="External"/><Relationship Id="rId10" Type="http://schemas.openxmlformats.org/officeDocument/2006/relationships/hyperlink" Target="http://online.zakon.kz/Document/?doc_id=37042929" TargetMode="External"/><Relationship Id="rId31" Type="http://schemas.openxmlformats.org/officeDocument/2006/relationships/hyperlink" Target="http://online.zakon.kz/Document/?doc_id=31117936" TargetMode="External"/><Relationship Id="rId44" Type="http://schemas.openxmlformats.org/officeDocument/2006/relationships/hyperlink" Target="http://online.zakon.kz/Document/?doc_id=37042929" TargetMode="External"/><Relationship Id="rId52" Type="http://schemas.openxmlformats.org/officeDocument/2006/relationships/hyperlink" Target="http://online.zakon.kz/Document/?doc_id=1022464" TargetMode="External"/><Relationship Id="rId60" Type="http://schemas.openxmlformats.org/officeDocument/2006/relationships/footer" Target="footer1.xml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042929" TargetMode="External"/><Relationship Id="rId13" Type="http://schemas.openxmlformats.org/officeDocument/2006/relationships/hyperlink" Target="http://online.zakon.kz/Document/?doc_id=37042929" TargetMode="External"/><Relationship Id="rId18" Type="http://schemas.openxmlformats.org/officeDocument/2006/relationships/hyperlink" Target="http://online.zakon.kz/Document/?doc_id=37042929" TargetMode="External"/><Relationship Id="rId39" Type="http://schemas.openxmlformats.org/officeDocument/2006/relationships/hyperlink" Target="http://online.zakon.kz/Document/?link_id=10054033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9074</Words>
  <Characters>51724</Characters>
  <Application>Microsoft Office Word</Application>
  <DocSecurity>0</DocSecurity>
  <Lines>431</Lines>
  <Paragraphs>121</Paragraphs>
  <ScaleCrop>false</ScaleCrop>
  <Company/>
  <LinksUpToDate>false</LinksUpToDate>
  <CharactersWithSpaces>60677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2.04-109-2013 «Радиационный контроль на объектах строительства, предприятиях стройиндустрии и строительных материалов» (утвержден приказом Комитета по делам строительства, жилищно-коммунального хозяйства и управления земельными ресурсами Министерства национальной экономики Республики Казахстан от 29.12.2014 № 156-НҚ)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2021-07-28T07:02:00Z</dcterms:created>
  <dcterms:modified xsi:type="dcterms:W3CDTF">2021-07-28T07:02:00Z</dcterms:modified>
</cp:coreProperties>
</file>