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874FD3">
      <w:pPr>
        <w:jc w:val="center"/>
      </w:pPr>
      <w:bookmarkStart w:id="0" w:name="_GoBack"/>
      <w:bookmarkEnd w:id="0"/>
      <w:r>
        <w:rPr>
          <w:rStyle w:val="s1"/>
        </w:rPr>
        <w:t>ҚАЗАҚСТАН</w:t>
      </w:r>
      <w:r>
        <w:rPr>
          <w:rStyle w:val="s1"/>
        </w:rPr>
        <w:t xml:space="preserve"> РЕСПУБЛИКАСЫНЫҢ ҚҰРЫЛЫС НОРМАЛАРЫ</w:t>
      </w:r>
      <w:r>
        <w:rPr>
          <w:rStyle w:val="s1"/>
        </w:rPr>
        <w:br/>
        <w:t xml:space="preserve">СТРОИТЕЛЬНЫЕ НОРМЫ РЕСПУБЛИКИ КАЗАХСТАН </w:t>
      </w:r>
      <w:r>
        <w:rPr>
          <w:rStyle w:val="s1"/>
        </w:rPr>
        <w:br/>
      </w:r>
      <w:r>
        <w:rPr>
          <w:rStyle w:val="s1"/>
        </w:rPr>
        <w:br/>
        <w:t>СН РК 3.02-24-2014</w:t>
      </w:r>
      <w:r>
        <w:rPr>
          <w:rStyle w:val="s1"/>
        </w:rPr>
        <w:br/>
      </w:r>
      <w:r>
        <w:rPr>
          <w:rStyle w:val="s1"/>
        </w:rPr>
        <w:br/>
        <w:t>ПРОЕКТИРОВАНИЕ СЛЕДСТВЕННЫХ ИЗОЛЯТОРОВ</w:t>
      </w:r>
      <w:r>
        <w:rPr>
          <w:rStyle w:val="s1"/>
        </w:rPr>
        <w:br/>
      </w:r>
      <w:r>
        <w:rPr>
          <w:rStyle w:val="s1"/>
        </w:rPr>
        <w:br/>
      </w:r>
      <w:r>
        <w:rPr>
          <w:rStyle w:val="s1"/>
          <w:i/>
          <w:iCs/>
        </w:rPr>
        <w:t>PROBATIONARY WARDS DESIGN</w:t>
      </w:r>
      <w:r>
        <w:rPr>
          <w:rStyle w:val="s1"/>
          <w:i/>
          <w:iCs/>
        </w:rPr>
        <w:br/>
      </w:r>
      <w:r>
        <w:rPr>
          <w:rStyle w:val="s1"/>
        </w:rPr>
        <w:br/>
      </w:r>
      <w:bookmarkStart w:id="1" w:name="ContentStart"/>
      <w:bookmarkEnd w:id="1"/>
      <w:r>
        <w:rPr>
          <w:rStyle w:val="s1"/>
        </w:rPr>
        <w:t>Содержание</w:t>
      </w:r>
    </w:p>
    <w:p w:rsidR="00000000" w:rsidRDefault="00874FD3">
      <w:pPr>
        <w:jc w:val="center"/>
      </w:pPr>
      <w:r>
        <w:rPr>
          <w:rStyle w:val="s1"/>
        </w:rPr>
        <w:t> </w:t>
      </w:r>
    </w:p>
    <w:p w:rsidR="00000000" w:rsidRDefault="00874FD3">
      <w:pPr>
        <w:ind w:firstLine="400"/>
        <w:jc w:val="both"/>
      </w:pPr>
      <w:hyperlink r:id="rId6" w:anchor="sub_id=100" w:history="1">
        <w:r>
          <w:rPr>
            <w:rStyle w:val="a3"/>
          </w:rPr>
          <w:t>1 ОБЛАСТЬ ПРИМЕНЕНИЯ</w:t>
        </w:r>
      </w:hyperlink>
    </w:p>
    <w:p w:rsidR="00000000" w:rsidRDefault="00874FD3">
      <w:pPr>
        <w:ind w:firstLine="400"/>
        <w:jc w:val="both"/>
      </w:pPr>
      <w:hyperlink r:id="rId7" w:anchor="sub_id=200" w:history="1">
        <w:r>
          <w:rPr>
            <w:rStyle w:val="a3"/>
          </w:rPr>
          <w:t>2 НОРМАТИВНЫЕ ССЫЛКИ</w:t>
        </w:r>
      </w:hyperlink>
    </w:p>
    <w:p w:rsidR="00000000" w:rsidRDefault="00874FD3">
      <w:pPr>
        <w:ind w:firstLine="400"/>
        <w:jc w:val="both"/>
      </w:pPr>
      <w:hyperlink r:id="rId8" w:anchor="sub_id=300" w:history="1">
        <w:r>
          <w:rPr>
            <w:rStyle w:val="a3"/>
          </w:rPr>
          <w:t>3 ТЕРМИНЫ И ОПРЕДЕЛЕНИЯ</w:t>
        </w:r>
      </w:hyperlink>
    </w:p>
    <w:p w:rsidR="00000000" w:rsidRDefault="00874FD3">
      <w:pPr>
        <w:ind w:firstLine="400"/>
        <w:jc w:val="both"/>
      </w:pPr>
      <w:hyperlink r:id="rId9" w:anchor="sub_id=400" w:history="1">
        <w:r>
          <w:rPr>
            <w:rStyle w:val="a3"/>
          </w:rPr>
          <w:t>4 ЦЕЛЬ И ФУНКЦИОНАЛЬНЫЕ ТРЕБОВАНИЯ</w:t>
        </w:r>
      </w:hyperlink>
    </w:p>
    <w:p w:rsidR="00000000" w:rsidRDefault="00874FD3">
      <w:pPr>
        <w:ind w:firstLine="400"/>
        <w:jc w:val="both"/>
      </w:pPr>
      <w:hyperlink r:id="rId10" w:anchor="sub_id=500" w:history="1">
        <w:r>
          <w:rPr>
            <w:rStyle w:val="a3"/>
          </w:rPr>
          <w:t>5 ТРЕБ</w:t>
        </w:r>
        <w:r>
          <w:rPr>
            <w:rStyle w:val="a3"/>
          </w:rPr>
          <w:t>ОВАНИЯ К РАБОЧИМ ХАРАКТЕРИСТИКАМ</w:t>
        </w:r>
      </w:hyperlink>
    </w:p>
    <w:p w:rsidR="00000000" w:rsidRDefault="00874FD3">
      <w:pPr>
        <w:ind w:firstLine="400"/>
        <w:jc w:val="both"/>
      </w:pPr>
      <w:hyperlink r:id="rId11" w:anchor="sub_id=600" w:history="1">
        <w:r>
          <w:rPr>
            <w:rStyle w:val="a3"/>
          </w:rPr>
          <w:t>6 ЭНЕРГОСБЕРЕЖЕНИЕ И РАЦИОНАЛЬНОЕ ИСПОЛЬЗОВАНИЕ ПРИРОДНЫХ РЕСУРСОВ</w:t>
        </w:r>
      </w:hyperlink>
    </w:p>
    <w:p w:rsidR="00000000" w:rsidRDefault="00874FD3">
      <w:pPr>
        <w:ind w:firstLine="400"/>
        <w:jc w:val="both"/>
      </w:pPr>
      <w:bookmarkStart w:id="2" w:name="ContentEnd"/>
      <w:bookmarkEnd w:id="2"/>
      <w:r>
        <w:rPr>
          <w:rStyle w:val="s0"/>
        </w:rPr>
        <w:t> </w:t>
      </w:r>
    </w:p>
    <w:p w:rsidR="00000000" w:rsidRDefault="00874FD3">
      <w:pPr>
        <w:ind w:firstLine="400"/>
        <w:jc w:val="both"/>
      </w:pPr>
      <w:r>
        <w:rPr>
          <w:rStyle w:val="s0"/>
        </w:rPr>
        <w:t> </w:t>
      </w:r>
    </w:p>
    <w:p w:rsidR="00000000" w:rsidRDefault="00874FD3">
      <w:pPr>
        <w:jc w:val="center"/>
      </w:pPr>
      <w:r>
        <w:rPr>
          <w:rStyle w:val="s1"/>
        </w:rPr>
        <w:t>1 ОБЛАСТЬ ПРИМЕНЕНИЯ</w:t>
      </w:r>
    </w:p>
    <w:p w:rsidR="00000000" w:rsidRDefault="00874FD3">
      <w:pPr>
        <w:jc w:val="center"/>
      </w:pPr>
      <w:r>
        <w:rPr>
          <w:rStyle w:val="s1"/>
        </w:rPr>
        <w:t> </w:t>
      </w:r>
    </w:p>
    <w:p w:rsidR="00000000" w:rsidRDefault="00874FD3">
      <w:pPr>
        <w:autoSpaceDE w:val="0"/>
        <w:autoSpaceDN w:val="0"/>
        <w:ind w:firstLine="400"/>
        <w:jc w:val="both"/>
      </w:pPr>
      <w:r>
        <w:t>1.1 Настоящие строительные нормы устанавливают т</w:t>
      </w:r>
      <w:r>
        <w:t>ребования к размещению, территории, функциональным группам, объемно-планировочным решениям, инженерному оборудованию, внутренней среде следственных изоляторов.</w:t>
      </w:r>
    </w:p>
    <w:p w:rsidR="00000000" w:rsidRDefault="00874FD3">
      <w:pPr>
        <w:autoSpaceDE w:val="0"/>
        <w:autoSpaceDN w:val="0"/>
        <w:ind w:firstLine="400"/>
        <w:jc w:val="both"/>
      </w:pPr>
      <w:r>
        <w:t>1.2 Настоящие строительные нормы распространяются на проектирование строительство, реконструкцию</w:t>
      </w:r>
      <w:r>
        <w:t>, расширение, техническое перевооружение и капитальный ремонт зданий, помещений и сооружений следственных изоляторов.</w:t>
      </w:r>
    </w:p>
    <w:p w:rsidR="00000000" w:rsidRDefault="00874FD3">
      <w:pPr>
        <w:ind w:firstLine="400"/>
        <w:jc w:val="both"/>
      </w:pPr>
      <w:r>
        <w:t>1.3 При проектировании следственных изоляторов, помимо настоящих строительных норм, следует учитывать требования других нормативных докуме</w:t>
      </w:r>
      <w:r>
        <w:t xml:space="preserve">нтов, действующих на территории Республики Казахстан, устанавливающих требования к данному объекту. </w:t>
      </w:r>
    </w:p>
    <w:p w:rsidR="00000000" w:rsidRDefault="00874FD3">
      <w:pPr>
        <w:autoSpaceDE w:val="0"/>
        <w:autoSpaceDN w:val="0"/>
        <w:ind w:firstLine="400"/>
        <w:jc w:val="both"/>
      </w:pPr>
      <w:r>
        <w:t> </w:t>
      </w:r>
    </w:p>
    <w:p w:rsidR="00000000" w:rsidRDefault="00874FD3">
      <w:r>
        <w:t> </w:t>
      </w:r>
    </w:p>
    <w:p w:rsidR="00000000" w:rsidRDefault="00874FD3">
      <w:pPr>
        <w:ind w:firstLine="400"/>
        <w:jc w:val="center"/>
      </w:pPr>
      <w:r>
        <w:rPr>
          <w:rStyle w:val="s1"/>
        </w:rPr>
        <w:t>2 НОРМАТИВНЫЕ ССЫЛКИ</w:t>
      </w:r>
    </w:p>
    <w:p w:rsidR="00000000" w:rsidRDefault="00874FD3">
      <w:pPr>
        <w:ind w:firstLine="400"/>
        <w:jc w:val="center"/>
      </w:pPr>
      <w:r>
        <w:rPr>
          <w:rStyle w:val="s1"/>
        </w:rPr>
        <w:t> </w:t>
      </w:r>
    </w:p>
    <w:p w:rsidR="00000000" w:rsidRDefault="00874FD3">
      <w:pPr>
        <w:ind w:firstLine="400"/>
      </w:pPr>
      <w:r>
        <w:t>Для применения настоящих строительных норм необходимы следующие нормативные документы:</w:t>
      </w:r>
    </w:p>
    <w:p w:rsidR="00000000" w:rsidRDefault="00874FD3">
      <w:pPr>
        <w:ind w:firstLine="400"/>
      </w:pPr>
      <w:hyperlink r:id="rId12" w:anchor="sub_id=100" w:history="1">
        <w:r>
          <w:rPr>
            <w:rStyle w:val="a3"/>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 января 2009 года № 14.</w:t>
      </w:r>
    </w:p>
    <w:p w:rsidR="00000000" w:rsidRDefault="00874FD3">
      <w:pPr>
        <w:ind w:firstLine="400"/>
        <w:jc w:val="both"/>
      </w:pPr>
      <w:hyperlink r:id="rId13" w:anchor="sub_id=100" w:history="1">
        <w:r>
          <w:rPr>
            <w:rStyle w:val="a3"/>
          </w:rPr>
          <w:t>Технический регламент</w:t>
        </w:r>
      </w:hyperlink>
      <w:r>
        <w:t xml:space="preserve"> «Требование по оборудованию зданий, помещений и сооружений системами автоматического пожаротушения и автоматической пожарной сигнализацией, оповещения и управления эвакуацией людей при пожаре», утвержденный пост</w:t>
      </w:r>
      <w:r>
        <w:t>ановлением Правительства Республики Казахстан от 29 августа 2008 года № 796.</w:t>
      </w:r>
    </w:p>
    <w:p w:rsidR="00000000" w:rsidRDefault="00874FD3">
      <w:pPr>
        <w:ind w:firstLine="400"/>
      </w:pPr>
      <w:hyperlink r:id="rId14" w:anchor="sub_id=100" w:history="1">
        <w:r>
          <w:rPr>
            <w:rStyle w:val="a3"/>
          </w:rPr>
          <w:t>Технический регламент</w:t>
        </w:r>
      </w:hyperlink>
      <w:r>
        <w:t xml:space="preserve"> «Требования к безопасности зданий и сооружений, строительных материалов и из</w:t>
      </w:r>
      <w:r>
        <w:t>делий», утвержденный постановлением Правительства Республики Казахстан от 17 ноября 2010 года № 1202.</w:t>
      </w:r>
    </w:p>
    <w:p w:rsidR="00000000" w:rsidRDefault="00874FD3">
      <w:pPr>
        <w:ind w:firstLine="400"/>
        <w:jc w:val="both"/>
      </w:pPr>
      <w:hyperlink r:id="rId15" w:history="1">
        <w:r>
          <w:rPr>
            <w:rStyle w:val="a3"/>
          </w:rPr>
          <w:t>Санитарные правила</w:t>
        </w:r>
      </w:hyperlink>
      <w:r>
        <w:t xml:space="preserve"> «Санитарно-эпидемиологические требования к объектам общественного пита</w:t>
      </w:r>
      <w:r>
        <w:t>ния», утвержденные постановлением Правительства от 30 декабря 2011 года № 1665.</w:t>
      </w:r>
    </w:p>
    <w:p w:rsidR="00000000" w:rsidRDefault="00874FD3">
      <w:pPr>
        <w:overflowPunct w:val="0"/>
        <w:autoSpaceDE w:val="0"/>
        <w:autoSpaceDN w:val="0"/>
        <w:ind w:firstLine="400"/>
        <w:jc w:val="both"/>
      </w:pPr>
      <w:hyperlink r:id="rId16" w:history="1">
        <w:r>
          <w:rPr>
            <w:rStyle w:val="a3"/>
          </w:rPr>
          <w:t>Санитарные правила</w:t>
        </w:r>
      </w:hyperlink>
      <w:r>
        <w:t xml:space="preserve"> </w:t>
      </w:r>
      <w:r>
        <w:t>«Санитарно-эпидемиологические требования к обеспечению радиационной безопасности», утвержденные постановлением Правительства Республики Казахстан от 3 февраля 2012 года № 201.</w:t>
      </w:r>
    </w:p>
    <w:p w:rsidR="00000000" w:rsidRDefault="00874FD3">
      <w:pPr>
        <w:ind w:firstLine="400"/>
      </w:pPr>
      <w:r>
        <w:t>Постановление Правительства Республики Казахстан «Об утверждении натуральных нор</w:t>
      </w:r>
      <w:r>
        <w:t>м снабжения материально-техническими средствами органов внутренних дел Республики Казахстан» от 22.02.2013 года № 168-ДСП.</w:t>
      </w:r>
    </w:p>
    <w:p w:rsidR="00000000" w:rsidRDefault="00874FD3">
      <w:pPr>
        <w:ind w:firstLine="400"/>
      </w:pPr>
      <w:r>
        <w:t>Приказ Министерства внутренних дел Республики Казахстан «Правила использования инженерно-технических средств надзора, контроля и охра</w:t>
      </w:r>
      <w:r>
        <w:t>ны» от 29.03.2012 № 12-ДСП.</w:t>
      </w:r>
    </w:p>
    <w:p w:rsidR="00000000" w:rsidRDefault="00874FD3">
      <w:pPr>
        <w:ind w:firstLine="400"/>
      </w:pPr>
      <w:hyperlink r:id="rId17" w:history="1">
        <w:r>
          <w:rPr>
            <w:rStyle w:val="a3"/>
          </w:rPr>
          <w:t>РДС РК 1.01-01-2014</w:t>
        </w:r>
      </w:hyperlink>
      <w:r>
        <w:t xml:space="preserve"> Государственные нормативы в области архитектуры, градостроительства и строительства. Основные положения.</w:t>
      </w:r>
    </w:p>
    <w:p w:rsidR="00000000" w:rsidRDefault="00874FD3">
      <w:pPr>
        <w:ind w:firstLine="400"/>
        <w:jc w:val="both"/>
      </w:pPr>
      <w:hyperlink r:id="rId18" w:history="1">
        <w:r>
          <w:rPr>
            <w:rStyle w:val="a3"/>
          </w:rPr>
          <w:t>СН РК 2.04-02-2011</w:t>
        </w:r>
      </w:hyperlink>
      <w:r>
        <w:t xml:space="preserve"> Защита от шума.</w:t>
      </w:r>
    </w:p>
    <w:p w:rsidR="00000000" w:rsidRDefault="00874FD3">
      <w:pPr>
        <w:ind w:firstLine="400"/>
        <w:jc w:val="both"/>
      </w:pPr>
      <w:hyperlink r:id="rId19" w:history="1">
        <w:r>
          <w:rPr>
            <w:rStyle w:val="a3"/>
          </w:rPr>
          <w:t>СН РК 3.06-01-2011</w:t>
        </w:r>
      </w:hyperlink>
      <w:r>
        <w:t xml:space="preserve"> </w:t>
      </w:r>
      <w:r>
        <w:t>Доступность зданий и сооружений для маломобильных групп.</w:t>
      </w:r>
    </w:p>
    <w:p w:rsidR="00000000" w:rsidRDefault="00874FD3">
      <w:pPr>
        <w:ind w:firstLine="400"/>
      </w:pPr>
      <w:hyperlink r:id="rId20" w:history="1">
        <w:r>
          <w:rPr>
            <w:rStyle w:val="a3"/>
          </w:rPr>
          <w:t>СН РК 4.01-01-2011</w:t>
        </w:r>
      </w:hyperlink>
      <w:r>
        <w:t xml:space="preserve"> Внутренний водопровод и канализация зданий и сооружений.</w:t>
      </w:r>
    </w:p>
    <w:p w:rsidR="00000000" w:rsidRDefault="00874FD3">
      <w:pPr>
        <w:ind w:firstLine="400"/>
        <w:jc w:val="both"/>
      </w:pPr>
      <w:hyperlink r:id="rId21" w:history="1">
        <w:r>
          <w:rPr>
            <w:rStyle w:val="a3"/>
          </w:rPr>
          <w:t>СН РК 4.02-01-2011</w:t>
        </w:r>
      </w:hyperlink>
      <w:r>
        <w:t xml:space="preserve"> Отопление, вентиляция и кондиционирование воздуха.</w:t>
      </w:r>
    </w:p>
    <w:p w:rsidR="00000000" w:rsidRDefault="00874FD3">
      <w:pPr>
        <w:ind w:firstLine="400"/>
      </w:pPr>
      <w:hyperlink r:id="rId22" w:history="1">
        <w:r>
          <w:rPr>
            <w:rStyle w:val="a3"/>
          </w:rPr>
          <w:t>СН РК 5.01-02-2013</w:t>
        </w:r>
      </w:hyperlink>
      <w:r>
        <w:t xml:space="preserve"> Основания зданий и сооружений.</w:t>
      </w:r>
    </w:p>
    <w:p w:rsidR="00000000" w:rsidRDefault="00874FD3">
      <w:pPr>
        <w:ind w:firstLine="400"/>
        <w:jc w:val="both"/>
      </w:pPr>
      <w:r>
        <w:t> </w:t>
      </w:r>
    </w:p>
    <w:p w:rsidR="00000000" w:rsidRDefault="00874FD3">
      <w:pPr>
        <w:ind w:firstLine="400"/>
        <w:jc w:val="both"/>
      </w:pPr>
      <w:r>
        <w:t>Примечание - При пользовании настоящим государственным нормати</w:t>
      </w:r>
      <w:r>
        <w:t>вом целесообразно проверить действие ссылочных документов по информационному каталогу «Перечень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со</w:t>
      </w:r>
      <w:r>
        <w:t xml:space="preserve">ставляемому ежегодно по состоянию на текущий год и соответствующему ежемесячно издаваемому информационному бюллетеню-журналу. </w:t>
      </w:r>
    </w:p>
    <w:p w:rsidR="00000000" w:rsidRDefault="00874FD3">
      <w:pPr>
        <w:ind w:firstLine="400"/>
        <w:jc w:val="both"/>
      </w:pPr>
      <w:r>
        <w:t>Если ссылочный документ заменен (изменен), то при пользовании настоящим нормативом следует руководствоваться замененным (измененн</w:t>
      </w:r>
      <w:r>
        <w:t>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874FD3">
      <w:pPr>
        <w:ind w:firstLine="400"/>
        <w:jc w:val="both"/>
      </w:pPr>
      <w:r>
        <w:t> </w:t>
      </w:r>
    </w:p>
    <w:p w:rsidR="00000000" w:rsidRDefault="00874FD3">
      <w:pPr>
        <w:ind w:firstLine="400"/>
      </w:pPr>
      <w:r>
        <w:t> </w:t>
      </w:r>
    </w:p>
    <w:p w:rsidR="00000000" w:rsidRDefault="00874FD3">
      <w:pPr>
        <w:ind w:firstLine="400"/>
        <w:jc w:val="center"/>
      </w:pPr>
      <w:r>
        <w:rPr>
          <w:rStyle w:val="s1"/>
        </w:rPr>
        <w:t>3 ТЕРМИНЫ И ОПРЕДЕЛЕНИЯ</w:t>
      </w:r>
    </w:p>
    <w:p w:rsidR="00000000" w:rsidRDefault="00874FD3">
      <w:pPr>
        <w:ind w:firstLine="400"/>
        <w:jc w:val="center"/>
      </w:pPr>
      <w:r>
        <w:rPr>
          <w:rStyle w:val="s1"/>
        </w:rPr>
        <w:t> </w:t>
      </w:r>
    </w:p>
    <w:p w:rsidR="00000000" w:rsidRDefault="00874FD3">
      <w:pPr>
        <w:ind w:firstLine="400"/>
        <w:jc w:val="both"/>
      </w:pPr>
      <w:r>
        <w:t xml:space="preserve">В настоящих строительных нормах применяются термины по </w:t>
      </w:r>
      <w:hyperlink r:id="rId23" w:history="1">
        <w:r>
          <w:rPr>
            <w:rStyle w:val="a3"/>
          </w:rPr>
          <w:t>РДС РК 1.01-01</w:t>
        </w:r>
      </w:hyperlink>
      <w:r>
        <w:t>, а также следующие термины с соответствующими определениями:</w:t>
      </w:r>
    </w:p>
    <w:p w:rsidR="00000000" w:rsidRDefault="00874FD3">
      <w:pPr>
        <w:autoSpaceDE w:val="0"/>
        <w:autoSpaceDN w:val="0"/>
        <w:ind w:firstLine="400"/>
        <w:jc w:val="both"/>
      </w:pPr>
      <w:r>
        <w:t xml:space="preserve">3.1 </w:t>
      </w:r>
      <w:r>
        <w:rPr>
          <w:b/>
          <w:bCs/>
        </w:rPr>
        <w:t>Зона</w:t>
      </w:r>
      <w:r>
        <w:t>: Параметры и конфигурация функционально организованного пространства, не полностью выделенного ограждающими конструкциями.</w:t>
      </w:r>
    </w:p>
    <w:p w:rsidR="00000000" w:rsidRDefault="00874FD3">
      <w:pPr>
        <w:autoSpaceDE w:val="0"/>
        <w:autoSpaceDN w:val="0"/>
        <w:ind w:firstLine="400"/>
        <w:jc w:val="both"/>
      </w:pPr>
      <w:r>
        <w:t xml:space="preserve">3.2 </w:t>
      </w:r>
      <w:r>
        <w:rPr>
          <w:b/>
          <w:bCs/>
        </w:rPr>
        <w:t xml:space="preserve">Коммуникационные пространства: </w:t>
      </w:r>
      <w:r>
        <w:t>Зоны и помещения зданий, сооружений или участков, предназначенные главным образом для движения по ним людских потоков.</w:t>
      </w:r>
    </w:p>
    <w:p w:rsidR="00000000" w:rsidRDefault="00874FD3">
      <w:pPr>
        <w:autoSpaceDE w:val="0"/>
        <w:autoSpaceDN w:val="0"/>
        <w:ind w:firstLine="400"/>
        <w:jc w:val="both"/>
      </w:pPr>
      <w:r>
        <w:t xml:space="preserve">3.3 </w:t>
      </w:r>
      <w:r>
        <w:rPr>
          <w:b/>
          <w:bCs/>
        </w:rPr>
        <w:t>Проход:</w:t>
      </w:r>
      <w:r>
        <w:t xml:space="preserve"> Пешеходное пространство между функциональными и (или) конструктивными элементами (оборудо</w:t>
      </w:r>
      <w:r>
        <w:t>ванием).</w:t>
      </w:r>
    </w:p>
    <w:p w:rsidR="00000000" w:rsidRDefault="00874FD3">
      <w:pPr>
        <w:autoSpaceDE w:val="0"/>
        <w:autoSpaceDN w:val="0"/>
        <w:ind w:firstLine="400"/>
        <w:jc w:val="both"/>
      </w:pPr>
      <w:r>
        <w:t xml:space="preserve">3.4 </w:t>
      </w:r>
      <w:r>
        <w:rPr>
          <w:b/>
          <w:bCs/>
        </w:rPr>
        <w:t xml:space="preserve">Система часофикации: </w:t>
      </w:r>
      <w:r>
        <w:t>Предназначена для обеспечения индикации сигналов текущего времени на часах внутреннего и наружного использования. Системами единого времени оснащают различные объекты, учреждения, в том числе следственные изоляторы.</w:t>
      </w:r>
    </w:p>
    <w:p w:rsidR="00000000" w:rsidRDefault="00874FD3">
      <w:pPr>
        <w:autoSpaceDE w:val="0"/>
        <w:autoSpaceDN w:val="0"/>
        <w:ind w:firstLine="400"/>
        <w:jc w:val="both"/>
      </w:pPr>
      <w:r>
        <w:t xml:space="preserve">3.5 </w:t>
      </w:r>
      <w:r>
        <w:rPr>
          <w:b/>
          <w:bCs/>
        </w:rPr>
        <w:t>Фу</w:t>
      </w:r>
      <w:r>
        <w:rPr>
          <w:b/>
          <w:bCs/>
        </w:rPr>
        <w:t>нкциональные зоны:</w:t>
      </w:r>
      <w:r>
        <w:t xml:space="preserve"> Территория, пространство в определенных границах с установленным функциональным назначением.</w:t>
      </w:r>
    </w:p>
    <w:p w:rsidR="00000000" w:rsidRDefault="00874FD3">
      <w:pPr>
        <w:ind w:firstLine="400"/>
        <w:jc w:val="both"/>
      </w:pPr>
      <w:r>
        <w:t> </w:t>
      </w:r>
    </w:p>
    <w:p w:rsidR="00000000" w:rsidRDefault="00874FD3">
      <w:pPr>
        <w:keepNext/>
        <w:ind w:firstLine="400"/>
        <w:jc w:val="center"/>
      </w:pPr>
      <w:r>
        <w:rPr>
          <w:b/>
          <w:bCs/>
        </w:rPr>
        <w:t> </w:t>
      </w:r>
    </w:p>
    <w:p w:rsidR="00000000" w:rsidRDefault="00874FD3">
      <w:pPr>
        <w:ind w:firstLine="400"/>
        <w:jc w:val="center"/>
      </w:pPr>
      <w:r>
        <w:rPr>
          <w:rStyle w:val="s1"/>
        </w:rPr>
        <w:t>4 ЦЕЛЬ И ФУНКЦИОНАЛЬНЫЕ ТРЕБОВАНИЯ</w:t>
      </w:r>
    </w:p>
    <w:p w:rsidR="00000000" w:rsidRDefault="00874FD3">
      <w:pPr>
        <w:ind w:firstLine="400"/>
        <w:jc w:val="center"/>
      </w:pPr>
      <w:r>
        <w:rPr>
          <w:rStyle w:val="s1"/>
        </w:rPr>
        <w:t> </w:t>
      </w:r>
    </w:p>
    <w:p w:rsidR="00000000" w:rsidRDefault="00874FD3">
      <w:pPr>
        <w:keepNext/>
        <w:ind w:firstLine="400"/>
        <w:jc w:val="both"/>
      </w:pPr>
      <w:r>
        <w:rPr>
          <w:b/>
          <w:bCs/>
        </w:rPr>
        <w:t>4.1 Цель нормативных требований</w:t>
      </w:r>
    </w:p>
    <w:p w:rsidR="00000000" w:rsidRDefault="00874FD3">
      <w:pPr>
        <w:ind w:firstLine="400"/>
        <w:jc w:val="both"/>
      </w:pPr>
      <w:r>
        <w:t>Цель нормативных требований - обеспечение безопасности зданий следственных изоляторов на всех стадиях их жизненного цикла в целях защиты жизни, здоровья сотрудников, подследственных, имущества и охраны окружающей среды, обеспечения энергетической эффективн</w:t>
      </w:r>
      <w:r>
        <w:t>ости и ресурсосбережения.</w:t>
      </w:r>
    </w:p>
    <w:p w:rsidR="00000000" w:rsidRDefault="00874FD3">
      <w:pPr>
        <w:ind w:firstLine="400"/>
        <w:jc w:val="both"/>
      </w:pPr>
      <w:r>
        <w:rPr>
          <w:b/>
          <w:bCs/>
        </w:rPr>
        <w:lastRenderedPageBreak/>
        <w:t>4.2 Функциональные требования</w:t>
      </w:r>
    </w:p>
    <w:p w:rsidR="00000000" w:rsidRDefault="00874FD3">
      <w:pPr>
        <w:ind w:firstLine="400"/>
        <w:jc w:val="both"/>
      </w:pPr>
      <w:r>
        <w:t>4.2.1 Конструкции зданий должны выдерживать возможные воздействия, а также влияния с необходимой надежностью, сохранять требуемые эксплуатационные показатели в процессе строительства и в течение проек</w:t>
      </w:r>
      <w:r>
        <w:t>тного срока эксплуатации.</w:t>
      </w:r>
    </w:p>
    <w:p w:rsidR="00000000" w:rsidRDefault="00874FD3">
      <w:pPr>
        <w:ind w:firstLine="400"/>
        <w:jc w:val="both"/>
      </w:pPr>
      <w:r>
        <w:t>4.2.2 Здания следственных изоляторов должны проектироваться с учетом создания условий для предотвращения или уменьшения опасности возникновения и распространения пожара и его опасных факторов, а в случае его возникновения обеспечи</w:t>
      </w:r>
      <w:r>
        <w:t>вать устойчивость несущих конструкций на время эвакуации в безопасную зону подозреваемых и служащих, в том числе с ограниченными физическими возможностями передвижения.</w:t>
      </w:r>
    </w:p>
    <w:p w:rsidR="00000000" w:rsidRDefault="00874FD3">
      <w:pPr>
        <w:ind w:firstLine="400"/>
        <w:jc w:val="both"/>
      </w:pPr>
      <w:r>
        <w:t>4.2.3 При проектировании и строительстве зданий следственных изоляторов должны учитыват</w:t>
      </w:r>
      <w:r>
        <w:t>ься мероприятия по раннему обнаружению очага пожара, оповещению сотрудников изолятора, ликвидации пожара в максимально короткие сроки.</w:t>
      </w:r>
    </w:p>
    <w:p w:rsidR="00000000" w:rsidRDefault="00874FD3">
      <w:pPr>
        <w:ind w:firstLine="400"/>
        <w:jc w:val="both"/>
      </w:pPr>
      <w:r>
        <w:t>4.2.4 Следственные изоляторы, прилегающие территории должны проектироваться и строиться с учетом требований к эксплуатаци</w:t>
      </w:r>
      <w:r>
        <w:t>и, при выполнении которых были бы сведены к минимуму возможности несчастных случаев, нанесения травм, создания угроз для жизни подозреваемых и служащих.</w:t>
      </w:r>
    </w:p>
    <w:p w:rsidR="00000000" w:rsidRDefault="00874FD3">
      <w:pPr>
        <w:ind w:firstLine="400"/>
        <w:jc w:val="both"/>
      </w:pPr>
      <w:r>
        <w:t>4.2.5 В зданиях следственных изоляторов должны создаваться необходимые безопасные условия для пребывани</w:t>
      </w:r>
      <w:r>
        <w:t>я и приложения труда, обеспечивающие защиту жизни и здоровья людей в процессе эксплуатации здания, с учетом архитектурно-планировочных решений, санитарно-гигиенических требований.</w:t>
      </w:r>
    </w:p>
    <w:p w:rsidR="00000000" w:rsidRDefault="00874FD3">
      <w:pPr>
        <w:ind w:firstLine="400"/>
        <w:jc w:val="both"/>
      </w:pPr>
      <w:r>
        <w:t>4.2.6 Зданияи их установки обогрева, охлаждения, освещения и вентиляции долж</w:t>
      </w:r>
      <w:r>
        <w:t>ны проектироваться, строиться так, чтобы количество энергии, которое они требуют в использовании, будет низким с учетом климатических условий.</w:t>
      </w:r>
    </w:p>
    <w:p w:rsidR="00000000" w:rsidRDefault="00874FD3">
      <w:pPr>
        <w:ind w:firstLine="400"/>
        <w:jc w:val="both"/>
      </w:pPr>
      <w:r>
        <w:t>4.2.7 Зданиядолжны быть спроектированы и построены с учетом возможного повторного использования или рециклинга ст</w:t>
      </w:r>
      <w:r>
        <w:t xml:space="preserve">роительных конструкций, их материалов и частей после разбора. </w:t>
      </w:r>
    </w:p>
    <w:p w:rsidR="00000000" w:rsidRDefault="00874FD3">
      <w:pPr>
        <w:ind w:firstLine="400"/>
        <w:jc w:val="both"/>
      </w:pPr>
      <w:r>
        <w:t>4.2.8 Следственные изоляторы должны проектироваться и строиться так, чтобы обеспечивались безопасности подозреваемых, обвиняемых, а также персонала, должностных лиц и граждан, находящихся на ег</w:t>
      </w:r>
      <w:r>
        <w:t>о территории.</w:t>
      </w:r>
    </w:p>
    <w:p w:rsidR="00000000" w:rsidRDefault="00874FD3">
      <w:pPr>
        <w:ind w:firstLine="400"/>
        <w:jc w:val="both"/>
      </w:pPr>
      <w:r>
        <w:t> </w:t>
      </w:r>
    </w:p>
    <w:p w:rsidR="00000000" w:rsidRDefault="00874FD3">
      <w:pPr>
        <w:ind w:firstLine="400"/>
        <w:jc w:val="both"/>
      </w:pPr>
      <w:r>
        <w:t> </w:t>
      </w:r>
    </w:p>
    <w:p w:rsidR="00000000" w:rsidRDefault="00874FD3">
      <w:pPr>
        <w:ind w:firstLine="400"/>
        <w:jc w:val="center"/>
      </w:pPr>
      <w:r>
        <w:rPr>
          <w:rStyle w:val="s1"/>
        </w:rPr>
        <w:t>5 ТРЕБОВАНИЯ К РАБОЧИМ ХАРАКТЕРИСТИКАМ</w:t>
      </w:r>
    </w:p>
    <w:p w:rsidR="00000000" w:rsidRDefault="00874FD3">
      <w:pPr>
        <w:ind w:firstLine="400"/>
        <w:jc w:val="center"/>
      </w:pPr>
      <w:r>
        <w:rPr>
          <w:rStyle w:val="s1"/>
        </w:rPr>
        <w:t> </w:t>
      </w:r>
    </w:p>
    <w:p w:rsidR="00000000" w:rsidRDefault="00874FD3">
      <w:pPr>
        <w:ind w:firstLine="400"/>
      </w:pPr>
      <w:r>
        <w:rPr>
          <w:b/>
          <w:bCs/>
        </w:rPr>
        <w:t>5.1 Основные положения</w:t>
      </w:r>
    </w:p>
    <w:p w:rsidR="00000000" w:rsidRDefault="00874FD3">
      <w:pPr>
        <w:ind w:firstLine="400"/>
        <w:jc w:val="both"/>
      </w:pPr>
      <w:r>
        <w:t>5.1.1 Проектирование зданий следственных изоляторов необходимо выполнять с соблюдением санитарно-гигиенических требований в соответствии с техническим регламентом «Требования</w:t>
      </w:r>
      <w:r>
        <w:t xml:space="preserve"> к безопасности зданий и сооружений, строительных материалов и изделий».</w:t>
      </w:r>
    </w:p>
    <w:p w:rsidR="00000000" w:rsidRDefault="00874FD3">
      <w:pPr>
        <w:ind w:firstLine="400"/>
        <w:jc w:val="both"/>
      </w:pPr>
      <w:r>
        <w:t>5.1.2 Лимит наполнения следственных изоляторов следует принимать из расчета количества содержащихся в них подозреваемых, обвиняемых и осужденных, оставленных для хозяйственного обслуж</w:t>
      </w:r>
      <w:r>
        <w:t>ивания.</w:t>
      </w:r>
    </w:p>
    <w:p w:rsidR="00000000" w:rsidRDefault="00874FD3">
      <w:pPr>
        <w:ind w:firstLine="400"/>
        <w:jc w:val="both"/>
      </w:pPr>
      <w:r>
        <w:t xml:space="preserve">Процентное соотношение мужчин, женщин, несовершеннолетних, больных туберкулезом, ВИЧ-инфицированных, приговоренных к исключительной мере наказания и к пожизненному лишению свободы, определяется в каждом конкретном случае. </w:t>
      </w:r>
    </w:p>
    <w:p w:rsidR="00000000" w:rsidRDefault="00874FD3">
      <w:pPr>
        <w:ind w:firstLine="400"/>
        <w:jc w:val="both"/>
      </w:pPr>
      <w:r>
        <w:t>5.1.3 В проектируемых зда</w:t>
      </w:r>
      <w:r>
        <w:t>ниях следственных изоляторов в соответствии с требованиями действующих нормативных документов допускается предусматривать встроенные защитные сооружения гражданской обороны.</w:t>
      </w:r>
    </w:p>
    <w:p w:rsidR="00000000" w:rsidRDefault="00874FD3">
      <w:pPr>
        <w:autoSpaceDE w:val="0"/>
        <w:autoSpaceDN w:val="0"/>
        <w:ind w:firstLine="400"/>
        <w:jc w:val="both"/>
      </w:pPr>
      <w:r>
        <w:t xml:space="preserve">Встроенные защитные сооружения в мирное время следует использовать под помещения, </w:t>
      </w:r>
      <w:r>
        <w:t>назначение которых определяется в каждом конкретном случае.</w:t>
      </w:r>
    </w:p>
    <w:p w:rsidR="00000000" w:rsidRDefault="00874FD3">
      <w:pPr>
        <w:ind w:firstLine="400"/>
        <w:jc w:val="both"/>
      </w:pPr>
      <w:r>
        <w:lastRenderedPageBreak/>
        <w:t xml:space="preserve">5.1.4 При проектировании пешеходных проходов, лестниц, перил и других архитектурных элементов зданий следственных изоляторов следует учитывать требования </w:t>
      </w:r>
      <w:hyperlink r:id="rId24" w:history="1">
        <w:r>
          <w:rPr>
            <w:rStyle w:val="a3"/>
          </w:rPr>
          <w:t>СН РК 3.06-01</w:t>
        </w:r>
      </w:hyperlink>
      <w:r>
        <w:t>.</w:t>
      </w:r>
    </w:p>
    <w:p w:rsidR="00000000" w:rsidRDefault="00874FD3">
      <w:pPr>
        <w:ind w:firstLine="400"/>
        <w:jc w:val="both"/>
      </w:pPr>
      <w:r>
        <w:t>5.1.5 Следственные изо</w:t>
      </w:r>
      <w:r>
        <w:t>ляторы следует проектировать с учетом зонирования площади комплекса на локальную, режимную и хозяйственно-складскую зоны.</w:t>
      </w:r>
    </w:p>
    <w:p w:rsidR="00000000" w:rsidRDefault="00874FD3">
      <w:pPr>
        <w:ind w:firstLine="400"/>
        <w:jc w:val="both"/>
      </w:pPr>
      <w:r>
        <w:t>В локальной зоне (изолированной территории) следует размещать здания административного назначения.</w:t>
      </w:r>
    </w:p>
    <w:p w:rsidR="00000000" w:rsidRDefault="00874FD3">
      <w:pPr>
        <w:ind w:firstLine="400"/>
        <w:jc w:val="both"/>
      </w:pPr>
      <w:r>
        <w:t xml:space="preserve">В режимной зоне размещаются здания </w:t>
      </w:r>
      <w:r>
        <w:t>режимного и обслуживающего назначения.</w:t>
      </w:r>
    </w:p>
    <w:p w:rsidR="00000000" w:rsidRDefault="00874FD3">
      <w:pPr>
        <w:ind w:firstLine="400"/>
        <w:jc w:val="both"/>
      </w:pPr>
      <w:r>
        <w:t>5.1.6 Производственные мастерские следует проектировать исходя из выбранного профиля производства и программы выпуска изделий, которые устанавливаются в каждом конкретном случае.</w:t>
      </w:r>
    </w:p>
    <w:p w:rsidR="00000000" w:rsidRDefault="00874FD3">
      <w:pPr>
        <w:ind w:firstLine="400"/>
        <w:jc w:val="both"/>
      </w:pPr>
      <w:r>
        <w:rPr>
          <w:b/>
          <w:bCs/>
        </w:rPr>
        <w:t>5.2 Требования по обеспечению надежнос</w:t>
      </w:r>
      <w:r>
        <w:rPr>
          <w:b/>
          <w:bCs/>
        </w:rPr>
        <w:t>ти и устойчивости зданий</w:t>
      </w:r>
    </w:p>
    <w:p w:rsidR="00000000" w:rsidRDefault="00874FD3">
      <w:pPr>
        <w:autoSpaceDE w:val="0"/>
        <w:autoSpaceDN w:val="0"/>
        <w:ind w:firstLine="400"/>
        <w:jc w:val="both"/>
      </w:pPr>
      <w:r>
        <w:t>5.2.1 Основания и несущие конструкции здания должны быть запроектированы, возведены таким образом, чтобы в процессе его строительства и в расчетных условиях эксплуатации была исключена вероятность:</w:t>
      </w:r>
    </w:p>
    <w:p w:rsidR="00000000" w:rsidRDefault="00874FD3">
      <w:pPr>
        <w:ind w:firstLine="400"/>
        <w:jc w:val="both"/>
      </w:pPr>
      <w:r>
        <w:t>а) разрушений или повреждений кон</w:t>
      </w:r>
      <w:r>
        <w:t>струкций, приводящих к необходимости прекращения эксплуатации здания;</w:t>
      </w:r>
    </w:p>
    <w:p w:rsidR="00000000" w:rsidRDefault="00874FD3">
      <w:pPr>
        <w:ind w:firstLine="400"/>
        <w:jc w:val="both"/>
      </w:pPr>
      <w:r>
        <w:t>б) недопустимого ухудшения эксплуатационных свойств конструкций или здания в целом вследствие деформаций, образования трещин.</w:t>
      </w:r>
    </w:p>
    <w:p w:rsidR="00000000" w:rsidRDefault="00874FD3">
      <w:pPr>
        <w:ind w:firstLine="400"/>
        <w:jc w:val="both"/>
      </w:pPr>
      <w:r>
        <w:t>Соответствие несущей конструкции требованиям по механической</w:t>
      </w:r>
      <w:r>
        <w:t xml:space="preserve"> безопасности может осуществляться на основании анализа всей проектируемой несущей конструкции и ее элементов с применением табличных или опытных данных в целях обеспечения надежности и устойчивости здания.</w:t>
      </w:r>
    </w:p>
    <w:p w:rsidR="00000000" w:rsidRDefault="00874FD3">
      <w:pPr>
        <w:autoSpaceDE w:val="0"/>
        <w:autoSpaceDN w:val="0"/>
        <w:ind w:firstLine="400"/>
        <w:jc w:val="both"/>
      </w:pPr>
      <w:r>
        <w:t xml:space="preserve">5.2.2 Конструкции и основания здания должны быть </w:t>
      </w:r>
      <w:r>
        <w:t>рассчитаны на восприятие постоянных нагрузок от собственного веса несущих и ограждающих конструкций, временных равномерно распределенных и сосредоточенных нагрузок на перекрытия, снеговых и ветровых нагрузок для данного района строительства. Нормативные зн</w:t>
      </w:r>
      <w:r>
        <w:t>ачения перечисленных нагрузок, учитываемые неблагоприятные сочетания нагрузок или соответствующих им усилий, предельные значения прогибов и перемещений конструкций, а также значения коэффициентов надежности по нагрузкам должны быть приняты в соответствии с</w:t>
      </w:r>
      <w:r>
        <w:t xml:space="preserve"> требованиями соответствующих нормативных документов.</w:t>
      </w:r>
    </w:p>
    <w:p w:rsidR="00000000" w:rsidRDefault="00874FD3">
      <w:pPr>
        <w:ind w:firstLine="400"/>
        <w:jc w:val="both"/>
      </w:pPr>
      <w:r>
        <w:t>5.2.3 Здания следственных изоляторов должны быть защищены от прогрессирующего (лавинообразгого) разрушения в случае локального разрушения несущих конструкций в результате возникновения чрезвычайных ситу</w:t>
      </w:r>
      <w:r>
        <w:t>аций: террористических актов, пожара, аварий, сейсмических воздействий, опасных метеорологических явлений.</w:t>
      </w:r>
    </w:p>
    <w:p w:rsidR="00000000" w:rsidRDefault="00874FD3">
      <w:pPr>
        <w:ind w:firstLine="400"/>
        <w:jc w:val="both"/>
      </w:pPr>
      <w:r>
        <w:t>5.2.4 Конструктивная система здания не должна быть подвержена прогрессирующему обрушению в случае локального разрушения отдельных конструктивных элем</w:t>
      </w:r>
      <w:r>
        <w:t>ентов при аварийных ситуациях, не предусмотренных условиями нормальной эксплуатации здания. Это означает, что при особом сочетании нагрузок допускаются локальные разрушения отдельных элементов конструктивной системы здания, но эти разрушения не должны прив</w:t>
      </w:r>
      <w:r>
        <w:t>одить к разрушению других конструктивных элементов измененной (вторичной) конструктивной системы.</w:t>
      </w:r>
    </w:p>
    <w:p w:rsidR="00000000" w:rsidRDefault="00874FD3">
      <w:pPr>
        <w:ind w:firstLine="400"/>
        <w:jc w:val="both"/>
      </w:pPr>
      <w:r>
        <w:t xml:space="preserve">5.2.5 Элементы, детали, оборудование со сроками службы меньшими, чем предполагаемый срок службы здания, должны быть заменяемы в соответствии с установленными </w:t>
      </w:r>
      <w:r>
        <w:t xml:space="preserve">в проекте межремонтными периодами. Решение о применении менее или более долговечных элементов, материалов или оборудования при соответствующем увеличении или уменьшении межремонтных периодов устанавливается технико-экономическими расчетами. </w:t>
      </w:r>
    </w:p>
    <w:p w:rsidR="00000000" w:rsidRDefault="00874FD3">
      <w:pPr>
        <w:autoSpaceDE w:val="0"/>
        <w:autoSpaceDN w:val="0"/>
        <w:ind w:firstLine="400"/>
        <w:jc w:val="both"/>
      </w:pPr>
      <w:r>
        <w:t>Материалы, кон</w:t>
      </w:r>
      <w:r>
        <w:t xml:space="preserve">струкции и технологию строительных работ следует выбирать с учетом обеспечения минимальных последующих расходов на ремонт, техобслуживание и эксплуатацию. </w:t>
      </w:r>
    </w:p>
    <w:p w:rsidR="00000000" w:rsidRDefault="00874FD3">
      <w:pPr>
        <w:ind w:firstLine="400"/>
        <w:jc w:val="both"/>
      </w:pPr>
      <w:r>
        <w:lastRenderedPageBreak/>
        <w:t>5.2.6 Конструкции и детали должны быть выполнены из материалов, обладающих стойкостью к возможным во</w:t>
      </w:r>
      <w:r>
        <w:t xml:space="preserve">здействиям влаги, низких температур, агрессивной среды, биологических и других неблагоприятных факторов. </w:t>
      </w:r>
    </w:p>
    <w:p w:rsidR="00000000" w:rsidRDefault="00874FD3">
      <w:pPr>
        <w:autoSpaceDE w:val="0"/>
        <w:autoSpaceDN w:val="0"/>
        <w:ind w:firstLine="400"/>
        <w:jc w:val="both"/>
      </w:pPr>
      <w:r>
        <w:t>В необходимых случаях должны быть приняты соответствующие меры от проникновения дождевых, талых, грунтовых вод в толщу несущих и ограждающих конструкц</w:t>
      </w:r>
      <w:r>
        <w:t>ий здания, а также образования недопустимого количества конденсационной влаги в наружных ограждающих конструкциях путем достаточной герметизации конструкций или устройства вентиляции закрытых пространств и воздушных прослоек. Должны применяться необходимые</w:t>
      </w:r>
      <w:r>
        <w:t xml:space="preserve"> защитные составы и покрытия в соответствии с требованиями действующих нормативных документов. </w:t>
      </w:r>
    </w:p>
    <w:p w:rsidR="00000000" w:rsidRDefault="00874FD3">
      <w:pPr>
        <w:ind w:firstLine="400"/>
        <w:jc w:val="both"/>
      </w:pPr>
      <w:r>
        <w:t>5.2.7 Стыковые соединения сборных элементов и слоистые конструкции должны быть рассчитаны на восприятие температурно-влажностных деформаций и усилий, возникающи</w:t>
      </w:r>
      <w:r>
        <w:t>х при неравномерной осадке оснований и при других эксплуатационных воздействиях. 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влаги, а также быть ус</w:t>
      </w:r>
      <w:r>
        <w:t xml:space="preserve">тойчивыми к ультрафиолетовым лучам. Герметизирующие материалы должны быть совместимыми с материалами защитных и защитно-декоративных покрытий конструкций в местах их сопряжения. </w:t>
      </w:r>
    </w:p>
    <w:p w:rsidR="00000000" w:rsidRDefault="00874FD3">
      <w:pPr>
        <w:ind w:firstLine="400"/>
        <w:jc w:val="both"/>
      </w:pPr>
      <w:r>
        <w:t>5.2.8 Должна быть обеспечена возможность доступа к оборудованию, арматуре и п</w:t>
      </w:r>
      <w:r>
        <w:t xml:space="preserve">риборам инженерных систем здания и их соединениям для осмотра, технического обслуживания, ремонта и замены. </w:t>
      </w:r>
    </w:p>
    <w:p w:rsidR="00000000" w:rsidRDefault="00874FD3">
      <w:pPr>
        <w:autoSpaceDE w:val="0"/>
        <w:autoSpaceDN w:val="0"/>
        <w:ind w:firstLine="400"/>
        <w:jc w:val="both"/>
      </w:pPr>
      <w:r>
        <w:t xml:space="preserve">Оборудование и трубопроводы должны быть закреплены на строительных конструкциях здания таким образом, чтобы их работоспособность не нарушалась при </w:t>
      </w:r>
      <w:r>
        <w:t xml:space="preserve">возможных перемещениях конструкций. </w:t>
      </w:r>
    </w:p>
    <w:p w:rsidR="00000000" w:rsidRDefault="00874FD3">
      <w:pPr>
        <w:ind w:firstLine="400"/>
        <w:jc w:val="both"/>
      </w:pPr>
      <w:r>
        <w:t>5.2.9 При строительстве зданий в районах со сложными геологическими условиями, подверженных сейсмическим воздействиям, подработке, просадкам и другим перемещениям грунта, включая морозное пучение, при расчете конструкци</w:t>
      </w:r>
      <w:r>
        <w:t xml:space="preserve">й должны учитываться требования действующих нормативных документов, а также </w:t>
      </w:r>
      <w:hyperlink r:id="rId25" w:history="1">
        <w:r>
          <w:rPr>
            <w:rStyle w:val="a3"/>
          </w:rPr>
          <w:t>СН РК 5.01-02</w:t>
        </w:r>
      </w:hyperlink>
      <w:r>
        <w:t>.</w:t>
      </w:r>
    </w:p>
    <w:p w:rsidR="00000000" w:rsidRDefault="00874FD3">
      <w:pPr>
        <w:ind w:firstLine="400"/>
        <w:jc w:val="both"/>
      </w:pPr>
      <w:r>
        <w:t>5.2.10 В районах со сложными геологическими условиями при строительстве зданий ввод инженерных комму</w:t>
      </w:r>
      <w:r>
        <w:t xml:space="preserve">никаций должен выполняться с учетом необходимости компенсации возможных деформаций основания в соответствии с требованиями, установленными в нормативных документах по различным инженерным сетям. </w:t>
      </w:r>
    </w:p>
    <w:p w:rsidR="00000000" w:rsidRDefault="00874FD3">
      <w:pPr>
        <w:ind w:firstLine="400"/>
        <w:jc w:val="both"/>
      </w:pPr>
      <w:r>
        <w:t>5.2.11 Ограждающие и несущие конструкции зданий должны прини</w:t>
      </w:r>
      <w:r>
        <w:t xml:space="preserve">маться согласно требованиям соответствующих нормативных документов. </w:t>
      </w:r>
    </w:p>
    <w:p w:rsidR="00000000" w:rsidRDefault="00874FD3">
      <w:pPr>
        <w:ind w:firstLine="400"/>
        <w:jc w:val="both"/>
      </w:pPr>
      <w:r>
        <w:t xml:space="preserve">5.3 Требования пожарной безопасности </w:t>
      </w:r>
    </w:p>
    <w:p w:rsidR="00000000" w:rsidRDefault="00874FD3">
      <w:pPr>
        <w:ind w:firstLine="400"/>
        <w:jc w:val="both"/>
      </w:pPr>
      <w:r>
        <w:t>5.3.1 При проектировании объектов следственных изоляторов следует учитывать противопожарные требования действующих нормативных документов в области п</w:t>
      </w:r>
      <w:r>
        <w:t xml:space="preserve">ротивопожарной защиты. </w:t>
      </w:r>
    </w:p>
    <w:p w:rsidR="00000000" w:rsidRDefault="00874FD3">
      <w:pPr>
        <w:overflowPunct w:val="0"/>
        <w:autoSpaceDE w:val="0"/>
        <w:autoSpaceDN w:val="0"/>
        <w:ind w:firstLine="400"/>
        <w:jc w:val="both"/>
      </w:pPr>
      <w:r>
        <w:t>5.3.2 Ограждение территории следственных изоляторов должно иметь ворота для проезда пожарных автомобилей.</w:t>
      </w:r>
    </w:p>
    <w:p w:rsidR="00000000" w:rsidRDefault="00874FD3">
      <w:pPr>
        <w:overflowPunct w:val="0"/>
        <w:autoSpaceDE w:val="0"/>
        <w:autoSpaceDN w:val="0"/>
        <w:ind w:firstLine="400"/>
        <w:jc w:val="both"/>
      </w:pPr>
      <w:r>
        <w:t>5.3.3 В жилых и дисциплинарных блоках, блоках помещений длительных свиданий запрещается предусматривать различного рода помещения, в которых применяются или хранятся взрывоопасные, пожароопасные вещества и материалы.</w:t>
      </w:r>
    </w:p>
    <w:p w:rsidR="00000000" w:rsidRDefault="00874FD3">
      <w:pPr>
        <w:ind w:firstLine="400"/>
        <w:jc w:val="both"/>
      </w:pPr>
      <w:r>
        <w:t>5.3.4 В зданиях, сооружениях и помещени</w:t>
      </w:r>
      <w:r>
        <w:t>ях жилой зоны и медицинской части запрещается размещать мастерские, складские, служебные, жилые и бытовые помещения (в том числе предназначенные для проведения религиозных обрядов) в подвальных, цокольных этажах зданий и чердачных помещениях.</w:t>
      </w:r>
    </w:p>
    <w:p w:rsidR="00000000" w:rsidRDefault="00874FD3">
      <w:pPr>
        <w:ind w:firstLine="400"/>
        <w:jc w:val="both"/>
      </w:pPr>
      <w:r>
        <w:t>5.3.5 Стацион</w:t>
      </w:r>
      <w:r>
        <w:t xml:space="preserve">ар медицинской части следственных изоляторов допускается размещать в одном корпусе (здании) с амбулаторией. </w:t>
      </w:r>
    </w:p>
    <w:p w:rsidR="00000000" w:rsidRDefault="00874FD3">
      <w:pPr>
        <w:ind w:firstLine="400"/>
        <w:jc w:val="both"/>
      </w:pPr>
      <w:r>
        <w:t>5.3.6 Помещения объектов следственных изоляторов необходимо обеспечивать первичными средствами пожаротушения в соответствии с требованиями техничес</w:t>
      </w:r>
      <w:r>
        <w:t xml:space="preserve">ких регламентов «Требование по оборудованию зданий, помещений и сооружений системами </w:t>
      </w:r>
      <w:r>
        <w:lastRenderedPageBreak/>
        <w:t>автоматического пожаротушения и автоматической пожарной сигнализацией, оповещения и управления эвакуацией людей при пожаре», «Общие требования к пожарной безопасности».</w:t>
      </w:r>
    </w:p>
    <w:p w:rsidR="00000000" w:rsidRDefault="00874FD3">
      <w:pPr>
        <w:ind w:firstLine="400"/>
        <w:jc w:val="both"/>
      </w:pPr>
      <w:r>
        <w:t>5.</w:t>
      </w:r>
      <w:r>
        <w:t>3.7 Выбор конструкций и изделий при проектировании зданий и сооружений следственных изоляторов, а также применение облицовочных, отделочных и других материалов следует выполнять в соответствии с противопожарными требованиями действующих нормативных докумен</w:t>
      </w:r>
      <w:r>
        <w:t xml:space="preserve">тов по обеспечению пожарной безопасности. </w:t>
      </w:r>
    </w:p>
    <w:p w:rsidR="00000000" w:rsidRDefault="00874FD3">
      <w:pPr>
        <w:ind w:firstLine="400"/>
        <w:jc w:val="both"/>
      </w:pPr>
      <w:r>
        <w:t>5.3.8 Пожарные проезды должны быть спланированы с соблюдением требуемых габаритов, допускаемых уклонов и радиусов закруглений.</w:t>
      </w:r>
    </w:p>
    <w:p w:rsidR="00000000" w:rsidRDefault="00874FD3">
      <w:pPr>
        <w:ind w:firstLine="400"/>
        <w:jc w:val="both"/>
      </w:pPr>
      <w:r>
        <w:t>5.3.9 В каждом помещении с постоянным пребыванием людей, за исключением камер и дисцип</w:t>
      </w:r>
      <w:r>
        <w:t>линарных помещений, необходимо предусматривать установку в оконном проеме одной открывающейся решетки на случай вынужденной эвакуации людей.</w:t>
      </w:r>
    </w:p>
    <w:p w:rsidR="00000000" w:rsidRDefault="00874FD3">
      <w:pPr>
        <w:ind w:firstLine="400"/>
        <w:jc w:val="both"/>
      </w:pPr>
      <w:r>
        <w:t>5.3.10 Запрещается устанавливать металлические решетки или жалюзи на окнах помещений, где находятся больные и обслу</w:t>
      </w:r>
      <w:r>
        <w:t xml:space="preserve">живающий персонал. </w:t>
      </w:r>
    </w:p>
    <w:p w:rsidR="00000000" w:rsidRDefault="00874FD3">
      <w:pPr>
        <w:ind w:firstLine="400"/>
        <w:jc w:val="both"/>
      </w:pPr>
      <w:r>
        <w:t>5.3.11 В режимных блоках необходимо устраивать не менее двух рассредоточенных эвакуационных выходов.</w:t>
      </w:r>
    </w:p>
    <w:p w:rsidR="00000000" w:rsidRDefault="00874FD3">
      <w:pPr>
        <w:ind w:firstLine="400"/>
        <w:jc w:val="both"/>
      </w:pPr>
      <w:r>
        <w:t>5.3.12 Электромеханические замки на дверях всех запираемых спальных помещений следует устраивать таким образом, чтобы обеспечивалась од</w:t>
      </w:r>
      <w:r>
        <w:t>новременная разблокировка дверей запираемых спальных помещений одного этажа (одной стороны этажа) при необходимости и всех дверей при отключении источников электрического питания.</w:t>
      </w:r>
    </w:p>
    <w:p w:rsidR="00000000" w:rsidRDefault="00874FD3">
      <w:pPr>
        <w:ind w:firstLine="400"/>
        <w:jc w:val="both"/>
      </w:pPr>
      <w:r>
        <w:t>5.3.13 Помещения длительных свиданий, независимо от количества пребывающих в</w:t>
      </w:r>
      <w:r>
        <w:t xml:space="preserve"> них людей, оборудуют запасным эвакуационным выходом, располагаемым в стороне, противоположной от основного выхода. Двери эвакуационных выходов должны блокироваться звуковой и световой сигнализацией и оборудоваться устройством для их дистанционного открыва</w:t>
      </w:r>
      <w:r>
        <w:t>ния из помещения центрального пульта управления.</w:t>
      </w:r>
    </w:p>
    <w:p w:rsidR="00000000" w:rsidRDefault="00874FD3">
      <w:pPr>
        <w:ind w:firstLine="400"/>
        <w:jc w:val="both"/>
      </w:pPr>
      <w:r>
        <w:t>5.3.14 При проектировании эвакуационных выходов и безопасных зон следует избегать нежелательного смешения различных категорий обвиняемых и осужденных, для которых предусмотрено раздельное содержание.</w:t>
      </w:r>
    </w:p>
    <w:p w:rsidR="00000000" w:rsidRDefault="00874FD3">
      <w:pPr>
        <w:ind w:firstLine="400"/>
        <w:jc w:val="both"/>
      </w:pPr>
      <w:r>
        <w:t xml:space="preserve">5.3.15 </w:t>
      </w:r>
      <w:r>
        <w:t>В зданиях и сооружениях следственных изоляторов следует защищать автоматическими установками пожаротушения и автоматической пожарной сигнализацией все помещения независимо от площади, кроме:</w:t>
      </w:r>
    </w:p>
    <w:p w:rsidR="00000000" w:rsidRDefault="00874FD3">
      <w:pPr>
        <w:overflowPunct w:val="0"/>
        <w:autoSpaceDE w:val="0"/>
        <w:autoSpaceDN w:val="0"/>
        <w:ind w:firstLine="400"/>
        <w:jc w:val="both"/>
      </w:pPr>
      <w:r>
        <w:t>- помещений с мокрыми процессами (душевые, санузлы, охлаждаемые к</w:t>
      </w:r>
      <w:r>
        <w:t>амеры, помещения мойки и т. п.);</w:t>
      </w:r>
    </w:p>
    <w:p w:rsidR="00000000" w:rsidRDefault="00874FD3">
      <w:pPr>
        <w:overflowPunct w:val="0"/>
        <w:autoSpaceDE w:val="0"/>
        <w:autoSpaceDN w:val="0"/>
        <w:ind w:firstLine="400"/>
        <w:jc w:val="both"/>
      </w:pPr>
      <w:r>
        <w:t xml:space="preserve">- вентиляционных камер (приточных, а также вытяжных, не обслуживающих производственные помещения, категорий А или Б), насосных станций водоснабжения, бойлерных и др. помещений для инженерного оборудования здания, в которых </w:t>
      </w:r>
      <w:r>
        <w:t>отсутствуют горючие материалы;</w:t>
      </w:r>
    </w:p>
    <w:p w:rsidR="00000000" w:rsidRDefault="00874FD3">
      <w:pPr>
        <w:overflowPunct w:val="0"/>
        <w:autoSpaceDE w:val="0"/>
        <w:autoSpaceDN w:val="0"/>
        <w:ind w:firstLine="400"/>
        <w:jc w:val="both"/>
      </w:pPr>
      <w:r>
        <w:t xml:space="preserve">- помещений категории Д по пожарной опасности; </w:t>
      </w:r>
    </w:p>
    <w:p w:rsidR="00000000" w:rsidRDefault="00874FD3">
      <w:pPr>
        <w:overflowPunct w:val="0"/>
        <w:autoSpaceDE w:val="0"/>
        <w:autoSpaceDN w:val="0"/>
        <w:ind w:firstLine="400"/>
        <w:jc w:val="both"/>
      </w:pPr>
      <w:r>
        <w:t>- варочных залов столовых и пищеблоков, аккумуляторных, зарядных и кислотных помещений;</w:t>
      </w:r>
    </w:p>
    <w:p w:rsidR="00000000" w:rsidRDefault="00874FD3">
      <w:pPr>
        <w:overflowPunct w:val="0"/>
        <w:autoSpaceDE w:val="0"/>
        <w:autoSpaceDN w:val="0"/>
        <w:ind w:firstLine="400"/>
        <w:jc w:val="both"/>
      </w:pPr>
      <w:r>
        <w:t>- временных открытых навесов независимо от категории пожарной опасности;</w:t>
      </w:r>
    </w:p>
    <w:p w:rsidR="00000000" w:rsidRDefault="00874FD3">
      <w:pPr>
        <w:overflowPunct w:val="0"/>
        <w:autoSpaceDE w:val="0"/>
        <w:autoSpaceDN w:val="0"/>
        <w:ind w:firstLine="400"/>
        <w:jc w:val="both"/>
      </w:pPr>
      <w:r>
        <w:t>- лестничных кле</w:t>
      </w:r>
      <w:r>
        <w:t>ток;</w:t>
      </w:r>
    </w:p>
    <w:p w:rsidR="00000000" w:rsidRDefault="00874FD3">
      <w:pPr>
        <w:overflowPunct w:val="0"/>
        <w:autoSpaceDE w:val="0"/>
        <w:autoSpaceDN w:val="0"/>
        <w:ind w:firstLine="400"/>
        <w:jc w:val="both"/>
      </w:pPr>
      <w:r>
        <w:t>- дисциплинарных помещений (для которых предусматривают только установку автоматической пожарной сигнализации).</w:t>
      </w:r>
    </w:p>
    <w:p w:rsidR="00000000" w:rsidRDefault="00874FD3">
      <w:pPr>
        <w:overflowPunct w:val="0"/>
        <w:autoSpaceDE w:val="0"/>
        <w:autoSpaceDN w:val="0"/>
        <w:ind w:firstLine="400"/>
        <w:jc w:val="both"/>
      </w:pPr>
      <w:r>
        <w:t>5.3.16 Система оповещения при пожаре должна учитывать особенности содержания обвиняемых и осужденных, находящихся в здании, и функционирова</w:t>
      </w:r>
      <w:r>
        <w:t xml:space="preserve">ть на всех этапах эвакуации. </w:t>
      </w:r>
    </w:p>
    <w:p w:rsidR="00000000" w:rsidRDefault="00874FD3">
      <w:pPr>
        <w:overflowPunct w:val="0"/>
        <w:autoSpaceDE w:val="0"/>
        <w:autoSpaceDN w:val="0"/>
        <w:ind w:firstLine="400"/>
        <w:jc w:val="both"/>
      </w:pPr>
      <w:r>
        <w:t>5.3.17 Систему оповещения при пожаре следует проектировать зональной.</w:t>
      </w:r>
    </w:p>
    <w:p w:rsidR="00000000" w:rsidRDefault="00874FD3">
      <w:pPr>
        <w:overflowPunct w:val="0"/>
        <w:autoSpaceDE w:val="0"/>
        <w:autoSpaceDN w:val="0"/>
        <w:ind w:firstLine="400"/>
        <w:jc w:val="both"/>
      </w:pPr>
      <w:r>
        <w:t>Количество оповещателей, их установка и мощность должны обеспечивать необходимую слышимость во всех местах постоянного или временного пребывания персонала с</w:t>
      </w:r>
      <w:r>
        <w:t xml:space="preserve">ледственного изолятора и осужденных. </w:t>
      </w:r>
    </w:p>
    <w:p w:rsidR="00000000" w:rsidRDefault="00874FD3">
      <w:pPr>
        <w:overflowPunct w:val="0"/>
        <w:autoSpaceDE w:val="0"/>
        <w:autoSpaceDN w:val="0"/>
        <w:ind w:firstLine="400"/>
        <w:jc w:val="both"/>
      </w:pPr>
      <w:r>
        <w:lastRenderedPageBreak/>
        <w:t xml:space="preserve">5.3.18 Расстановку громкоговорителей необходимо определять исходя из условия обеспечения четкой слышимости передаваемого текста. </w:t>
      </w:r>
    </w:p>
    <w:p w:rsidR="00000000" w:rsidRDefault="00874FD3">
      <w:pPr>
        <w:overflowPunct w:val="0"/>
        <w:autoSpaceDE w:val="0"/>
        <w:autoSpaceDN w:val="0"/>
        <w:ind w:firstLine="400"/>
        <w:jc w:val="both"/>
      </w:pPr>
      <w:r>
        <w:t>5.3.19 Динамики и другие средства звукового оповещения следует устанавливать в вестибюля</w:t>
      </w:r>
      <w:r>
        <w:t xml:space="preserve">х, коридорах, залах и других помещениях, связанных с постоянным или временным пребыванием персонала следственного изолятора и подозреваемых. </w:t>
      </w:r>
    </w:p>
    <w:p w:rsidR="00000000" w:rsidRDefault="00874FD3">
      <w:pPr>
        <w:overflowPunct w:val="0"/>
        <w:autoSpaceDE w:val="0"/>
        <w:autoSpaceDN w:val="0"/>
        <w:ind w:firstLine="400"/>
        <w:jc w:val="both"/>
      </w:pPr>
      <w:r>
        <w:t xml:space="preserve">5.3.20 Громкоговорители (динамики) системы оповещения в помещениях должны быть без регуляторов громкости и должны </w:t>
      </w:r>
      <w:r>
        <w:t xml:space="preserve">быть подсоединены к сети использования без разъемных устройств. </w:t>
      </w:r>
    </w:p>
    <w:p w:rsidR="00000000" w:rsidRDefault="00874FD3">
      <w:pPr>
        <w:overflowPunct w:val="0"/>
        <w:autoSpaceDE w:val="0"/>
        <w:autoSpaceDN w:val="0"/>
        <w:ind w:firstLine="400"/>
        <w:jc w:val="both"/>
      </w:pPr>
      <w:r>
        <w:t>Управление системой оповещения при пожаре должно осуществляться, как правило, из помещения центрального пульта управления.</w:t>
      </w:r>
    </w:p>
    <w:p w:rsidR="00000000" w:rsidRDefault="00874FD3">
      <w:pPr>
        <w:ind w:firstLine="400"/>
        <w:jc w:val="both"/>
      </w:pPr>
      <w:r>
        <w:rPr>
          <w:b/>
          <w:bCs/>
        </w:rPr>
        <w:t>5.4 Требования по обеспечению охраны здоровья людей в процессе эксплуатации зданий</w:t>
      </w:r>
    </w:p>
    <w:p w:rsidR="00000000" w:rsidRDefault="00874FD3">
      <w:pPr>
        <w:autoSpaceDE w:val="0"/>
        <w:autoSpaceDN w:val="0"/>
        <w:ind w:firstLine="400"/>
        <w:jc w:val="both"/>
      </w:pPr>
      <w:r>
        <w:rPr>
          <w:b/>
          <w:bCs/>
        </w:rPr>
        <w:t>5.4.1 Требования к земельным участкам и размещению зданий</w:t>
      </w:r>
    </w:p>
    <w:p w:rsidR="00000000" w:rsidRDefault="00874FD3">
      <w:pPr>
        <w:ind w:firstLine="400"/>
        <w:jc w:val="both"/>
      </w:pPr>
      <w:r>
        <w:t>5.4.1.1 В локальной зоне (изолированной территории) следует размещать административное здание (с контрольно-пропуск</w:t>
      </w:r>
      <w:r>
        <w:t>ным пунктом для пропуска людей из локальной зоны в административное здание и в режимную зону, аптекой, шлюзом), площадку дежурной службы, контрольно-пропускной пункт (КПП) на въезде в локальную зону, бюро пропусков с помещением посылок и передач, магазином</w:t>
      </w:r>
      <w:r>
        <w:t xml:space="preserve">. </w:t>
      </w:r>
    </w:p>
    <w:p w:rsidR="00000000" w:rsidRDefault="00874FD3">
      <w:pPr>
        <w:ind w:firstLine="400"/>
        <w:jc w:val="both"/>
      </w:pPr>
      <w:r>
        <w:t>5.4.1.2 При реконструкции комплексов следственных изоляторов, перепрофилировании зданий иного назначения под следственные изоляторы, в случае невозможности размещения помещений дежурной службы в административном здании, допускается размещать отдельно ст</w:t>
      </w:r>
      <w:r>
        <w:t>оящее на локальной зоне (изолированной территории) здание дежурной службы.</w:t>
      </w:r>
    </w:p>
    <w:p w:rsidR="00000000" w:rsidRDefault="00874FD3">
      <w:pPr>
        <w:ind w:firstLine="400"/>
        <w:jc w:val="both"/>
      </w:pPr>
      <w:r>
        <w:t>5.4.1.2 Городок для содержания служебных собак с тренировочной площадкой следует размещать в локальной зоне или в хозяйственно-складской зоне на отдельном локальном участке с соблюд</w:t>
      </w:r>
      <w:r>
        <w:t xml:space="preserve">ением норм и санитарных требований, применяемых к содержанию собак и ветеринарных объектов. </w:t>
      </w:r>
    </w:p>
    <w:p w:rsidR="00000000" w:rsidRDefault="00874FD3">
      <w:pPr>
        <w:ind w:firstLine="400"/>
        <w:jc w:val="both"/>
      </w:pPr>
      <w:r>
        <w:t>5.4.1.3 В составе режимной зоны следует предусматривать режимные корпуса (включая корпус для подозреваемых, обвиняемых отрицательной направленности), сборное отдел</w:t>
      </w:r>
      <w:r>
        <w:t>ение с санитарным пропускником, карантинное отделение, следственное отделение; отделение краткосрочных и длительных свиданий, медицинскую часть с стационаром и амбулаторией, прачечную, кухню, производственные мастерские, локальную территорию на особый пери</w:t>
      </w:r>
      <w:r>
        <w:t>од, изолированный участок (блок) с общежитием для осужденных, оставленных в следственных изоляторах для хозяйственного обслуживания, волейбольно-баскетбольной площадкой, служащей одновременно площадкой для построения и территорией для прогулок с местом для</w:t>
      </w:r>
      <w:r>
        <w:t xml:space="preserve"> курения.</w:t>
      </w:r>
    </w:p>
    <w:p w:rsidR="00000000" w:rsidRDefault="00874FD3">
      <w:pPr>
        <w:ind w:firstLine="400"/>
        <w:jc w:val="both"/>
      </w:pPr>
      <w:r>
        <w:t>5.4.1.4 Допускается в спортивном корпусе предусматривать помещение для стрелкового тира. Данные сооружения и помещения допускается размещать как на территории локальной зоны, так и за ее пределами, что устанавливается в каждом конкретном случае.</w:t>
      </w:r>
    </w:p>
    <w:p w:rsidR="00000000" w:rsidRDefault="00874FD3">
      <w:pPr>
        <w:ind w:firstLine="400"/>
        <w:jc w:val="both"/>
      </w:pPr>
      <w:r>
        <w:t xml:space="preserve">5.4.1.5 Административное здание предпочтительнее располагать на границе локальной и режимной зон, при этом ось его внутреннего фасада располагается на линии основного ограждения запретной зоны. Проезд из локальной в режимную зону осуществляется через шлюз </w:t>
      </w:r>
      <w:r>
        <w:t>для досмотра транспорта и грузов, расположенный на уровне нижнего этажа административного здания.</w:t>
      </w:r>
    </w:p>
    <w:p w:rsidR="00000000" w:rsidRDefault="00874FD3">
      <w:pPr>
        <w:ind w:firstLine="400"/>
        <w:jc w:val="both"/>
      </w:pPr>
      <w:r>
        <w:t>5.4.1.6 Все ворота (въезды) и площадку (шлюз) для приема подозреваемых и обвиняемых перед сборным отделением, за исключением ворот (въезда) в ограждении между</w:t>
      </w:r>
      <w:r>
        <w:t xml:space="preserve"> режимной и хозяйственно-складской зонами, располагают на одной оси для обеспечения удобного проезда автотранспорта.</w:t>
      </w:r>
    </w:p>
    <w:p w:rsidR="00000000" w:rsidRDefault="00874FD3">
      <w:pPr>
        <w:ind w:firstLine="400"/>
        <w:jc w:val="both"/>
      </w:pPr>
      <w:r>
        <w:t>5.4.1.7 Размещение железнодорожных тупиков, подъездных железнодорожных путей на территории режимной зоны не допускается.</w:t>
      </w:r>
    </w:p>
    <w:p w:rsidR="00000000" w:rsidRDefault="00874FD3">
      <w:pPr>
        <w:ind w:firstLine="400"/>
        <w:jc w:val="both"/>
      </w:pPr>
      <w:r>
        <w:rPr>
          <w:b/>
          <w:bCs/>
        </w:rPr>
        <w:t>5.4.2 Требования к</w:t>
      </w:r>
      <w:r>
        <w:rPr>
          <w:b/>
          <w:bCs/>
        </w:rPr>
        <w:t xml:space="preserve"> объемно-планировочным решениям</w:t>
      </w:r>
    </w:p>
    <w:p w:rsidR="00000000" w:rsidRDefault="00874FD3">
      <w:pPr>
        <w:autoSpaceDE w:val="0"/>
        <w:autoSpaceDN w:val="0"/>
        <w:ind w:firstLine="400"/>
      </w:pPr>
      <w:r>
        <w:rPr>
          <w:b/>
          <w:bCs/>
        </w:rPr>
        <w:lastRenderedPageBreak/>
        <w:t>5.4.2.1 Административные здания</w:t>
      </w:r>
    </w:p>
    <w:p w:rsidR="00000000" w:rsidRDefault="00874FD3">
      <w:pPr>
        <w:ind w:firstLine="400"/>
        <w:jc w:val="both"/>
      </w:pPr>
      <w:r>
        <w:t>5.4.2.1.1 Помещения административного здания следственных изоляторов следует предусматривать трех типов:</w:t>
      </w:r>
    </w:p>
    <w:p w:rsidR="00000000" w:rsidRDefault="00874FD3">
      <w:pPr>
        <w:autoSpaceDE w:val="0"/>
        <w:autoSpaceDN w:val="0"/>
        <w:ind w:firstLine="400"/>
        <w:jc w:val="both"/>
      </w:pPr>
      <w:r>
        <w:t>- 1- проходные помещения, находящиеся под постоянным наблюдением должностных лиц учрежд</w:t>
      </w:r>
      <w:r>
        <w:t>ения (часовых КПП, дежурной службы);</w:t>
      </w:r>
    </w:p>
    <w:p w:rsidR="00000000" w:rsidRDefault="00874FD3">
      <w:pPr>
        <w:autoSpaceDE w:val="0"/>
        <w:autoSpaceDN w:val="0"/>
        <w:ind w:firstLine="400"/>
        <w:jc w:val="both"/>
      </w:pPr>
      <w:r>
        <w:t>- 2- помещения, имеющие связь с режимной зоной (оконные (дверные) проемы выходят в режимную зону или во внутренний двор административного здания);</w:t>
      </w:r>
    </w:p>
    <w:p w:rsidR="00000000" w:rsidRDefault="00874FD3">
      <w:pPr>
        <w:autoSpaceDE w:val="0"/>
        <w:autoSpaceDN w:val="0"/>
        <w:ind w:firstLine="400"/>
        <w:jc w:val="both"/>
      </w:pPr>
      <w:r>
        <w:t>- 3- помещения, не имеющие связи с режимной зоной (оконные (дверные) про</w:t>
      </w:r>
      <w:r>
        <w:t>емы выходят только в локальную зону или на неохраняемую территорию).</w:t>
      </w:r>
    </w:p>
    <w:p w:rsidR="00000000" w:rsidRDefault="00874FD3">
      <w:pPr>
        <w:ind w:firstLine="400"/>
        <w:jc w:val="both"/>
      </w:pPr>
      <w:r>
        <w:t>5.4.2.1.2 Доступ в административное здание следственных изоляторов должен осуществляться исключительно через проходной коридор КПП (за исключением зала для посетителей, аптеки и помещений</w:t>
      </w:r>
      <w:r>
        <w:t xml:space="preserve"> дежурной службы). На случай экстренной эвакуации людей следует предусматривать эвакуационные выходы из административного здания непосредственно в локальную зону административного здания. </w:t>
      </w:r>
    </w:p>
    <w:p w:rsidR="00000000" w:rsidRDefault="00874FD3">
      <w:pPr>
        <w:ind w:firstLine="400"/>
        <w:jc w:val="both"/>
      </w:pPr>
      <w:r>
        <w:t>5.4.2.1.3 Из коридора нижнего этажа административного здания допуск</w:t>
      </w:r>
      <w:r>
        <w:t xml:space="preserve">ается устраивать дверные проемы в: </w:t>
      </w:r>
    </w:p>
    <w:p w:rsidR="00000000" w:rsidRDefault="00874FD3">
      <w:pPr>
        <w:ind w:firstLine="400"/>
        <w:jc w:val="both"/>
      </w:pPr>
      <w:r>
        <w:t xml:space="preserve">- коридор блока помещений дежурной службы; </w:t>
      </w:r>
    </w:p>
    <w:p w:rsidR="00000000" w:rsidRDefault="00874FD3">
      <w:pPr>
        <w:ind w:firstLine="400"/>
        <w:jc w:val="both"/>
      </w:pPr>
      <w:r>
        <w:t xml:space="preserve">-коридор помещений КПП для досмотра транспортных средств и грузов; </w:t>
      </w:r>
    </w:p>
    <w:p w:rsidR="00000000" w:rsidRDefault="00874FD3">
      <w:pPr>
        <w:ind w:firstLine="400"/>
        <w:jc w:val="both"/>
      </w:pPr>
      <w:r>
        <w:t>- помещения приема, досмотра и хранения посылок и передач и другие служебные помещения административного зда</w:t>
      </w:r>
      <w:r>
        <w:t xml:space="preserve">ния, эксплуатация (посещение) которых осуществляется только работниками уголовно-исполнительной системы. </w:t>
      </w:r>
    </w:p>
    <w:p w:rsidR="00000000" w:rsidRDefault="00874FD3">
      <w:pPr>
        <w:ind w:firstLine="400"/>
        <w:jc w:val="both"/>
      </w:pPr>
      <w:r>
        <w:t>5.4.2.1.4 Блок помещений для посетителей и помещения аптеки следует обеспечивать отдельными входами из локальной зоны и изолировать от остальных помещ</w:t>
      </w:r>
      <w:r>
        <w:t xml:space="preserve">ений административного здания капитальной стеной. </w:t>
      </w:r>
    </w:p>
    <w:p w:rsidR="00000000" w:rsidRDefault="00874FD3">
      <w:pPr>
        <w:ind w:firstLine="400"/>
        <w:jc w:val="both"/>
      </w:pPr>
      <w:r>
        <w:t xml:space="preserve">5.4.2.1.5 Блок помещений КПП, встроенных в административное здание, должен располагаться смежно с блоком помещений дежурной службы. </w:t>
      </w:r>
    </w:p>
    <w:p w:rsidR="00000000" w:rsidRDefault="00874FD3">
      <w:pPr>
        <w:ind w:firstLine="400"/>
        <w:jc w:val="both"/>
      </w:pPr>
      <w:r>
        <w:t>Наличие наружных оконных проемов в проходном коридоре и отсекающем тамбу</w:t>
      </w:r>
      <w:r>
        <w:t xml:space="preserve">ре не допускается. </w:t>
      </w:r>
    </w:p>
    <w:p w:rsidR="00000000" w:rsidRDefault="00874FD3">
      <w:pPr>
        <w:ind w:firstLine="400"/>
        <w:jc w:val="both"/>
      </w:pPr>
      <w:r>
        <w:t xml:space="preserve">5.4.2.1.6 Комнату дежурного инспектора по контрольно-пропускному пункту для пропуска людей из локальной зоны в административное здание и в режимную зону следует размещать смежно с отсекающим тамбуром проходного коридора. </w:t>
      </w:r>
    </w:p>
    <w:p w:rsidR="00000000" w:rsidRDefault="00874FD3">
      <w:pPr>
        <w:ind w:firstLine="400"/>
        <w:jc w:val="both"/>
      </w:pPr>
      <w:r>
        <w:t>5.4.2.1.7 Устройство и оборудовани</w:t>
      </w:r>
      <w:r>
        <w:t xml:space="preserve">е помещения дежурного инспектора по КПП для пропуска людей из локальной зоны в административное здание и в режимную зону должно соответствовать действующим санитарным правилам при работе с лучевыми досмотровыми установками. </w:t>
      </w:r>
    </w:p>
    <w:p w:rsidR="00000000" w:rsidRDefault="00874FD3">
      <w:pPr>
        <w:ind w:firstLine="400"/>
        <w:jc w:val="both"/>
      </w:pPr>
      <w:r>
        <w:t>5.4.2.1.8 Помещение для хранени</w:t>
      </w:r>
      <w:r>
        <w:t xml:space="preserve">я личных вещей сотрудников и посетителей устраивается напротив помещения дежурного инспектора по КПП, для людей из локальной зоны в административное здание и в режимную зону - через проходной коридор. </w:t>
      </w:r>
    </w:p>
    <w:p w:rsidR="00000000" w:rsidRDefault="00874FD3">
      <w:pPr>
        <w:ind w:firstLine="400"/>
        <w:jc w:val="both"/>
      </w:pPr>
      <w:r>
        <w:t>5.4.2.1.9 Комнату группы досмотра транспортных средств</w:t>
      </w:r>
      <w:r>
        <w:t xml:space="preserve"> и грузов следует размещать смежно с транспортным шлюзом. </w:t>
      </w:r>
    </w:p>
    <w:p w:rsidR="00000000" w:rsidRDefault="00874FD3">
      <w:pPr>
        <w:ind w:firstLine="400"/>
        <w:jc w:val="both"/>
      </w:pPr>
      <w:r>
        <w:t xml:space="preserve">5.4.2.1.10 Помещение для караула по конвоированию следует располагать в блоке помещений КПП смежно с транспортным шлюзом. </w:t>
      </w:r>
    </w:p>
    <w:p w:rsidR="00000000" w:rsidRDefault="00874FD3">
      <w:pPr>
        <w:ind w:firstLine="400"/>
        <w:jc w:val="both"/>
      </w:pPr>
      <w:r>
        <w:t>Рядом с комнатой группы досмотра транспортных средств и грузов и помещение</w:t>
      </w:r>
      <w:r>
        <w:t xml:space="preserve">м для караула по конвоированию следует располагать санузел. </w:t>
      </w:r>
    </w:p>
    <w:p w:rsidR="00000000" w:rsidRDefault="00874FD3">
      <w:pPr>
        <w:ind w:firstLine="400"/>
        <w:jc w:val="both"/>
      </w:pPr>
      <w:r>
        <w:t xml:space="preserve">5.4.2.1.11 Помещение резервной группы следует размещать рядом с выходом из административного здания на площадку дежурной службы. </w:t>
      </w:r>
    </w:p>
    <w:p w:rsidR="00000000" w:rsidRDefault="00874FD3">
      <w:pPr>
        <w:ind w:firstLine="400"/>
        <w:jc w:val="both"/>
      </w:pPr>
      <w:r>
        <w:t xml:space="preserve">5.4.2.1.12 Класс служебной подготовки работников дежурной службы </w:t>
      </w:r>
      <w:r>
        <w:t xml:space="preserve">располагается рядом с помещением ситуационного центра либо напротив него, оборудуется в соответствии с требованиями ведомственных нормативных актов, регламентирующих оснащение объектов учебно-материальной базы. </w:t>
      </w:r>
    </w:p>
    <w:p w:rsidR="00000000" w:rsidRDefault="00874FD3">
      <w:pPr>
        <w:ind w:firstLine="400"/>
        <w:jc w:val="both"/>
      </w:pPr>
      <w:r>
        <w:lastRenderedPageBreak/>
        <w:t>5.4.2.1.13 Вход в комнату хранения оружия, б</w:t>
      </w:r>
      <w:r>
        <w:t xml:space="preserve">оеприпасов и спецсредств следует предусматривать из помещения дежурного помощника начальника следственного изолятора либо из внутреннего коридора блока хранения оружия. </w:t>
      </w:r>
    </w:p>
    <w:p w:rsidR="00000000" w:rsidRDefault="00874FD3">
      <w:pPr>
        <w:ind w:firstLine="400"/>
        <w:jc w:val="both"/>
      </w:pPr>
      <w:r>
        <w:t>5.4.2.1.14 Из внутреннего коридора блока помещений для обслуживания оружия, хранения и</w:t>
      </w:r>
      <w:r>
        <w:t xml:space="preserve"> обслуживания спецсредств следует предусматривать выходы в комнату хранения оружия, боеприпасов и спецсредств, комнату начальника склада вооружения, комнату индивидуальной бронезащиты и активной обороны, комнату чистки оружия. </w:t>
      </w:r>
    </w:p>
    <w:p w:rsidR="00000000" w:rsidRDefault="00874FD3">
      <w:pPr>
        <w:ind w:firstLine="400"/>
        <w:jc w:val="both"/>
      </w:pPr>
      <w:r>
        <w:t>5.4.2.1.15 Указанные выше по</w:t>
      </w:r>
      <w:r>
        <w:t xml:space="preserve">мещения должны отвечать требованиям действующих нормативных правовых актов, регламентирующих порядок хранения оружия, боеприпасов, средств индивидуальной бронезащиты, специальных средств. </w:t>
      </w:r>
    </w:p>
    <w:p w:rsidR="00000000" w:rsidRDefault="00874FD3">
      <w:pPr>
        <w:ind w:firstLine="400"/>
        <w:jc w:val="both"/>
      </w:pPr>
      <w:r>
        <w:t>5.4.2.1.16 Устройство дополнительных входов в комнаты хранения оруж</w:t>
      </w:r>
      <w:r>
        <w:t xml:space="preserve">ия, боеприпасов и спецсредств, а также любых оконных проемов (за исключением окна (окон) для выдачи оружия) в наружных и внутренних стенах не допускается. </w:t>
      </w:r>
    </w:p>
    <w:p w:rsidR="00000000" w:rsidRDefault="00874FD3">
      <w:pPr>
        <w:ind w:firstLine="400"/>
        <w:jc w:val="both"/>
      </w:pPr>
      <w:r>
        <w:t>5.4.2.1.17 Комната для хранения средств индивидуальной бронезащиты и средств активной обороны должна</w:t>
      </w:r>
      <w:r>
        <w:t xml:space="preserve"> располагаться рядом с комнатой (залом) дежурного помощника начальника следственного изолятора и иметь отдельный вход. </w:t>
      </w:r>
    </w:p>
    <w:p w:rsidR="00000000" w:rsidRDefault="00874FD3">
      <w:pPr>
        <w:ind w:firstLine="400"/>
        <w:jc w:val="both"/>
      </w:pPr>
      <w:r>
        <w:t xml:space="preserve">5.4.2.1.18 Комнату чистки оружия необходимо располагать смежно с комнатами хранения оружия, боеприпасов и спецсредств. В комнате чистки </w:t>
      </w:r>
      <w:r>
        <w:t xml:space="preserve">оружия устройство оконных проемов в наружных стенах не допускается. </w:t>
      </w:r>
    </w:p>
    <w:p w:rsidR="00000000" w:rsidRDefault="00874FD3">
      <w:pPr>
        <w:ind w:firstLine="400"/>
        <w:jc w:val="both"/>
      </w:pPr>
      <w:r>
        <w:t>5.4.2.1.19 Комната хранения средств противохимической защиты должна предназначаться для хранения регенеративных патронов, пусковых брикетов и брикетов дополнительной подачи кислорода, обо</w:t>
      </w:r>
      <w:r>
        <w:t xml:space="preserve">рудоваться водонепроницаемыми шкафами (ящиками) для отработанных регенеративных патронов. </w:t>
      </w:r>
    </w:p>
    <w:p w:rsidR="00000000" w:rsidRDefault="00874FD3">
      <w:pPr>
        <w:ind w:firstLine="400"/>
        <w:jc w:val="both"/>
      </w:pPr>
      <w:r>
        <w:t xml:space="preserve">5.4.2.1.20 Устройство проемов в стенах между помещениями аптеки и смежных с ними помещений иного назначения не допускается. </w:t>
      </w:r>
    </w:p>
    <w:p w:rsidR="00000000" w:rsidRDefault="00874FD3">
      <w:pPr>
        <w:ind w:firstLine="400"/>
        <w:jc w:val="both"/>
      </w:pPr>
      <w:r>
        <w:t>5.4.2.1.21 Помещения следственного отдел</w:t>
      </w:r>
      <w:r>
        <w:t xml:space="preserve">ения могут быть расположены над сборным и карантинным отделениями и связаны с режимным корпусом переходными галереями с двухсторонним движением, исключающим встречные потоки. </w:t>
      </w:r>
    </w:p>
    <w:p w:rsidR="00000000" w:rsidRDefault="00874FD3">
      <w:pPr>
        <w:ind w:firstLine="400"/>
        <w:jc w:val="both"/>
      </w:pPr>
      <w:r>
        <w:t>5.4.2.1.22 При кабинетах следователей и адвокатов необходимо предусматривать одн</w:t>
      </w:r>
      <w:r>
        <w:t xml:space="preserve">оместные помещения для кратковременного нахождения, требования к которым аналогичны требованиям, предъявляемым к указанным помещениям, расположенным в сборном отделении. </w:t>
      </w:r>
    </w:p>
    <w:p w:rsidR="00000000" w:rsidRDefault="00874FD3">
      <w:pPr>
        <w:ind w:firstLine="400"/>
      </w:pPr>
      <w:r>
        <w:rPr>
          <w:b/>
          <w:bCs/>
        </w:rPr>
        <w:t xml:space="preserve">5.4.2.2 Контрольно-пропускной пункт </w:t>
      </w:r>
    </w:p>
    <w:p w:rsidR="00000000" w:rsidRDefault="00874FD3">
      <w:pPr>
        <w:ind w:firstLine="400"/>
        <w:jc w:val="both"/>
      </w:pPr>
      <w:r>
        <w:t>5.4.2.2.1 Следственные изоляторы следует оборудо</w:t>
      </w:r>
      <w:r>
        <w:t xml:space="preserve">вать КПП: </w:t>
      </w:r>
    </w:p>
    <w:p w:rsidR="00000000" w:rsidRDefault="00874FD3">
      <w:pPr>
        <w:ind w:firstLine="400"/>
        <w:jc w:val="both"/>
      </w:pPr>
      <w:r>
        <w:t xml:space="preserve">- для пропуска людей и автотранспорта в локальную зону (изолированную территорию) - (отдельно стоящее здание); </w:t>
      </w:r>
    </w:p>
    <w:p w:rsidR="00000000" w:rsidRDefault="00874FD3">
      <w:pPr>
        <w:ind w:firstLine="400"/>
        <w:jc w:val="both"/>
      </w:pPr>
      <w:r>
        <w:t xml:space="preserve">- для пропуска людей из локальной зоны в административное здание и в режимную зону (встроенный в административное здание); </w:t>
      </w:r>
    </w:p>
    <w:p w:rsidR="00000000" w:rsidRDefault="00874FD3">
      <w:pPr>
        <w:ind w:firstLine="400"/>
        <w:jc w:val="both"/>
      </w:pPr>
      <w:r>
        <w:t>- для про</w:t>
      </w:r>
      <w:r>
        <w:t xml:space="preserve">пуска автотранспорта из локальной зоны в режимную зону (встроенный в административное здание); </w:t>
      </w:r>
    </w:p>
    <w:p w:rsidR="00000000" w:rsidRDefault="00874FD3">
      <w:pPr>
        <w:ind w:firstLine="400"/>
        <w:jc w:val="both"/>
      </w:pPr>
      <w:r>
        <w:t>- для пропуска людей и автотранспорта из режимной зоны в хозяйственно-складскую зону (внутренний КПП малого типа, устраивается, когда хозяйственно-складская зон</w:t>
      </w:r>
      <w:r>
        <w:t xml:space="preserve">а находится в пределах периметра охраны); </w:t>
      </w:r>
    </w:p>
    <w:p w:rsidR="00000000" w:rsidRDefault="00874FD3">
      <w:pPr>
        <w:ind w:firstLine="400"/>
        <w:jc w:val="both"/>
      </w:pPr>
      <w:r>
        <w:t xml:space="preserve">- для пропуска автотранспорта в хозяйственно-складскую зону (КПП малого типа, устраивается, когда хозяйственно-складская зона находится вне периметра охраны). </w:t>
      </w:r>
    </w:p>
    <w:p w:rsidR="00000000" w:rsidRDefault="00874FD3">
      <w:pPr>
        <w:ind w:firstLine="400"/>
        <w:jc w:val="both"/>
      </w:pPr>
      <w:r>
        <w:t xml:space="preserve">5.4.2.2.2 В случае невозможности размещения в здании </w:t>
      </w:r>
      <w:r>
        <w:t>контрольно-пропускного пункта для пропуска людей и автотранспорта в локальную зону, бюро пропусков, помещения посылок и передач, магазина допускается размещать данные помещения в административном здании.</w:t>
      </w:r>
    </w:p>
    <w:p w:rsidR="00000000" w:rsidRDefault="00874FD3">
      <w:pPr>
        <w:ind w:firstLine="400"/>
        <w:jc w:val="both"/>
      </w:pPr>
      <w:r>
        <w:t>5.4.2.2.3 На периметре охраны следственных изоляторо</w:t>
      </w:r>
      <w:r>
        <w:t xml:space="preserve">в возведение КПП малого типа не допускается. </w:t>
      </w:r>
    </w:p>
    <w:p w:rsidR="00000000" w:rsidRDefault="00874FD3">
      <w:pPr>
        <w:ind w:firstLine="400"/>
        <w:jc w:val="both"/>
      </w:pPr>
      <w:r>
        <w:lastRenderedPageBreak/>
        <w:t>5.4.2.2.4 Требования к проходному коридору КПП (внутренний, малого типа) для людей и автотранспорта из режимной зоны в хозяйственно-складскую зону аналогичны требованиям, предъявляемым к проходному коридору КПП</w:t>
      </w:r>
      <w:r>
        <w:t xml:space="preserve"> для пропуска людей из локальной зоны в административное здание и в режимную зону, расположенного в административном здании. На КПП малого типа на стыке режимной и хозяйственно-складской зон не распространяются требования по оборудованию отсекающего тамбур</w:t>
      </w:r>
      <w:r>
        <w:t xml:space="preserve">а металлообнаружителем и ренгеноскопом. </w:t>
      </w:r>
    </w:p>
    <w:p w:rsidR="00000000" w:rsidRDefault="00874FD3">
      <w:pPr>
        <w:ind w:firstLine="400"/>
        <w:jc w:val="both"/>
      </w:pPr>
      <w:r>
        <w:t>5.4.2.2.5 Наружные ограждающие конструкции (стены и перекрытия) зданий (сооружений) КПП должны быть устойчивыми к внешним воздействиям, включая действия противоправного характера, иметь хороший обзор и обеспечивать защиту караула от нападения.</w:t>
      </w:r>
    </w:p>
    <w:p w:rsidR="00000000" w:rsidRDefault="00874FD3">
      <w:pPr>
        <w:ind w:firstLine="400"/>
        <w:jc w:val="both"/>
      </w:pPr>
      <w:r>
        <w:t>5.4.2.2.6 Пр</w:t>
      </w:r>
      <w:r>
        <w:t>опускная способность КПП должна обеспечивать необходимую интенсивность прохода людей, автотранспортных средств.</w:t>
      </w:r>
    </w:p>
    <w:p w:rsidR="00000000" w:rsidRDefault="00874FD3">
      <w:pPr>
        <w:ind w:firstLine="400"/>
      </w:pPr>
      <w:r>
        <w:rPr>
          <w:b/>
          <w:bCs/>
        </w:rPr>
        <w:t xml:space="preserve">5.4.2.3 Помещения для посетителей </w:t>
      </w:r>
    </w:p>
    <w:p w:rsidR="00000000" w:rsidRDefault="00874FD3">
      <w:pPr>
        <w:ind w:firstLine="400"/>
        <w:jc w:val="both"/>
      </w:pPr>
      <w:r>
        <w:t>5.4.2.3.1 Помещения бюро пропусков, приема, хранения и выдачи посылок, передач следует располагать в одном бл</w:t>
      </w:r>
      <w:r>
        <w:t xml:space="preserve">оке помещений, смежно с комнатой (залом) для посетителей и оборудовать дверями усиленной конструкции. Помещения приема, хранения и выдачи посылок, передач размещаются смежно. </w:t>
      </w:r>
    </w:p>
    <w:p w:rsidR="00000000" w:rsidRDefault="00874FD3">
      <w:pPr>
        <w:ind w:firstLine="400"/>
        <w:jc w:val="both"/>
      </w:pPr>
      <w:r>
        <w:t xml:space="preserve">5.4.2.3.2 Устройство дверных проемов в стенах между помещениями для посетителей </w:t>
      </w:r>
      <w:r>
        <w:t xml:space="preserve">и помещением приема, досмотра, хранения передач и бюро пропусков не допускается. </w:t>
      </w:r>
    </w:p>
    <w:p w:rsidR="00000000" w:rsidRDefault="00874FD3">
      <w:pPr>
        <w:ind w:firstLine="400"/>
        <w:jc w:val="both"/>
      </w:pPr>
      <w:r>
        <w:t xml:space="preserve">5.4.2.3.3 Устройство и оборудование помещения бюро посылок и передач должно соответствовать действующим санитарным правилам при работе с лучевыми досмотровыми установками. </w:t>
      </w:r>
    </w:p>
    <w:p w:rsidR="00000000" w:rsidRDefault="00874FD3">
      <w:pPr>
        <w:ind w:firstLine="400"/>
        <w:jc w:val="both"/>
      </w:pPr>
      <w:r>
        <w:t>5</w:t>
      </w:r>
      <w:r>
        <w:t>.4.2.3.4 Отделение краткосрочных и длительных свиданий следует располагать на режимной зоне как отдельно стоящее здание, так и сблокированное с сборным отделением или общежитием для осужденных, занятых в тюрьме на работах по хозяйственному обслуживанию. По</w:t>
      </w:r>
      <w:r>
        <w:t xml:space="preserve">мещения отделения для проведения краткосрочных и длительных свиданий должны быть изолированы от остальных помещений и зданий режимной зоны. </w:t>
      </w:r>
    </w:p>
    <w:p w:rsidR="00000000" w:rsidRDefault="00874FD3">
      <w:pPr>
        <w:ind w:firstLine="400"/>
      </w:pPr>
      <w:r>
        <w:rPr>
          <w:b/>
          <w:bCs/>
        </w:rPr>
        <w:t>5.4.2.4 Режимный корпус</w:t>
      </w:r>
    </w:p>
    <w:p w:rsidR="00000000" w:rsidRDefault="00874FD3">
      <w:pPr>
        <w:ind w:firstLine="400"/>
        <w:jc w:val="both"/>
      </w:pPr>
      <w:r>
        <w:t>5.4.2.4.1 Планировочные решения должны обеспечивать минимальное передвижение подозреваемых,</w:t>
      </w:r>
      <w:r>
        <w:t xml:space="preserve"> обвиняемых и осужденных в пределах этажа и через другие этажи режимного корпуса. </w:t>
      </w:r>
    </w:p>
    <w:p w:rsidR="00000000" w:rsidRDefault="00874FD3">
      <w:pPr>
        <w:ind w:firstLine="400"/>
        <w:jc w:val="both"/>
      </w:pPr>
      <w:r>
        <w:t>5.4.2.4.2 Душевые для подозреваемых, обвиняемых, а также постирочные и сушилки личного белья подозреваемых и обвиняемых допускается размещать в пределах блока камерных помещ</w:t>
      </w:r>
      <w:r>
        <w:t>ений (поста). Помещения вспомогательного назначения и кабинеты следует располагать вне блока камерных помещений (поста), при этом кабинет оперативного работника следует размещать в максимальном удалении от блока камерных помещений на путях конвоирования по</w:t>
      </w:r>
      <w:r>
        <w:t xml:space="preserve">дозреваемых и обвиняемых в кабинеты следователей и адвокатов, в районе выходов на лестничные клетки, в местах примыкания переходных галерей. </w:t>
      </w:r>
    </w:p>
    <w:p w:rsidR="00000000" w:rsidRDefault="00874FD3">
      <w:pPr>
        <w:ind w:firstLine="400"/>
        <w:jc w:val="both"/>
      </w:pPr>
      <w:r>
        <w:t xml:space="preserve">5.4.2.4.3 Помещения для осужденных к исключительной мере наказания и пожизненному лишению свободы, блок карцеров, </w:t>
      </w:r>
      <w:r>
        <w:t>камерный блок для подозреваемых, обвиняемых отрицательной направленности, должны размещаться на нижнем этаже режимного корпуса изолированно от остальных помещений или в отдельном здании. Блок помещений для осужденных к исключительной мере наказания и пожиз</w:t>
      </w:r>
      <w:r>
        <w:t>ненному лишению свободы, а также камерный блок для подозреваемых, обвиняемых отрицательной направленности, должны иметь отдельный вход. При размещении камерного блока для подозреваемых, обвиняемых отрицательной направленности, в отдельном здании предусматр</w:t>
      </w:r>
      <w:r>
        <w:t xml:space="preserve">ивается блок карцеров для лиц, находящихся в нем. </w:t>
      </w:r>
    </w:p>
    <w:p w:rsidR="00000000" w:rsidRDefault="00874FD3">
      <w:pPr>
        <w:ind w:firstLine="400"/>
        <w:jc w:val="both"/>
      </w:pPr>
      <w:r>
        <w:t xml:space="preserve">5.4.2.4.4 Приточные и вытяжные вентиляционные отверстия следует располагать под потолком и ограждать металлическими решетками, выполняемыми по аналогии с ограждающими решетками радиодинамиков. </w:t>
      </w:r>
    </w:p>
    <w:p w:rsidR="00000000" w:rsidRDefault="00874FD3">
      <w:pPr>
        <w:ind w:firstLine="400"/>
        <w:jc w:val="both"/>
      </w:pPr>
      <w:r>
        <w:lastRenderedPageBreak/>
        <w:t>5.4.2.4.5 Н</w:t>
      </w:r>
      <w:r>
        <w:t>а оконные проемы помещений дежурной службы следует устанавливать ставни.</w:t>
      </w:r>
    </w:p>
    <w:p w:rsidR="00000000" w:rsidRDefault="00874FD3">
      <w:pPr>
        <w:ind w:firstLine="400"/>
        <w:jc w:val="both"/>
      </w:pPr>
      <w:r>
        <w:rPr>
          <w:b/>
          <w:bCs/>
        </w:rPr>
        <w:t xml:space="preserve">5.4.2.5 Сборное и карантинное отделения </w:t>
      </w:r>
    </w:p>
    <w:p w:rsidR="00000000" w:rsidRDefault="00874FD3">
      <w:pPr>
        <w:ind w:firstLine="400"/>
        <w:jc w:val="both"/>
      </w:pPr>
      <w:r>
        <w:t>5.4.2.5.1 Сборное и карантинное отделения допускается размещать как в отдельно стоящем здании, соединенном переходной галереей с режимным корп</w:t>
      </w:r>
      <w:r>
        <w:t xml:space="preserve">усом, так и на нижнем этаже режимного корпуса. </w:t>
      </w:r>
    </w:p>
    <w:p w:rsidR="00000000" w:rsidRDefault="00874FD3">
      <w:pPr>
        <w:ind w:firstLine="400"/>
        <w:jc w:val="both"/>
      </w:pPr>
      <w:r>
        <w:t>5.4.2.5.2 Размещение помещений сборного и карантинного отделений должно быть предусмотрено таким образом, чтобы подозреваемые и обвиняемые, убывающие из следственного изолятора, при прохождении не могли встре</w:t>
      </w:r>
      <w:r>
        <w:t xml:space="preserve">титься с вновь прибывшими. </w:t>
      </w:r>
    </w:p>
    <w:p w:rsidR="00000000" w:rsidRDefault="00874FD3">
      <w:pPr>
        <w:ind w:firstLine="400"/>
        <w:jc w:val="both"/>
      </w:pPr>
      <w:r>
        <w:t xml:space="preserve">5.4.2.5.3 Санитарные пропускники сборного отделения должны размещаться на нижнем этаже в обособленном отсеке и иметь сообщение с комнатой обыска. Они должны быть разделены на потоки с целью увеличения пропускной способности. </w:t>
      </w:r>
    </w:p>
    <w:p w:rsidR="00000000" w:rsidRDefault="00874FD3">
      <w:pPr>
        <w:ind w:firstLine="400"/>
        <w:jc w:val="both"/>
      </w:pPr>
      <w:r>
        <w:t>5.</w:t>
      </w:r>
      <w:r>
        <w:t xml:space="preserve">4.2.5.4 В санитарном пропускнике между грязным отделением дезинфекционной камеры и раздевальной, между чистым отделением дезинфекционной камеры и одевальной комнатой необходимо устраивать перегородки с окнами для приема и выдачи обработанной одежды. </w:t>
      </w:r>
    </w:p>
    <w:p w:rsidR="00000000" w:rsidRDefault="00874FD3">
      <w:pPr>
        <w:ind w:firstLine="400"/>
        <w:jc w:val="both"/>
      </w:pPr>
      <w:r>
        <w:t>5.4.2</w:t>
      </w:r>
      <w:r>
        <w:t xml:space="preserve">.5.5 Помещение для металлообнаружителя должно размещаться смежно с комнатой обыска. Устройство и оборудование помещения для металлообнаружителя должно соответствовать действующим санитарным правилам при работе с лучевыми досмотровыми установками. </w:t>
      </w:r>
    </w:p>
    <w:p w:rsidR="00000000" w:rsidRDefault="00874FD3">
      <w:pPr>
        <w:ind w:firstLine="400"/>
        <w:jc w:val="both"/>
      </w:pPr>
      <w:r>
        <w:t>5.4.2.5.</w:t>
      </w:r>
      <w:r>
        <w:t xml:space="preserve">6 Для выполнения функции исправительных учреждений в отношении осужденных, следующих транзитом, необходимо предусматривать и оборудовать камеры для размещения указанной категории осужденных. </w:t>
      </w:r>
    </w:p>
    <w:p w:rsidR="00000000" w:rsidRDefault="00874FD3">
      <w:pPr>
        <w:ind w:firstLine="400"/>
        <w:jc w:val="both"/>
      </w:pPr>
      <w:r>
        <w:rPr>
          <w:b/>
          <w:bCs/>
        </w:rPr>
        <w:t>5.4.2.6 Общежитие (блок) для осужденных, оставленных для хозяйст</w:t>
      </w:r>
      <w:r>
        <w:rPr>
          <w:b/>
          <w:bCs/>
        </w:rPr>
        <w:t>венного обслуживания</w:t>
      </w:r>
    </w:p>
    <w:p w:rsidR="00000000" w:rsidRDefault="00874FD3">
      <w:pPr>
        <w:ind w:firstLine="400"/>
        <w:jc w:val="both"/>
      </w:pPr>
      <w:r>
        <w:t>5.4.2.6.1 Блок помещений общежития для осужденных, оставленных в следственных изоляторах для выполнения работ по хозяйственному обслуживанию, следует располагать в отдельно стоящем здании или сблокированно со зданиями режимной зоны всп</w:t>
      </w:r>
      <w:r>
        <w:t xml:space="preserve">омогательного назначения. </w:t>
      </w:r>
    </w:p>
    <w:p w:rsidR="00000000" w:rsidRDefault="00874FD3">
      <w:pPr>
        <w:ind w:firstLine="400"/>
        <w:jc w:val="both"/>
      </w:pPr>
      <w:r>
        <w:t xml:space="preserve">5.4.2.6.2 При условии оборудования отдельного входа допускается располагать данный блок в режимном корпусе с надежной изоляцией от камерных блоков либо на отдельных этажах других зданий режимного назначения. </w:t>
      </w:r>
    </w:p>
    <w:p w:rsidR="00000000" w:rsidRDefault="00874FD3">
      <w:pPr>
        <w:ind w:firstLine="400"/>
        <w:jc w:val="both"/>
      </w:pPr>
      <w:r>
        <w:t>5.4.2.6.3 В здании б</w:t>
      </w:r>
      <w:r>
        <w:t xml:space="preserve">лока изолированно от других помещений следует предусматривать отделение для осужденных хозобслуги, которым предоставлен трудовой отпуск. Отделение должно иметь отдельный вход. </w:t>
      </w:r>
    </w:p>
    <w:p w:rsidR="00000000" w:rsidRDefault="00874FD3">
      <w:pPr>
        <w:ind w:firstLine="400"/>
        <w:jc w:val="both"/>
      </w:pPr>
      <w:r>
        <w:rPr>
          <w:b/>
          <w:bCs/>
        </w:rPr>
        <w:t>5.4.2.7 Медицинская часть</w:t>
      </w:r>
    </w:p>
    <w:p w:rsidR="00000000" w:rsidRDefault="00874FD3">
      <w:pPr>
        <w:ind w:firstLine="400"/>
        <w:jc w:val="both"/>
      </w:pPr>
      <w:r>
        <w:rPr>
          <w:rStyle w:val="s0"/>
        </w:rPr>
        <w:t xml:space="preserve">5.4.2.7.1 Медицинскую часть со стационаром и амбулаторией допускается размещать как в отдельно стоящем здании, соединенном переходной галереей со зданиями режимного назначения, так и в блоке с другими зданиями. </w:t>
      </w:r>
    </w:p>
    <w:p w:rsidR="00000000" w:rsidRDefault="00874FD3">
      <w:pPr>
        <w:ind w:firstLine="400"/>
        <w:jc w:val="both"/>
      </w:pPr>
      <w:r>
        <w:rPr>
          <w:rStyle w:val="s0"/>
        </w:rPr>
        <w:t>5.4.2.7.2 Стационар должен размещаться в одн</w:t>
      </w:r>
      <w:r>
        <w:rPr>
          <w:rStyle w:val="s0"/>
        </w:rPr>
        <w:t xml:space="preserve">ом корпусе с амбулаторией медицинской части следственных изоляторов. Помещения амбулатории следует располагать на этажах, к которым примыкают переходные галереи. </w:t>
      </w:r>
    </w:p>
    <w:p w:rsidR="00000000" w:rsidRDefault="00874FD3">
      <w:pPr>
        <w:ind w:firstLine="400"/>
        <w:jc w:val="both"/>
      </w:pPr>
      <w:r>
        <w:rPr>
          <w:rStyle w:val="s0"/>
        </w:rPr>
        <w:t>5.4.2.7.3 В составе стационара следует предусматривать санитарный пропускник, палатное отделе</w:t>
      </w:r>
      <w:r>
        <w:rPr>
          <w:rStyle w:val="s0"/>
        </w:rPr>
        <w:t>ние и медицинский изолятор.</w:t>
      </w:r>
    </w:p>
    <w:p w:rsidR="00000000" w:rsidRDefault="00874FD3">
      <w:pPr>
        <w:ind w:firstLine="400"/>
        <w:jc w:val="both"/>
      </w:pPr>
      <w:r>
        <w:rPr>
          <w:rStyle w:val="s0"/>
        </w:rPr>
        <w:t xml:space="preserve">5.4.2.7.4 В боксированной палате следует предусматривать передаточные шкафы (окна) для передачи в палату пищи, лекарственных средств и белья. </w:t>
      </w:r>
    </w:p>
    <w:p w:rsidR="00000000" w:rsidRDefault="00874FD3">
      <w:pPr>
        <w:ind w:firstLine="400"/>
        <w:jc w:val="both"/>
      </w:pPr>
      <w:r>
        <w:rPr>
          <w:rStyle w:val="s0"/>
        </w:rPr>
        <w:t>Допускается предусматривать общий тамбур-шлюз для боксированных палат медицинского изолятора, при этом передаточн</w:t>
      </w:r>
      <w:r>
        <w:rPr>
          <w:rStyle w:val="s0"/>
        </w:rPr>
        <w:t xml:space="preserve">ый шкаф для передачи пищи, лекарственных средств и белья предусматривается из коридора в общий тамбур-шлюз. </w:t>
      </w:r>
    </w:p>
    <w:p w:rsidR="00000000" w:rsidRDefault="00874FD3">
      <w:pPr>
        <w:ind w:firstLine="400"/>
        <w:jc w:val="both"/>
      </w:pPr>
      <w:r>
        <w:rPr>
          <w:rStyle w:val="s0"/>
        </w:rPr>
        <w:t>5.4.2.7.5 В медицинской части необходимо предусматривать туберкулезное отделение для содержания и лечения туберкулезных больных с тамбурным шлюзом.</w:t>
      </w:r>
      <w:r>
        <w:rPr>
          <w:rStyle w:val="s0"/>
        </w:rPr>
        <w:t xml:space="preserve"> </w:t>
      </w:r>
    </w:p>
    <w:p w:rsidR="00000000" w:rsidRDefault="00874FD3">
      <w:pPr>
        <w:ind w:firstLine="400"/>
        <w:jc w:val="both"/>
      </w:pPr>
      <w:r>
        <w:rPr>
          <w:rStyle w:val="s0"/>
        </w:rPr>
        <w:lastRenderedPageBreak/>
        <w:t>5.4.2.7.6 В составе медицинской части необходимо предусмотреть изолятор для содержания больных с психическими отклонениями, опасных для окружающих. Палаты в таких изоляторах должны проектироваться с применением архитектурно-строительных решений, направле</w:t>
      </w:r>
      <w:r>
        <w:rPr>
          <w:rStyle w:val="s0"/>
        </w:rPr>
        <w:t>нных на обеспечение невозможности совершения самоубийства.</w:t>
      </w:r>
    </w:p>
    <w:p w:rsidR="00000000" w:rsidRDefault="00874FD3">
      <w:pPr>
        <w:ind w:firstLine="400"/>
        <w:jc w:val="both"/>
      </w:pPr>
      <w:r>
        <w:rPr>
          <w:rStyle w:val="s0"/>
        </w:rPr>
        <w:t xml:space="preserve">5.4.2.7.7 Иные требования к взаимному расположению помещений, требования по составу и размещению мебели и оборудования, в том числе лифтов, и требования по инсоляции помещений следует определять в </w:t>
      </w:r>
      <w:r>
        <w:rPr>
          <w:rStyle w:val="s0"/>
        </w:rPr>
        <w:t xml:space="preserve">соответствии с действующими нормативными актами по проектированию учреждений здравоохранения. </w:t>
      </w:r>
    </w:p>
    <w:p w:rsidR="00000000" w:rsidRDefault="00874FD3">
      <w:pPr>
        <w:ind w:firstLine="400"/>
        <w:jc w:val="both"/>
      </w:pPr>
      <w:r>
        <w:rPr>
          <w:rStyle w:val="s0"/>
        </w:rPr>
        <w:t xml:space="preserve">5.4.2.7.8 На оконные проемы камер, палат медицинской части следует устанавливать отсекающие оконные решетки, преграждающие доступ к окнам со стороны камер. </w:t>
      </w:r>
    </w:p>
    <w:p w:rsidR="00000000" w:rsidRDefault="00874FD3">
      <w:pPr>
        <w:ind w:firstLine="400"/>
        <w:jc w:val="both"/>
      </w:pPr>
      <w:r>
        <w:rPr>
          <w:rStyle w:val="s0"/>
        </w:rPr>
        <w:t>5.4.</w:t>
      </w:r>
      <w:r>
        <w:rPr>
          <w:rStyle w:val="s0"/>
        </w:rPr>
        <w:t xml:space="preserve">2.7.9 Все разделительные отсекающие решетки и решетчатые перегородки, за исключением разделительной решетки между лестничными маршами, оборудуются в соответствии с требованиями действующих ведомственных нормативных документов. </w:t>
      </w:r>
    </w:p>
    <w:p w:rsidR="00000000" w:rsidRDefault="00874FD3">
      <w:pPr>
        <w:ind w:firstLine="400"/>
        <w:jc w:val="both"/>
      </w:pPr>
      <w:r>
        <w:rPr>
          <w:rStyle w:val="s0"/>
        </w:rPr>
        <w:t>5.4.2.7.10 Перегородки, отде</w:t>
      </w:r>
      <w:r>
        <w:rPr>
          <w:rStyle w:val="s0"/>
        </w:rPr>
        <w:t xml:space="preserve">ляющие основное помещение медицинских кабинетов от места обслуживания медицинским персоналом подозреваемых и обвиняемых, допускается выполнять из ударостойкого стекла по металлическому каркасу. </w:t>
      </w:r>
    </w:p>
    <w:p w:rsidR="00000000" w:rsidRDefault="00874FD3">
      <w:pPr>
        <w:ind w:firstLine="400"/>
        <w:jc w:val="both"/>
      </w:pPr>
      <w:r>
        <w:rPr>
          <w:rStyle w:val="s0"/>
        </w:rPr>
        <w:t>5.4.2.7.11 Во всех камерах, палатах медицинской части и корид</w:t>
      </w:r>
      <w:r>
        <w:rPr>
          <w:rStyle w:val="s0"/>
        </w:rPr>
        <w:t>орах зданий режимного назначения светильники рабочего освещения следует размещать на потолке, а светильники дежурного освещения и радиодинамики - над дверьми. Во всех камерах, палатах медицинской части светильники рабочего и дежурного освещения, а также ра</w:t>
      </w:r>
      <w:r>
        <w:rPr>
          <w:rStyle w:val="s0"/>
        </w:rPr>
        <w:t xml:space="preserve">диодинамики следует ограждать металлическими решетками. </w:t>
      </w:r>
    </w:p>
    <w:p w:rsidR="00000000" w:rsidRDefault="00874FD3">
      <w:pPr>
        <w:ind w:firstLine="400"/>
        <w:jc w:val="both"/>
      </w:pPr>
      <w:r>
        <w:rPr>
          <w:b/>
          <w:bCs/>
        </w:rPr>
        <w:t>5.4.2.8 Дополнительные помещения</w:t>
      </w:r>
    </w:p>
    <w:p w:rsidR="00000000" w:rsidRDefault="00874FD3">
      <w:pPr>
        <w:ind w:firstLine="400"/>
        <w:jc w:val="both"/>
      </w:pPr>
      <w:r>
        <w:t>5.4.2.8.1 При проектировании прачечной должна обеспечиваться последовательность (поточность) технологического процесса без пересечения потоков чистого и грязного бель</w:t>
      </w:r>
      <w:r>
        <w:t xml:space="preserve">я, общего и больничного белья. </w:t>
      </w:r>
    </w:p>
    <w:p w:rsidR="00000000" w:rsidRDefault="00874FD3">
      <w:pPr>
        <w:ind w:firstLine="400"/>
        <w:jc w:val="both"/>
      </w:pPr>
      <w:r>
        <w:t xml:space="preserve">5.4.2.8.2 Помещения чистого и грязного белья следует изолировать капитальной стеной или перегородкой. </w:t>
      </w:r>
    </w:p>
    <w:p w:rsidR="00000000" w:rsidRDefault="00874FD3">
      <w:pPr>
        <w:ind w:firstLine="400"/>
        <w:jc w:val="both"/>
      </w:pPr>
      <w:r>
        <w:t xml:space="preserve">5.4.2.8.3 Грязное и чистое отделения прачечной могут сообщаться только через дверь с уплотнением в притворах. </w:t>
      </w:r>
    </w:p>
    <w:p w:rsidR="00000000" w:rsidRDefault="00874FD3">
      <w:pPr>
        <w:ind w:firstLine="400"/>
        <w:jc w:val="both"/>
      </w:pPr>
      <w:r>
        <w:t xml:space="preserve">5.4.2.8.4 </w:t>
      </w:r>
      <w:r>
        <w:t>Столовые или буфеты для работников уголовно-исполнительной системы следственных изоляторов следует предусматривать согласно требованиям санитарных правил «Санитарно-эпидемиологические требования к объектам общественного питания».</w:t>
      </w:r>
    </w:p>
    <w:p w:rsidR="00000000" w:rsidRDefault="00874FD3">
      <w:pPr>
        <w:ind w:firstLine="400"/>
        <w:jc w:val="both"/>
      </w:pPr>
      <w:r>
        <w:t>5.4.2.8.5 Кухни следует пр</w:t>
      </w:r>
      <w:r>
        <w:t xml:space="preserve">оектировать на гарантированное трехразовое питание всех подозреваемых, обвиняемых и осужденных, находящихся в следственных изоляторах. </w:t>
      </w:r>
    </w:p>
    <w:p w:rsidR="00000000" w:rsidRDefault="00874FD3">
      <w:pPr>
        <w:ind w:firstLine="400"/>
        <w:jc w:val="both"/>
      </w:pPr>
      <w:r>
        <w:t>5.4.2.8.6 Объемно-планировочные и конструкторские решения помещений должны предусматривать последовательность (поточност</w:t>
      </w:r>
      <w:r>
        <w:t xml:space="preserve">ь) технологических процессов, исключающих встречные потоки сырья, сырых полуфабрикатов и готовой продукции, использованной и чистой посуды. </w:t>
      </w:r>
    </w:p>
    <w:p w:rsidR="00000000" w:rsidRDefault="00874FD3">
      <w:pPr>
        <w:ind w:firstLine="400"/>
        <w:jc w:val="both"/>
      </w:pPr>
      <w:r>
        <w:t>5.4.2.8.7 Производственные мастерские следует располагать в отдельно стоящем здании или сблокированно со зданиями р</w:t>
      </w:r>
      <w:r>
        <w:t xml:space="preserve">ежимной зоны. </w:t>
      </w:r>
    </w:p>
    <w:p w:rsidR="00000000" w:rsidRDefault="00874FD3">
      <w:pPr>
        <w:ind w:firstLine="400"/>
        <w:jc w:val="both"/>
      </w:pPr>
      <w:r>
        <w:t>5.4.2.8.8 Объекты (оборудование) городка для служебной подготовки следует предусматривать с учетом требований ведомственных нормативных актов, регламентирующих оборудование объектов учебно-материальной базы.</w:t>
      </w:r>
    </w:p>
    <w:p w:rsidR="00000000" w:rsidRDefault="00874FD3">
      <w:pPr>
        <w:ind w:firstLine="400"/>
        <w:jc w:val="both"/>
      </w:pPr>
      <w:r>
        <w:t>5.4.2.8.9 На территории городка д</w:t>
      </w:r>
      <w:r>
        <w:t xml:space="preserve">ля служебных собак вблизи кормокухни следует устраивать водоразборную колонку или закрытый грунтовый колодец. </w:t>
      </w:r>
    </w:p>
    <w:p w:rsidR="00000000" w:rsidRDefault="00874FD3">
      <w:pPr>
        <w:ind w:firstLine="400"/>
        <w:jc w:val="both"/>
      </w:pPr>
      <w:r>
        <w:t>5.4.2.8.10 На границе территории городка устраивают площадку с твердым покрытием для размещения контейнеров, предназначенных для сбора собачьих ф</w:t>
      </w:r>
      <w:r>
        <w:t xml:space="preserve">екалий, мусора и отходов. </w:t>
      </w:r>
    </w:p>
    <w:p w:rsidR="00000000" w:rsidRDefault="00874FD3">
      <w:pPr>
        <w:ind w:firstLine="400"/>
        <w:jc w:val="both"/>
      </w:pPr>
      <w:r>
        <w:rPr>
          <w:b/>
          <w:bCs/>
        </w:rPr>
        <w:t xml:space="preserve">5.4.2.9 Требования к устройству и оборудованию камер, прогулочных дворов камеры </w:t>
      </w:r>
    </w:p>
    <w:p w:rsidR="00000000" w:rsidRDefault="00874FD3">
      <w:pPr>
        <w:ind w:firstLine="400"/>
        <w:jc w:val="both"/>
      </w:pPr>
      <w:r>
        <w:lastRenderedPageBreak/>
        <w:t>5.4.2.9.1 Устройство камер должно обеспечивать надежную звуковую и визуальную изоляцию от камер, находящихся в этом же здании, соседних зданиях режи</w:t>
      </w:r>
      <w:r>
        <w:t xml:space="preserve">много назначения, от территории, прилегающей к режимной и хозяйственной зонам. </w:t>
      </w:r>
    </w:p>
    <w:p w:rsidR="00000000" w:rsidRDefault="00874FD3">
      <w:pPr>
        <w:ind w:firstLine="400"/>
        <w:jc w:val="both"/>
      </w:pPr>
      <w:r>
        <w:t>5.4.2.9.2 Все оборудование камер (кровати, столы, скамьи и табуреты и т.д.) должны надежно крепиться к полу или стенам путем их приварки к заранее установленным закладным детал</w:t>
      </w:r>
      <w:r>
        <w:t xml:space="preserve">ям. </w:t>
      </w:r>
    </w:p>
    <w:p w:rsidR="00000000" w:rsidRDefault="00874FD3">
      <w:pPr>
        <w:ind w:firstLine="400"/>
        <w:jc w:val="both"/>
      </w:pPr>
      <w:r>
        <w:t xml:space="preserve">Острые углы оборудования камер должны округляться. </w:t>
      </w:r>
    </w:p>
    <w:p w:rsidR="00000000" w:rsidRDefault="00874FD3">
      <w:pPr>
        <w:ind w:firstLine="400"/>
        <w:jc w:val="both"/>
      </w:pPr>
      <w:r>
        <w:t>5.4.2.9.3 Камера для временной изоляции подозреваемых, обвиняемых или осужденных, у которых произошел нервный срыв (камера для изоляции буйствующих), должна обеспечиваться искусственным освещением (с</w:t>
      </w:r>
      <w:r>
        <w:t xml:space="preserve">ветильники рабочего и дежурного освещения), отоплением и вентиляцией, а также камерой видеонаблюдения с выводом сигнала к оператору системы охранного телевидения. Камерный инвентарь в данном помещении не устанавливается. </w:t>
      </w:r>
    </w:p>
    <w:p w:rsidR="00000000" w:rsidRDefault="00874FD3">
      <w:pPr>
        <w:ind w:firstLine="400"/>
        <w:jc w:val="both"/>
      </w:pPr>
      <w:r>
        <w:t>5.4.2.9.4 В камере для временной и</w:t>
      </w:r>
      <w:r>
        <w:t xml:space="preserve">золяции подозреваемых, обвиняемых или осужденных, у которых произошел нервный срыв, оконный проем не предусматривается. </w:t>
      </w:r>
    </w:p>
    <w:p w:rsidR="00000000" w:rsidRDefault="00874FD3">
      <w:pPr>
        <w:ind w:firstLine="400"/>
        <w:jc w:val="both"/>
      </w:pPr>
      <w:r>
        <w:t xml:space="preserve">5.4.2.9.5 Прогулочные дворы следует располагать на уровне нижнего (цокольного) этажа режимного корпуса, сборно-карантинного отделения, </w:t>
      </w:r>
      <w:r>
        <w:t xml:space="preserve">медицинской части, при этом они должны иметь сообщение с указанными зданиями подземными или наземными переходами либо примыкать вплотную к торцам указанных зданий. </w:t>
      </w:r>
    </w:p>
    <w:p w:rsidR="00000000" w:rsidRDefault="00874FD3">
      <w:pPr>
        <w:ind w:firstLine="400"/>
        <w:jc w:val="both"/>
      </w:pPr>
      <w:r>
        <w:t>5.4.2.9.6 Планировочные решения должны обеспечивать такое расположение прогулочных дворов д</w:t>
      </w:r>
      <w:r>
        <w:t xml:space="preserve">ля беременных женщин, женщин с детьми и прогулочных дворов при медицинской части, чтобы удаление их от соответствующих камерных помещений (палат стационара) было минимальным. </w:t>
      </w:r>
    </w:p>
    <w:p w:rsidR="00000000" w:rsidRDefault="00874FD3">
      <w:pPr>
        <w:ind w:firstLine="400"/>
        <w:jc w:val="both"/>
      </w:pPr>
      <w:r>
        <w:t xml:space="preserve">5.4.2.9.7 При ограниченной площади земельного участка в черте населенного пункта (в условиях плотной застройки) допускается с разрешения уполномоченного органа располагать часть прогулочных дворов на крышах режимных корпусов. </w:t>
      </w:r>
    </w:p>
    <w:p w:rsidR="00000000" w:rsidRDefault="00874FD3">
      <w:pPr>
        <w:ind w:firstLine="400"/>
        <w:jc w:val="both"/>
      </w:pPr>
      <w:r>
        <w:t>5.4.2.9.8 Конструкция полов п</w:t>
      </w:r>
      <w:r>
        <w:t xml:space="preserve">рогулочных дворов должна обеспечивать отвод атмосферных осадков. </w:t>
      </w:r>
    </w:p>
    <w:p w:rsidR="00000000" w:rsidRDefault="00874FD3">
      <w:pPr>
        <w:ind w:firstLine="400"/>
        <w:jc w:val="both"/>
      </w:pPr>
      <w:r>
        <w:t xml:space="preserve">Часть прогулочных дворов предназначается для занятий спортом всех категорий лиц, содержащихся в следственных изоляторах. </w:t>
      </w:r>
    </w:p>
    <w:p w:rsidR="00000000" w:rsidRDefault="00874FD3">
      <w:pPr>
        <w:ind w:firstLine="400"/>
        <w:jc w:val="both"/>
      </w:pPr>
      <w:r>
        <w:t>5.4.2.9.9 Полы прогулочных дворов для беременных женщин и женщин с д</w:t>
      </w:r>
      <w:r>
        <w:t xml:space="preserve">етьми следует задерновывать и засевать травой, а также предусматривать устройство цветника и дорожек с покрытием песчано-гравийной смесью. </w:t>
      </w:r>
    </w:p>
    <w:p w:rsidR="00000000" w:rsidRDefault="00874FD3">
      <w:pPr>
        <w:ind w:firstLine="400"/>
        <w:jc w:val="both"/>
      </w:pPr>
      <w:r>
        <w:rPr>
          <w:b/>
          <w:bCs/>
        </w:rPr>
        <w:t xml:space="preserve">5.4.2.10 Требования к заполнению дверных проемов </w:t>
      </w:r>
    </w:p>
    <w:p w:rsidR="00000000" w:rsidRDefault="00874FD3">
      <w:pPr>
        <w:ind w:firstLine="400"/>
        <w:jc w:val="both"/>
      </w:pPr>
      <w:r>
        <w:t>5.4.2.10.1 Наружные двери усиленной конструкции следует предусматр</w:t>
      </w:r>
      <w:r>
        <w:t xml:space="preserve">ивать на всех входах в административное здание, КПП всех типов, отдельно стоящее здание аптеки, пост ВПС, здания складов различного назначения, гаражи и входах в здания, расположенные в режимной зоне. </w:t>
      </w:r>
    </w:p>
    <w:p w:rsidR="00000000" w:rsidRDefault="00874FD3">
      <w:pPr>
        <w:ind w:firstLine="400"/>
        <w:jc w:val="both"/>
      </w:pPr>
      <w:r>
        <w:t xml:space="preserve">5.4.2.10.2 Пулестойкие двери следует устанавливать на </w:t>
      </w:r>
      <w:r>
        <w:t>входах в блок помещений контрольно-пропускного пункта для досмотра транспортных средств и грузов из шлюза по досмотру транспортных средств и грузов, в блок помещений дежурной службы. Класс защиты пулестойкой двери должен соответствовать классу защиты остек</w:t>
      </w:r>
      <w:r>
        <w:t xml:space="preserve">ления оконного проема из комнаты дежурного помощника начальника следственного изолятора в зону выдачи (сдачи) оружия. </w:t>
      </w:r>
    </w:p>
    <w:p w:rsidR="00000000" w:rsidRDefault="00874FD3">
      <w:pPr>
        <w:ind w:firstLine="400"/>
        <w:jc w:val="both"/>
      </w:pPr>
      <w:r>
        <w:t>5.4.2.10.3 Внутренние двери усиленной конструкции следует устанавливать в административном здании, в КПП всех типов, в дверных проемах пр</w:t>
      </w:r>
      <w:r>
        <w:t xml:space="preserve">оходного коридора, во всех зданиях режимной зоны. </w:t>
      </w:r>
    </w:p>
    <w:p w:rsidR="00000000" w:rsidRDefault="00874FD3">
      <w:pPr>
        <w:ind w:firstLine="400"/>
        <w:jc w:val="both"/>
      </w:pPr>
      <w:r>
        <w:t>5.4.2.10.4 Все внутренние двери усиленной конструкции, установленные на входах, ведущих в лестничную клетку, в общие коридоры, на путях конвоирования подозреваемых и обвиняемых, следует оборудовать смотров</w:t>
      </w:r>
      <w:r>
        <w:t xml:space="preserve">ыми окнами. </w:t>
      </w:r>
    </w:p>
    <w:p w:rsidR="00000000" w:rsidRDefault="00874FD3">
      <w:pPr>
        <w:ind w:firstLine="400"/>
        <w:jc w:val="both"/>
      </w:pPr>
      <w:r>
        <w:t xml:space="preserve">5.4.2.10.5 Двери комнат длительных свиданий замками не оборудуются, с внутренней стороны устанавливаются облегченные задвижки. </w:t>
      </w:r>
    </w:p>
    <w:p w:rsidR="00000000" w:rsidRDefault="00874FD3">
      <w:pPr>
        <w:ind w:firstLine="400"/>
        <w:jc w:val="both"/>
      </w:pPr>
      <w:r>
        <w:lastRenderedPageBreak/>
        <w:t xml:space="preserve">5.4.2.11 Хозяйственно-складская зона </w:t>
      </w:r>
    </w:p>
    <w:p w:rsidR="00000000" w:rsidRDefault="00874FD3">
      <w:pPr>
        <w:ind w:firstLine="400"/>
        <w:jc w:val="both"/>
      </w:pPr>
      <w:r>
        <w:t>5.4.2.11.1 Хозяйственно-складская зона следственных изоляторов должна распола</w:t>
      </w:r>
      <w:r>
        <w:t xml:space="preserve">гаться смежно с режимной зоной и находиться в периметре охраны следственных изоляторов, в случае отсутствия такой возможности допускается располагать ее вне периметра охраны. </w:t>
      </w:r>
    </w:p>
    <w:p w:rsidR="00000000" w:rsidRDefault="00874FD3">
      <w:pPr>
        <w:ind w:firstLine="400"/>
        <w:jc w:val="both"/>
      </w:pPr>
      <w:r>
        <w:t>5.4.2.11.2 Оборудование площадки для досмотра транспортных средств и грузов осущ</w:t>
      </w:r>
      <w:r>
        <w:t xml:space="preserve">ествляется в соответствии с требованиями нормативного правового акта, регламентирующего инженерно-техническое оборудование подведомственных объектов. </w:t>
      </w:r>
    </w:p>
    <w:p w:rsidR="00000000" w:rsidRDefault="00874FD3">
      <w:pPr>
        <w:ind w:firstLine="400"/>
        <w:jc w:val="both"/>
      </w:pPr>
      <w:r>
        <w:t>5.4.2.11.3 При отсутствии источников централизованного теплоснабжения в хозяйственно-складской зоне может</w:t>
      </w:r>
      <w:r>
        <w:t xml:space="preserve"> размещаться собственная котельная. </w:t>
      </w:r>
    </w:p>
    <w:p w:rsidR="00000000" w:rsidRDefault="00874FD3">
      <w:pPr>
        <w:ind w:firstLine="400"/>
        <w:jc w:val="both"/>
      </w:pPr>
      <w:r>
        <w:t>5.4.2.11.4 В хозяйственно-складской зоне следует предусматривать подъездные пути к зданиям и сооружениям, площадки для маневрирования и стоянки транспортных средств, а также необходимые грузоподъемные механизмы и оборуд</w:t>
      </w:r>
      <w:r>
        <w:t xml:space="preserve">ование. </w:t>
      </w:r>
    </w:p>
    <w:p w:rsidR="00000000" w:rsidRDefault="00874FD3">
      <w:pPr>
        <w:ind w:firstLine="400"/>
        <w:jc w:val="both"/>
      </w:pPr>
      <w:r>
        <w:t xml:space="preserve">5.4.2.11.5 При проектировании здания гаража следует учитывать требования действующих нормативных документов применительно к зданиям и сооружениям данного назначения. </w:t>
      </w:r>
    </w:p>
    <w:p w:rsidR="00000000" w:rsidRDefault="00874FD3">
      <w:pPr>
        <w:ind w:firstLine="400"/>
        <w:jc w:val="both"/>
      </w:pPr>
      <w:r>
        <w:t>5.4.2.11.6 Местоположение и тип мойки автотранспорта и очистных сооружений от не</w:t>
      </w:r>
      <w:r>
        <w:t xml:space="preserve">е определяется в каждом конкретном случае. Очистные сооружения поверхностных сточных вод от стоянок автомашин и проездов для них необходимо предусматривать в соответствии с требованиями действующих нормативных документов. </w:t>
      </w:r>
    </w:p>
    <w:p w:rsidR="00000000" w:rsidRDefault="00874FD3">
      <w:pPr>
        <w:ind w:firstLine="400"/>
        <w:jc w:val="both"/>
      </w:pPr>
      <w:r>
        <w:t>5.4.2.11.7 Подвальные помещения п</w:t>
      </w:r>
      <w:r>
        <w:t xml:space="preserve">родовольственных складов должны быть оборудованы самостоятельной загрузочной и наружным входом. </w:t>
      </w:r>
    </w:p>
    <w:p w:rsidR="00000000" w:rsidRDefault="00874FD3">
      <w:pPr>
        <w:ind w:firstLine="400"/>
        <w:jc w:val="both"/>
      </w:pPr>
      <w:r>
        <w:t>5.4.2.11.8 Площади материально-технических складов следует определять исходя от способа хранения, видов подъемно-транспортного оборудования и транспортных сред</w:t>
      </w:r>
      <w:r>
        <w:t xml:space="preserve">ств. </w:t>
      </w:r>
    </w:p>
    <w:p w:rsidR="00000000" w:rsidRDefault="00874FD3">
      <w:pPr>
        <w:ind w:firstLine="400"/>
        <w:jc w:val="both"/>
      </w:pPr>
      <w:r>
        <w:t xml:space="preserve">5.4.2.11.9 Здания хранилищ необходимо группировать по видам хранящегося имущества (продовольственного, вещевого, материально-технического). </w:t>
      </w:r>
    </w:p>
    <w:p w:rsidR="00000000" w:rsidRDefault="00874FD3">
      <w:pPr>
        <w:ind w:firstLine="400"/>
        <w:jc w:val="both"/>
      </w:pPr>
      <w:r>
        <w:t xml:space="preserve">5.4.2.11.10 Допускается хранение различных видов имущества в одном здании. В этом случае складские помещения </w:t>
      </w:r>
      <w:r>
        <w:t xml:space="preserve">должны быть разделены по принадлежности и иметь обособленные входы. </w:t>
      </w:r>
    </w:p>
    <w:p w:rsidR="00000000" w:rsidRDefault="00874FD3">
      <w:pPr>
        <w:ind w:firstLine="400"/>
        <w:jc w:val="both"/>
      </w:pPr>
      <w:r>
        <w:t xml:space="preserve">5.4.2.11.11 Для хранилищ следует предусматривать подъездные пути, площадки для маневрирования и стоянки транспорта, а также необходимые грузоподъемные механизмы и оборудование. </w:t>
      </w:r>
    </w:p>
    <w:p w:rsidR="00000000" w:rsidRDefault="00874FD3">
      <w:pPr>
        <w:ind w:firstLine="400"/>
        <w:jc w:val="both"/>
      </w:pPr>
      <w:r>
        <w:t>5.4.2.11.</w:t>
      </w:r>
      <w:r>
        <w:t xml:space="preserve">12 Склады хозяйственного инвентаря предназначаются для хранения имущества продовольственно-вещевой службы (кухонная посуда, оборудование), метизов и инвентаря хозяйственного и бытового назначения. </w:t>
      </w:r>
    </w:p>
    <w:p w:rsidR="00000000" w:rsidRDefault="00874FD3">
      <w:pPr>
        <w:ind w:firstLine="400"/>
        <w:jc w:val="both"/>
      </w:pPr>
      <w:r>
        <w:t>5.4.2.11.13 При проектировании собственной котельной следс</w:t>
      </w:r>
      <w:r>
        <w:t xml:space="preserve">твенных изоляторов ее следует располагать с подветренной стороны по отношению к режимной зоне, ближе к центру нагрузок. Котельную следует, по возможности, размещать на более низких отметках рельефа по отношению к зданиям режимной зоны. </w:t>
      </w:r>
    </w:p>
    <w:p w:rsidR="00000000" w:rsidRDefault="00874FD3">
      <w:pPr>
        <w:ind w:firstLine="400"/>
        <w:jc w:val="both"/>
      </w:pPr>
      <w:r>
        <w:t>5.4.2.11.14 Сооруже</w:t>
      </w:r>
      <w:r>
        <w:t xml:space="preserve">ния водоснабжения (скважины, насосные станции, резервуары, водонапорные башни) следует размещать на участке, позволяющем организацию зоны санитарной охраны, предусмотренной санитарными требованиями. </w:t>
      </w:r>
    </w:p>
    <w:p w:rsidR="00000000" w:rsidRDefault="00874FD3">
      <w:pPr>
        <w:ind w:firstLine="400"/>
        <w:jc w:val="both"/>
      </w:pPr>
      <w:r>
        <w:t xml:space="preserve">5.4.2.12 Общестроительные и конструктивные требования </w:t>
      </w:r>
    </w:p>
    <w:p w:rsidR="00000000" w:rsidRDefault="00874FD3">
      <w:pPr>
        <w:ind w:firstLine="400"/>
        <w:jc w:val="both"/>
      </w:pPr>
      <w:r>
        <w:t>5</w:t>
      </w:r>
      <w:r>
        <w:t xml:space="preserve">.4.2.12.1 Для исключения пересечения путей следования следователей и адвокатов, сотрудников следственных изоляторов и конвоируемых подозреваемых и обвиняемых все переходные галереи (переходы), соединяющие здания следственных изоляторов между собой следует </w:t>
      </w:r>
      <w:r>
        <w:t xml:space="preserve">разделять продольными перегородками сплошного заполнения. </w:t>
      </w:r>
    </w:p>
    <w:p w:rsidR="00000000" w:rsidRDefault="00874FD3">
      <w:pPr>
        <w:ind w:firstLine="400"/>
        <w:jc w:val="both"/>
      </w:pPr>
      <w:r>
        <w:t xml:space="preserve">Оконные проемы в переходных галереях следует предусматривать под потолком. </w:t>
      </w:r>
    </w:p>
    <w:p w:rsidR="00000000" w:rsidRDefault="00874FD3">
      <w:pPr>
        <w:ind w:firstLine="400"/>
        <w:jc w:val="both"/>
      </w:pPr>
      <w:r>
        <w:t xml:space="preserve">5.4.2.12.2 Перегородка (стена), оборудованная пулестойким оконным блоком, по классу защиты должна быть не ниже примененного в блоке пулестойкого остекления. </w:t>
      </w:r>
    </w:p>
    <w:p w:rsidR="00000000" w:rsidRDefault="00874FD3">
      <w:pPr>
        <w:ind w:firstLine="400"/>
        <w:jc w:val="both"/>
      </w:pPr>
      <w:r>
        <w:lastRenderedPageBreak/>
        <w:t>5.4.2.12.3 Все деревянные элементы полов камер до монтажа следует обрабатывать антисептирующими со</w:t>
      </w:r>
      <w:r>
        <w:t xml:space="preserve">ставами. Дощатые полы в камерах по периметру помещений следует крепить деревянными брусьями на болтах. </w:t>
      </w:r>
    </w:p>
    <w:p w:rsidR="00000000" w:rsidRDefault="00874FD3">
      <w:pPr>
        <w:ind w:firstLine="400"/>
        <w:jc w:val="both"/>
      </w:pPr>
      <w:r>
        <w:t>5.4.2.12.4 Полы в медицинской части с амбулаторией и стационаром (за исключением полов в палатах и боксированных палатах) следует предусматривать в соот</w:t>
      </w:r>
      <w:r>
        <w:t xml:space="preserve">ветствии с требованиями действующих нормативных документов по проектированию учреждений здравоохранения. </w:t>
      </w:r>
    </w:p>
    <w:p w:rsidR="00000000" w:rsidRDefault="00874FD3">
      <w:pPr>
        <w:ind w:firstLine="400"/>
        <w:jc w:val="both"/>
      </w:pPr>
      <w:r>
        <w:t xml:space="preserve">Полы в остальных помещениях зданий следственных изоляторов следует предусматривать в зависимости от функционального назначения помещений. </w:t>
      </w:r>
    </w:p>
    <w:p w:rsidR="00000000" w:rsidRDefault="00874FD3">
      <w:pPr>
        <w:ind w:firstLine="400"/>
        <w:jc w:val="both"/>
      </w:pPr>
      <w:r>
        <w:t xml:space="preserve">5.4.2.12.5 </w:t>
      </w:r>
      <w:r>
        <w:t>Внутренние поверхности стен камер следует штукатурить гладко и окрашивать клеевой краской светлых «теплых» тонов. Для окраски других помещений зданий следственных изоляторов также следует выбирать краски светлых «теплых» тонов. В зданиях следственных изоля</w:t>
      </w:r>
      <w:r>
        <w:t xml:space="preserve">торов запрещается окраска стен и перегородок на путях эвакуации масляными красками, красками на нитрооснове, а также отделка (облицовка) сгораемыми материалами. </w:t>
      </w:r>
    </w:p>
    <w:p w:rsidR="00000000" w:rsidRDefault="00874FD3">
      <w:pPr>
        <w:ind w:firstLine="400"/>
        <w:jc w:val="both"/>
      </w:pPr>
      <w:r>
        <w:t>5.4.2.12.6 В камерных помещениях допускается предусматривать облицовку керамической плиткой по</w:t>
      </w:r>
      <w:r>
        <w:t xml:space="preserve">верхностей стен и перегородок со стороны санузла, а также устройство панели из керамической плитки над умывальником. </w:t>
      </w:r>
    </w:p>
    <w:p w:rsidR="00000000" w:rsidRDefault="00874FD3">
      <w:pPr>
        <w:ind w:firstLine="400"/>
        <w:jc w:val="both"/>
      </w:pPr>
      <w:r>
        <w:t>5.4.2.12.7 Ограждающие конструкции (стены и перегородки) комнаты отдыхающей смены (дежурной службы), кабинетов следователей и адвокатов до</w:t>
      </w:r>
      <w:r>
        <w:t xml:space="preserve">лжны иметь надежную звукоизоляцию от других помещений. </w:t>
      </w:r>
    </w:p>
    <w:p w:rsidR="00000000" w:rsidRDefault="00874FD3">
      <w:pPr>
        <w:ind w:firstLine="400"/>
        <w:jc w:val="both"/>
      </w:pPr>
      <w:r>
        <w:t xml:space="preserve">5.4.2.12.8 Стены аппаратной связи должны быть облицованы звукопоглощающими материалами. </w:t>
      </w:r>
    </w:p>
    <w:p w:rsidR="00000000" w:rsidRDefault="00874FD3">
      <w:pPr>
        <w:ind w:firstLine="400"/>
        <w:jc w:val="both"/>
      </w:pPr>
      <w:r>
        <w:t>5.4.2.12.9 Звукоизоляцию и специальные мероприятия по снижению шума в помещениях зданий следственных изоляторов</w:t>
      </w:r>
      <w:r>
        <w:t xml:space="preserve"> следует выполнять в соответствии с требованиями </w:t>
      </w:r>
      <w:hyperlink r:id="rId26" w:history="1">
        <w:r>
          <w:rPr>
            <w:rStyle w:val="a3"/>
          </w:rPr>
          <w:t>СН РК 2.04-02</w:t>
        </w:r>
      </w:hyperlink>
      <w:r>
        <w:t xml:space="preserve">. </w:t>
      </w:r>
    </w:p>
    <w:p w:rsidR="00000000" w:rsidRDefault="00874FD3">
      <w:pPr>
        <w:ind w:firstLine="400"/>
        <w:jc w:val="both"/>
      </w:pPr>
      <w:r>
        <w:t>5.4.2.12.10 В случае проведения в следственных изоляторах выездных заседаний суда, конструкция перегородки из стекла устойчиво</w:t>
      </w:r>
      <w:r>
        <w:t>го к пробиванию, отделяющей место для содержания подозреваемых и обвиняемых во время проведения судебных процессов от зала совещаний, должна обеспечивать необходимую звукопроницаемость, а также позволять безопасное применение к подозреваемым и обвиняемым с</w:t>
      </w:r>
      <w:r>
        <w:t xml:space="preserve">пецсредства - наручников, для чего в двери перегородки следует предусматривать запирающуюся снаружи форточку. </w:t>
      </w:r>
    </w:p>
    <w:p w:rsidR="00000000" w:rsidRDefault="00874FD3">
      <w:pPr>
        <w:ind w:firstLine="400"/>
        <w:jc w:val="both"/>
      </w:pPr>
      <w:r>
        <w:t>5.4.2.13 Безопасность. Инженерно-технические средства надзора, контроля и охраны</w:t>
      </w:r>
    </w:p>
    <w:p w:rsidR="00000000" w:rsidRDefault="00874FD3">
      <w:pPr>
        <w:ind w:firstLine="400"/>
        <w:jc w:val="both"/>
      </w:pPr>
      <w:r>
        <w:t>5.4.2.13.1 Планирование и устройство инженерно-технических средс</w:t>
      </w:r>
      <w:r>
        <w:t>тв надзора, контроля и охраны следует производить в соответствии с требованиями постановления Правительства «Об утверждении натуральных норм снабжения материально-техническими средствами органов внутренних дел РК» и приказом МВД «Правила использования инже</w:t>
      </w:r>
      <w:r>
        <w:t>нерно-технических средств надзора, контроля и охраны» по согласованию с уполномоченным органом в обоснованных случаях.</w:t>
      </w:r>
    </w:p>
    <w:p w:rsidR="00000000" w:rsidRDefault="00874FD3">
      <w:pPr>
        <w:ind w:firstLine="400"/>
        <w:jc w:val="both"/>
      </w:pPr>
      <w:r>
        <w:t>5.4.2.13.2 В запретной полосе следует располагать:</w:t>
      </w:r>
    </w:p>
    <w:p w:rsidR="00000000" w:rsidRDefault="00874FD3">
      <w:pPr>
        <w:ind w:firstLine="400"/>
        <w:jc w:val="both"/>
      </w:pPr>
      <w:r>
        <w:t>- основное ограждение (по периметру);</w:t>
      </w:r>
    </w:p>
    <w:p w:rsidR="00000000" w:rsidRDefault="00874FD3">
      <w:pPr>
        <w:ind w:firstLine="400"/>
        <w:jc w:val="both"/>
      </w:pPr>
      <w:r>
        <w:t>- ограждения запретных зон и внутренней контроль</w:t>
      </w:r>
      <w:r>
        <w:t>но-следовой полосы;</w:t>
      </w:r>
    </w:p>
    <w:p w:rsidR="00000000" w:rsidRDefault="00874FD3">
      <w:pPr>
        <w:ind w:firstLine="400"/>
        <w:jc w:val="both"/>
      </w:pPr>
      <w:r>
        <w:t>- тропу специалиста по обслуживанию инженерно-технических средств охраны и надзора;</w:t>
      </w:r>
    </w:p>
    <w:p w:rsidR="00000000" w:rsidRDefault="00874FD3">
      <w:pPr>
        <w:ind w:firstLine="400"/>
        <w:jc w:val="both"/>
      </w:pPr>
      <w:r>
        <w:t>- тропу наряда;</w:t>
      </w:r>
    </w:p>
    <w:p w:rsidR="00000000" w:rsidRDefault="00874FD3">
      <w:pPr>
        <w:ind w:firstLine="400"/>
        <w:jc w:val="both"/>
      </w:pPr>
      <w:r>
        <w:t>- контрольно-следовую полосу;</w:t>
      </w:r>
    </w:p>
    <w:p w:rsidR="00000000" w:rsidRDefault="00874FD3">
      <w:pPr>
        <w:ind w:firstLine="400"/>
        <w:jc w:val="both"/>
      </w:pPr>
      <w:r>
        <w:t>- наблюдательные вышки (площадки), постовые грибы и будки;</w:t>
      </w:r>
    </w:p>
    <w:p w:rsidR="00000000" w:rsidRDefault="00874FD3">
      <w:pPr>
        <w:ind w:firstLine="400"/>
        <w:jc w:val="both"/>
      </w:pPr>
      <w:r>
        <w:t>- предупредительные, разграничительные и контро</w:t>
      </w:r>
      <w:r>
        <w:t>льные знаки;</w:t>
      </w:r>
    </w:p>
    <w:p w:rsidR="00000000" w:rsidRDefault="00874FD3">
      <w:pPr>
        <w:ind w:firstLine="400"/>
        <w:jc w:val="both"/>
      </w:pPr>
      <w:r>
        <w:t>- противопобеговые заграждения;</w:t>
      </w:r>
    </w:p>
    <w:p w:rsidR="00000000" w:rsidRDefault="00874FD3">
      <w:pPr>
        <w:ind w:firstLine="400"/>
        <w:jc w:val="both"/>
      </w:pPr>
      <w:r>
        <w:t>- противотаранные заграждения;</w:t>
      </w:r>
    </w:p>
    <w:p w:rsidR="00000000" w:rsidRDefault="00874FD3">
      <w:pPr>
        <w:ind w:firstLine="400"/>
        <w:jc w:val="both"/>
      </w:pPr>
      <w:r>
        <w:t>- осветительные установки охранного освещения;</w:t>
      </w:r>
    </w:p>
    <w:p w:rsidR="00000000" w:rsidRDefault="00874FD3">
      <w:pPr>
        <w:ind w:firstLine="400"/>
        <w:jc w:val="both"/>
      </w:pPr>
      <w:r>
        <w:t>- средства обнаружения;</w:t>
      </w:r>
    </w:p>
    <w:p w:rsidR="00000000" w:rsidRDefault="00874FD3">
      <w:pPr>
        <w:ind w:firstLine="400"/>
        <w:jc w:val="both"/>
      </w:pPr>
      <w:r>
        <w:lastRenderedPageBreak/>
        <w:t>- средства служебной связи;</w:t>
      </w:r>
    </w:p>
    <w:p w:rsidR="00000000" w:rsidRDefault="00874FD3">
      <w:pPr>
        <w:ind w:firstLine="400"/>
        <w:jc w:val="both"/>
      </w:pPr>
      <w:r>
        <w:t>- средства оповещения;</w:t>
      </w:r>
    </w:p>
    <w:p w:rsidR="00000000" w:rsidRDefault="00874FD3">
      <w:pPr>
        <w:ind w:firstLine="400"/>
        <w:jc w:val="both"/>
      </w:pPr>
      <w:r>
        <w:t>- средства видеонаблюдения;</w:t>
      </w:r>
    </w:p>
    <w:p w:rsidR="00000000" w:rsidRDefault="00874FD3">
      <w:pPr>
        <w:ind w:firstLine="400"/>
        <w:jc w:val="both"/>
      </w:pPr>
      <w:r>
        <w:t>- пост свободного окарауливани</w:t>
      </w:r>
      <w:r>
        <w:t xml:space="preserve">я; </w:t>
      </w:r>
    </w:p>
    <w:p w:rsidR="00000000" w:rsidRDefault="00874FD3">
      <w:pPr>
        <w:ind w:firstLine="400"/>
        <w:jc w:val="both"/>
      </w:pPr>
      <w:r>
        <w:t>- пост глухой привязи.</w:t>
      </w:r>
    </w:p>
    <w:p w:rsidR="00000000" w:rsidRDefault="00874FD3">
      <w:pPr>
        <w:ind w:firstLine="400"/>
        <w:jc w:val="both"/>
      </w:pPr>
      <w:r>
        <w:t>5.4.2.13.3 По периметру следственных изоляторов, за исключением локальной зоны и хозяйственно-складской (в случае расположения ее вне периметра охраны), следует возводить основное ограждение и оборудовать запретную зону.</w:t>
      </w:r>
    </w:p>
    <w:p w:rsidR="00000000" w:rsidRDefault="00874FD3">
      <w:pPr>
        <w:ind w:firstLine="400"/>
        <w:jc w:val="both"/>
      </w:pPr>
      <w:r>
        <w:t>5.4.2.13.4 Основное ограждение долж</w:t>
      </w:r>
      <w:r>
        <w:t>но обеспечивать возможность установки и монтажа на нем средств видеонаблюдения и обнаружения.</w:t>
      </w:r>
    </w:p>
    <w:p w:rsidR="00000000" w:rsidRDefault="00874FD3">
      <w:pPr>
        <w:ind w:firstLine="400"/>
        <w:jc w:val="both"/>
      </w:pPr>
      <w:r>
        <w:t>5.4.2.13.5 Ограждение периметра должно быть прямолинейным, без лишних изгибов и поворотов, ограничивающих возможности наблюдения и затрудняющих применение инженер</w:t>
      </w:r>
      <w:r>
        <w:t>ных средств охраны и надзора, а также без наружных выступов и углублений.</w:t>
      </w:r>
    </w:p>
    <w:p w:rsidR="00000000" w:rsidRDefault="00874FD3">
      <w:pPr>
        <w:ind w:firstLine="400"/>
        <w:jc w:val="both"/>
      </w:pPr>
      <w:r>
        <w:t>5.4.2.13.6 Ограждения должны исключать случайный проход людей, животных и проезд транспортных средств на охраняемый участок территории, минуя КПП, а также исключать незаконное проник</w:t>
      </w:r>
      <w:r>
        <w:t xml:space="preserve">новение через границу охраняемого участка территории следственного изолятора изнутри и снаружи охраняемого участка. </w:t>
      </w:r>
    </w:p>
    <w:p w:rsidR="00000000" w:rsidRDefault="00874FD3">
      <w:pPr>
        <w:ind w:firstLine="400"/>
        <w:jc w:val="both"/>
      </w:pPr>
      <w:r>
        <w:t>5.4.2.13.7 Конструкция наблюдательной вышки должна обеспечивать:</w:t>
      </w:r>
    </w:p>
    <w:p w:rsidR="00000000" w:rsidRDefault="00874FD3">
      <w:pPr>
        <w:overflowPunct w:val="0"/>
        <w:autoSpaceDE w:val="0"/>
        <w:autoSpaceDN w:val="0"/>
        <w:ind w:firstLine="400"/>
        <w:jc w:val="both"/>
      </w:pPr>
      <w:r>
        <w:t>- маскировку и защиту часового при подъеме и спуске;</w:t>
      </w:r>
    </w:p>
    <w:p w:rsidR="00000000" w:rsidRDefault="00874FD3">
      <w:pPr>
        <w:overflowPunct w:val="0"/>
        <w:autoSpaceDE w:val="0"/>
        <w:autoSpaceDN w:val="0"/>
        <w:ind w:firstLine="400"/>
        <w:jc w:val="both"/>
      </w:pPr>
      <w:r>
        <w:t>- противогранатную за</w:t>
      </w:r>
      <w:r>
        <w:t>щиту вышки;</w:t>
      </w:r>
    </w:p>
    <w:p w:rsidR="00000000" w:rsidRDefault="00874FD3">
      <w:pPr>
        <w:overflowPunct w:val="0"/>
        <w:autoSpaceDE w:val="0"/>
        <w:autoSpaceDN w:val="0"/>
        <w:ind w:firstLine="400"/>
        <w:jc w:val="both"/>
      </w:pPr>
      <w:r>
        <w:t>- доступ воздуха и света вовнутрь конструкции вышки.</w:t>
      </w:r>
    </w:p>
    <w:p w:rsidR="00000000" w:rsidRDefault="00874FD3">
      <w:pPr>
        <w:overflowPunct w:val="0"/>
        <w:autoSpaceDE w:val="0"/>
        <w:autoSpaceDN w:val="0"/>
        <w:ind w:firstLine="400"/>
        <w:jc w:val="both"/>
      </w:pPr>
      <w:r>
        <w:t>5.4.2.13.8 В следственных изоляторах, размещаемых в пределах населенных мест, наблюдательные вышки со стороны улицы следует маскировать. Калитку для входа на вышку необходимо оборудовать запо</w:t>
      </w:r>
      <w:r>
        <w:t>рным устройством, управляемым часовым с вышки. Светильники охранного освещения выполняют заподлицо с основным ограждением. Посты служебных собак в запретной зоне объекта не оборудуют.</w:t>
      </w:r>
    </w:p>
    <w:p w:rsidR="00000000" w:rsidRDefault="00874FD3">
      <w:pPr>
        <w:overflowPunct w:val="0"/>
        <w:autoSpaceDE w:val="0"/>
        <w:autoSpaceDN w:val="0"/>
        <w:ind w:firstLine="400"/>
        <w:jc w:val="both"/>
      </w:pPr>
      <w:r>
        <w:t>5.4.2.13.9 Для обороны объекта и защиты личного состава от средств пораж</w:t>
      </w:r>
      <w:r>
        <w:t xml:space="preserve">ения противника необходимо возводить оборонительные сооружения, размещаемые вблизи наружных постов и караульных помещений. </w:t>
      </w:r>
    </w:p>
    <w:p w:rsidR="00000000" w:rsidRDefault="00874FD3">
      <w:pPr>
        <w:overflowPunct w:val="0"/>
        <w:autoSpaceDE w:val="0"/>
        <w:autoSpaceDN w:val="0"/>
        <w:ind w:firstLine="400"/>
        <w:jc w:val="both"/>
      </w:pPr>
      <w:r>
        <w:t>Вблизи наружных постов и караульного помещения допускается возводить сборно-разборные пулеметные сооружения.</w:t>
      </w:r>
    </w:p>
    <w:p w:rsidR="00000000" w:rsidRDefault="00874FD3">
      <w:pPr>
        <w:ind w:firstLine="400"/>
        <w:jc w:val="both"/>
      </w:pPr>
      <w:r>
        <w:t>5.4.2.13.10 Въезды на т</w:t>
      </w:r>
      <w:r>
        <w:t>ерриторию охраняемой зоны, предназначенные для автотранспорта аварийно-спасательных служб (машин скорой помощи, пожарных машин, автотранспорта ремонтных служб инженерных сетей и т.д.), следует проектировать из расчета сопровождения машин аварийно-спасатель</w:t>
      </w:r>
      <w:r>
        <w:t>ных служб служебным транспортом по территории следственных изоляторов.</w:t>
      </w:r>
    </w:p>
    <w:p w:rsidR="00000000" w:rsidRDefault="00874FD3">
      <w:pPr>
        <w:ind w:firstLine="400"/>
        <w:jc w:val="both"/>
      </w:pPr>
      <w:r>
        <w:t>5.4.2.13.11 По периметру безопасности следует устанавливать охранное освещение.</w:t>
      </w:r>
    </w:p>
    <w:p w:rsidR="00000000" w:rsidRDefault="00874FD3">
      <w:pPr>
        <w:ind w:firstLine="400"/>
        <w:jc w:val="both"/>
      </w:pPr>
      <w:r>
        <w:t>5.4.2.13.12 Охранное освещение периметра безопасности должно обеспечивать:</w:t>
      </w:r>
    </w:p>
    <w:p w:rsidR="00000000" w:rsidRDefault="00874FD3">
      <w:pPr>
        <w:overflowPunct w:val="0"/>
        <w:autoSpaceDE w:val="0"/>
        <w:autoSpaceDN w:val="0"/>
        <w:ind w:firstLine="400"/>
        <w:jc w:val="both"/>
      </w:pPr>
      <w:r>
        <w:t>- необходимую равномерную осве</w:t>
      </w:r>
      <w:r>
        <w:t>щенность с таким расчетом, чтобы светоточки от светильников перекрывались и образовывали сплошную полосу;</w:t>
      </w:r>
    </w:p>
    <w:p w:rsidR="00000000" w:rsidRDefault="00874FD3">
      <w:pPr>
        <w:overflowPunct w:val="0"/>
        <w:autoSpaceDE w:val="0"/>
        <w:autoSpaceDN w:val="0"/>
        <w:ind w:firstLine="400"/>
        <w:jc w:val="both"/>
      </w:pPr>
      <w:r>
        <w:t>- возможность автоматического включения освещения на одном участке или по всему периметру безопасности при срабатывании системы тревожной сигнализации</w:t>
      </w:r>
      <w:r>
        <w:t>;</w:t>
      </w:r>
    </w:p>
    <w:p w:rsidR="00000000" w:rsidRDefault="00874FD3">
      <w:pPr>
        <w:overflowPunct w:val="0"/>
        <w:autoSpaceDE w:val="0"/>
        <w:autoSpaceDN w:val="0"/>
        <w:ind w:firstLine="400"/>
        <w:jc w:val="both"/>
      </w:pPr>
      <w:r>
        <w:t>- возможность управления освещением - возможность включения освещения любого участка или всего периметра безопасности.</w:t>
      </w:r>
    </w:p>
    <w:p w:rsidR="00000000" w:rsidRDefault="00874FD3">
      <w:pPr>
        <w:overflowPunct w:val="0"/>
        <w:autoSpaceDE w:val="0"/>
        <w:autoSpaceDN w:val="0"/>
        <w:ind w:firstLine="400"/>
        <w:jc w:val="both"/>
      </w:pPr>
      <w:r>
        <w:t>5.4.2.13.13 При использовании систем видеонаблюдения освещенность должна соответствовать требованиям технических условий на типы устана</w:t>
      </w:r>
      <w:r>
        <w:t>вливаемых телепередающих устройств, но должна быть не меньше указанной выше.</w:t>
      </w:r>
    </w:p>
    <w:p w:rsidR="00000000" w:rsidRDefault="00874FD3">
      <w:pPr>
        <w:overflowPunct w:val="0"/>
        <w:autoSpaceDE w:val="0"/>
        <w:autoSpaceDN w:val="0"/>
        <w:ind w:firstLine="400"/>
        <w:jc w:val="both"/>
      </w:pPr>
      <w:r>
        <w:t>5.4.2.13.14 Охранное освещение автотранспортных и железнодорожных КПП должно обеспечивать возможность проведения досмотра транспортных средств и провозимых грузов.</w:t>
      </w:r>
    </w:p>
    <w:p w:rsidR="00000000" w:rsidRDefault="00874FD3">
      <w:pPr>
        <w:ind w:firstLine="400"/>
        <w:jc w:val="both"/>
      </w:pPr>
      <w:r>
        <w:t>5.4.2.14 Инжене</w:t>
      </w:r>
      <w:r>
        <w:t xml:space="preserve">рное оборудование </w:t>
      </w:r>
    </w:p>
    <w:p w:rsidR="00000000" w:rsidRDefault="00874FD3">
      <w:pPr>
        <w:ind w:firstLine="400"/>
        <w:jc w:val="both"/>
      </w:pPr>
      <w:r>
        <w:rPr>
          <w:rStyle w:val="s0"/>
        </w:rPr>
        <w:lastRenderedPageBreak/>
        <w:t xml:space="preserve">5.4.2.14.1 Здания следственных изоляторов должны быть оборудованы хозяйственно-питьевым и противопожарным водопроводом, горячим водоснабжением, канализацией и водостоками согласно требованиям </w:t>
      </w:r>
      <w:hyperlink r:id="rId27" w:history="1">
        <w:r>
          <w:rPr>
            <w:rStyle w:val="a3"/>
          </w:rPr>
          <w:t>СН РК 4.01-01</w:t>
        </w:r>
      </w:hyperlink>
      <w:r>
        <w:rPr>
          <w:rStyle w:val="s0"/>
        </w:rPr>
        <w:t xml:space="preserve"> и других действующих нормативных документов по устройству водоснабжения и канализации. </w:t>
      </w:r>
    </w:p>
    <w:p w:rsidR="00000000" w:rsidRDefault="00874FD3">
      <w:pPr>
        <w:ind w:firstLine="400"/>
        <w:jc w:val="both"/>
      </w:pPr>
      <w:r>
        <w:rPr>
          <w:rStyle w:val="s0"/>
        </w:rPr>
        <w:t xml:space="preserve">5.4.2.14.2 Расход холодной и горячей воды для подозреваемых, обвиняемых и осужденных в камерах следует принимать, руководствуясь </w:t>
      </w:r>
      <w:hyperlink r:id="rId28" w:history="1">
        <w:r>
          <w:rPr>
            <w:rStyle w:val="a3"/>
          </w:rPr>
          <w:t>СН РК 4.01-01</w:t>
        </w:r>
      </w:hyperlink>
      <w:r>
        <w:rPr>
          <w:rStyle w:val="s0"/>
        </w:rPr>
        <w:t xml:space="preserve">. </w:t>
      </w:r>
    </w:p>
    <w:p w:rsidR="00000000" w:rsidRDefault="00874FD3">
      <w:pPr>
        <w:ind w:firstLine="400"/>
        <w:jc w:val="both"/>
      </w:pPr>
      <w:r>
        <w:rPr>
          <w:rStyle w:val="s0"/>
        </w:rPr>
        <w:t>5.4.2.14.3 На ответвлении от внутренней сети хозяйственно-питьевого водопровода в коридорах блока камерных помещений и на вводах в камеры необходимо предусматривать установку отклю</w:t>
      </w:r>
      <w:r>
        <w:rPr>
          <w:rStyle w:val="s0"/>
        </w:rPr>
        <w:t>чающей арматуры. На сетях противопожарного или хозяйственно-питьевого водопровода следует устанавливать пожарные краны.</w:t>
      </w:r>
    </w:p>
    <w:p w:rsidR="00000000" w:rsidRDefault="00874FD3">
      <w:pPr>
        <w:ind w:firstLine="400"/>
        <w:jc w:val="both"/>
      </w:pPr>
      <w:r>
        <w:rPr>
          <w:rStyle w:val="s0"/>
        </w:rPr>
        <w:t>5.4.2.14.4 Источники наружного пожаротушения, расход воды и время их тушения следует определять согласно требованиям технического реглам</w:t>
      </w:r>
      <w:r>
        <w:rPr>
          <w:rStyle w:val="s0"/>
        </w:rPr>
        <w:t xml:space="preserve">ента «Общие требования к пожарной безопасности». </w:t>
      </w:r>
    </w:p>
    <w:p w:rsidR="00000000" w:rsidRDefault="00874FD3">
      <w:pPr>
        <w:ind w:firstLine="400"/>
        <w:jc w:val="both"/>
      </w:pPr>
      <w:r>
        <w:rPr>
          <w:rStyle w:val="s0"/>
        </w:rPr>
        <w:t xml:space="preserve">5.4.2.14.5 В помещениях медицинской части со стационаром и в санпропускниках следует предусматривать резервное горячее водоснабжение. При реконструкции следственных изоляторов или перепрофилировании зданий </w:t>
      </w:r>
      <w:r>
        <w:rPr>
          <w:rStyle w:val="s0"/>
        </w:rPr>
        <w:t xml:space="preserve">иного назначения под следственные изоляторы в качестве резервного горячего водоснабжения допускается устанавливать аварийные источники ГВС - электроводонагреватели. </w:t>
      </w:r>
    </w:p>
    <w:p w:rsidR="00000000" w:rsidRDefault="00874FD3">
      <w:pPr>
        <w:ind w:firstLine="400"/>
        <w:jc w:val="both"/>
      </w:pPr>
      <w:r>
        <w:rPr>
          <w:rStyle w:val="s0"/>
        </w:rPr>
        <w:t>5.4.2.14.6 Камеры, боксированные палаты медицинской части необходимо оборудовать антиванда</w:t>
      </w:r>
      <w:r>
        <w:rPr>
          <w:rStyle w:val="s0"/>
        </w:rPr>
        <w:t>льными (из нержавеющей стали) унитазами со сливными бачками и умывальниками со смесителями и чугунными сифонами, при этом допускается, в зависимости от конструктивных особенностей прибора, размещение сливного бачка в технической нише за пределами камеры (п</w:t>
      </w:r>
      <w:r>
        <w:rPr>
          <w:rStyle w:val="s0"/>
        </w:rPr>
        <w:t xml:space="preserve">алаты). Допускается оборудование камер керамическими унитазами и умывальниками. </w:t>
      </w:r>
    </w:p>
    <w:p w:rsidR="00000000" w:rsidRDefault="00874FD3">
      <w:pPr>
        <w:ind w:firstLine="400"/>
        <w:jc w:val="both"/>
      </w:pPr>
      <w:r>
        <w:rPr>
          <w:rStyle w:val="s0"/>
        </w:rPr>
        <w:t xml:space="preserve">5.4.2.14.7 Санитарно-техническое оборудование медицинских частей, карантинов, а также других помещений медицинского назначения следует предусматривать в соответствии с требованиями нормативных документов, действующих на момент проектирования. </w:t>
      </w:r>
    </w:p>
    <w:p w:rsidR="00000000" w:rsidRDefault="00874FD3">
      <w:pPr>
        <w:ind w:firstLine="400"/>
        <w:jc w:val="both"/>
      </w:pPr>
      <w:r>
        <w:rPr>
          <w:rStyle w:val="s0"/>
        </w:rPr>
        <w:t>5.4.2.14.8 О</w:t>
      </w:r>
      <w:r>
        <w:rPr>
          <w:rStyle w:val="s0"/>
        </w:rPr>
        <w:t xml:space="preserve">топление зданий следственных изоляторов следует проектировать в соответствии с требованиями </w:t>
      </w:r>
      <w:hyperlink r:id="rId29" w:history="1">
        <w:r>
          <w:rPr>
            <w:rStyle w:val="a3"/>
          </w:rPr>
          <w:t>СН РК 4.02-01</w:t>
        </w:r>
      </w:hyperlink>
      <w:r>
        <w:rPr>
          <w:rStyle w:val="s0"/>
        </w:rPr>
        <w:t>.</w:t>
      </w:r>
    </w:p>
    <w:p w:rsidR="00000000" w:rsidRDefault="00874FD3">
      <w:pPr>
        <w:ind w:firstLine="400"/>
        <w:jc w:val="both"/>
      </w:pPr>
      <w:r>
        <w:rPr>
          <w:rStyle w:val="s0"/>
        </w:rPr>
        <w:t xml:space="preserve">5.4.2.14.9 Размещение оборудования тепловых пунктов, вентиляционных камер, насосных </w:t>
      </w:r>
      <w:r>
        <w:rPr>
          <w:rStyle w:val="s0"/>
        </w:rPr>
        <w:t xml:space="preserve">холодильных установок, которые являются источниками шума и вибрации, следует предусматривать в соответствии с действующими нормативными документами. </w:t>
      </w:r>
    </w:p>
    <w:p w:rsidR="00000000" w:rsidRDefault="00874FD3">
      <w:pPr>
        <w:ind w:firstLine="400"/>
        <w:jc w:val="both"/>
      </w:pPr>
      <w:r>
        <w:rPr>
          <w:rStyle w:val="s0"/>
        </w:rPr>
        <w:t>5.4.2.14.10 Для здания стационара или корпуса с постоянным пребыванием больных теплоснабжение проектируетс</w:t>
      </w:r>
      <w:r>
        <w:rPr>
          <w:rStyle w:val="s0"/>
        </w:rPr>
        <w:t xml:space="preserve">я 1-ой категории надежности. </w:t>
      </w:r>
    </w:p>
    <w:p w:rsidR="00000000" w:rsidRDefault="00874FD3">
      <w:pPr>
        <w:ind w:firstLine="400"/>
        <w:jc w:val="both"/>
      </w:pPr>
      <w:r>
        <w:rPr>
          <w:rStyle w:val="s0"/>
        </w:rPr>
        <w:t>5.4.2.14.11 Отопление камеры для изоляции буйствующих следует предусматривать скрыто таким образом, чтобы полностью исключить возможность членовредительства с использованием элементов (и ограждающих конструкций) системы отопле</w:t>
      </w:r>
      <w:r>
        <w:rPr>
          <w:rStyle w:val="s0"/>
        </w:rPr>
        <w:t xml:space="preserve">ния. </w:t>
      </w:r>
    </w:p>
    <w:p w:rsidR="00000000" w:rsidRDefault="00874FD3">
      <w:pPr>
        <w:ind w:firstLine="400"/>
        <w:jc w:val="both"/>
      </w:pPr>
      <w:r>
        <w:rPr>
          <w:rStyle w:val="s0"/>
        </w:rPr>
        <w:t xml:space="preserve">Во всех остальных помещениях нагревательные приборы устанавливаются в соответствии с действующими нормативными документами. </w:t>
      </w:r>
    </w:p>
    <w:p w:rsidR="00000000" w:rsidRDefault="00874FD3">
      <w:pPr>
        <w:ind w:firstLine="400"/>
        <w:jc w:val="both"/>
      </w:pPr>
      <w:r>
        <w:rPr>
          <w:rStyle w:val="s0"/>
        </w:rPr>
        <w:t xml:space="preserve">Помещения для хранения регенеративных средств предусматриваются неотапливаемыми. </w:t>
      </w:r>
    </w:p>
    <w:p w:rsidR="00000000" w:rsidRDefault="00874FD3">
      <w:pPr>
        <w:ind w:firstLine="400"/>
        <w:jc w:val="both"/>
      </w:pPr>
      <w:r>
        <w:rPr>
          <w:rStyle w:val="s0"/>
        </w:rPr>
        <w:t>5.4.2.14.12 В помещениях зданий следственны</w:t>
      </w:r>
      <w:r>
        <w:rPr>
          <w:rStyle w:val="s0"/>
        </w:rPr>
        <w:t xml:space="preserve">х изоляторов в зависимости от их назначения следует предусматривать приточно-вытяжную вентиляцию с механическим и естественным побуждением. </w:t>
      </w:r>
    </w:p>
    <w:p w:rsidR="00000000" w:rsidRDefault="00874FD3">
      <w:pPr>
        <w:ind w:firstLine="400"/>
        <w:jc w:val="both"/>
      </w:pPr>
      <w:r>
        <w:rPr>
          <w:rStyle w:val="s0"/>
        </w:rPr>
        <w:t>5.4.2.14.13 Для помещений медучреждений, пищеблоков, кухонь, столовых, спортивных корпусов, прачечных, общежитий, п</w:t>
      </w:r>
      <w:r>
        <w:rPr>
          <w:rStyle w:val="s0"/>
        </w:rPr>
        <w:t xml:space="preserve">роизводственных мастерских расчетные параметры следует определять по действующей на момент проектирования нормативно-технической документации. </w:t>
      </w:r>
    </w:p>
    <w:p w:rsidR="00000000" w:rsidRDefault="00874FD3">
      <w:pPr>
        <w:ind w:firstLine="400"/>
        <w:jc w:val="both"/>
      </w:pPr>
      <w:r>
        <w:rPr>
          <w:rStyle w:val="s0"/>
        </w:rPr>
        <w:t xml:space="preserve">5.4.2.14.14 Во всех камерных помещениях следует предусматривать: </w:t>
      </w:r>
    </w:p>
    <w:p w:rsidR="00000000" w:rsidRDefault="00874FD3">
      <w:pPr>
        <w:ind w:firstLine="400"/>
        <w:jc w:val="both"/>
      </w:pPr>
      <w:r>
        <w:rPr>
          <w:rStyle w:val="s0"/>
        </w:rPr>
        <w:t>- приточную вентиляцию с механическим или есте</w:t>
      </w:r>
      <w:r>
        <w:rPr>
          <w:rStyle w:val="s0"/>
        </w:rPr>
        <w:t xml:space="preserve">ственным (через приточные клапана) побуждением; </w:t>
      </w:r>
    </w:p>
    <w:p w:rsidR="00000000" w:rsidRDefault="00874FD3">
      <w:pPr>
        <w:ind w:firstLine="400"/>
        <w:jc w:val="both"/>
      </w:pPr>
      <w:r>
        <w:rPr>
          <w:rStyle w:val="s0"/>
        </w:rPr>
        <w:lastRenderedPageBreak/>
        <w:t xml:space="preserve">- вытяжную вентиляцию с естественным или с механическим побуждением. </w:t>
      </w:r>
    </w:p>
    <w:p w:rsidR="00000000" w:rsidRDefault="00874FD3">
      <w:pPr>
        <w:ind w:firstLine="400"/>
        <w:jc w:val="both"/>
      </w:pPr>
      <w:r>
        <w:rPr>
          <w:rStyle w:val="s0"/>
        </w:rPr>
        <w:t xml:space="preserve">5.4.2.14.15 Удаление воздуха при естественной вытяжной вентиляции следует предусматривать через внутристенные вытяжные каналы, самостоятельные для каждого камерного помещения. </w:t>
      </w:r>
    </w:p>
    <w:p w:rsidR="00000000" w:rsidRDefault="00874FD3">
      <w:pPr>
        <w:ind w:firstLine="400"/>
        <w:jc w:val="both"/>
      </w:pPr>
      <w:r>
        <w:rPr>
          <w:rStyle w:val="s0"/>
        </w:rPr>
        <w:t>5.4.2.14.16 Механическую вытяжную вентиляцию следует проектировать при новом ст</w:t>
      </w:r>
      <w:r>
        <w:rPr>
          <w:rStyle w:val="s0"/>
        </w:rPr>
        <w:t>роительстве в случае невозможности организовать внутристенные каналы, а также при реконструкции зданий следственных изоляторов или при перепрофилировании зданий иного назначения под следственные изоляторы в тех случаях, когда невозможно использовать сущест</w:t>
      </w:r>
      <w:r>
        <w:rPr>
          <w:rStyle w:val="s0"/>
        </w:rPr>
        <w:t xml:space="preserve">вующие внутристенные каналы и организовать пристенные вентиляционные каналы. </w:t>
      </w:r>
    </w:p>
    <w:p w:rsidR="00000000" w:rsidRDefault="00874FD3">
      <w:pPr>
        <w:ind w:firstLine="400"/>
        <w:jc w:val="both"/>
      </w:pPr>
      <w:r>
        <w:rPr>
          <w:rStyle w:val="s0"/>
        </w:rPr>
        <w:t xml:space="preserve">5.4.2.14.17 Чистота воздуха в помещениях медицинского назначения должна соответствовать требованиям действующих нормативных документов. </w:t>
      </w:r>
    </w:p>
    <w:p w:rsidR="00000000" w:rsidRDefault="00874FD3">
      <w:pPr>
        <w:ind w:firstLine="400"/>
        <w:jc w:val="both"/>
      </w:pPr>
      <w:r>
        <w:rPr>
          <w:rStyle w:val="s0"/>
        </w:rPr>
        <w:t xml:space="preserve">5.4.2.14.18 В рабочие комнаты, кабинеты, </w:t>
      </w:r>
      <w:r>
        <w:rPr>
          <w:rStyle w:val="s0"/>
        </w:rPr>
        <w:t>в помещения архива, библиотеку, комнату психологической разгрузки и другие помещения с постоянным пребыванием людей подачу приточного воздуха следует предусматривать в верхнюю зону помещений и при необходимости в коридор для возмещения объема воздуха, удал</w:t>
      </w:r>
      <w:r>
        <w:rPr>
          <w:rStyle w:val="s0"/>
        </w:rPr>
        <w:t xml:space="preserve">яемого из помещений, воздухообмен которых определен по вытяжке. </w:t>
      </w:r>
    </w:p>
    <w:p w:rsidR="00000000" w:rsidRDefault="00874FD3">
      <w:pPr>
        <w:ind w:firstLine="400"/>
        <w:jc w:val="both"/>
      </w:pPr>
      <w:r>
        <w:rPr>
          <w:rStyle w:val="s0"/>
        </w:rPr>
        <w:t>5.4.2.14.19 Самостоятельные приточные и вытяжные системы должны быть предусмотрены для санитарных пропускников, комнаты хранения дезинфицирующих и моющих средств, рентгеновского флюорографиче</w:t>
      </w:r>
      <w:r>
        <w:rPr>
          <w:rStyle w:val="s0"/>
        </w:rPr>
        <w:t xml:space="preserve">ского кабинетов, боксированных палат и камер для подозреваемых и обвиняемых, больных туберкулезом. </w:t>
      </w:r>
    </w:p>
    <w:p w:rsidR="00000000" w:rsidRDefault="00874FD3">
      <w:pPr>
        <w:ind w:firstLine="400"/>
        <w:jc w:val="both"/>
      </w:pPr>
      <w:r>
        <w:rPr>
          <w:rStyle w:val="s0"/>
        </w:rPr>
        <w:t xml:space="preserve">5.4.2.14.20 При проектировании отопления, вентиляции и кондиционирования воздуха должны предусматриваться мероприятия по снижению шума и вибрации. </w:t>
      </w:r>
    </w:p>
    <w:p w:rsidR="00000000" w:rsidRDefault="00874FD3">
      <w:pPr>
        <w:ind w:firstLine="400"/>
        <w:jc w:val="both"/>
      </w:pPr>
      <w:r>
        <w:rPr>
          <w:rStyle w:val="s0"/>
        </w:rPr>
        <w:t>5.4.2.14</w:t>
      </w:r>
      <w:r>
        <w:rPr>
          <w:rStyle w:val="s0"/>
        </w:rPr>
        <w:t xml:space="preserve">.21 При выборе технологического оборудования и электрооборудования необходимо руководствоваться требованиями к энергосбережению и энергоэффективности согласно действующим нормативно-техническим документам. </w:t>
      </w:r>
    </w:p>
    <w:p w:rsidR="00000000" w:rsidRDefault="00874FD3">
      <w:pPr>
        <w:ind w:firstLine="400"/>
        <w:jc w:val="both"/>
      </w:pPr>
      <w:r>
        <w:rPr>
          <w:rStyle w:val="s0"/>
        </w:rPr>
        <w:t xml:space="preserve">5.4.2.14.22 В зданиях и сооружениях следственных </w:t>
      </w:r>
      <w:r>
        <w:rPr>
          <w:rStyle w:val="s0"/>
        </w:rPr>
        <w:t xml:space="preserve">изоляторов следует предусматривать следующие виды искусственного освещения: рабочее, аварийное (безопасности и эвакуационное) и дежурное. </w:t>
      </w:r>
    </w:p>
    <w:p w:rsidR="00000000" w:rsidRDefault="00874FD3">
      <w:pPr>
        <w:ind w:firstLine="400"/>
        <w:jc w:val="both"/>
      </w:pPr>
      <w:r>
        <w:rPr>
          <w:rStyle w:val="s0"/>
        </w:rPr>
        <w:t>5.4.2.14.23 Проводка в помещениях с постоянным и временным пребыванием подозреваемых и обвиняемых в следственных изол</w:t>
      </w:r>
      <w:r>
        <w:rPr>
          <w:rStyle w:val="s0"/>
        </w:rPr>
        <w:t>яторах должна выполняться скрыто.</w:t>
      </w:r>
    </w:p>
    <w:p w:rsidR="00000000" w:rsidRDefault="00874FD3">
      <w:pPr>
        <w:ind w:firstLine="400"/>
        <w:jc w:val="both"/>
      </w:pPr>
      <w:r>
        <w:rPr>
          <w:rStyle w:val="s0"/>
        </w:rPr>
        <w:t xml:space="preserve">5.4.2.14.24 Радиофикация зданий следственных изоляторов должна предусматриваться из помещения радиоузла для трансляции сигналов от городской (проводной или радио) радиотрансляционной сети и от местного радиоузла. </w:t>
      </w:r>
    </w:p>
    <w:p w:rsidR="00000000" w:rsidRDefault="00874FD3">
      <w:pPr>
        <w:ind w:firstLine="400"/>
        <w:jc w:val="both"/>
      </w:pPr>
      <w:r>
        <w:rPr>
          <w:rStyle w:val="s0"/>
        </w:rPr>
        <w:t>5.4.2.14</w:t>
      </w:r>
      <w:r>
        <w:rPr>
          <w:rStyle w:val="s0"/>
        </w:rPr>
        <w:t xml:space="preserve">.25 В административном здании должна быть предусмотрена установка абонентских громкоговорителей от городской и местной радиотрансляционной сети в кабинетах руководства, во всех служебных кабинетах. </w:t>
      </w:r>
    </w:p>
    <w:p w:rsidR="00000000" w:rsidRDefault="00874FD3">
      <w:pPr>
        <w:ind w:firstLine="400"/>
        <w:jc w:val="both"/>
      </w:pPr>
      <w:r>
        <w:rPr>
          <w:rStyle w:val="s0"/>
        </w:rPr>
        <w:t>5.4.2.14.26 В остальных зданиях следует предусматривать г</w:t>
      </w:r>
      <w:r>
        <w:rPr>
          <w:rStyle w:val="s0"/>
        </w:rPr>
        <w:t xml:space="preserve">ромкоговорители от местного узла. </w:t>
      </w:r>
    </w:p>
    <w:p w:rsidR="00000000" w:rsidRDefault="00874FD3">
      <w:pPr>
        <w:ind w:firstLine="400"/>
        <w:jc w:val="both"/>
      </w:pPr>
      <w:r>
        <w:rPr>
          <w:rStyle w:val="s0"/>
        </w:rPr>
        <w:t xml:space="preserve">5.4.2.14.27 Радиодинамики следует предусматривать во всех камерах, жилых комнатах и медицинских палатах в нишах стен и ограждать металлической решеткой. </w:t>
      </w:r>
    </w:p>
    <w:p w:rsidR="00000000" w:rsidRDefault="00874FD3">
      <w:pPr>
        <w:ind w:firstLine="400"/>
        <w:jc w:val="both"/>
      </w:pPr>
      <w:r>
        <w:rPr>
          <w:rStyle w:val="s0"/>
        </w:rPr>
        <w:t>5.4.2.14.28 Административные и режимные здания должны быть оборудов</w:t>
      </w:r>
      <w:r>
        <w:rPr>
          <w:rStyle w:val="s0"/>
        </w:rPr>
        <w:t>аны электронными часами. Размещение часов следует предусматривать в коридорах административных зданий и режимных корпусов, в коридорах на внутренних постах дежурных младших инспекторов, а также в следующих помещениях административного здания: приемной, деж</w:t>
      </w:r>
      <w:r>
        <w:rPr>
          <w:rStyle w:val="s0"/>
        </w:rPr>
        <w:t xml:space="preserve">урной службы, комнате центрального поста технического контроля и видеонаблюдения, проходном коридоре, помещении краткосрочных свиданий, зале совещаний, классе служебной подготовки. </w:t>
      </w:r>
    </w:p>
    <w:p w:rsidR="00000000" w:rsidRDefault="00874FD3">
      <w:pPr>
        <w:ind w:firstLine="400"/>
        <w:jc w:val="both"/>
      </w:pPr>
      <w:r>
        <w:rPr>
          <w:rStyle w:val="s0"/>
        </w:rPr>
        <w:t>5.4.2.14.29 Устройства управления электропитанием должны располагаться в о</w:t>
      </w:r>
      <w:r>
        <w:rPr>
          <w:rStyle w:val="s0"/>
        </w:rPr>
        <w:t xml:space="preserve">тдельном помещении (щитовой) в непосредственной близости от помещения центрального поста технического контроля и видеонаблюдения. </w:t>
      </w:r>
    </w:p>
    <w:p w:rsidR="00000000" w:rsidRDefault="00874FD3">
      <w:pPr>
        <w:ind w:firstLine="400"/>
        <w:jc w:val="both"/>
      </w:pPr>
      <w:r>
        <w:t>5.5 Охрана окружающей среды</w:t>
      </w:r>
    </w:p>
    <w:p w:rsidR="00000000" w:rsidRDefault="00874FD3">
      <w:pPr>
        <w:ind w:firstLine="400"/>
        <w:jc w:val="both"/>
      </w:pPr>
      <w:r>
        <w:lastRenderedPageBreak/>
        <w:t xml:space="preserve">5.5.1 При проектировании и организации участка и территории следственных изоляторов необходимо свести к минимуму любые отрицательные воздействия на окружающую среду и микроклимат, обеспечить правильное использование ландшафта и биологического разнообразия </w:t>
      </w:r>
      <w:r>
        <w:t>с эффективным использованием энергии и ресурсов.</w:t>
      </w:r>
    </w:p>
    <w:p w:rsidR="00000000" w:rsidRDefault="00874FD3">
      <w:pPr>
        <w:autoSpaceDE w:val="0"/>
        <w:autoSpaceDN w:val="0"/>
        <w:ind w:firstLine="400"/>
        <w:jc w:val="both"/>
      </w:pPr>
      <w:r>
        <w:t>5.5.2 При проектировании, строительстве, реконструкции зданий и сооружений следственных изоляторов должны предусматриваться мероприятия по охране, восстановлению природной среды, обеспечению экологической бе</w:t>
      </w:r>
      <w:r>
        <w:t>зопасности.</w:t>
      </w:r>
    </w:p>
    <w:p w:rsidR="00000000" w:rsidRDefault="00874FD3">
      <w:pPr>
        <w:ind w:firstLine="400"/>
        <w:jc w:val="both"/>
      </w:pPr>
      <w:r>
        <w:t xml:space="preserve">5.5.3 Размещение зданий, сооружений следственных изоляторов не допускается: </w:t>
      </w:r>
    </w:p>
    <w:p w:rsidR="00000000" w:rsidRDefault="00874FD3">
      <w:pPr>
        <w:autoSpaceDE w:val="0"/>
        <w:autoSpaceDN w:val="0"/>
        <w:ind w:firstLine="400"/>
        <w:jc w:val="both"/>
      </w:pPr>
      <w:r>
        <w:t xml:space="preserve">- на землях заповедников, заказников, природных национальных парков, ботанических садов, дендрологических парков и водоохранных полос (зон); </w:t>
      </w:r>
    </w:p>
    <w:p w:rsidR="00000000" w:rsidRDefault="00874FD3">
      <w:pPr>
        <w:autoSpaceDE w:val="0"/>
        <w:autoSpaceDN w:val="0"/>
        <w:ind w:firstLine="400"/>
        <w:jc w:val="both"/>
      </w:pPr>
      <w:r>
        <w:t>- на землях зеленых зон г</w:t>
      </w:r>
      <w:r>
        <w:t xml:space="preserve">ородов, включая земли городских лесов; </w:t>
      </w:r>
    </w:p>
    <w:p w:rsidR="00000000" w:rsidRDefault="00874FD3">
      <w:pPr>
        <w:autoSpaceDE w:val="0"/>
        <w:autoSpaceDN w:val="0"/>
        <w:ind w:firstLine="400"/>
        <w:jc w:val="both"/>
      </w:pPr>
      <w:r>
        <w:t xml:space="preserve">- в зонах охраны гидрометеорологических станций; </w:t>
      </w:r>
    </w:p>
    <w:p w:rsidR="00000000" w:rsidRDefault="00874FD3">
      <w:pPr>
        <w:autoSpaceDE w:val="0"/>
        <w:autoSpaceDN w:val="0"/>
        <w:ind w:firstLine="400"/>
        <w:jc w:val="both"/>
      </w:pPr>
      <w:r>
        <w:t xml:space="preserve">- в зоне санитарной охраны источников водоснабжения и площадок водопроводных сооружений; </w:t>
      </w:r>
    </w:p>
    <w:p w:rsidR="00000000" w:rsidRDefault="00874FD3">
      <w:pPr>
        <w:autoSpaceDE w:val="0"/>
        <w:autoSpaceDN w:val="0"/>
        <w:ind w:firstLine="400"/>
        <w:jc w:val="both"/>
      </w:pPr>
      <w:r>
        <w:t xml:space="preserve">- в зоне округа санитарной охраны курортов. </w:t>
      </w:r>
    </w:p>
    <w:p w:rsidR="00000000" w:rsidRDefault="00874FD3">
      <w:pPr>
        <w:ind w:firstLine="400"/>
        <w:jc w:val="both"/>
      </w:pPr>
      <w:r>
        <w:t>5.5.4 При проектировании объект</w:t>
      </w:r>
      <w:r>
        <w:t>а должны быть предусмотрены мероприятия, предотвращающие сброс загрязненных сточных вод и препятствующие непосредственному загрязнению подземных и поверхностных вод.</w:t>
      </w:r>
    </w:p>
    <w:p w:rsidR="00000000" w:rsidRDefault="00874FD3">
      <w:pPr>
        <w:ind w:firstLine="400"/>
        <w:jc w:val="both"/>
      </w:pPr>
      <w:r>
        <w:t>5.5.5 При строительстве допускается временное накопление отходов производства и потреблени</w:t>
      </w:r>
      <w:r>
        <w:t>я на объекте. Строительные отходы хранятся на площадке, расположенной в удобном для подъезда транспорта месте. Объем временного накопления определяется размером площадки. Вывоз мусора с территории стройплощадки должен осуществляться не реже 1-2 раза в меся</w:t>
      </w:r>
      <w:r>
        <w:t xml:space="preserve">ц. </w:t>
      </w:r>
    </w:p>
    <w:p w:rsidR="00000000" w:rsidRDefault="00874FD3">
      <w:pPr>
        <w:ind w:firstLine="400"/>
        <w:jc w:val="both"/>
      </w:pPr>
      <w:r>
        <w:t xml:space="preserve">5.5.6 В случае, если на отведенной территории обитают редкие и охраняемые виды растений и животных, проводятся мероприятия по охране животного и растительного мира. </w:t>
      </w:r>
    </w:p>
    <w:p w:rsidR="00000000" w:rsidRDefault="00874FD3">
      <w:pPr>
        <w:autoSpaceDE w:val="0"/>
        <w:autoSpaceDN w:val="0"/>
        <w:ind w:firstLine="400"/>
        <w:jc w:val="both"/>
      </w:pPr>
      <w:r>
        <w:t>5.5.7 При посадке деревьев необходимо учитывать климатические условия, тип почвы, коли</w:t>
      </w:r>
      <w:r>
        <w:t xml:space="preserve">чество осадков, направление ветра, обслуживание растений. </w:t>
      </w:r>
    </w:p>
    <w:p w:rsidR="00000000" w:rsidRDefault="00874FD3">
      <w:pPr>
        <w:ind w:firstLine="400"/>
        <w:jc w:val="both"/>
      </w:pPr>
      <w:r>
        <w:t>5.5.8 При проектировании и строительстве зданий следует учитывать степень радоноопасности участка застройки, наличие техногенного радиоактивного загрязнения и радиоактивность строительных конструкц</w:t>
      </w:r>
      <w:r>
        <w:t>ий. При этом необходимо выполнять требования радиационной безопасности в соответствии с санитарными правилами «Санитарно-эпидемиологические требования к обеспечению радиационной безопасности».</w:t>
      </w:r>
    </w:p>
    <w:p w:rsidR="00000000" w:rsidRDefault="00874FD3">
      <w:pPr>
        <w:autoSpaceDE w:val="0"/>
        <w:autoSpaceDN w:val="0"/>
        <w:ind w:firstLine="400"/>
        <w:jc w:val="both"/>
      </w:pPr>
      <w:r>
        <w:t>5.5.9 При проектировании ландшафта участка необходимо учитывать</w:t>
      </w:r>
      <w:r>
        <w:t xml:space="preserve"> условие естественного развития ландшафта.</w:t>
      </w:r>
    </w:p>
    <w:p w:rsidR="00000000" w:rsidRDefault="00874FD3">
      <w:pPr>
        <w:ind w:firstLine="400"/>
        <w:jc w:val="both"/>
      </w:pPr>
      <w:r>
        <w:t> </w:t>
      </w:r>
    </w:p>
    <w:p w:rsidR="00000000" w:rsidRDefault="00874FD3">
      <w:pPr>
        <w:ind w:firstLine="400"/>
        <w:jc w:val="both"/>
      </w:pPr>
      <w:r>
        <w:t> </w:t>
      </w:r>
    </w:p>
    <w:p w:rsidR="00000000" w:rsidRDefault="00874FD3">
      <w:pPr>
        <w:jc w:val="center"/>
      </w:pPr>
      <w:r>
        <w:rPr>
          <w:rStyle w:val="s1"/>
        </w:rPr>
        <w:t>6 ЭНЕРГОСБЕРЕЖЕНИЕ И РАЦИОНАЛЬНОЕ ИСПОЛЬЗОВАНИЕ</w:t>
      </w:r>
      <w:r>
        <w:rPr>
          <w:b/>
          <w:bCs/>
        </w:rPr>
        <w:br/>
      </w:r>
      <w:r>
        <w:rPr>
          <w:rStyle w:val="s1"/>
        </w:rPr>
        <w:t>ПРИРОДНЫХ РЕСУРСОВ</w:t>
      </w:r>
    </w:p>
    <w:p w:rsidR="00000000" w:rsidRDefault="00874FD3">
      <w:pPr>
        <w:ind w:firstLine="400"/>
        <w:jc w:val="both"/>
      </w:pPr>
      <w:r>
        <w:rPr>
          <w:b/>
          <w:bCs/>
        </w:rPr>
        <w:t> </w:t>
      </w:r>
    </w:p>
    <w:p w:rsidR="00000000" w:rsidRDefault="00874FD3">
      <w:pPr>
        <w:ind w:firstLine="400"/>
        <w:jc w:val="both"/>
      </w:pPr>
      <w:r>
        <w:rPr>
          <w:b/>
          <w:bCs/>
        </w:rPr>
        <w:t>6.1 Требования к сокращению энергопотребления</w:t>
      </w:r>
    </w:p>
    <w:p w:rsidR="00000000" w:rsidRDefault="00874FD3">
      <w:pPr>
        <w:autoSpaceDE w:val="0"/>
        <w:autoSpaceDN w:val="0"/>
        <w:ind w:firstLine="400"/>
        <w:jc w:val="both"/>
      </w:pPr>
      <w:r>
        <w:t>6.1.1 Здание должно быть спроектировано и построено с учетом требований по эффективному исполь</w:t>
      </w:r>
      <w:r>
        <w:t>зованию энергии для систем зданий и частей.</w:t>
      </w:r>
    </w:p>
    <w:p w:rsidR="00000000" w:rsidRDefault="00874FD3">
      <w:pPr>
        <w:autoSpaceDE w:val="0"/>
        <w:autoSpaceDN w:val="0"/>
        <w:ind w:firstLine="400"/>
        <w:jc w:val="both"/>
      </w:pPr>
      <w:r>
        <w:t>6.1.2 Предусмотреть решения и комплекс мер по повышению энергоэффективности объекта в соответствии с действующими на территории Республики Казахстан нормами.</w:t>
      </w:r>
    </w:p>
    <w:p w:rsidR="00000000" w:rsidRDefault="00874FD3">
      <w:pPr>
        <w:autoSpaceDE w:val="0"/>
        <w:autoSpaceDN w:val="0"/>
        <w:ind w:firstLine="400"/>
        <w:jc w:val="both"/>
      </w:pPr>
      <w:r>
        <w:t>6.1.3 Для обеспечения эффективного использования источ</w:t>
      </w:r>
      <w:r>
        <w:t xml:space="preserve">ников энергии ограждающие конструкции здания должны иметь значение коэффициента полезного действия не ниже установленного. </w:t>
      </w:r>
    </w:p>
    <w:p w:rsidR="00000000" w:rsidRDefault="00874FD3">
      <w:pPr>
        <w:autoSpaceDE w:val="0"/>
        <w:autoSpaceDN w:val="0"/>
        <w:ind w:firstLine="400"/>
        <w:jc w:val="both"/>
      </w:pPr>
      <w:r>
        <w:t xml:space="preserve">6.1.4 При проектировании необходимо предусмотреть правильную ориентацию здания по сторонам света. </w:t>
      </w:r>
    </w:p>
    <w:p w:rsidR="00000000" w:rsidRDefault="00874FD3">
      <w:pPr>
        <w:autoSpaceDE w:val="0"/>
        <w:autoSpaceDN w:val="0"/>
        <w:ind w:firstLine="400"/>
        <w:jc w:val="both"/>
      </w:pPr>
      <w:r>
        <w:t>Правильная ориентация здания спос</w:t>
      </w:r>
      <w:r>
        <w:t>обствует естественному сохранению тепла в зимний период и охлаждению в летний, а также обеспечивает инсоляцию помещений.</w:t>
      </w:r>
    </w:p>
    <w:p w:rsidR="00000000" w:rsidRDefault="00874FD3">
      <w:pPr>
        <w:autoSpaceDE w:val="0"/>
        <w:autoSpaceDN w:val="0"/>
        <w:ind w:firstLine="400"/>
        <w:jc w:val="both"/>
      </w:pPr>
      <w:r>
        <w:lastRenderedPageBreak/>
        <w:t>6.1.5 Для обеспечения эффективного использования тепла ограждающие конструкции здания должны быть выполнены с использованием энергосбер</w:t>
      </w:r>
      <w:r>
        <w:t>егающих материалов.</w:t>
      </w:r>
    </w:p>
    <w:p w:rsidR="00000000" w:rsidRDefault="00874FD3">
      <w:pPr>
        <w:autoSpaceDE w:val="0"/>
        <w:autoSpaceDN w:val="0"/>
        <w:ind w:firstLine="400"/>
        <w:jc w:val="both"/>
      </w:pPr>
      <w:r>
        <w:t xml:space="preserve">6.1.6 При совершенствовании энергетической эффективности зданий должны приниматься во внимание климатические и местные условия, а также микроклимат внутри помещений, учитывая экономическую эффективность. </w:t>
      </w:r>
    </w:p>
    <w:p w:rsidR="00000000" w:rsidRDefault="00874FD3">
      <w:pPr>
        <w:autoSpaceDE w:val="0"/>
        <w:autoSpaceDN w:val="0"/>
        <w:ind w:firstLine="400"/>
        <w:jc w:val="both"/>
      </w:pPr>
      <w:r>
        <w:t>Эти меры не должны влиять на другие технические требования к зданиям, а также на их общедоступность, безопасность и целевое использование.</w:t>
      </w:r>
    </w:p>
    <w:p w:rsidR="00000000" w:rsidRDefault="00874FD3">
      <w:pPr>
        <w:autoSpaceDE w:val="0"/>
        <w:autoSpaceDN w:val="0"/>
        <w:ind w:firstLine="400"/>
        <w:jc w:val="both"/>
      </w:pPr>
      <w:r>
        <w:t>6.1.7 Обеспечить оптимальную работу системы отопления и кондиционирования воздуха с точки зрения экологии, безопаснос</w:t>
      </w:r>
      <w:r>
        <w:t>ти и энергетики путем регулярного технического обслуживания и проверки систем квалифицированным персоналом.</w:t>
      </w:r>
    </w:p>
    <w:p w:rsidR="00000000" w:rsidRDefault="00874FD3">
      <w:pPr>
        <w:autoSpaceDE w:val="0"/>
        <w:autoSpaceDN w:val="0"/>
        <w:ind w:firstLine="400"/>
        <w:jc w:val="both"/>
      </w:pPr>
      <w:r>
        <w:t>6.1.8 Предусмотреть в зданиях возможности (технической, экологической и экономической) установки высокоэффективных альтернативных систем.</w:t>
      </w:r>
    </w:p>
    <w:p w:rsidR="00000000" w:rsidRDefault="00874FD3">
      <w:pPr>
        <w:ind w:firstLine="400"/>
        <w:jc w:val="both"/>
      </w:pPr>
      <w:r>
        <w:rPr>
          <w:b/>
          <w:bCs/>
        </w:rPr>
        <w:t>6.2 Рацион</w:t>
      </w:r>
      <w:r>
        <w:rPr>
          <w:b/>
          <w:bCs/>
        </w:rPr>
        <w:t>альное использование природных ресурсов</w:t>
      </w:r>
    </w:p>
    <w:p w:rsidR="00000000" w:rsidRDefault="00874FD3">
      <w:pPr>
        <w:autoSpaceDE w:val="0"/>
        <w:autoSpaceDN w:val="0"/>
        <w:ind w:firstLine="400"/>
        <w:jc w:val="both"/>
      </w:pPr>
      <w:r>
        <w:t>6.2.1 Необходимо учитывать мероприятия по рациональному использованию водных ресурсов, таких, как сокращение водопотребления, увеличение использования воды в системах оборотного и повторно-последовательного использов</w:t>
      </w:r>
      <w:r>
        <w:t>ания, сокращение непроизводительных расходов и потерь воды, снижение и прекращение сброса загрязненных сточных вод, очистка сточных вод и др.</w:t>
      </w:r>
    </w:p>
    <w:p w:rsidR="00000000" w:rsidRDefault="00874FD3">
      <w:pPr>
        <w:autoSpaceDE w:val="0"/>
        <w:autoSpaceDN w:val="0"/>
        <w:ind w:firstLine="400"/>
        <w:jc w:val="both"/>
      </w:pPr>
      <w:r>
        <w:t>6.2.2 В целях обеспечения рационального использования строительного материала необходима переработка утилизированн</w:t>
      </w:r>
      <w:r>
        <w:t xml:space="preserve">ого материала. </w:t>
      </w:r>
    </w:p>
    <w:p w:rsidR="00000000" w:rsidRDefault="00874FD3">
      <w:pPr>
        <w:autoSpaceDE w:val="0"/>
        <w:autoSpaceDN w:val="0"/>
        <w:ind w:firstLine="400"/>
        <w:jc w:val="both"/>
      </w:pPr>
      <w:r>
        <w:t>6.2.3 При проектировании организации строительства и производстве работ необходимо учитывать требования сохранения целостности чистоты почвенно-растительного покрова за границами полосы отвода, а также минимального повреждения и загрязнения</w:t>
      </w:r>
      <w:r>
        <w:t xml:space="preserve"> на отведенной территории, не занимаемой сооружениями. </w:t>
      </w:r>
    </w:p>
    <w:p w:rsidR="00000000" w:rsidRDefault="00874FD3">
      <w:pPr>
        <w:autoSpaceDE w:val="0"/>
        <w:autoSpaceDN w:val="0"/>
        <w:ind w:firstLine="400"/>
        <w:jc w:val="both"/>
      </w:pPr>
      <w:r>
        <w:t> </w:t>
      </w:r>
    </w:p>
    <w:p w:rsidR="00000000" w:rsidRDefault="00874FD3">
      <w:pPr>
        <w:autoSpaceDE w:val="0"/>
        <w:autoSpaceDN w:val="0"/>
        <w:ind w:firstLine="400"/>
        <w:jc w:val="both"/>
      </w:pPr>
      <w:r>
        <w:t> </w:t>
      </w:r>
    </w:p>
    <w:p w:rsidR="00000000" w:rsidRDefault="00874FD3">
      <w:pPr>
        <w:ind w:firstLine="400"/>
        <w:jc w:val="both"/>
        <w:divId w:val="1468008291"/>
      </w:pPr>
      <w:r>
        <w:rPr>
          <w:b/>
          <w:bCs/>
        </w:rPr>
        <w:t>УДК 725 МКС 91.040.99</w:t>
      </w:r>
    </w:p>
    <w:p w:rsidR="00000000" w:rsidRDefault="00874FD3">
      <w:pPr>
        <w:ind w:firstLine="400"/>
        <w:jc w:val="both"/>
      </w:pPr>
      <w:r>
        <w:t> </w:t>
      </w:r>
    </w:p>
    <w:p w:rsidR="00000000" w:rsidRDefault="00874FD3">
      <w:pPr>
        <w:ind w:firstLine="400"/>
        <w:jc w:val="both"/>
        <w:divId w:val="1953584170"/>
      </w:pPr>
      <w:r>
        <w:rPr>
          <w:b/>
          <w:bCs/>
        </w:rPr>
        <w:t>Ключевые слова:</w:t>
      </w:r>
      <w:r>
        <w:t xml:space="preserve"> Изоляторы, контрольно-пропускной пункт, режимная зона, камеры, ограждающие конструкции, степень огнестойкости</w:t>
      </w:r>
    </w:p>
    <w:sectPr w:rsidR="00000000">
      <w:headerReference w:type="even" r:id="rId30"/>
      <w:headerReference w:type="default" r:id="rId31"/>
      <w:footerReference w:type="even" r:id="rId32"/>
      <w:footerReference w:type="default" r:id="rId33"/>
      <w:headerReference w:type="first" r:id="rId34"/>
      <w:footerReference w:type="first" r:id="rId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4FD3" w:rsidRDefault="00874FD3" w:rsidP="00874FD3">
      <w:r>
        <w:separator/>
      </w:r>
    </w:p>
  </w:endnote>
  <w:endnote w:type="continuationSeparator" w:id="0">
    <w:p w:rsidR="00874FD3" w:rsidRDefault="00874FD3" w:rsidP="0087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4FD3" w:rsidRDefault="00874FD3" w:rsidP="00874FD3">
      <w:r>
        <w:separator/>
      </w:r>
    </w:p>
  </w:footnote>
  <w:footnote w:type="continuationSeparator" w:id="0">
    <w:p w:rsidR="00874FD3" w:rsidRDefault="00874FD3" w:rsidP="0087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rsidP="00874FD3">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874FD3" w:rsidRDefault="00874FD3" w:rsidP="00874FD3">
    <w:pPr>
      <w:pStyle w:val="a5"/>
      <w:spacing w:after="100"/>
      <w:jc w:val="right"/>
      <w:rPr>
        <w:rFonts w:ascii="Arial" w:hAnsi="Arial" w:cs="Arial"/>
        <w:color w:val="808080"/>
        <w:sz w:val="20"/>
      </w:rPr>
    </w:pPr>
    <w:r>
      <w:rPr>
        <w:rFonts w:ascii="Arial" w:hAnsi="Arial" w:cs="Arial"/>
        <w:color w:val="808080"/>
        <w:sz w:val="20"/>
      </w:rPr>
      <w:t>Документ: СН РК 3.02-24-2014 «Проектирование следственных изоляторов»</w:t>
    </w:r>
  </w:p>
  <w:p w:rsidR="00874FD3" w:rsidRPr="00874FD3" w:rsidRDefault="00874FD3" w:rsidP="00874FD3">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4FD3" w:rsidRDefault="00874FD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4FD3"/>
    <w:rsid w:val="00874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6780D2-4F8D-4FE6-9896-1EDE1174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874FD3"/>
    <w:pPr>
      <w:tabs>
        <w:tab w:val="center" w:pos="4677"/>
        <w:tab w:val="right" w:pos="9355"/>
      </w:tabs>
    </w:pPr>
  </w:style>
  <w:style w:type="character" w:customStyle="1" w:styleId="a6">
    <w:name w:val="Верхний колонтитул Знак"/>
    <w:basedOn w:val="a0"/>
    <w:link w:val="a5"/>
    <w:uiPriority w:val="99"/>
    <w:rsid w:val="00874FD3"/>
    <w:rPr>
      <w:rFonts w:eastAsiaTheme="minorEastAsia"/>
      <w:color w:val="000000"/>
      <w:sz w:val="24"/>
      <w:szCs w:val="24"/>
    </w:rPr>
  </w:style>
  <w:style w:type="paragraph" w:styleId="a7">
    <w:name w:val="footer"/>
    <w:basedOn w:val="a"/>
    <w:link w:val="a8"/>
    <w:uiPriority w:val="99"/>
    <w:unhideWhenUsed/>
    <w:rsid w:val="00874FD3"/>
    <w:pPr>
      <w:tabs>
        <w:tab w:val="center" w:pos="4677"/>
        <w:tab w:val="right" w:pos="9355"/>
      </w:tabs>
    </w:pPr>
  </w:style>
  <w:style w:type="character" w:customStyle="1" w:styleId="a8">
    <w:name w:val="Нижний колонтитул Знак"/>
    <w:basedOn w:val="a0"/>
    <w:link w:val="a7"/>
    <w:uiPriority w:val="99"/>
    <w:rsid w:val="00874FD3"/>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008291">
      <w:marLeft w:val="0"/>
      <w:marRight w:val="0"/>
      <w:marTop w:val="0"/>
      <w:marBottom w:val="0"/>
      <w:divBdr>
        <w:top w:val="single" w:sz="8" w:space="1" w:color="auto"/>
        <w:left w:val="none" w:sz="0" w:space="0" w:color="auto"/>
        <w:bottom w:val="none" w:sz="0" w:space="0" w:color="auto"/>
        <w:right w:val="none" w:sz="0" w:space="0" w:color="auto"/>
      </w:divBdr>
    </w:div>
    <w:div w:id="1953584170">
      <w:marLeft w:val="0"/>
      <w:marRight w:val="0"/>
      <w:marTop w:val="0"/>
      <w:marBottom w:val="0"/>
      <w:divBdr>
        <w:top w:val="none" w:sz="0" w:space="0" w:color="auto"/>
        <w:left w:val="none" w:sz="0" w:space="0" w:color="auto"/>
        <w:bottom w:val="single" w:sz="8" w:space="1"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0203471" TargetMode="External"/><Relationship Id="rId18" Type="http://schemas.openxmlformats.org/officeDocument/2006/relationships/hyperlink" Target="http://online.zakon.kz/Document/?doc_id=36832805" TargetMode="External"/><Relationship Id="rId26" Type="http://schemas.openxmlformats.org/officeDocument/2006/relationships/hyperlink" Target="http://online.zakon.kz/Document/?doc_id=36832805" TargetMode="External"/><Relationship Id="rId21" Type="http://schemas.openxmlformats.org/officeDocument/2006/relationships/hyperlink" Target="http://online.zakon.kz/Document/?doc_id=35664024" TargetMode="External"/><Relationship Id="rId34" Type="http://schemas.openxmlformats.org/officeDocument/2006/relationships/header" Target="header3.xml"/><Relationship Id="rId7" Type="http://schemas.openxmlformats.org/officeDocument/2006/relationships/hyperlink" Target="http://online.zakon.kz/Document/?doc_id=36670389" TargetMode="External"/><Relationship Id="rId12" Type="http://schemas.openxmlformats.org/officeDocument/2006/relationships/hyperlink" Target="http://online.zakon.kz/Document/?doc_id=30377519" TargetMode="External"/><Relationship Id="rId17" Type="http://schemas.openxmlformats.org/officeDocument/2006/relationships/hyperlink" Target="http://online.zakon.kz/Document/?doc_id=31701988" TargetMode="External"/><Relationship Id="rId25" Type="http://schemas.openxmlformats.org/officeDocument/2006/relationships/hyperlink" Target="http://online.zakon.kz/Document/?doc_id=37929998"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online.zakon.kz/Document/?doc_id=31104802" TargetMode="External"/><Relationship Id="rId20" Type="http://schemas.openxmlformats.org/officeDocument/2006/relationships/hyperlink" Target="http://online.zakon.kz/Document/?doc_id=39287975" TargetMode="External"/><Relationship Id="rId29" Type="http://schemas.openxmlformats.org/officeDocument/2006/relationships/hyperlink" Target="http://online.zakon.kz/Document/?doc_id=35664024" TargetMode="External"/><Relationship Id="rId1" Type="http://schemas.openxmlformats.org/officeDocument/2006/relationships/styles" Target="styles.xml"/><Relationship Id="rId6" Type="http://schemas.openxmlformats.org/officeDocument/2006/relationships/hyperlink" Target="http://online.zakon.kz/Document/?doc_id=36670389" TargetMode="External"/><Relationship Id="rId11" Type="http://schemas.openxmlformats.org/officeDocument/2006/relationships/hyperlink" Target="http://online.zakon.kz/Document/?doc_id=36670389" TargetMode="External"/><Relationship Id="rId24" Type="http://schemas.openxmlformats.org/officeDocument/2006/relationships/hyperlink" Target="http://online.zakon.kz/Document/?doc_id=3776179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online.zakon.kz/Document/?doc_id=31104802" TargetMode="External"/><Relationship Id="rId23" Type="http://schemas.openxmlformats.org/officeDocument/2006/relationships/hyperlink" Target="http://online.zakon.kz/Document/?doc_id=31701988" TargetMode="External"/><Relationship Id="rId28" Type="http://schemas.openxmlformats.org/officeDocument/2006/relationships/hyperlink" Target="http://online.zakon.kz/Document/?doc_id=39287975" TargetMode="External"/><Relationship Id="rId36" Type="http://schemas.openxmlformats.org/officeDocument/2006/relationships/fontTable" Target="fontTable.xml"/><Relationship Id="rId10" Type="http://schemas.openxmlformats.org/officeDocument/2006/relationships/hyperlink" Target="http://online.zakon.kz/Document/?doc_id=36670389" TargetMode="External"/><Relationship Id="rId19" Type="http://schemas.openxmlformats.org/officeDocument/2006/relationships/hyperlink" Target="http://online.zakon.kz/Document/?doc_id=37761798"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6670389" TargetMode="External"/><Relationship Id="rId14" Type="http://schemas.openxmlformats.org/officeDocument/2006/relationships/hyperlink" Target="http://online.zakon.kz/Document/?doc_id=30864472" TargetMode="External"/><Relationship Id="rId22" Type="http://schemas.openxmlformats.org/officeDocument/2006/relationships/hyperlink" Target="http://online.zakon.kz/Document/?doc_id=37929998" TargetMode="External"/><Relationship Id="rId27" Type="http://schemas.openxmlformats.org/officeDocument/2006/relationships/hyperlink" Target="http://online.zakon.kz/Document/?doc_id=39287975"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online.zakon.kz/Document/?doc_id=36670389"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7410</Words>
  <Characters>58817</Characters>
  <Application>Microsoft Office Word</Application>
  <DocSecurity>0</DocSecurity>
  <Lines>490</Lines>
  <Paragraphs>132</Paragraphs>
  <ScaleCrop>false</ScaleCrop>
  <Company/>
  <LinksUpToDate>false</LinksUpToDate>
  <CharactersWithSpaces>66095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3.02-24-2014 «Проектирование следственных изоляторов» (©Paragraph 2021)</dc:title>
  <dc:subject/>
  <dc:creator>Сергей Мельников</dc:creator>
  <cp:keywords/>
  <dc:description/>
  <cp:lastModifiedBy>Сергей Мельников</cp:lastModifiedBy>
  <cp:revision>2</cp:revision>
  <dcterms:created xsi:type="dcterms:W3CDTF">2021-07-14T08:24:00Z</dcterms:created>
  <dcterms:modified xsi:type="dcterms:W3CDTF">2021-07-14T08:24:00Z</dcterms:modified>
</cp:coreProperties>
</file>