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362F83" w14:textId="77777777" w:rsidR="00000000" w:rsidRDefault="00C13389">
      <w:pPr>
        <w:jc w:val="center"/>
      </w:pPr>
      <w:bookmarkStart w:id="0" w:name="_GoBack"/>
      <w:bookmarkEnd w:id="0"/>
      <w:r>
        <w:rPr>
          <w:rStyle w:val="s1"/>
        </w:rPr>
        <w:t xml:space="preserve">СТРОИТЕЛЬНЫЕ НОРМЫ РЕСПУБЛИКИ КАЗАХСТАН 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СН РК 3.02-26-2014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ПРОЕКТИРОВАНИЕ СПЕЦИАЛЬНЫХ УЧРЕЖДЕНИЙ, ОБЕСПЕЧИВАЮЩИХ ВРЕМЕННУЮ ИЗОЛЯЦИЮ ОТ ОБЩЕСТВА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  <w:i/>
          <w:iCs/>
        </w:rPr>
        <w:t>DESIGN OF DETENTION FACILITIES</w:t>
      </w:r>
      <w:r>
        <w:rPr>
          <w:b/>
          <w:bCs/>
        </w:rPr>
        <w:br/>
      </w:r>
      <w:r>
        <w:rPr>
          <w:rStyle w:val="s1"/>
        </w:rPr>
        <w:br/>
        <w:t>Содержание</w:t>
      </w:r>
    </w:p>
    <w:p w14:paraId="33C97ED8" w14:textId="77777777" w:rsidR="00000000" w:rsidRDefault="00C13389">
      <w:pPr>
        <w:jc w:val="center"/>
      </w:pPr>
      <w:r>
        <w:t> </w:t>
      </w:r>
    </w:p>
    <w:p w14:paraId="5413FE88" w14:textId="77777777" w:rsidR="00000000" w:rsidRDefault="00C13389">
      <w:pPr>
        <w:ind w:firstLine="400"/>
        <w:jc w:val="both"/>
      </w:pPr>
      <w:hyperlink r:id="rId6" w:anchor="sub_id=100" w:history="1">
        <w:r>
          <w:rPr>
            <w:rStyle w:val="a3"/>
          </w:rPr>
          <w:t>1 ОБЛАСТЬ ПРИМЕНЕНИЯ</w:t>
        </w:r>
      </w:hyperlink>
    </w:p>
    <w:p w14:paraId="1E188DFC" w14:textId="77777777" w:rsidR="00000000" w:rsidRDefault="00C13389">
      <w:pPr>
        <w:ind w:firstLine="400"/>
        <w:jc w:val="both"/>
      </w:pPr>
      <w:hyperlink r:id="rId7" w:anchor="sub_id=200" w:history="1">
        <w:r>
          <w:rPr>
            <w:rStyle w:val="a3"/>
          </w:rPr>
          <w:t>2 НОРМАТИВНЫЕ ССЫЛКИ</w:t>
        </w:r>
      </w:hyperlink>
    </w:p>
    <w:p w14:paraId="2F0BC993" w14:textId="77777777" w:rsidR="00000000" w:rsidRDefault="00C13389">
      <w:pPr>
        <w:ind w:firstLine="400"/>
        <w:jc w:val="both"/>
      </w:pPr>
      <w:hyperlink r:id="rId8" w:anchor="sub_id=300" w:history="1">
        <w:r>
          <w:rPr>
            <w:rStyle w:val="a3"/>
          </w:rPr>
          <w:t>3 ТЕРМИНЫ, ОПРЕДЕЛЕНИЯ И СОКРАЩЕНИЯ</w:t>
        </w:r>
      </w:hyperlink>
    </w:p>
    <w:p w14:paraId="7240DBC0" w14:textId="77777777" w:rsidR="00000000" w:rsidRDefault="00C13389">
      <w:pPr>
        <w:ind w:firstLine="400"/>
        <w:jc w:val="both"/>
      </w:pPr>
      <w:hyperlink r:id="rId9" w:anchor="sub_id=400" w:history="1">
        <w:r>
          <w:rPr>
            <w:rStyle w:val="a3"/>
          </w:rPr>
          <w:t>4 ЦЕЛИ И ФУНКЦИОНАЛЬНЫЕ ТРЕБОВАНИЯ</w:t>
        </w:r>
      </w:hyperlink>
    </w:p>
    <w:p w14:paraId="3D3B3C4D" w14:textId="77777777" w:rsidR="00000000" w:rsidRDefault="00C13389">
      <w:pPr>
        <w:ind w:firstLine="400"/>
        <w:jc w:val="both"/>
      </w:pPr>
      <w:hyperlink r:id="rId10" w:anchor="sub_id=500" w:history="1">
        <w:r>
          <w:rPr>
            <w:rStyle w:val="a3"/>
          </w:rPr>
          <w:t>5 ОБЩИЕ ТРЕБОВАНИЯ К ПРОЕКТИРОВАНИЮ СПЕЦИАЛЬНЫХ УЧРЕЖДЕНИЙ</w:t>
        </w:r>
      </w:hyperlink>
    </w:p>
    <w:p w14:paraId="24853103" w14:textId="77777777" w:rsidR="00000000" w:rsidRDefault="00C13389">
      <w:pPr>
        <w:ind w:firstLine="400"/>
        <w:jc w:val="both"/>
      </w:pPr>
      <w:hyperlink r:id="rId11" w:anchor="sub_id=600" w:history="1">
        <w:r>
          <w:rPr>
            <w:rStyle w:val="a3"/>
          </w:rPr>
          <w:t>6 ТРЕБОВАНИЯ К ВЫБОРУ И ЗАСТРОЙКЕ ЗЕМЕЛЬНЫХ УЧАСТКОВ ПОД СТРОИТЕЛЬСТВО СПЕЦИАЛЬНЫХ УЧРЕЖДЕНИЙ</w:t>
        </w:r>
      </w:hyperlink>
    </w:p>
    <w:p w14:paraId="24B60E2B" w14:textId="77777777" w:rsidR="00000000" w:rsidRDefault="00C13389">
      <w:pPr>
        <w:ind w:firstLine="400"/>
        <w:jc w:val="both"/>
      </w:pPr>
      <w:hyperlink r:id="rId12" w:anchor="sub_id=700" w:history="1">
        <w:r>
          <w:rPr>
            <w:rStyle w:val="a3"/>
          </w:rPr>
          <w:t>7 ТРЕБОВАНИЯ К ЗДАНИЯМ, СООРУЖЕНИЯМ И ПОМЕЩЕНИЯМ СПЕЦИАЛЬНЫХ УЧРЕЖДЕНИЙ</w:t>
        </w:r>
      </w:hyperlink>
    </w:p>
    <w:p w14:paraId="774A456F" w14:textId="77777777" w:rsidR="00000000" w:rsidRDefault="00C13389">
      <w:pPr>
        <w:ind w:firstLine="400"/>
        <w:jc w:val="both"/>
      </w:pPr>
      <w:hyperlink r:id="rId13" w:anchor="sub_id=800" w:history="1">
        <w:r>
          <w:rPr>
            <w:rStyle w:val="a3"/>
          </w:rPr>
          <w:t>8 ТРЕБОВАНИЯ К ОБЩЕСТРОИТЕЛЬНЫМ И КОНС</w:t>
        </w:r>
        <w:r>
          <w:rPr>
            <w:rStyle w:val="a3"/>
          </w:rPr>
          <w:t>ТРУКТИВНЫМ РЕШЕНИЯМ</w:t>
        </w:r>
      </w:hyperlink>
    </w:p>
    <w:p w14:paraId="7756ADE7" w14:textId="77777777" w:rsidR="00000000" w:rsidRDefault="00C13389">
      <w:pPr>
        <w:ind w:firstLine="400"/>
        <w:jc w:val="both"/>
      </w:pPr>
      <w:hyperlink r:id="rId14" w:anchor="sub_id=900" w:history="1">
        <w:r>
          <w:rPr>
            <w:rStyle w:val="a3"/>
          </w:rPr>
          <w:t>9 ТРЕБОВАНИЯ К ИНЖЕНЕРНОМУ ОБЕСПЕЧЕНИЮ</w:t>
        </w:r>
      </w:hyperlink>
    </w:p>
    <w:p w14:paraId="535A7D6A" w14:textId="77777777" w:rsidR="00000000" w:rsidRDefault="00C13389">
      <w:pPr>
        <w:ind w:firstLine="400"/>
        <w:jc w:val="both"/>
      </w:pPr>
      <w:hyperlink r:id="rId15" w:anchor="sub_id=1000" w:history="1">
        <w:r>
          <w:rPr>
            <w:rStyle w:val="a3"/>
          </w:rPr>
          <w:t>10 ТРЕБОВАНИЯ К СИСТЕМАМ СВЯЗИ И С</w:t>
        </w:r>
        <w:r>
          <w:rPr>
            <w:rStyle w:val="a3"/>
          </w:rPr>
          <w:t>ЛАБОТОЧНЫМ СЕТЯМ</w:t>
        </w:r>
      </w:hyperlink>
    </w:p>
    <w:p w14:paraId="518A2725" w14:textId="77777777" w:rsidR="00000000" w:rsidRDefault="00C13389">
      <w:pPr>
        <w:ind w:firstLine="400"/>
        <w:jc w:val="both"/>
      </w:pPr>
      <w:hyperlink r:id="rId16" w:anchor="sub_id=1100" w:history="1">
        <w:r>
          <w:rPr>
            <w:rStyle w:val="a3"/>
          </w:rPr>
          <w:t>11 ТРЕБОВАНИЯ К ЭЛЕКТРОСНАБЖЕНИЮ, ЭЛЕКТРООБОРУДОВАНИЮ И ИСКУССТВЕННОМУ ОСВЕЩЕНИЮ</w:t>
        </w:r>
      </w:hyperlink>
    </w:p>
    <w:p w14:paraId="3C0C95E7" w14:textId="77777777" w:rsidR="00000000" w:rsidRDefault="00C13389">
      <w:pPr>
        <w:ind w:firstLine="400"/>
        <w:jc w:val="both"/>
      </w:pPr>
      <w:hyperlink r:id="rId17" w:anchor="sub_id=1200" w:history="1">
        <w:r>
          <w:rPr>
            <w:rStyle w:val="a3"/>
          </w:rPr>
          <w:t>12 ТРЕБОВАНИЯ К ИНЖЕНЕРНО-ТЕХНИЧЕСКИМ СРЕДСТВАМ ОХРАНЫ И НАДЗОРА</w:t>
        </w:r>
      </w:hyperlink>
    </w:p>
    <w:p w14:paraId="49DF8221" w14:textId="77777777" w:rsidR="00000000" w:rsidRDefault="00C13389">
      <w:pPr>
        <w:ind w:firstLine="400"/>
        <w:jc w:val="both"/>
      </w:pPr>
      <w:hyperlink r:id="rId18" w:anchor="sub_id=1300" w:history="1">
        <w:r>
          <w:rPr>
            <w:rStyle w:val="a3"/>
          </w:rPr>
          <w:t>13 ТРЕБОВАНИЯ К ОБЕСПЕЧЕНИЮ ПОЖАРНОЙ БЕЗОПАСНОСТИ</w:t>
        </w:r>
      </w:hyperlink>
    </w:p>
    <w:p w14:paraId="1E900335" w14:textId="77777777" w:rsidR="00000000" w:rsidRDefault="00C13389">
      <w:pPr>
        <w:ind w:firstLine="400"/>
        <w:jc w:val="both"/>
      </w:pPr>
      <w:hyperlink r:id="rId19" w:anchor="sub_id=1400" w:history="1">
        <w:r>
          <w:rPr>
            <w:rStyle w:val="a3"/>
          </w:rPr>
          <w:t>14 ТРЕБОВАНИЯ К ОБЕСПЕЧЕНИЮ ДОСТУПНОСТИ ДЛЯ МАЛОМОБИЛЬНЫХ ГРУПП НАСЕЛЕНИЯ</w:t>
        </w:r>
      </w:hyperlink>
    </w:p>
    <w:p w14:paraId="15D7CC37" w14:textId="77777777" w:rsidR="00000000" w:rsidRDefault="00C13389">
      <w:pPr>
        <w:ind w:firstLine="400"/>
        <w:jc w:val="both"/>
      </w:pPr>
      <w:hyperlink r:id="rId20" w:anchor="sub_id=1500" w:history="1">
        <w:r>
          <w:rPr>
            <w:rStyle w:val="a3"/>
          </w:rPr>
          <w:t>15 ТРЕБОВАНИЯ К ЭНЕРГОСБЕРЕЖЕНИЮ И ОХРАНЕ ОКРУЖАЮЩЕЙ СРЕДЫ</w:t>
        </w:r>
      </w:hyperlink>
    </w:p>
    <w:p w14:paraId="12C22A28" w14:textId="77777777" w:rsidR="00000000" w:rsidRDefault="00C13389">
      <w:pPr>
        <w:jc w:val="center"/>
      </w:pPr>
      <w:r>
        <w:t> </w:t>
      </w:r>
    </w:p>
    <w:p w14:paraId="3DD801A5" w14:textId="77777777" w:rsidR="00000000" w:rsidRDefault="00C13389">
      <w:pPr>
        <w:jc w:val="center"/>
      </w:pPr>
      <w:r>
        <w:t> </w:t>
      </w:r>
    </w:p>
    <w:p w14:paraId="22C3EADD" w14:textId="77777777" w:rsidR="00000000" w:rsidRDefault="00C13389">
      <w:pPr>
        <w:jc w:val="center"/>
      </w:pPr>
      <w:r>
        <w:rPr>
          <w:rStyle w:val="s1"/>
        </w:rPr>
        <w:t>1 ОБЛАСТЬ ПРИМЕНЕНИЯ</w:t>
      </w:r>
    </w:p>
    <w:p w14:paraId="5115E48B" w14:textId="77777777" w:rsidR="00000000" w:rsidRDefault="00C13389">
      <w:pPr>
        <w:jc w:val="center"/>
      </w:pPr>
      <w:r>
        <w:t> </w:t>
      </w:r>
    </w:p>
    <w:p w14:paraId="4FED948B" w14:textId="77777777" w:rsidR="00000000" w:rsidRDefault="00C13389">
      <w:pPr>
        <w:ind w:firstLine="400"/>
        <w:jc w:val="both"/>
      </w:pPr>
      <w:r>
        <w:t>1.1 Настоящие строительные нормы устанавливают требования к архитектурно-строительному п</w:t>
      </w:r>
      <w:r>
        <w:t>ланированию и проектированию специальных учреждений, обеспечивающих временную изоляцию от общества, (далее - специальных учреждений) и предназначены для специалистов органов внутренних дел и проектных организаций.</w:t>
      </w:r>
    </w:p>
    <w:p w14:paraId="68686F7C" w14:textId="77777777" w:rsidR="00000000" w:rsidRDefault="00C13389">
      <w:pPr>
        <w:ind w:firstLine="400"/>
        <w:jc w:val="both"/>
      </w:pPr>
      <w:r>
        <w:t>1.2 Настоящие строительные нормы распростр</w:t>
      </w:r>
      <w:r>
        <w:t>аняются на проектирование следующих специальных учреждений:</w:t>
      </w:r>
    </w:p>
    <w:p w14:paraId="0989E3D5" w14:textId="77777777" w:rsidR="00000000" w:rsidRDefault="00C13389">
      <w:pPr>
        <w:ind w:firstLine="400"/>
        <w:jc w:val="both"/>
      </w:pPr>
      <w:r>
        <w:t>- изоляторов временного содержания;</w:t>
      </w:r>
    </w:p>
    <w:p w14:paraId="09F6188E" w14:textId="77777777" w:rsidR="00000000" w:rsidRDefault="00C13389">
      <w:pPr>
        <w:ind w:firstLine="400"/>
        <w:jc w:val="both"/>
      </w:pPr>
      <w:r>
        <w:t>- приемников-распределителей;</w:t>
      </w:r>
    </w:p>
    <w:p w14:paraId="4118BF93" w14:textId="77777777" w:rsidR="00000000" w:rsidRDefault="00C13389">
      <w:pPr>
        <w:ind w:firstLine="400"/>
        <w:jc w:val="both"/>
      </w:pPr>
      <w:r>
        <w:t>- специальных приемников.</w:t>
      </w:r>
    </w:p>
    <w:p w14:paraId="6D7A48E2" w14:textId="77777777" w:rsidR="00000000" w:rsidRDefault="00C13389">
      <w:pPr>
        <w:ind w:firstLine="400"/>
        <w:jc w:val="both"/>
      </w:pPr>
      <w:r>
        <w:t>Настоящие строительные нормы не распространяются на проектирование следственных изоляторов, исправительн</w:t>
      </w:r>
      <w:r>
        <w:t>ых учреждений (тюрем, колоний, арестных домов), дисциплинарных воинских частей и гауптвахт, проектирование которых осуществляется в соответствии с отдельными строительными нормами.</w:t>
      </w:r>
    </w:p>
    <w:p w14:paraId="074B082E" w14:textId="77777777" w:rsidR="00000000" w:rsidRDefault="00C13389">
      <w:pPr>
        <w:ind w:firstLine="400"/>
        <w:jc w:val="both"/>
      </w:pPr>
      <w:r>
        <w:t>1.3 Настоящие строительные нормы должны применяться при проектировании новых специальных учреждений, а также при расширении, реконструкции, капитальном ремонте и модернизации существующих специальных учреждений в части, допускающей их реализацию в условиях</w:t>
      </w:r>
      <w:r>
        <w:t xml:space="preserve"> существующей планировки и принятых архитектурно-строительных и организационно-технологических решений специальных учреждений.</w:t>
      </w:r>
    </w:p>
    <w:p w14:paraId="64858CC6" w14:textId="77777777" w:rsidR="00000000" w:rsidRDefault="00C13389">
      <w:pPr>
        <w:ind w:firstLine="400"/>
        <w:jc w:val="both"/>
      </w:pPr>
      <w:r>
        <w:t> </w:t>
      </w:r>
    </w:p>
    <w:p w14:paraId="72766D61" w14:textId="77777777" w:rsidR="00000000" w:rsidRDefault="00C13389">
      <w:pPr>
        <w:ind w:firstLine="400"/>
        <w:jc w:val="center"/>
      </w:pPr>
      <w:r>
        <w:rPr>
          <w:b/>
          <w:bCs/>
        </w:rPr>
        <w:t> </w:t>
      </w:r>
    </w:p>
    <w:p w14:paraId="444F2031" w14:textId="77777777" w:rsidR="00000000" w:rsidRDefault="00C13389">
      <w:pPr>
        <w:jc w:val="center"/>
      </w:pPr>
      <w:r>
        <w:rPr>
          <w:rStyle w:val="s1"/>
        </w:rPr>
        <w:t>2 НОРМАТИВНЫЕ ССЫЛКИ</w:t>
      </w:r>
    </w:p>
    <w:p w14:paraId="2A92DEAE" w14:textId="77777777" w:rsidR="00000000" w:rsidRDefault="00C13389">
      <w:pPr>
        <w:jc w:val="center"/>
      </w:pPr>
      <w:r>
        <w:rPr>
          <w:rStyle w:val="s1"/>
        </w:rPr>
        <w:t> </w:t>
      </w:r>
    </w:p>
    <w:p w14:paraId="5F757BBF" w14:textId="77777777" w:rsidR="00000000" w:rsidRDefault="00C13389">
      <w:pPr>
        <w:ind w:firstLine="400"/>
        <w:jc w:val="both"/>
      </w:pPr>
      <w:r>
        <w:t>Для применения настоящих строительных норм необходимы следующие ссылочные нормативные документы:</w:t>
      </w:r>
    </w:p>
    <w:p w14:paraId="3919339E" w14:textId="77777777" w:rsidR="00000000" w:rsidRDefault="00C13389">
      <w:pPr>
        <w:ind w:firstLine="400"/>
        <w:jc w:val="both"/>
      </w:pPr>
      <w:hyperlink r:id="rId21" w:history="1">
        <w:r>
          <w:rPr>
            <w:rStyle w:val="a3"/>
          </w:rPr>
          <w:t>Закон</w:t>
        </w:r>
      </w:hyperlink>
      <w:r>
        <w:t xml:space="preserve"> Республики Казахстан от 13 января 2012 года № 541-IV «Об энергосбережении и повышении энергоэффективности».</w:t>
      </w:r>
    </w:p>
    <w:p w14:paraId="16DDF716" w14:textId="77777777" w:rsidR="00000000" w:rsidRDefault="00C13389">
      <w:pPr>
        <w:ind w:firstLine="400"/>
        <w:jc w:val="both"/>
      </w:pPr>
      <w:hyperlink r:id="rId22" w:anchor="sub_id=100" w:history="1">
        <w:r>
          <w:rPr>
            <w:rStyle w:val="a3"/>
          </w:rPr>
          <w:t>Т</w:t>
        </w:r>
        <w:r>
          <w:rPr>
            <w:rStyle w:val="a3"/>
          </w:rPr>
          <w:t>ехнический регламент</w:t>
        </w:r>
      </w:hyperlink>
      <w:r>
        <w:t xml:space="preserve"> Республики Казахстан «Требования к безопасности зданий и сооружений, строительных материалов и изделий», утвержденный Постановлением Правительства Республики Казахстан от 17 ноября 2010 года № 1202.</w:t>
      </w:r>
    </w:p>
    <w:p w14:paraId="5C5CD3CB" w14:textId="77777777" w:rsidR="00000000" w:rsidRDefault="00C13389">
      <w:pPr>
        <w:ind w:firstLine="400"/>
        <w:jc w:val="both"/>
      </w:pPr>
      <w:hyperlink r:id="rId23" w:anchor="sub_id=100" w:history="1">
        <w:r>
          <w:rPr>
            <w:rStyle w:val="a3"/>
          </w:rPr>
          <w:t>Технический регламент</w:t>
        </w:r>
      </w:hyperlink>
      <w:r>
        <w:t xml:space="preserve"> Республики Казахстан «Общие требования к пожарной безопасности», утвержденный Постановлением Правительства Республики Казахстан от 16 января 2009 года № 14.</w:t>
      </w:r>
    </w:p>
    <w:p w14:paraId="7035F38D" w14:textId="77777777" w:rsidR="00000000" w:rsidRDefault="00C13389">
      <w:pPr>
        <w:ind w:firstLine="400"/>
        <w:jc w:val="both"/>
      </w:pPr>
      <w:hyperlink r:id="rId24" w:history="1">
        <w:r>
          <w:rPr>
            <w:rStyle w:val="a3"/>
          </w:rPr>
          <w:t>СН РК 2.02-02-2012</w:t>
        </w:r>
      </w:hyperlink>
      <w:r>
        <w:t xml:space="preserve"> «Пожарная автоматика зданий и сооружений».</w:t>
      </w:r>
    </w:p>
    <w:p w14:paraId="60CD5C23" w14:textId="77777777" w:rsidR="00000000" w:rsidRDefault="00C13389">
      <w:pPr>
        <w:ind w:firstLine="400"/>
        <w:jc w:val="both"/>
      </w:pPr>
      <w:hyperlink r:id="rId25" w:history="1">
        <w:r>
          <w:rPr>
            <w:rStyle w:val="a3"/>
          </w:rPr>
          <w:t>СН РК 2.02-11-2002</w:t>
        </w:r>
      </w:hyperlink>
      <w:r>
        <w:t xml:space="preserve">* «Нормы оборудования зданий, помещений и сооружений системами автоматической </w:t>
      </w:r>
      <w:r>
        <w:t>пожарной сигнализации, автоматическими установками пожаротушения и оповещения людей о пожаре».</w:t>
      </w:r>
    </w:p>
    <w:p w14:paraId="4154848E" w14:textId="77777777" w:rsidR="00000000" w:rsidRDefault="00C13389">
      <w:pPr>
        <w:ind w:firstLine="400"/>
        <w:jc w:val="both"/>
      </w:pPr>
      <w:hyperlink r:id="rId26" w:history="1">
        <w:r>
          <w:rPr>
            <w:rStyle w:val="a3"/>
          </w:rPr>
          <w:t>СН РК 2.04-01-2011</w:t>
        </w:r>
      </w:hyperlink>
      <w:r>
        <w:t xml:space="preserve"> «Естественное и искусственное освещение».</w:t>
      </w:r>
    </w:p>
    <w:p w14:paraId="626E0D42" w14:textId="77777777" w:rsidR="00000000" w:rsidRDefault="00C13389">
      <w:pPr>
        <w:ind w:firstLine="400"/>
        <w:jc w:val="both"/>
      </w:pPr>
      <w:hyperlink r:id="rId27" w:history="1">
        <w:r>
          <w:rPr>
            <w:rStyle w:val="a3"/>
          </w:rPr>
          <w:t>СН РК 2.04-02-2011</w:t>
        </w:r>
      </w:hyperlink>
      <w:r>
        <w:t xml:space="preserve"> «Защита от шума».</w:t>
      </w:r>
    </w:p>
    <w:p w14:paraId="32FF765E" w14:textId="77777777" w:rsidR="00000000" w:rsidRDefault="00C13389">
      <w:pPr>
        <w:ind w:firstLine="400"/>
        <w:jc w:val="both"/>
      </w:pPr>
      <w:hyperlink r:id="rId28" w:history="1">
        <w:r>
          <w:rPr>
            <w:rStyle w:val="a3"/>
          </w:rPr>
          <w:t>СН РК 3.02-29-2012</w:t>
        </w:r>
      </w:hyperlink>
      <w:r>
        <w:t xml:space="preserve"> «Складские здания».</w:t>
      </w:r>
    </w:p>
    <w:p w14:paraId="0D6CC261" w14:textId="77777777" w:rsidR="00000000" w:rsidRDefault="00C13389">
      <w:pPr>
        <w:ind w:firstLine="400"/>
        <w:jc w:val="both"/>
      </w:pPr>
      <w:hyperlink r:id="rId29" w:history="1">
        <w:r>
          <w:rPr>
            <w:rStyle w:val="a3"/>
          </w:rPr>
          <w:t>СН РК 3.06-01-2011</w:t>
        </w:r>
      </w:hyperlink>
      <w:r>
        <w:t xml:space="preserve"> «</w:t>
      </w:r>
      <w:r>
        <w:t>Доступность зданий и сооружений для маломобильных групп населения».</w:t>
      </w:r>
    </w:p>
    <w:p w14:paraId="2069A8A1" w14:textId="77777777" w:rsidR="00000000" w:rsidRDefault="00C13389">
      <w:pPr>
        <w:ind w:firstLine="400"/>
        <w:jc w:val="both"/>
      </w:pPr>
      <w:hyperlink r:id="rId30" w:history="1">
        <w:r>
          <w:rPr>
            <w:rStyle w:val="a3"/>
          </w:rPr>
          <w:t>СН РК 4.01-01-2011</w:t>
        </w:r>
      </w:hyperlink>
      <w:r>
        <w:t xml:space="preserve"> «Внутренний водопровод и канализация зданий и сооружений».</w:t>
      </w:r>
    </w:p>
    <w:p w14:paraId="1076F478" w14:textId="77777777" w:rsidR="00000000" w:rsidRDefault="00C13389">
      <w:pPr>
        <w:ind w:firstLine="400"/>
        <w:jc w:val="both"/>
      </w:pPr>
      <w:hyperlink r:id="rId31" w:history="1">
        <w:r>
          <w:rPr>
            <w:rStyle w:val="a3"/>
          </w:rPr>
          <w:t>СН РК 4.01-03-2013</w:t>
        </w:r>
      </w:hyperlink>
      <w:r>
        <w:t xml:space="preserve"> «Наружные сети и сооружения водоснабжения и канализации».</w:t>
      </w:r>
    </w:p>
    <w:p w14:paraId="3E8D5A1D" w14:textId="77777777" w:rsidR="00000000" w:rsidRDefault="00C13389">
      <w:pPr>
        <w:ind w:firstLine="400"/>
        <w:jc w:val="both"/>
      </w:pPr>
      <w:hyperlink r:id="rId32" w:history="1">
        <w:r>
          <w:rPr>
            <w:rStyle w:val="a3"/>
          </w:rPr>
          <w:t>СН РК 4.02-01-2011</w:t>
        </w:r>
      </w:hyperlink>
      <w:r>
        <w:t xml:space="preserve"> </w:t>
      </w:r>
      <w:r>
        <w:t>«Отопление, вентиляция и кондиционирование воздуха».</w:t>
      </w:r>
    </w:p>
    <w:p w14:paraId="4FC6DF0E" w14:textId="77777777" w:rsidR="00000000" w:rsidRDefault="00C13389">
      <w:pPr>
        <w:ind w:firstLine="400"/>
        <w:jc w:val="both"/>
      </w:pPr>
      <w:r>
        <w:t>«</w:t>
      </w:r>
      <w:hyperlink r:id="rId33" w:anchor="sub_id=100" w:history="1">
        <w:r>
          <w:rPr>
            <w:rStyle w:val="a3"/>
          </w:rPr>
          <w:t>Правила</w:t>
        </w:r>
      </w:hyperlink>
      <w:r>
        <w:t xml:space="preserve"> устройства электроустановок», утвержденные постановлением Правительства Республики Казахстан от 24 октября 2012 г</w:t>
      </w:r>
      <w:r>
        <w:t>ода № 1355.</w:t>
      </w:r>
    </w:p>
    <w:p w14:paraId="1B67F1BB" w14:textId="77777777" w:rsidR="00000000" w:rsidRDefault="00C13389">
      <w:pPr>
        <w:ind w:firstLine="400"/>
        <w:jc w:val="both"/>
      </w:pPr>
      <w:r>
        <w:t>«</w:t>
      </w:r>
      <w:hyperlink r:id="rId34" w:anchor="sub_id=100" w:history="1">
        <w:r>
          <w:rPr>
            <w:rStyle w:val="a3"/>
          </w:rPr>
          <w:t>Правила</w:t>
        </w:r>
      </w:hyperlink>
      <w:r>
        <w:t xml:space="preserve"> технической эксплуатации электроустановок потребителей», утвержденные постановлением Правительства Республики Казахстан от 24 октября 2012 года № 1354.</w:t>
      </w:r>
    </w:p>
    <w:p w14:paraId="7DB15E02" w14:textId="77777777" w:rsidR="00000000" w:rsidRDefault="00C13389">
      <w:pPr>
        <w:ind w:firstLine="400"/>
        <w:jc w:val="both"/>
      </w:pPr>
      <w:r>
        <w:t> </w:t>
      </w:r>
    </w:p>
    <w:p w14:paraId="18707315" w14:textId="77777777" w:rsidR="00000000" w:rsidRDefault="00C13389">
      <w:pPr>
        <w:ind w:firstLine="400"/>
        <w:jc w:val="both"/>
      </w:pPr>
      <w:r>
        <w:t>Примечание -При пользовании настоящим государственным нормативом целесообразно проверить действие ссылочных документов по информационным «Перечню нормативных правовых и нормативно-технических актов в сфере архитектуры, градостроительства и строительства, д</w:t>
      </w:r>
      <w:r>
        <w:t>ействующих на территории Республики Казахстан», «Указателю нормативных документов по стандартизации Республики Казахстан» и «Указателю межгосударственных нормативных документов», составляемых ежегодно по состоянию на текущий год. Если ссылочный документ за</w:t>
      </w:r>
      <w:r>
        <w:t>менен (изменен),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</w:t>
      </w:r>
      <w:r>
        <w:t>.</w:t>
      </w:r>
    </w:p>
    <w:p w14:paraId="2CFBA5F3" w14:textId="77777777" w:rsidR="00000000" w:rsidRDefault="00C13389">
      <w:pPr>
        <w:ind w:firstLine="400"/>
        <w:jc w:val="both"/>
      </w:pPr>
      <w:r>
        <w:t> </w:t>
      </w:r>
    </w:p>
    <w:p w14:paraId="4D1A3364" w14:textId="77777777" w:rsidR="00000000" w:rsidRDefault="00C13389">
      <w:pPr>
        <w:ind w:firstLine="400"/>
        <w:jc w:val="center"/>
      </w:pPr>
      <w:r>
        <w:t> </w:t>
      </w:r>
    </w:p>
    <w:p w14:paraId="0132748D" w14:textId="77777777" w:rsidR="00000000" w:rsidRDefault="00C13389">
      <w:pPr>
        <w:jc w:val="center"/>
      </w:pPr>
      <w:r>
        <w:rPr>
          <w:rStyle w:val="s1"/>
        </w:rPr>
        <w:t>3 ТЕРМИНЫ, ОПРЕДЕЛЕНИЯ И СОКРАЩЕНИЯ</w:t>
      </w:r>
    </w:p>
    <w:p w14:paraId="07ADE3F2" w14:textId="77777777" w:rsidR="00000000" w:rsidRDefault="00C13389">
      <w:pPr>
        <w:jc w:val="center"/>
      </w:pPr>
      <w:r>
        <w:rPr>
          <w:rStyle w:val="s1"/>
        </w:rPr>
        <w:t> </w:t>
      </w:r>
    </w:p>
    <w:p w14:paraId="350E8086" w14:textId="77777777" w:rsidR="00000000" w:rsidRDefault="00C13389">
      <w:pPr>
        <w:ind w:firstLine="400"/>
        <w:jc w:val="both"/>
      </w:pPr>
      <w:r>
        <w:t>В настоящих строительных нормах применяются следующие термины с соответствующими определениями и сокращения:</w:t>
      </w:r>
    </w:p>
    <w:p w14:paraId="08657035" w14:textId="77777777" w:rsidR="00000000" w:rsidRDefault="00C13389">
      <w:pPr>
        <w:ind w:firstLine="400"/>
        <w:jc w:val="both"/>
      </w:pPr>
      <w:r>
        <w:t xml:space="preserve">3.1 </w:t>
      </w:r>
      <w:r>
        <w:rPr>
          <w:b/>
          <w:bCs/>
        </w:rPr>
        <w:t>Изолятор временного содержания</w:t>
      </w:r>
      <w:r>
        <w:t xml:space="preserve">: Специальное учреждение, предназначенное для содержания под стражей лиц, задержанных по подозрению в совершении преступлений. </w:t>
      </w:r>
    </w:p>
    <w:p w14:paraId="368E6314" w14:textId="77777777" w:rsidR="00000000" w:rsidRDefault="00C13389">
      <w:pPr>
        <w:ind w:firstLine="400"/>
        <w:jc w:val="both"/>
      </w:pPr>
      <w:r>
        <w:t xml:space="preserve">3.2 </w:t>
      </w:r>
      <w:r>
        <w:rPr>
          <w:b/>
          <w:bCs/>
        </w:rPr>
        <w:t>Инженерно-технические средства охраны и надзора,</w:t>
      </w:r>
      <w:r>
        <w:t xml:space="preserve"> ИТСОН: Ограждения различного типа; бермы; противопобеговые конструкции; инж</w:t>
      </w:r>
      <w:r>
        <w:t>енерное оборудование постов охраны и постов караульных собак; металлические и бронированные двери, ворота, калитки, решетки, отсекающие решетки; защитное остекление; металлические жалюзи, шторы, барьеры; механические, электромеханические и электронные запо</w:t>
      </w:r>
      <w:r>
        <w:t>рные устройства дверей и окон; охранное освещение; средства механизации и автоматизации контрольно-пропускных пунктов по пропуску людей и автотранспортных средств; противотаранные заграждения и другие защитные конструкции; системы обнаружения проникновения</w:t>
      </w:r>
      <w:r>
        <w:t>; системы контроля и управления доступом; системы видеонаблюдения; системы охранной сигнализации; системы тревожной сигнализации; системы постовой, оперативной и пейджинговой связи; системы электронного обнаружения местонахождения персонала и лиц, содержащ</w:t>
      </w:r>
      <w:r>
        <w:t>ихся в специальном учреждении (браслеты, чипы); системы подавления сотовой связи и системы пеленгации сотовой связи для предотвращения несанкционированных звонков.</w:t>
      </w:r>
    </w:p>
    <w:p w14:paraId="0F7BD2D8" w14:textId="77777777" w:rsidR="00000000" w:rsidRDefault="00C13389">
      <w:pPr>
        <w:ind w:firstLine="400"/>
        <w:jc w:val="both"/>
      </w:pPr>
      <w:r>
        <w:t xml:space="preserve">3.3 </w:t>
      </w:r>
      <w:r>
        <w:rPr>
          <w:b/>
          <w:bCs/>
        </w:rPr>
        <w:t xml:space="preserve">Карантинная камера: </w:t>
      </w:r>
      <w:r>
        <w:t>Камера для вновь поступивших, в которой они содержатся до перевода в</w:t>
      </w:r>
      <w:r>
        <w:t xml:space="preserve"> общий блок камерных помещений (находятся на карантине). </w:t>
      </w:r>
    </w:p>
    <w:p w14:paraId="1C5458BA" w14:textId="77777777" w:rsidR="00000000" w:rsidRDefault="00C13389">
      <w:pPr>
        <w:ind w:firstLine="400"/>
        <w:jc w:val="both"/>
      </w:pPr>
      <w:r>
        <w:t xml:space="preserve">3.4 </w:t>
      </w:r>
      <w:r>
        <w:rPr>
          <w:b/>
          <w:bCs/>
        </w:rPr>
        <w:t>Карцер:</w:t>
      </w:r>
      <w:r>
        <w:t xml:space="preserve"> Специально оборудованное камерное помещение для одиночного содержания.</w:t>
      </w:r>
    </w:p>
    <w:p w14:paraId="6ADC8A25" w14:textId="77777777" w:rsidR="00000000" w:rsidRDefault="00C13389">
      <w:pPr>
        <w:ind w:firstLine="400"/>
        <w:jc w:val="both"/>
      </w:pPr>
      <w:r>
        <w:t xml:space="preserve">3.5 </w:t>
      </w:r>
      <w:r>
        <w:rPr>
          <w:b/>
          <w:bCs/>
        </w:rPr>
        <w:t xml:space="preserve">Лимит наполнения: </w:t>
      </w:r>
      <w:r>
        <w:t>Максимальное расчетное количество лиц, на содержание которых проектируется специальное учрежд</w:t>
      </w:r>
      <w:r>
        <w:t>ение.</w:t>
      </w:r>
    </w:p>
    <w:p w14:paraId="29AC9E96" w14:textId="77777777" w:rsidR="00000000" w:rsidRDefault="00C13389">
      <w:pPr>
        <w:ind w:firstLine="400"/>
        <w:jc w:val="both"/>
      </w:pPr>
      <w:r>
        <w:t xml:space="preserve">3.6 </w:t>
      </w:r>
      <w:r>
        <w:rPr>
          <w:b/>
          <w:bCs/>
        </w:rPr>
        <w:t>Лица, содержащиеся в специальных учреждениях:</w:t>
      </w:r>
      <w:r>
        <w:t xml:space="preserve"> Лица, подвергнутые административному аресту, содержащиеся в специальных приемниках; лица, не имеющие определенного места жительства и (или) документов, содержащиеся в приемниках-распределителях; лица,</w:t>
      </w:r>
      <w:r>
        <w:t xml:space="preserve"> подозреваемые и обвиняемые в совершении преступлений, содержащиеся в изоляторах временного содержания.</w:t>
      </w:r>
    </w:p>
    <w:p w14:paraId="5E4C9EC2" w14:textId="77777777" w:rsidR="00000000" w:rsidRDefault="00C13389">
      <w:pPr>
        <w:ind w:firstLine="400"/>
        <w:jc w:val="both"/>
      </w:pPr>
      <w:r>
        <w:t xml:space="preserve">3.7 </w:t>
      </w:r>
      <w:r>
        <w:rPr>
          <w:b/>
          <w:bCs/>
        </w:rPr>
        <w:t>Приемник-распределитель</w:t>
      </w:r>
      <w:r>
        <w:t xml:space="preserve">: Специальное учреждение органов внутренних дел, предназначенное для приема и содержания лиц, не имеющих определенного места </w:t>
      </w:r>
      <w:r>
        <w:t xml:space="preserve">жительства и (или) документов, удостоверяющих личность, при отсутствии в их действиях признаков административных правонарушений и преступлений и невозможности установления их личности иными способами. </w:t>
      </w:r>
    </w:p>
    <w:p w14:paraId="3C735025" w14:textId="77777777" w:rsidR="00000000" w:rsidRDefault="00C13389">
      <w:pPr>
        <w:ind w:firstLine="400"/>
        <w:jc w:val="both"/>
      </w:pPr>
      <w:r>
        <w:t xml:space="preserve">3.8 </w:t>
      </w:r>
      <w:r>
        <w:rPr>
          <w:b/>
          <w:bCs/>
        </w:rPr>
        <w:t>Специальные учреждения</w:t>
      </w:r>
      <w:r>
        <w:t>: Изолятор временного содерж</w:t>
      </w:r>
      <w:r>
        <w:t xml:space="preserve">ания, приемник-распределитель, специальный приемник. </w:t>
      </w:r>
    </w:p>
    <w:p w14:paraId="2ED662D9" w14:textId="77777777" w:rsidR="00000000" w:rsidRDefault="00C13389">
      <w:pPr>
        <w:ind w:firstLine="400"/>
        <w:jc w:val="both"/>
      </w:pPr>
      <w:r>
        <w:t xml:space="preserve">3.9 </w:t>
      </w:r>
      <w:r>
        <w:rPr>
          <w:b/>
          <w:bCs/>
        </w:rPr>
        <w:t>Специальный приемник</w:t>
      </w:r>
      <w:r>
        <w:t xml:space="preserve">: Специальное учреждение органов внутренних дел, предназначенное для приема и содержания лиц, подвергнутых административному аресту. </w:t>
      </w:r>
    </w:p>
    <w:p w14:paraId="719AFCA4" w14:textId="77777777" w:rsidR="00000000" w:rsidRDefault="00C13389">
      <w:pPr>
        <w:ind w:firstLine="400"/>
        <w:jc w:val="both"/>
      </w:pPr>
      <w:r>
        <w:t> </w:t>
      </w:r>
    </w:p>
    <w:p w14:paraId="61DB094D" w14:textId="77777777" w:rsidR="00000000" w:rsidRDefault="00C13389">
      <w:pPr>
        <w:ind w:firstLine="400"/>
        <w:jc w:val="center"/>
      </w:pPr>
      <w:r>
        <w:rPr>
          <w:b/>
          <w:bCs/>
        </w:rPr>
        <w:t> </w:t>
      </w:r>
    </w:p>
    <w:p w14:paraId="2B00B434" w14:textId="77777777" w:rsidR="00000000" w:rsidRDefault="00C13389">
      <w:pPr>
        <w:jc w:val="center"/>
      </w:pPr>
      <w:r>
        <w:rPr>
          <w:rStyle w:val="s1"/>
        </w:rPr>
        <w:t>4 ЦЕЛИ И ФУНКЦИОНАЛЬНЫЕ ТРЕБОВАНИЯ</w:t>
      </w:r>
    </w:p>
    <w:p w14:paraId="550DF193" w14:textId="77777777" w:rsidR="00000000" w:rsidRDefault="00C13389">
      <w:pPr>
        <w:jc w:val="center"/>
      </w:pPr>
      <w:r>
        <w:rPr>
          <w:rStyle w:val="s1"/>
        </w:rPr>
        <w:t> </w:t>
      </w:r>
    </w:p>
    <w:p w14:paraId="12F98792" w14:textId="77777777" w:rsidR="00000000" w:rsidRDefault="00C13389">
      <w:pPr>
        <w:ind w:firstLine="400"/>
        <w:jc w:val="both"/>
      </w:pPr>
      <w:r>
        <w:rPr>
          <w:b/>
          <w:bCs/>
        </w:rPr>
        <w:t>4.1</w:t>
      </w:r>
      <w:r>
        <w:rPr>
          <w:b/>
          <w:bCs/>
        </w:rPr>
        <w:t xml:space="preserve"> Цели нормативных требований</w:t>
      </w:r>
    </w:p>
    <w:p w14:paraId="09D2A67D" w14:textId="77777777" w:rsidR="00000000" w:rsidRDefault="00C13389">
      <w:pPr>
        <w:ind w:firstLine="400"/>
        <w:jc w:val="both"/>
      </w:pPr>
      <w:r>
        <w:t>Целью нормативных требований к проектированию специальных учреждений является:</w:t>
      </w:r>
    </w:p>
    <w:p w14:paraId="7149B098" w14:textId="77777777" w:rsidR="00000000" w:rsidRDefault="00C13389">
      <w:pPr>
        <w:ind w:firstLine="400"/>
        <w:jc w:val="both"/>
      </w:pPr>
      <w:r>
        <w:t>- обеспечение безопасных условий содержания лиц, содержащихся в специальных учреждениях;</w:t>
      </w:r>
    </w:p>
    <w:p w14:paraId="3308B759" w14:textId="77777777" w:rsidR="00000000" w:rsidRDefault="00C13389">
      <w:pPr>
        <w:ind w:firstLine="400"/>
        <w:jc w:val="both"/>
      </w:pPr>
      <w:r>
        <w:t>- обеспечение безопасных условий труда сотрудников специаль</w:t>
      </w:r>
      <w:r>
        <w:t>ных учреждений;</w:t>
      </w:r>
    </w:p>
    <w:p w14:paraId="706E9C2F" w14:textId="77777777" w:rsidR="00000000" w:rsidRDefault="00C13389">
      <w:pPr>
        <w:ind w:firstLine="400"/>
        <w:jc w:val="both"/>
      </w:pPr>
      <w:r>
        <w:t>- обеспечение возможности выполнения специальными учреждениями и их сотрудниками возложенных на них действующим законодательством функций и обязанностей.</w:t>
      </w:r>
    </w:p>
    <w:p w14:paraId="5E6AA285" w14:textId="77777777" w:rsidR="00000000" w:rsidRDefault="00C13389">
      <w:pPr>
        <w:ind w:firstLine="400"/>
        <w:jc w:val="both"/>
      </w:pPr>
      <w:r>
        <w:rPr>
          <w:b/>
          <w:bCs/>
        </w:rPr>
        <w:t>4.2 Функциональные требования</w:t>
      </w:r>
    </w:p>
    <w:p w14:paraId="3BE9B470" w14:textId="77777777" w:rsidR="00000000" w:rsidRDefault="00C13389">
      <w:pPr>
        <w:ind w:firstLine="400"/>
        <w:jc w:val="both"/>
      </w:pPr>
      <w:r>
        <w:t xml:space="preserve">4.2.1 Принятые градостроительные, объемно-планировочные </w:t>
      </w:r>
      <w:r>
        <w:t>и конструктивные решения территории, зданий, сооружений и помещений специального учреждения должны обеспечивать возможность выполнения специальным учреждениям и его сотрудниками возложенных на них функций и обязанностей в соответствии с установленными треб</w:t>
      </w:r>
      <w:r>
        <w:t>ованиями к порядку и условиям содержания лиц в специальных учреждениях.</w:t>
      </w:r>
    </w:p>
    <w:p w14:paraId="0FBC0AA7" w14:textId="77777777" w:rsidR="00000000" w:rsidRDefault="00C13389">
      <w:pPr>
        <w:ind w:firstLine="400"/>
        <w:jc w:val="both"/>
      </w:pPr>
      <w:r>
        <w:t>4.2.2 Объемно-планировочное, конструктивное исполнение и инженерное обеспечение зданий, сооружений и помещений специального учреждения должны обеспечивать условия содержания лиц в спец</w:t>
      </w:r>
      <w:r>
        <w:t>иальных учреждениях, отвечающие требованиям гигиены, санитарии и пожарной безопасности, в соответствии с режимом содержания.</w:t>
      </w:r>
    </w:p>
    <w:p w14:paraId="3BF1539A" w14:textId="77777777" w:rsidR="00000000" w:rsidRDefault="00C13389">
      <w:pPr>
        <w:ind w:firstLine="400"/>
        <w:jc w:val="both"/>
      </w:pPr>
      <w:r>
        <w:t>4.2.3 Инженерно-технические решения проекта специального учреждения должны обеспечивать возможность соблюдения установленного режим</w:t>
      </w:r>
      <w:r>
        <w:t>а содержания.</w:t>
      </w:r>
    </w:p>
    <w:p w14:paraId="342117DC" w14:textId="77777777" w:rsidR="00000000" w:rsidRDefault="00C13389">
      <w:pPr>
        <w:ind w:firstLine="400"/>
        <w:jc w:val="both"/>
      </w:pPr>
      <w:r>
        <w:t> </w:t>
      </w:r>
    </w:p>
    <w:p w14:paraId="749D0F63" w14:textId="77777777" w:rsidR="00000000" w:rsidRDefault="00C13389">
      <w:pPr>
        <w:ind w:firstLine="400"/>
        <w:jc w:val="center"/>
      </w:pPr>
      <w:r>
        <w:rPr>
          <w:b/>
          <w:bCs/>
        </w:rPr>
        <w:t> </w:t>
      </w:r>
    </w:p>
    <w:p w14:paraId="48643935" w14:textId="77777777" w:rsidR="00000000" w:rsidRDefault="00C13389">
      <w:pPr>
        <w:jc w:val="center"/>
      </w:pPr>
      <w:r>
        <w:rPr>
          <w:rStyle w:val="s1"/>
        </w:rPr>
        <w:t>5 ОБЩИЕ ТРЕБОВАНИЯ К ПРОЕКТИРОВАНИЮ СПЕЦИАЛЬНЫХ УЧРЕЖДЕНИЙ</w:t>
      </w:r>
    </w:p>
    <w:p w14:paraId="47F383FD" w14:textId="77777777" w:rsidR="00000000" w:rsidRDefault="00C13389">
      <w:pPr>
        <w:jc w:val="center"/>
      </w:pPr>
      <w:r>
        <w:rPr>
          <w:rStyle w:val="s1"/>
        </w:rPr>
        <w:t> </w:t>
      </w:r>
    </w:p>
    <w:p w14:paraId="641B63AA" w14:textId="77777777" w:rsidR="00000000" w:rsidRDefault="00C13389">
      <w:pPr>
        <w:ind w:firstLine="400"/>
        <w:jc w:val="both"/>
      </w:pPr>
      <w:r>
        <w:t>5.1 Проектирование специальных учреждений должно осуществляться на основе задания на проектирование, составленного с учетом требований настоящих строительных норм.</w:t>
      </w:r>
    </w:p>
    <w:p w14:paraId="09CB5A09" w14:textId="77777777" w:rsidR="00000000" w:rsidRDefault="00C13389">
      <w:pPr>
        <w:ind w:firstLine="400"/>
        <w:jc w:val="both"/>
      </w:pPr>
      <w:r>
        <w:t>5.2 Задание на проектирование специального учреждения должно устанавливать (содержать) в обязательном порядке следующую информацию:</w:t>
      </w:r>
    </w:p>
    <w:p w14:paraId="5949C69D" w14:textId="77777777" w:rsidR="00000000" w:rsidRDefault="00C13389">
      <w:pPr>
        <w:ind w:firstLine="400"/>
        <w:jc w:val="both"/>
      </w:pPr>
      <w:r>
        <w:t>- вероятные направления и масштабы изменений в организации и эксплуатации специального учреждения в будущем;</w:t>
      </w:r>
    </w:p>
    <w:p w14:paraId="7E55497A" w14:textId="77777777" w:rsidR="00000000" w:rsidRDefault="00C13389">
      <w:pPr>
        <w:ind w:firstLine="400"/>
        <w:jc w:val="both"/>
      </w:pPr>
      <w:r>
        <w:t>- зонирование т</w:t>
      </w:r>
      <w:r>
        <w:t>ерритории специального учреждения (функциональное и для целей безопасности);</w:t>
      </w:r>
    </w:p>
    <w:p w14:paraId="28F0C25C" w14:textId="77777777" w:rsidR="00000000" w:rsidRDefault="00C13389">
      <w:pPr>
        <w:ind w:firstLine="400"/>
        <w:jc w:val="both"/>
      </w:pPr>
      <w:r>
        <w:t>- циркуляционные потоки и маршруты между различными зонами и внутри зон специального учреждения и места их пересечения с учетом функциональных взаимодействий зон и потребностей пе</w:t>
      </w:r>
      <w:r>
        <w:t>ремещения внутри зон, основанные на операционных сценариях по видам деятельности, влияющим на перемещение лиц, содержащихся в специальном учреждении, сотрудников и посетителей специального учреждения, транспорта и имущества по территории специального учреж</w:t>
      </w:r>
      <w:r>
        <w:t>дения;</w:t>
      </w:r>
    </w:p>
    <w:p w14:paraId="375D12C6" w14:textId="77777777" w:rsidR="00000000" w:rsidRDefault="00C13389">
      <w:pPr>
        <w:ind w:firstLine="400"/>
        <w:jc w:val="both"/>
      </w:pPr>
      <w:r>
        <w:t>- штатную численность сотрудников рядового и начальствующего состава специального учреждения с разбивкой по функциональным зонам, зданиям и помещениям;</w:t>
      </w:r>
    </w:p>
    <w:p w14:paraId="08A5F71F" w14:textId="77777777" w:rsidR="00000000" w:rsidRDefault="00C13389">
      <w:pPr>
        <w:ind w:firstLine="400"/>
        <w:jc w:val="both"/>
      </w:pPr>
      <w:r>
        <w:t>- лимит наполнения с разбивкой по категориям лиц, для которых требуется раздельное, изолированное</w:t>
      </w:r>
      <w:r>
        <w:t xml:space="preserve"> содержание или особые условия содержания; </w:t>
      </w:r>
    </w:p>
    <w:p w14:paraId="620614C9" w14:textId="77777777" w:rsidR="00000000" w:rsidRDefault="00C13389">
      <w:pPr>
        <w:ind w:firstLine="400"/>
        <w:jc w:val="both"/>
      </w:pPr>
      <w:r>
        <w:t xml:space="preserve">- состав, количество и размеры административных, служебных, камерных, бытовых, производственных, вспомогательных, зданий, сооружений и помещений; </w:t>
      </w:r>
    </w:p>
    <w:p w14:paraId="1E584986" w14:textId="77777777" w:rsidR="00000000" w:rsidRDefault="00C13389">
      <w:pPr>
        <w:ind w:firstLine="400"/>
        <w:jc w:val="both"/>
      </w:pPr>
      <w:r>
        <w:t>- общее количество камер, карантинных камер для вновь поступивших</w:t>
      </w:r>
      <w:r>
        <w:t>, карцеров, медицинских изоляторов;</w:t>
      </w:r>
    </w:p>
    <w:p w14:paraId="3C095FBD" w14:textId="77777777" w:rsidR="00000000" w:rsidRDefault="00C13389">
      <w:pPr>
        <w:ind w:firstLine="400"/>
        <w:jc w:val="both"/>
      </w:pPr>
      <w:r>
        <w:t>- количество (процентное отношение) многоместных и одиночных камер и карантинных камер по каждой категории лиц, содержащихся в специальном учреждении, для которой предусмотрено раздельное, изолированное содержание или ос</w:t>
      </w:r>
      <w:r>
        <w:t>обые условия содержания;</w:t>
      </w:r>
    </w:p>
    <w:p w14:paraId="4EAAA921" w14:textId="77777777" w:rsidR="00000000" w:rsidRDefault="00C13389">
      <w:pPr>
        <w:ind w:firstLine="400"/>
        <w:jc w:val="both"/>
      </w:pPr>
      <w:r>
        <w:t>- количество и размеры прогулочных дворов, спортивных площадок, мест общего сбора для лиц, содержащихся в специальном учреждении;</w:t>
      </w:r>
    </w:p>
    <w:p w14:paraId="04273E2B" w14:textId="77777777" w:rsidR="00000000" w:rsidRDefault="00C13389">
      <w:pPr>
        <w:ind w:firstLine="400"/>
        <w:jc w:val="both"/>
      </w:pPr>
      <w:r>
        <w:t>- любые особые требования к размещению, объемно-планировочным и конструктивным решениям зданий, соору</w:t>
      </w:r>
      <w:r>
        <w:t>жений и помещений;</w:t>
      </w:r>
    </w:p>
    <w:p w14:paraId="7088AFAA" w14:textId="77777777" w:rsidR="00000000" w:rsidRDefault="00C13389">
      <w:pPr>
        <w:ind w:firstLine="400"/>
        <w:jc w:val="both"/>
      </w:pPr>
      <w:r>
        <w:t>- требования к оборудованию территории, зданий, сооружений и помещений специального учреждения ИТСОН;</w:t>
      </w:r>
    </w:p>
    <w:p w14:paraId="46C807DD" w14:textId="77777777" w:rsidR="00000000" w:rsidRDefault="00C13389">
      <w:pPr>
        <w:ind w:firstLine="400"/>
        <w:jc w:val="both"/>
      </w:pPr>
      <w:r>
        <w:t>- технические спецификации и требования к монтажу ИТСОН, предусмотренных к установке;</w:t>
      </w:r>
    </w:p>
    <w:p w14:paraId="02E293EA" w14:textId="77777777" w:rsidR="00000000" w:rsidRDefault="00C13389">
      <w:pPr>
        <w:ind w:firstLine="400"/>
        <w:jc w:val="both"/>
      </w:pPr>
      <w:r>
        <w:t xml:space="preserve">- нормы положенности и схемы расстановки мебели, </w:t>
      </w:r>
      <w:r>
        <w:t>санитарного и прочего стационарного и движимого оборудования камерных помещений, карцеров, медицинских изоляторов для больных, служебных помещений непосредственно влияющие на объемно-планировочное и конструктивное исполнение указанных помещений;</w:t>
      </w:r>
    </w:p>
    <w:p w14:paraId="49511754" w14:textId="77777777" w:rsidR="00000000" w:rsidRDefault="00C13389">
      <w:pPr>
        <w:ind w:firstLine="400"/>
        <w:jc w:val="both"/>
      </w:pPr>
      <w:r>
        <w:t>- профиль,</w:t>
      </w:r>
      <w:r>
        <w:t xml:space="preserve"> характеристики и плановые показатели производства в предусматриваемых производственных зданиях, сооружениях и помещениях.</w:t>
      </w:r>
    </w:p>
    <w:p w14:paraId="46F8C882" w14:textId="77777777" w:rsidR="00000000" w:rsidRDefault="00C13389">
      <w:pPr>
        <w:ind w:firstLine="400"/>
        <w:jc w:val="both"/>
      </w:pPr>
      <w:r>
        <w:t>5.3 Специальные учреждения следует проектировать из расчета использования исключительно внутренней инфраструктуры специального учрежд</w:t>
      </w:r>
      <w:r>
        <w:t>ения для выполнения возложенных на него функций и удовлетворения санитарно-бытовых потребностей лиц, содержащихся в специальном учреждении.</w:t>
      </w:r>
    </w:p>
    <w:p w14:paraId="51310FA6" w14:textId="77777777" w:rsidR="00000000" w:rsidRDefault="00C13389">
      <w:pPr>
        <w:ind w:firstLine="400"/>
        <w:jc w:val="both"/>
      </w:pPr>
      <w:r>
        <w:t>5.4 В проектируемых зданиях специальных учреждений допускается предусматривать встроенные защитные сооружения гражда</w:t>
      </w:r>
      <w:r>
        <w:t>нской обороны, состав и вместимость которых определяют в задании на проектирование.</w:t>
      </w:r>
    </w:p>
    <w:p w14:paraId="623226C6" w14:textId="77777777" w:rsidR="00000000" w:rsidRDefault="00C13389">
      <w:pPr>
        <w:ind w:firstLine="400"/>
        <w:jc w:val="both"/>
      </w:pPr>
      <w:r>
        <w:t>Проект сооружений гражданской обороны должен предусматривать раздельное размещение в них категорий лиц, для которых предусмотрено раздельное содержание от других лиц, и сот</w:t>
      </w:r>
      <w:r>
        <w:t>рудников специального учреждения.</w:t>
      </w:r>
    </w:p>
    <w:p w14:paraId="3906611B" w14:textId="77777777" w:rsidR="00000000" w:rsidRDefault="00C13389">
      <w:pPr>
        <w:ind w:firstLine="400"/>
        <w:jc w:val="both"/>
      </w:pPr>
      <w:r>
        <w:t xml:space="preserve">5.5 Проектирование зданий и сооружений специальных учреждений должно осуществляться в соответствии с требованиями Технического регламента «Требования к безопасности зданий и сооружений, строительных материалов и изделий», </w:t>
      </w:r>
      <w:r>
        <w:t xml:space="preserve">строительных норм на здания и сооружения соответствующего назначения и настоящих строительных норм. </w:t>
      </w:r>
    </w:p>
    <w:p w14:paraId="44C82738" w14:textId="77777777" w:rsidR="00000000" w:rsidRDefault="00C13389">
      <w:pPr>
        <w:ind w:firstLine="400"/>
        <w:jc w:val="both"/>
      </w:pPr>
      <w:r>
        <w:t> </w:t>
      </w:r>
    </w:p>
    <w:p w14:paraId="4D956416" w14:textId="77777777" w:rsidR="00000000" w:rsidRDefault="00C13389">
      <w:pPr>
        <w:ind w:firstLine="400"/>
        <w:jc w:val="center"/>
      </w:pPr>
      <w:r>
        <w:rPr>
          <w:b/>
          <w:bCs/>
        </w:rPr>
        <w:t> </w:t>
      </w:r>
    </w:p>
    <w:p w14:paraId="772D8A8A" w14:textId="77777777" w:rsidR="00000000" w:rsidRDefault="00C13389">
      <w:pPr>
        <w:jc w:val="center"/>
      </w:pPr>
      <w:r>
        <w:rPr>
          <w:rStyle w:val="s1"/>
        </w:rPr>
        <w:t>6 ТРЕБОВАНИЯ К ВЫБОРУ И ЗАСТРОЙКЕ ЗЕМЕЛЬНЫХ УЧАСТКОВ ПОД СТРОИТЕЛЬСТВО СПЕЦИАЛЬНЫХ УЧРЕЖДЕНИЙ</w:t>
      </w:r>
    </w:p>
    <w:p w14:paraId="2928B536" w14:textId="77777777" w:rsidR="00000000" w:rsidRDefault="00C13389">
      <w:pPr>
        <w:jc w:val="center"/>
      </w:pPr>
      <w:r>
        <w:rPr>
          <w:rStyle w:val="s1"/>
        </w:rPr>
        <w:t> </w:t>
      </w:r>
    </w:p>
    <w:p w14:paraId="19BCB3CF" w14:textId="77777777" w:rsidR="00000000" w:rsidRDefault="00C13389">
      <w:pPr>
        <w:ind w:firstLine="400"/>
        <w:jc w:val="both"/>
      </w:pPr>
      <w:r>
        <w:t xml:space="preserve">6.1 Комплексы специальных учреждений следует размещать </w:t>
      </w:r>
      <w:r>
        <w:t>на обособленных земельных участках на удалении от соседних объектов, обеспечивающем соблюдение требований режима, либо на территории городских (районных) органов внутренних дел.</w:t>
      </w:r>
    </w:p>
    <w:p w14:paraId="774AC1D8" w14:textId="77777777" w:rsidR="00000000" w:rsidRDefault="00C13389">
      <w:pPr>
        <w:ind w:firstLine="400"/>
        <w:jc w:val="both"/>
      </w:pPr>
      <w:r>
        <w:t>6.2 Вновь строящиеся специальные учреждения не должны размещаться рядом с обра</w:t>
      </w:r>
      <w:r>
        <w:t>зовательными учреждениями, действующими культовыми сооружениями, зонами общественного отдыха, спортивными сооружениями.</w:t>
      </w:r>
    </w:p>
    <w:p w14:paraId="09FB7DC6" w14:textId="77777777" w:rsidR="00000000" w:rsidRDefault="00C13389">
      <w:pPr>
        <w:ind w:firstLine="400"/>
        <w:jc w:val="both"/>
      </w:pPr>
      <w:r>
        <w:t>6.3 Планировочные решения территории специального учреждения должны учитывать потребности функционального зонирования и циркуляционные п</w:t>
      </w:r>
      <w:r>
        <w:t xml:space="preserve">отоки между различными функциональными зонами. </w:t>
      </w:r>
    </w:p>
    <w:p w14:paraId="1014C39D" w14:textId="77777777" w:rsidR="00000000" w:rsidRDefault="00C13389">
      <w:pPr>
        <w:ind w:firstLine="400"/>
        <w:jc w:val="both"/>
      </w:pPr>
      <w:r>
        <w:t>6.4 Территория специального учреждения должна ограждаться по всему периметру сплошным ограждением, обеспечивающим исключение нежелательного визуального контакта и эффективно препятствующим несанкционированном</w:t>
      </w:r>
      <w:r>
        <w:t>у проникновению через периметр специального учреждения (в том числе посредством перелезания, подкопа или пролома).</w:t>
      </w:r>
    </w:p>
    <w:p w14:paraId="07A117BC" w14:textId="77777777" w:rsidR="00000000" w:rsidRDefault="00C13389">
      <w:pPr>
        <w:ind w:firstLine="400"/>
        <w:jc w:val="both"/>
      </w:pPr>
      <w:r>
        <w:t xml:space="preserve">6.5 Для проезда автомобильного транспорта по территории специального учреждения должны устраиваться дороги с твердым покрытием. Схема и ширина проезжей части должны обеспечивать безопасное передвижение транспорта при принятой организации движения. </w:t>
      </w:r>
    </w:p>
    <w:p w14:paraId="4A183587" w14:textId="77777777" w:rsidR="00000000" w:rsidRDefault="00C13389">
      <w:pPr>
        <w:ind w:firstLine="400"/>
        <w:jc w:val="both"/>
      </w:pPr>
      <w:r>
        <w:t xml:space="preserve">Дороги </w:t>
      </w:r>
      <w:r>
        <w:t>при компоновке генерального плана специального учреждения следует проектировать таким образом, чтобы исключалась возможность разгона автотранспортных средств до скорости свыше 50 км/ч.</w:t>
      </w:r>
    </w:p>
    <w:p w14:paraId="1DCA58A8" w14:textId="77777777" w:rsidR="00000000" w:rsidRDefault="00C13389">
      <w:pPr>
        <w:ind w:firstLine="400"/>
        <w:jc w:val="both"/>
      </w:pPr>
      <w:r>
        <w:t>Все дороги для проезда по территории специального учреждения должны быт</w:t>
      </w:r>
      <w:r>
        <w:t xml:space="preserve">ь хорошо просматриваемыми. </w:t>
      </w:r>
    </w:p>
    <w:p w14:paraId="76B7EBFC" w14:textId="77777777" w:rsidR="00000000" w:rsidRDefault="00C13389">
      <w:pPr>
        <w:ind w:firstLine="400"/>
        <w:jc w:val="both"/>
      </w:pPr>
      <w:r>
        <w:t>Дороги следует проектировать с обеспечением возможности уборки снега с проезжей части.</w:t>
      </w:r>
    </w:p>
    <w:p w14:paraId="08E52347" w14:textId="77777777" w:rsidR="00000000" w:rsidRDefault="00C13389">
      <w:pPr>
        <w:ind w:firstLine="400"/>
        <w:jc w:val="both"/>
      </w:pPr>
      <w:r>
        <w:t>6.6 Для складских зданий на территории специального учреждения следует предусматривать подъездные пути, площадки для маневрирования и стоянки</w:t>
      </w:r>
      <w:r>
        <w:t xml:space="preserve"> транспорта.</w:t>
      </w:r>
    </w:p>
    <w:p w14:paraId="598710AA" w14:textId="77777777" w:rsidR="00000000" w:rsidRDefault="00C13389">
      <w:pPr>
        <w:ind w:firstLine="400"/>
        <w:jc w:val="both"/>
      </w:pPr>
      <w:r>
        <w:t>6.7 Медицинский изолятор для больных должен иметь самостоятельный выход на территорию и подъездные пути, обеспечивающие возможность проезда специального медицинского транспорта.</w:t>
      </w:r>
    </w:p>
    <w:p w14:paraId="2D973A9A" w14:textId="77777777" w:rsidR="00000000" w:rsidRDefault="00C13389">
      <w:pPr>
        <w:ind w:firstLine="400"/>
        <w:jc w:val="both"/>
      </w:pPr>
      <w:r>
        <w:t>6.8 Территория специального учреждения должна иметь планировку, о</w:t>
      </w:r>
      <w:r>
        <w:t xml:space="preserve">беспечивающую отвод атмосферных осадков от зданий и сооружений к водостокам. </w:t>
      </w:r>
    </w:p>
    <w:p w14:paraId="1DAFEE8E" w14:textId="77777777" w:rsidR="00000000" w:rsidRDefault="00C13389">
      <w:pPr>
        <w:ind w:firstLine="400"/>
        <w:jc w:val="both"/>
      </w:pPr>
      <w:r>
        <w:t> </w:t>
      </w:r>
    </w:p>
    <w:p w14:paraId="015F7171" w14:textId="77777777" w:rsidR="00000000" w:rsidRDefault="00C13389">
      <w:pPr>
        <w:ind w:firstLine="400"/>
        <w:jc w:val="center"/>
      </w:pPr>
      <w:r>
        <w:rPr>
          <w:b/>
          <w:bCs/>
        </w:rPr>
        <w:t> </w:t>
      </w:r>
    </w:p>
    <w:p w14:paraId="458FA3D6" w14:textId="77777777" w:rsidR="00000000" w:rsidRDefault="00C13389">
      <w:pPr>
        <w:jc w:val="center"/>
      </w:pPr>
      <w:r>
        <w:rPr>
          <w:rStyle w:val="s1"/>
        </w:rPr>
        <w:t>7 ТРЕБОВАНИЯ К ЗДАНИЯМ, СООРУЖЕНИЯМ И ПОМЕЩЕНИЯМ СПЕЦИАЛЬНЫХ УЧРЕЖДЕНИЙ</w:t>
      </w:r>
    </w:p>
    <w:p w14:paraId="328D33E4" w14:textId="77777777" w:rsidR="00000000" w:rsidRDefault="00C13389">
      <w:pPr>
        <w:jc w:val="center"/>
      </w:pPr>
      <w:r>
        <w:rPr>
          <w:rStyle w:val="s1"/>
        </w:rPr>
        <w:t> </w:t>
      </w:r>
    </w:p>
    <w:p w14:paraId="6E0C8D63" w14:textId="77777777" w:rsidR="00000000" w:rsidRDefault="00C13389">
      <w:pPr>
        <w:ind w:firstLine="400"/>
        <w:jc w:val="both"/>
      </w:pPr>
      <w:r>
        <w:t>7.1 Физическая конфигурация специального учреждения определяется лимитом наполнения и штатной числен</w:t>
      </w:r>
      <w:r>
        <w:t>ностью сотрудников специального учреждения.</w:t>
      </w:r>
    </w:p>
    <w:p w14:paraId="72990DD1" w14:textId="77777777" w:rsidR="00000000" w:rsidRDefault="00C13389">
      <w:pPr>
        <w:ind w:firstLine="400"/>
        <w:jc w:val="both"/>
      </w:pPr>
      <w:r>
        <w:t>7.2 Специальные учреждения должны проектироваться с учетом обеспечения раздельного, изолированного содержания или содержания в особых условиях, предусмотренного действующим законодательством для категорий лиц, со</w:t>
      </w:r>
      <w:r>
        <w:t>держащихся в специальном учреждении.</w:t>
      </w:r>
    </w:p>
    <w:p w14:paraId="74B3F8B1" w14:textId="77777777" w:rsidR="00000000" w:rsidRDefault="00C13389">
      <w:pPr>
        <w:ind w:firstLine="400"/>
        <w:jc w:val="both"/>
      </w:pPr>
      <w:r>
        <w:t>7.3 Здания, сооружения и помещения специальных учреждений должны проектироваться с учетом потребностей охраны и надзора за лицами, содержащимися в специальном учреждении, находящимися в этих зданиях, сооружениях и помещ</w:t>
      </w:r>
      <w:r>
        <w:t>ениях.</w:t>
      </w:r>
    </w:p>
    <w:p w14:paraId="3758A28D" w14:textId="77777777" w:rsidR="00000000" w:rsidRDefault="00C13389">
      <w:pPr>
        <w:ind w:firstLine="400"/>
        <w:jc w:val="both"/>
      </w:pPr>
      <w:r>
        <w:t>7.4 Здания специальных учреждений следует проектировать высотой не более четырех этажей.</w:t>
      </w:r>
    </w:p>
    <w:p w14:paraId="5E60C5A0" w14:textId="77777777" w:rsidR="00000000" w:rsidRDefault="00C13389">
      <w:pPr>
        <w:ind w:firstLine="400"/>
        <w:jc w:val="both"/>
      </w:pPr>
      <w:r>
        <w:t>Пассажирские лифты в зданиях специальных учреждений не предусматривают.</w:t>
      </w:r>
    </w:p>
    <w:p w14:paraId="418A7320" w14:textId="77777777" w:rsidR="00000000" w:rsidRDefault="00C13389">
      <w:pPr>
        <w:ind w:firstLine="400"/>
        <w:jc w:val="both"/>
      </w:pPr>
      <w:r>
        <w:t>7.5 Камеры специальных учреждений предусматривают общими (за исключением карцеров) и оди</w:t>
      </w:r>
      <w:r>
        <w:t>ночными. Медицинские изоляторы для больных предусматривают в виде боксированных палат.</w:t>
      </w:r>
    </w:p>
    <w:p w14:paraId="776F70F5" w14:textId="77777777" w:rsidR="00000000" w:rsidRDefault="00C13389">
      <w:pPr>
        <w:ind w:firstLine="400"/>
        <w:jc w:val="both"/>
      </w:pPr>
      <w:r>
        <w:t>Доля одиночных камер определяется заданием на проектирование.</w:t>
      </w:r>
    </w:p>
    <w:p w14:paraId="094D5B25" w14:textId="77777777" w:rsidR="00000000" w:rsidRDefault="00C13389">
      <w:pPr>
        <w:ind w:firstLine="400"/>
        <w:jc w:val="both"/>
      </w:pPr>
      <w:r>
        <w:t>7.6 Количество камер должно быть достаточным для вмещения лимита наполнения с учетом потребностей в раздель</w:t>
      </w:r>
      <w:r>
        <w:t>ном, изолированном содержании или содержании в особых условиях для категорий лиц, для которых это предусмотрено в соответствии с действующим законодательством. Количество (процентное соотношение) лиц по указанным категориям и количество соответствующих кам</w:t>
      </w:r>
      <w:r>
        <w:t>ер определяются заданием на проектирование в каждом конкретном случае.</w:t>
      </w:r>
    </w:p>
    <w:p w14:paraId="77AE62E5" w14:textId="77777777" w:rsidR="00000000" w:rsidRDefault="00C13389">
      <w:pPr>
        <w:ind w:firstLine="400"/>
        <w:jc w:val="both"/>
      </w:pPr>
      <w:r>
        <w:t>7.7 Количество карантинных камер, карцеров, медицинских изоляторов для больных, прогулочных дворов, спортивных площадок, мест общего сбора определяется заданием на проектирование в кажд</w:t>
      </w:r>
      <w:r>
        <w:t>ом конкретном случае.</w:t>
      </w:r>
    </w:p>
    <w:p w14:paraId="7814DDD4" w14:textId="77777777" w:rsidR="00000000" w:rsidRDefault="00C13389">
      <w:pPr>
        <w:ind w:firstLine="400"/>
        <w:jc w:val="both"/>
      </w:pPr>
      <w:r>
        <w:t>7.8 Камеры однородного контингента в пределах этажа должны блокироваться в блоки камерных помещений с наполнением, оптимальным для потребностей охраны и надзора, в соответствии с заданием на проектирование.</w:t>
      </w:r>
    </w:p>
    <w:p w14:paraId="538F0AEC" w14:textId="77777777" w:rsidR="00000000" w:rsidRDefault="00C13389">
      <w:pPr>
        <w:ind w:firstLine="400"/>
        <w:jc w:val="both"/>
      </w:pPr>
      <w:r>
        <w:t xml:space="preserve">Пересечение блока камерных </w:t>
      </w:r>
      <w:r>
        <w:t>помещений лестничными клетками не допускается.</w:t>
      </w:r>
    </w:p>
    <w:p w14:paraId="31A2D1C8" w14:textId="77777777" w:rsidR="00000000" w:rsidRDefault="00C13389">
      <w:pPr>
        <w:ind w:firstLine="400"/>
        <w:jc w:val="both"/>
      </w:pPr>
      <w:r>
        <w:t xml:space="preserve">7.9 Планировочные решения должны обеспечивать минимальное передвижение лиц, содержащихся в специальном учреждении, в пределах этажа и через другие этажи здания блоков камерных помещений. Перемещение по этажам </w:t>
      </w:r>
      <w:r>
        <w:t xml:space="preserve">следует предусматривать по центральной лестничной клетке. </w:t>
      </w:r>
    </w:p>
    <w:p w14:paraId="4E56BB86" w14:textId="77777777" w:rsidR="00000000" w:rsidRDefault="00C13389">
      <w:pPr>
        <w:ind w:firstLine="400"/>
        <w:jc w:val="both"/>
      </w:pPr>
      <w:r>
        <w:t>7.10 Площадь камер, карцеров, медицинских изоляторов для больных и прогулочных дворов должна обеспечивать достойные условия содержания, соответствующие санитарно-гигиеническим потребностям, физичес</w:t>
      </w:r>
      <w:r>
        <w:t>кому состоянию и гендерному составу содержащихся в них лиц.</w:t>
      </w:r>
    </w:p>
    <w:p w14:paraId="7064E3A9" w14:textId="77777777" w:rsidR="00000000" w:rsidRDefault="00C13389">
      <w:pPr>
        <w:ind w:firstLine="400"/>
        <w:jc w:val="both"/>
      </w:pPr>
      <w:r>
        <w:t>7.11 Устройство камер и карцеров должно обеспечивать надежную изоляцию содержащихся в них лиц от внешней среды и исключать возможность связи со смежными помещениями.</w:t>
      </w:r>
    </w:p>
    <w:p w14:paraId="697EBE62" w14:textId="77777777" w:rsidR="00000000" w:rsidRDefault="00C13389">
      <w:pPr>
        <w:ind w:firstLine="400"/>
        <w:jc w:val="both"/>
      </w:pPr>
      <w:r>
        <w:t>7.12 Камеры, карцеры и медицин</w:t>
      </w:r>
      <w:r>
        <w:t xml:space="preserve">ские изоляторы для больных специальных учреждений должны иметь естественное освещение. Естественное освещение должно отвечать требованиям </w:t>
      </w:r>
      <w:hyperlink r:id="rId35" w:history="1">
        <w:r>
          <w:rPr>
            <w:rStyle w:val="a3"/>
          </w:rPr>
          <w:t>СН РК 2.04-01-2011</w:t>
        </w:r>
      </w:hyperlink>
      <w:r>
        <w:t xml:space="preserve"> «Естественное и искусственное осве</w:t>
      </w:r>
      <w:r>
        <w:t xml:space="preserve">щение». </w:t>
      </w:r>
    </w:p>
    <w:p w14:paraId="3E5A9656" w14:textId="77777777" w:rsidR="00000000" w:rsidRDefault="00C13389">
      <w:pPr>
        <w:ind w:firstLine="400"/>
        <w:jc w:val="both"/>
      </w:pPr>
      <w:r>
        <w:t>Размер и размещение световых проемов в камерных помещениях должны обеспечивать соблюдение санитарно-гигиенических требований к естественному освещению и требований режима и безопасности.</w:t>
      </w:r>
    </w:p>
    <w:p w14:paraId="344627D3" w14:textId="77777777" w:rsidR="00000000" w:rsidRDefault="00C13389">
      <w:pPr>
        <w:ind w:firstLine="400"/>
        <w:jc w:val="both"/>
      </w:pPr>
      <w:r>
        <w:t>7.13 Служебные, вспомогательные, бытовые здания и помещения и гаражи автотранспортных средств следует проектировать в соответствии с применимыми строительными нормами в зависимости от назначения с учетом требований настоящих строительных норм.</w:t>
      </w:r>
    </w:p>
    <w:p w14:paraId="0272A78B" w14:textId="77777777" w:rsidR="00000000" w:rsidRDefault="00C13389">
      <w:pPr>
        <w:ind w:firstLine="400"/>
        <w:jc w:val="both"/>
      </w:pPr>
      <w:r>
        <w:t>Состав, площ</w:t>
      </w:r>
      <w:r>
        <w:t>ади и требования к таким зданиям и помещениям определяют в задании на проектирование.</w:t>
      </w:r>
    </w:p>
    <w:p w14:paraId="03922377" w14:textId="77777777" w:rsidR="00000000" w:rsidRDefault="00C13389">
      <w:pPr>
        <w:ind w:firstLine="400"/>
        <w:jc w:val="both"/>
      </w:pPr>
      <w:r>
        <w:t xml:space="preserve">7.14 Складские здания и помещения следует проектировать в объеме задания на проектирование в соответствии с </w:t>
      </w:r>
      <w:hyperlink r:id="rId36" w:history="1">
        <w:r>
          <w:rPr>
            <w:rStyle w:val="a3"/>
          </w:rPr>
          <w:t>СН РК 3.02-29-2012</w:t>
        </w:r>
      </w:hyperlink>
      <w:r>
        <w:t xml:space="preserve"> «Складские здания» с учетом требований настоящих строительных норм.</w:t>
      </w:r>
    </w:p>
    <w:p w14:paraId="186746E8" w14:textId="77777777" w:rsidR="00000000" w:rsidRDefault="00C13389">
      <w:pPr>
        <w:ind w:firstLine="400"/>
        <w:jc w:val="both"/>
      </w:pPr>
      <w:r>
        <w:t xml:space="preserve">Здания хранилищ необходимо группировать по видам хранящегося имущества (продовольственного, вещевого, материально-технического). Допускается хранение различных видов </w:t>
      </w:r>
      <w:r>
        <w:t>имущества в одном здании при условии, что складские помещения разделены по принадлежности и имеют обособленные входы</w:t>
      </w:r>
    </w:p>
    <w:p w14:paraId="4D17DF01" w14:textId="77777777" w:rsidR="00000000" w:rsidRDefault="00C13389">
      <w:pPr>
        <w:ind w:firstLine="400"/>
        <w:jc w:val="both"/>
      </w:pPr>
      <w:r>
        <w:t xml:space="preserve">Для хранилищ следует предусматривать подъездные пути, площадки для маневрирования и стоянки транспорта, а также необходимые грузоподъемные </w:t>
      </w:r>
      <w:r>
        <w:t>механизмы и оборудование в зависимости от назначения хранилища.</w:t>
      </w:r>
    </w:p>
    <w:p w14:paraId="27D304D1" w14:textId="77777777" w:rsidR="00000000" w:rsidRDefault="00C13389">
      <w:pPr>
        <w:ind w:firstLine="400"/>
        <w:jc w:val="both"/>
      </w:pPr>
      <w:r>
        <w:t>7.15 Циркуляционные маршруты должны быть простыми, понятными и, по возможности, прямолинейными.</w:t>
      </w:r>
    </w:p>
    <w:p w14:paraId="656C80D1" w14:textId="77777777" w:rsidR="00000000" w:rsidRDefault="00C13389">
      <w:pPr>
        <w:ind w:firstLine="400"/>
        <w:jc w:val="both"/>
      </w:pPr>
      <w:r>
        <w:t>Границы циркуляционных маршрутов, границы и назначение помещений и пространств, выходящих на них</w:t>
      </w:r>
      <w:r>
        <w:t>, должны быть легко идентифицируемыми и понятными лицам, содержащимся в специальном учреждении, и посетителям, передвигающимся по ним.</w:t>
      </w:r>
    </w:p>
    <w:p w14:paraId="0E96C94A" w14:textId="77777777" w:rsidR="00000000" w:rsidRDefault="00C13389">
      <w:pPr>
        <w:ind w:firstLine="400"/>
        <w:jc w:val="both"/>
      </w:pPr>
      <w:r>
        <w:t>7.16 Циркуляционные маршруты посетителей специальных учреждений не должны пересекаться и смешиваться с циркуляционными ма</w:t>
      </w:r>
      <w:r>
        <w:t>ршрутами лиц, содержащихся в специальном учреждении, за исключением помещений для свиданий с контролируемым доступом.</w:t>
      </w:r>
    </w:p>
    <w:p w14:paraId="49B4DCEC" w14:textId="77777777" w:rsidR="00000000" w:rsidRDefault="00C13389">
      <w:pPr>
        <w:ind w:firstLine="400"/>
        <w:jc w:val="both"/>
      </w:pPr>
      <w:r>
        <w:t>7.17 Коридоры для перемещения лиц, содержащихся в специальном учреждении, следует предусматривать без взаимных пересечений, исключая возмо</w:t>
      </w:r>
      <w:r>
        <w:t>жность взятия неверного направления поворота.</w:t>
      </w:r>
    </w:p>
    <w:p w14:paraId="3A8C16B0" w14:textId="77777777" w:rsidR="00000000" w:rsidRDefault="00C13389">
      <w:pPr>
        <w:ind w:firstLine="400"/>
        <w:jc w:val="both"/>
      </w:pPr>
      <w:r>
        <w:t xml:space="preserve">7.18 Ширину коридоров в блоке камерных помещений следует принимать с учетом схемы расположения камер по коридору. </w:t>
      </w:r>
    </w:p>
    <w:p w14:paraId="2B4F2652" w14:textId="77777777" w:rsidR="00000000" w:rsidRDefault="00C13389">
      <w:pPr>
        <w:ind w:firstLine="400"/>
        <w:jc w:val="both"/>
      </w:pPr>
      <w:r>
        <w:t>Ширина коридоров, по которым осуществляется перемещение мобильного оборудования (тележки для гр</w:t>
      </w:r>
      <w:r>
        <w:t>язного белья, раздаточные тележки, санитарные и т.д.), должна быть достаточной для провоза оборудования в сопровождении.</w:t>
      </w:r>
    </w:p>
    <w:p w14:paraId="167DDD1A" w14:textId="77777777" w:rsidR="00000000" w:rsidRDefault="00C13389">
      <w:pPr>
        <w:ind w:firstLine="400"/>
        <w:jc w:val="both"/>
      </w:pPr>
      <w:r>
        <w:t>7.19 Производственные здания и помещения следует проектировать в соответствии с требованиями применимых строительных норм в зависимости</w:t>
      </w:r>
      <w:r>
        <w:t xml:space="preserve"> от выбранного профиля производства и плановых показателей производственной деятельности, которые устанавливаются в задании на проектирование, с учетом требований настоящих строительных норм.</w:t>
      </w:r>
    </w:p>
    <w:p w14:paraId="7597E298" w14:textId="77777777" w:rsidR="00000000" w:rsidRDefault="00C13389">
      <w:pPr>
        <w:ind w:firstLine="400"/>
        <w:jc w:val="both"/>
      </w:pPr>
      <w:r>
        <w:t xml:space="preserve">7.20 Городки для содержания служебных собак (если предусмотрены </w:t>
      </w:r>
      <w:r>
        <w:t>заданием на проектирование) должны проектироваться с соблюдением норм и санитарных требований, применяемых к содержанию собак и ветеринарным объектам.</w:t>
      </w:r>
    </w:p>
    <w:p w14:paraId="5EDCCB3E" w14:textId="77777777" w:rsidR="00000000" w:rsidRDefault="00C13389">
      <w:pPr>
        <w:ind w:firstLine="400"/>
        <w:jc w:val="both"/>
      </w:pPr>
      <w:r>
        <w:t> </w:t>
      </w:r>
    </w:p>
    <w:p w14:paraId="576DE443" w14:textId="77777777" w:rsidR="00000000" w:rsidRDefault="00C13389">
      <w:pPr>
        <w:ind w:firstLine="400"/>
        <w:jc w:val="center"/>
      </w:pPr>
      <w:r>
        <w:rPr>
          <w:b/>
          <w:bCs/>
        </w:rPr>
        <w:t> </w:t>
      </w:r>
    </w:p>
    <w:p w14:paraId="2DDAB6E8" w14:textId="77777777" w:rsidR="00000000" w:rsidRDefault="00C13389">
      <w:pPr>
        <w:jc w:val="center"/>
      </w:pPr>
      <w:r>
        <w:rPr>
          <w:rStyle w:val="s1"/>
        </w:rPr>
        <w:t>8 ТРЕБОВАНИЯ К ОБЩЕСТРОИТЕЛЬНЫМ И КОНСТРУКТИВНЫМ РЕШЕНИЯМ</w:t>
      </w:r>
    </w:p>
    <w:p w14:paraId="3AA7B095" w14:textId="77777777" w:rsidR="00000000" w:rsidRDefault="00C13389">
      <w:pPr>
        <w:jc w:val="center"/>
      </w:pPr>
      <w:r>
        <w:rPr>
          <w:rStyle w:val="s1"/>
        </w:rPr>
        <w:t> </w:t>
      </w:r>
    </w:p>
    <w:p w14:paraId="4E2E16D9" w14:textId="77777777" w:rsidR="00000000" w:rsidRDefault="00C13389">
      <w:pPr>
        <w:ind w:firstLine="400"/>
        <w:jc w:val="both"/>
      </w:pPr>
      <w:r>
        <w:t>8.1 Наружные и внутренние стены (перегоро</w:t>
      </w:r>
      <w:r>
        <w:t>дки) помещений с постоянным нахождением лиц, содержащихся в специальных учреждениях, комнат для хранения оружия, комнат для чистки оружия и касс при новом строительстве должны выполняться беспустотными кирпичными, бетонными или железобетонными.</w:t>
      </w:r>
    </w:p>
    <w:p w14:paraId="592F710D" w14:textId="77777777" w:rsidR="00000000" w:rsidRDefault="00C13389">
      <w:pPr>
        <w:ind w:firstLine="400"/>
        <w:jc w:val="both"/>
      </w:pPr>
      <w:r>
        <w:t>8.2 Толщина</w:t>
      </w:r>
      <w:r>
        <w:t xml:space="preserve"> наружных стен зданий должна определяться на основании теплотехнических расчетов с учетом 8.3. </w:t>
      </w:r>
    </w:p>
    <w:p w14:paraId="0C10E0FC" w14:textId="77777777" w:rsidR="00000000" w:rsidRDefault="00C13389">
      <w:pPr>
        <w:ind w:firstLine="400"/>
        <w:jc w:val="both"/>
      </w:pPr>
      <w:r>
        <w:t>8.3 Толщина наружных и внутренних стен помещений с постоянным нахождением лиц, содержащихся в специальных учреждениях, комнат для хранения оружия, комнат для чи</w:t>
      </w:r>
      <w:r>
        <w:t>стки оружия и касс должна обеспечивать эффективную защиту от проникновения через них.</w:t>
      </w:r>
    </w:p>
    <w:p w14:paraId="7E93CE2D" w14:textId="77777777" w:rsidR="00000000" w:rsidRDefault="00C13389">
      <w:pPr>
        <w:ind w:firstLine="400"/>
        <w:jc w:val="both"/>
      </w:pPr>
      <w:r>
        <w:t>8.4 Наружные и внутренние стены прогулочных дворов должны выполняться кирпичными, бетонными или железобетонными с толщиной, обеспечивающей эффективную защиту от проникнов</w:t>
      </w:r>
      <w:r>
        <w:t>ения через них.</w:t>
      </w:r>
    </w:p>
    <w:p w14:paraId="0759A21E" w14:textId="77777777" w:rsidR="00000000" w:rsidRDefault="00C13389">
      <w:pPr>
        <w:ind w:firstLine="400"/>
        <w:jc w:val="both"/>
      </w:pPr>
      <w:r>
        <w:t xml:space="preserve">8.5 Покрытия и перекрытия помещений с постоянным или временным нахождением лиц, содержащихся в специальных учреждениях, должны выполняться сборными беспустотными или монолитными железобетонными с толщиной, обеспечивающей эффективную защиту </w:t>
      </w:r>
      <w:r>
        <w:t>от проникновения через них.</w:t>
      </w:r>
    </w:p>
    <w:p w14:paraId="14ACFF7D" w14:textId="77777777" w:rsidR="00000000" w:rsidRDefault="00C13389">
      <w:pPr>
        <w:ind w:firstLine="400"/>
        <w:jc w:val="both"/>
      </w:pPr>
      <w:r>
        <w:t>8.6 Полы в камерах специальных учреждений должны выполняться дощатыми беспустотными с креплением к трапециевидным лагам, втопленным в бетонную стяжку по бетонному основанию.</w:t>
      </w:r>
    </w:p>
    <w:p w14:paraId="4BD226CA" w14:textId="77777777" w:rsidR="00000000" w:rsidRDefault="00C13389">
      <w:pPr>
        <w:ind w:firstLine="400"/>
        <w:jc w:val="both"/>
      </w:pPr>
      <w:r>
        <w:t>Полы в помещениях медпункта должны выполняться в соотв</w:t>
      </w:r>
      <w:r>
        <w:t>етствии с требованиями, предъявляемыми к учреждениям здравоохранения.</w:t>
      </w:r>
    </w:p>
    <w:p w14:paraId="5826FF0E" w14:textId="77777777" w:rsidR="00000000" w:rsidRDefault="00C13389">
      <w:pPr>
        <w:ind w:firstLine="400"/>
        <w:jc w:val="both"/>
      </w:pPr>
      <w:r>
        <w:t>Конструкции и материалы оснований и покрытий полов складских помещений следует принимать с учетом восприятия нагрузок от складируемых грузов, вида и интенсивности механического воздейств</w:t>
      </w:r>
      <w:r>
        <w:t>ия транспорта.</w:t>
      </w:r>
    </w:p>
    <w:p w14:paraId="6B139699" w14:textId="77777777" w:rsidR="00000000" w:rsidRDefault="00C13389">
      <w:pPr>
        <w:ind w:firstLine="400"/>
        <w:jc w:val="both"/>
      </w:pPr>
      <w:r>
        <w:t>Полы в других помещениях специальных учреждений должны выполняться в соответствии с нормами в зависимости от функционального назначения помещения.</w:t>
      </w:r>
    </w:p>
    <w:p w14:paraId="6985559A" w14:textId="77777777" w:rsidR="00000000" w:rsidRDefault="00C13389">
      <w:pPr>
        <w:ind w:firstLine="400"/>
        <w:jc w:val="both"/>
      </w:pPr>
      <w:r>
        <w:t>8.7 В камерах специальных учреждений следует предусматривать закладные в полу и стенах для пос</w:t>
      </w:r>
      <w:r>
        <w:t>ледующей приварки (крепления наглухо) оборудования камер (кроватей, столов и пр.). Количество, размещение и способ крепления оборудования определяется заданием на проектирование.</w:t>
      </w:r>
    </w:p>
    <w:p w14:paraId="3B31F60C" w14:textId="77777777" w:rsidR="00000000" w:rsidRDefault="00C13389">
      <w:pPr>
        <w:ind w:firstLine="400"/>
        <w:jc w:val="both"/>
      </w:pPr>
      <w:r>
        <w:t>8.8 Острые углы и выступы в камерах специальных учреждений не допускаются и должны округляться.</w:t>
      </w:r>
    </w:p>
    <w:p w14:paraId="06B902EE" w14:textId="77777777" w:rsidR="00000000" w:rsidRDefault="00C13389">
      <w:pPr>
        <w:ind w:firstLine="400"/>
        <w:jc w:val="both"/>
      </w:pPr>
      <w:r>
        <w:t>8.9 Внутренняя отделка помещений специальных учреждений должна соответствовать требованиям строительных норм к административным и бытовым зданиям, защите строит</w:t>
      </w:r>
      <w:r>
        <w:t>ельных конструкций от коррозии в зависимости от назначения помещения.</w:t>
      </w:r>
    </w:p>
    <w:p w14:paraId="02B20C67" w14:textId="77777777" w:rsidR="00000000" w:rsidRDefault="00C13389">
      <w:pPr>
        <w:ind w:firstLine="400"/>
        <w:jc w:val="both"/>
      </w:pPr>
      <w:r>
        <w:t>Внутренняя отделка помещений медпункта специального учреждения должна соответствовать санитарно-эпидемиологическим требованиям к учреждениям здравоохранения.</w:t>
      </w:r>
    </w:p>
    <w:p w14:paraId="039277C8" w14:textId="77777777" w:rsidR="00000000" w:rsidRDefault="00C13389">
      <w:pPr>
        <w:ind w:firstLine="400"/>
        <w:jc w:val="both"/>
      </w:pPr>
      <w:r>
        <w:t>8.10 Ограждающие конструкции</w:t>
      </w:r>
      <w:r>
        <w:t xml:space="preserve"> (стены и перегородки) комнаты отдыха дежурного наряда, комнаты психологической разгрузки, комнаты следователей, комнаты адвокатов должны иметь надежную звукоизоляцию от других помещений.</w:t>
      </w:r>
    </w:p>
    <w:p w14:paraId="2509D527" w14:textId="77777777" w:rsidR="00000000" w:rsidRDefault="00C13389">
      <w:pPr>
        <w:ind w:firstLine="400"/>
        <w:jc w:val="both"/>
      </w:pPr>
      <w:r>
        <w:t>Стены аппаратной должны быть облицованы звукопоглощающим материалом.</w:t>
      </w:r>
    </w:p>
    <w:p w14:paraId="05430B0F" w14:textId="77777777" w:rsidR="00000000" w:rsidRDefault="00C13389">
      <w:pPr>
        <w:ind w:firstLine="400"/>
        <w:jc w:val="both"/>
      </w:pPr>
      <w:r>
        <w:t xml:space="preserve">Звукоизоляция и специальные мероприятия по снижению шума в помещениях зданий специальных учреждений должны выполняться в соответствии с </w:t>
      </w:r>
      <w:hyperlink r:id="rId37" w:history="1">
        <w:r>
          <w:rPr>
            <w:rStyle w:val="a3"/>
          </w:rPr>
          <w:t>СН РК 2.04-02-2011</w:t>
        </w:r>
      </w:hyperlink>
      <w:r>
        <w:t xml:space="preserve"> «Защита от шума».</w:t>
      </w:r>
    </w:p>
    <w:p w14:paraId="780BF721" w14:textId="77777777" w:rsidR="00000000" w:rsidRDefault="00C13389">
      <w:pPr>
        <w:ind w:firstLine="400"/>
        <w:jc w:val="both"/>
      </w:pPr>
      <w:r>
        <w:t>8.11 Заполнение д</w:t>
      </w:r>
      <w:r>
        <w:t>верных и оконных проемов помещений с постоянным и временным нахождением лиц, содержащихся в специальных учреждениях, должно проектироваться в соответствии с ведомственными нормами оборудования ИТСОН.</w:t>
      </w:r>
    </w:p>
    <w:p w14:paraId="7E14A9C7" w14:textId="77777777" w:rsidR="00000000" w:rsidRDefault="00C13389">
      <w:pPr>
        <w:ind w:firstLine="400"/>
        <w:jc w:val="both"/>
      </w:pPr>
      <w:r>
        <w:t> </w:t>
      </w:r>
    </w:p>
    <w:p w14:paraId="79C23864" w14:textId="77777777" w:rsidR="00000000" w:rsidRDefault="00C13389">
      <w:pPr>
        <w:ind w:firstLine="400"/>
        <w:jc w:val="center"/>
      </w:pPr>
      <w:r>
        <w:rPr>
          <w:b/>
          <w:bCs/>
        </w:rPr>
        <w:t> </w:t>
      </w:r>
    </w:p>
    <w:p w14:paraId="2AFA5355" w14:textId="77777777" w:rsidR="00000000" w:rsidRDefault="00C13389">
      <w:pPr>
        <w:jc w:val="center"/>
      </w:pPr>
      <w:r>
        <w:rPr>
          <w:rStyle w:val="s1"/>
        </w:rPr>
        <w:t>9 ТРЕБОВАНИЯ К ИНЖЕНЕРНОМУ ОБЕСПЕЧЕНИЮ</w:t>
      </w:r>
    </w:p>
    <w:p w14:paraId="605BB938" w14:textId="77777777" w:rsidR="00000000" w:rsidRDefault="00C13389">
      <w:pPr>
        <w:jc w:val="center"/>
      </w:pPr>
      <w:r>
        <w:rPr>
          <w:rStyle w:val="s1"/>
        </w:rPr>
        <w:t> </w:t>
      </w:r>
    </w:p>
    <w:p w14:paraId="39DD9547" w14:textId="77777777" w:rsidR="00000000" w:rsidRDefault="00C13389">
      <w:pPr>
        <w:ind w:firstLine="400"/>
        <w:jc w:val="both"/>
      </w:pPr>
      <w:r>
        <w:t xml:space="preserve">9.1 Здания специальных учреждений должны быть оборудованы хозяйственно-питьевым и противопожарным водопроводом, горячим водоснабжением, канализацией, водостоками, теплоснабжением, отоплением и вентиляцией, отвечающими требованиям </w:t>
      </w:r>
      <w:hyperlink r:id="rId38" w:history="1">
        <w:r>
          <w:rPr>
            <w:rStyle w:val="a3"/>
          </w:rPr>
          <w:t>СН РК 4.01-01-2011</w:t>
        </w:r>
      </w:hyperlink>
      <w:r>
        <w:t xml:space="preserve"> «Внутренний водопровод и канализация зданий и сооружений», </w:t>
      </w:r>
      <w:hyperlink r:id="rId39" w:history="1">
        <w:r>
          <w:rPr>
            <w:rStyle w:val="a3"/>
          </w:rPr>
          <w:t>СН РК 4.01-03-2013</w:t>
        </w:r>
      </w:hyperlink>
      <w:r>
        <w:t xml:space="preserve"> «Наружные сети и сооружения водоснабжения и канализации</w:t>
      </w:r>
      <w:r>
        <w:t xml:space="preserve">», </w:t>
      </w:r>
      <w:hyperlink r:id="rId40" w:history="1">
        <w:r>
          <w:rPr>
            <w:rStyle w:val="a3"/>
          </w:rPr>
          <w:t>СН РК 4.02-01-2011</w:t>
        </w:r>
      </w:hyperlink>
      <w:r>
        <w:t xml:space="preserve"> «Отопление, вентиляция и кондиционирование воздуха» и настоящих строительных норм.</w:t>
      </w:r>
    </w:p>
    <w:p w14:paraId="04B488E8" w14:textId="77777777" w:rsidR="00000000" w:rsidRDefault="00C13389">
      <w:pPr>
        <w:ind w:firstLine="400"/>
        <w:jc w:val="both"/>
      </w:pPr>
      <w:r>
        <w:t>Газоснабжение допускается предусматривать в соответствии с заданием на проектирование.</w:t>
      </w:r>
      <w:r>
        <w:t xml:space="preserve"> </w:t>
      </w:r>
    </w:p>
    <w:p w14:paraId="1CF4E408" w14:textId="77777777" w:rsidR="00000000" w:rsidRDefault="00C13389">
      <w:pPr>
        <w:ind w:firstLine="400"/>
        <w:jc w:val="both"/>
      </w:pPr>
      <w:r>
        <w:t xml:space="preserve">Систему кондиционирования воздуха следует предусматривать в соответствии с </w:t>
      </w:r>
      <w:hyperlink r:id="rId41" w:history="1">
        <w:r>
          <w:rPr>
            <w:rStyle w:val="a3"/>
          </w:rPr>
          <w:t>СН РК 4.02-01-2011</w:t>
        </w:r>
      </w:hyperlink>
      <w:r>
        <w:t xml:space="preserve"> «Отопление, вентиляция и кондиционирование воздуха» и заданием на проектирование.</w:t>
      </w:r>
    </w:p>
    <w:p w14:paraId="79DCBFC6" w14:textId="77777777" w:rsidR="00000000" w:rsidRDefault="00C13389">
      <w:pPr>
        <w:ind w:firstLine="400"/>
        <w:jc w:val="both"/>
      </w:pPr>
      <w:r>
        <w:t>9.2 При проек</w:t>
      </w:r>
      <w:r>
        <w:t xml:space="preserve">тировании инженерных систем специальных учреждений необходимо предусматривать непрерывную их работу 24 часа в сутки 365 дней в году и возможность увеличения количества лиц, содержащихся в специальном учреждении, сверх лимита наполнения. </w:t>
      </w:r>
    </w:p>
    <w:p w14:paraId="24B609F7" w14:textId="77777777" w:rsidR="00000000" w:rsidRDefault="00C13389">
      <w:pPr>
        <w:ind w:firstLine="400"/>
        <w:jc w:val="both"/>
      </w:pPr>
      <w:r>
        <w:t xml:space="preserve">9.3 Все системы и </w:t>
      </w:r>
      <w:r>
        <w:t>компоненты инженерных сетей должны успешно пройти физическую проверку до заселения специального учреждения, чтобы убедиться в их правильной установке, настройке и работе.</w:t>
      </w:r>
    </w:p>
    <w:p w14:paraId="76A90618" w14:textId="77777777" w:rsidR="00000000" w:rsidRDefault="00C13389">
      <w:pPr>
        <w:ind w:firstLine="400"/>
        <w:jc w:val="both"/>
      </w:pPr>
      <w:r>
        <w:t>9.4 При проектировании тепловых пунктов, вентиляционных камер, насосных холодильных у</w:t>
      </w:r>
      <w:r>
        <w:t>становок и прочего оборудования инженерных систем, которые являются источниками шума и вибрации, должны предусматриваться мероприятия по снижению шума и вибрации.</w:t>
      </w:r>
    </w:p>
    <w:p w14:paraId="4D5BBDDB" w14:textId="77777777" w:rsidR="00000000" w:rsidRDefault="00C13389">
      <w:pPr>
        <w:ind w:firstLine="400"/>
        <w:jc w:val="both"/>
      </w:pPr>
      <w:r>
        <w:t>9.5 Сооружения водоснабжения (скважины, насосные станции, резервуары, водонапорные башни) сле</w:t>
      </w:r>
      <w:r>
        <w:t>дует размещать на участке, позволяющем организацию зоны санитарной охраны, предусмотренной санитарными нормами.</w:t>
      </w:r>
    </w:p>
    <w:p w14:paraId="538F4D34" w14:textId="77777777" w:rsidR="00000000" w:rsidRDefault="00C13389">
      <w:pPr>
        <w:ind w:firstLine="400"/>
        <w:jc w:val="both"/>
      </w:pPr>
      <w:r>
        <w:t>Следует предусматривать хранение аварийного запаса воды в размере не менее чем пятидневной потребности (без учета хранения воды для пожаротушени</w:t>
      </w:r>
      <w:r>
        <w:t>я) и меры по поддержанию надлежащего качества хранимой воды.</w:t>
      </w:r>
    </w:p>
    <w:p w14:paraId="3B91AB24" w14:textId="77777777" w:rsidR="00000000" w:rsidRDefault="00C13389">
      <w:pPr>
        <w:ind w:firstLine="400"/>
        <w:jc w:val="both"/>
      </w:pPr>
      <w:r>
        <w:t>9.6 На сетях противопожарного или хозяйственно-питьевого водопровода следует устанавливать пожарные краны. Количество пожарных кранов и расход воды на внутреннее пожаротушение, источники наружног</w:t>
      </w:r>
      <w:r>
        <w:t>о противопожарного водоснабжения следует определять согласно требованиям Технического регламента «Общие требования к пожарной безопасности», при этом нормы расхода воды на тушение зданий для содержания лиц, содержащихся в специальных учреждениях, необходим</w:t>
      </w:r>
      <w:r>
        <w:t>о принимать как для жилых зданий.</w:t>
      </w:r>
    </w:p>
    <w:p w14:paraId="5E5F6974" w14:textId="77777777" w:rsidR="00000000" w:rsidRDefault="00C13389">
      <w:pPr>
        <w:ind w:firstLine="400"/>
        <w:jc w:val="both"/>
      </w:pPr>
      <w:r>
        <w:t>9.7 На ответвлении от внутренней сети хозяйственно-питьевого водопровода в коридорах блока камерных помещений и на вводах в камеры необходимо предусматривать установку отключающей арматуры.</w:t>
      </w:r>
    </w:p>
    <w:p w14:paraId="0D5D7E21" w14:textId="77777777" w:rsidR="00000000" w:rsidRDefault="00C13389">
      <w:pPr>
        <w:ind w:firstLine="400"/>
        <w:jc w:val="both"/>
      </w:pPr>
      <w:r>
        <w:t>9.8 Трубопроводы холодного и гор</w:t>
      </w:r>
      <w:r>
        <w:t xml:space="preserve">ячего водоснабжения и канализационные стояки должны размещаться за пределами камерных помещений. Подводки трубопроводов к санитарным приборам камерных помещений должны прокладываться скрыто. </w:t>
      </w:r>
    </w:p>
    <w:p w14:paraId="56BC7C8C" w14:textId="77777777" w:rsidR="00000000" w:rsidRDefault="00C13389">
      <w:pPr>
        <w:ind w:firstLine="400"/>
        <w:jc w:val="both"/>
      </w:pPr>
      <w:r>
        <w:t xml:space="preserve">9.9 Камеры, карантинные камеры, карцеры и медицинские изоляторы </w:t>
      </w:r>
      <w:r>
        <w:t>для больных в специальных учреждениях должны быть оборудованы санузлом в составе одного унитаза и одного умывальника с водопроводной водой, подключенных к канализации. Кабины личной гигиены для женщин в камерах допускается предусматривать по заданию на про</w:t>
      </w:r>
      <w:r>
        <w:t>ектирование.</w:t>
      </w:r>
    </w:p>
    <w:p w14:paraId="1802E86B" w14:textId="77777777" w:rsidR="00000000" w:rsidRDefault="00C13389">
      <w:pPr>
        <w:ind w:firstLine="400"/>
        <w:jc w:val="both"/>
      </w:pPr>
      <w:r>
        <w:t>9.10 Санитарно-техническое обеспечение помещений медпункта следует предусматривать в соответствии с действующими нормами для учреждений здравоохранения с учетом требований настоящих строительных норм.</w:t>
      </w:r>
    </w:p>
    <w:p w14:paraId="429B1761" w14:textId="77777777" w:rsidR="00000000" w:rsidRDefault="00C13389">
      <w:pPr>
        <w:ind w:firstLine="400"/>
        <w:jc w:val="both"/>
      </w:pPr>
      <w:r>
        <w:t>9.11 Камеры следует оборудовать антивандал</w:t>
      </w:r>
      <w:r>
        <w:t xml:space="preserve">ьными (из нержавеющей стали) унитазами и умывальниками. Керамические санитарные приборы допускается предусматривать в камерах для беременных женщин, женщин с детьми и несовершеннолетних. </w:t>
      </w:r>
    </w:p>
    <w:p w14:paraId="52DCBB27" w14:textId="77777777" w:rsidR="00000000" w:rsidRDefault="00C13389">
      <w:pPr>
        <w:ind w:firstLine="400"/>
        <w:jc w:val="both"/>
      </w:pPr>
      <w:r>
        <w:t>9.12 Душевые для лиц, содержащихся в специальных учреждениях, предус</w:t>
      </w:r>
      <w:r>
        <w:t>матривают в блоке камерных помещений в количестве не менее одной на блок камерных помещений.</w:t>
      </w:r>
    </w:p>
    <w:p w14:paraId="7904BBFA" w14:textId="77777777" w:rsidR="00000000" w:rsidRDefault="00C13389">
      <w:pPr>
        <w:ind w:firstLine="400"/>
        <w:jc w:val="both"/>
      </w:pPr>
      <w:r>
        <w:t>9.13 Резервное горячее водоснабжение должно предусматриваться в помещениях медпункта, в санитарных пропускниках, в зданиях и помещениях общественного питания, в ко</w:t>
      </w:r>
      <w:r>
        <w:t xml:space="preserve">мнатах для мытья и хранения посуды в зданиях блоков камерных помещений. </w:t>
      </w:r>
    </w:p>
    <w:p w14:paraId="45AC6CD7" w14:textId="77777777" w:rsidR="00000000" w:rsidRDefault="00C13389">
      <w:pPr>
        <w:ind w:firstLine="400"/>
        <w:jc w:val="both"/>
      </w:pPr>
      <w:r>
        <w:t xml:space="preserve">9.14 Систему отопления, вентиляции и кондиционирования следует проектировать на непрерывную работу в камерных помещениях. </w:t>
      </w:r>
    </w:p>
    <w:p w14:paraId="02D85A3D" w14:textId="77777777" w:rsidR="00000000" w:rsidRDefault="00C13389">
      <w:pPr>
        <w:ind w:firstLine="400"/>
        <w:jc w:val="both"/>
      </w:pPr>
      <w:r>
        <w:t>Для основного оборудования следует предусматривать резервные установки для использования во время технического обслуживания или в слу</w:t>
      </w:r>
      <w:r>
        <w:t>чае выхода из строя рабочего оборудования. Обязательному резервированию подлежит оборудование, обслуживающее камерные помещения и критически важные служебные помещения. Основное оборудование системы должно быть сейсмостойким.</w:t>
      </w:r>
    </w:p>
    <w:p w14:paraId="410A7960" w14:textId="77777777" w:rsidR="00000000" w:rsidRDefault="00C13389">
      <w:pPr>
        <w:ind w:firstLine="400"/>
        <w:jc w:val="both"/>
      </w:pPr>
      <w:r>
        <w:t>9.15 В качестве источника тепл</w:t>
      </w:r>
      <w:r>
        <w:t>оснабжения для зданий специальных учреждений допускается принимать:</w:t>
      </w:r>
    </w:p>
    <w:p w14:paraId="49DF3FF4" w14:textId="77777777" w:rsidR="00000000" w:rsidRDefault="00C13389">
      <w:pPr>
        <w:ind w:firstLine="400"/>
        <w:jc w:val="both"/>
      </w:pPr>
      <w:r>
        <w:t>- котельные;</w:t>
      </w:r>
    </w:p>
    <w:p w14:paraId="14A54996" w14:textId="77777777" w:rsidR="00000000" w:rsidRDefault="00C13389">
      <w:pPr>
        <w:ind w:firstLine="400"/>
        <w:jc w:val="both"/>
      </w:pPr>
      <w:r>
        <w:t>- мини ТЭЦ;</w:t>
      </w:r>
    </w:p>
    <w:p w14:paraId="2404C015" w14:textId="77777777" w:rsidR="00000000" w:rsidRDefault="00C13389">
      <w:pPr>
        <w:ind w:firstLine="400"/>
        <w:jc w:val="both"/>
      </w:pPr>
      <w:r>
        <w:t>- внеплощадочные тепловые сети.</w:t>
      </w:r>
    </w:p>
    <w:p w14:paraId="6549AF22" w14:textId="77777777" w:rsidR="00000000" w:rsidRDefault="00C13389">
      <w:pPr>
        <w:ind w:firstLine="400"/>
        <w:jc w:val="both"/>
      </w:pPr>
      <w:r>
        <w:t xml:space="preserve">Для здания медпункта или здания блока камерных помещений с постоянным пребыванием больных теплоснабжение должно проектироваться по </w:t>
      </w:r>
      <w:r>
        <w:t>1-й категории надежности.</w:t>
      </w:r>
    </w:p>
    <w:p w14:paraId="56D08C75" w14:textId="77777777" w:rsidR="00000000" w:rsidRDefault="00C13389">
      <w:pPr>
        <w:ind w:firstLine="400"/>
        <w:jc w:val="both"/>
      </w:pPr>
      <w:r>
        <w:t xml:space="preserve">9.16 Отопление зданий специальных учреждений следует проектировать центральным. </w:t>
      </w:r>
    </w:p>
    <w:p w14:paraId="19A94DEE" w14:textId="77777777" w:rsidR="00000000" w:rsidRDefault="00C13389">
      <w:pPr>
        <w:ind w:firstLine="400"/>
        <w:jc w:val="both"/>
      </w:pPr>
      <w:r>
        <w:t>9.17 Установка арматуры, в том числе терморегулирующей, к нагревательным приборам, расположенным в помещениях с постоянным пребыванием лиц, содержащи</w:t>
      </w:r>
      <w:r>
        <w:t>хся в специальном учреждении, не допускается.</w:t>
      </w:r>
    </w:p>
    <w:p w14:paraId="0F1F6CBE" w14:textId="77777777" w:rsidR="00000000" w:rsidRDefault="00C13389">
      <w:pPr>
        <w:ind w:firstLine="400"/>
        <w:jc w:val="both"/>
      </w:pPr>
      <w:r>
        <w:t>9.18 Открытая горизонтальная прокладка подающих и обратных трубопроводов отопления по камерным помещениям, медицинским изоляторам для больных и другим помещением с пребыванием лиц, содержащихся в специальном уч</w:t>
      </w:r>
      <w:r>
        <w:t>реждении, при новом строительстве не допускается. При реконструкции и перепрофилировании зданий другого назначения под специальные учреждения, а также при невозможности организации технического этажа или чердака для прокладки, допускается открытая прокладк</w:t>
      </w:r>
      <w:r>
        <w:t>а подающего и обратного трубопровода отопления в перечисленных помещениях при условии исключения доступа лиц, содержащихся в специальном учреждении, к трубопроводу.</w:t>
      </w:r>
    </w:p>
    <w:p w14:paraId="439B813A" w14:textId="77777777" w:rsidR="00000000" w:rsidRDefault="00C13389">
      <w:pPr>
        <w:ind w:firstLine="400"/>
        <w:jc w:val="both"/>
      </w:pPr>
      <w:r>
        <w:t>9.19 Расчетную температуру воздуха в отопительный период и кратность воздухообмена в помеще</w:t>
      </w:r>
      <w:r>
        <w:t>ниях специальных учреждений принимают по заданию на проектирование.</w:t>
      </w:r>
    </w:p>
    <w:p w14:paraId="3FB95D7F" w14:textId="77777777" w:rsidR="00000000" w:rsidRDefault="00C13389">
      <w:pPr>
        <w:ind w:firstLine="400"/>
        <w:jc w:val="both"/>
      </w:pPr>
      <w:r>
        <w:t>9.20 Во всех камерных помещениях следует предусматривать:</w:t>
      </w:r>
    </w:p>
    <w:p w14:paraId="4544994B" w14:textId="77777777" w:rsidR="00000000" w:rsidRDefault="00C13389">
      <w:pPr>
        <w:ind w:firstLine="400"/>
        <w:jc w:val="both"/>
      </w:pPr>
      <w:r>
        <w:t>- приточную вентиляцию с механическим или естественным побуждением;</w:t>
      </w:r>
    </w:p>
    <w:p w14:paraId="73B9A903" w14:textId="77777777" w:rsidR="00000000" w:rsidRDefault="00C13389">
      <w:pPr>
        <w:ind w:firstLine="400"/>
        <w:jc w:val="both"/>
      </w:pPr>
      <w:r>
        <w:t>- вытяжную вентиляцию с естественным или механическим побужден</w:t>
      </w:r>
      <w:r>
        <w:t>ием.</w:t>
      </w:r>
    </w:p>
    <w:p w14:paraId="3495BEF8" w14:textId="77777777" w:rsidR="00000000" w:rsidRDefault="00C13389">
      <w:pPr>
        <w:ind w:firstLine="400"/>
        <w:jc w:val="both"/>
      </w:pPr>
      <w:r>
        <w:t xml:space="preserve">9.21 Удаление воздуха в камерных помещениях при естественной вытяжной вентиляции должно осуществляться через внутристенные вытяжные каналы, самостоятельные для каждого камерного помещения. Внутристенные каналы должны располагаться в стенах со стороны </w:t>
      </w:r>
      <w:r>
        <w:t xml:space="preserve">коридора. Устройство вентиляционных каналов в стенах, разделяющих камеры, не допускается. </w:t>
      </w:r>
    </w:p>
    <w:p w14:paraId="6FCBF2B4" w14:textId="77777777" w:rsidR="00000000" w:rsidRDefault="00C13389">
      <w:pPr>
        <w:ind w:firstLine="400"/>
        <w:jc w:val="both"/>
      </w:pPr>
      <w:r>
        <w:t>9.22 Механическую вытяжную вентиляцию в камерных помещениях следует проектировать: при новом строительстве - в случае невозможности организовать внутристенные каналы</w:t>
      </w:r>
      <w:r>
        <w:t xml:space="preserve">, а также при реконструкции существующих зданий специальных учреждений или при перепрофилировании зданий иного назначения под специальные учреждения - в тех случаях, когда невозможно использовать существующие внутристенные каналы и организовать пристенные </w:t>
      </w:r>
      <w:r>
        <w:t>вентиляционные каналы.</w:t>
      </w:r>
    </w:p>
    <w:p w14:paraId="7E2ACF95" w14:textId="77777777" w:rsidR="00000000" w:rsidRDefault="00C13389">
      <w:pPr>
        <w:ind w:firstLine="400"/>
        <w:jc w:val="both"/>
      </w:pPr>
      <w:r>
        <w:t xml:space="preserve">9.23 Удаление воздуха из камерных помещений должно предусматриваться через санузлы этих помещений. </w:t>
      </w:r>
    </w:p>
    <w:p w14:paraId="4B6A926C" w14:textId="77777777" w:rsidR="00000000" w:rsidRDefault="00C13389">
      <w:pPr>
        <w:ind w:firstLine="400"/>
        <w:jc w:val="both"/>
      </w:pPr>
      <w:r>
        <w:t xml:space="preserve">Воздух из помещений, в которых могут выделяться вредные вещества или неприятные запахи, должен удаляться непосредственно наружу и не </w:t>
      </w:r>
      <w:r>
        <w:t>попадать в другие помещения здания, в том числе через вентиляционные каналы.</w:t>
      </w:r>
    </w:p>
    <w:p w14:paraId="5280067C" w14:textId="77777777" w:rsidR="00000000" w:rsidRDefault="00C13389">
      <w:pPr>
        <w:ind w:firstLine="400"/>
        <w:jc w:val="both"/>
      </w:pPr>
      <w:r>
        <w:t xml:space="preserve">9.24 Подачу приточного воздуха непосредственно в камерные помещения следует предусматривать для медицинских изоляторов для больных, карантинных камер для вновь прибывших, камер и </w:t>
      </w:r>
      <w:r>
        <w:t xml:space="preserve">карцеров с расположением приточных воздуховодов в коридорах вдоль продольной стены и установкой на ответвлениях к камерам, карцерам и карантинным камерам шумоглушителей. </w:t>
      </w:r>
    </w:p>
    <w:p w14:paraId="1485A74E" w14:textId="77777777" w:rsidR="00000000" w:rsidRDefault="00C13389">
      <w:pPr>
        <w:ind w:firstLine="400"/>
        <w:jc w:val="both"/>
      </w:pPr>
      <w:r>
        <w:t>9.25 Приточные и вытяжные отверстия в камерных помещениях должны располагаться под по</w:t>
      </w:r>
      <w:r>
        <w:t>толком и ограждаться металлическими решетками.</w:t>
      </w:r>
    </w:p>
    <w:p w14:paraId="66701029" w14:textId="77777777" w:rsidR="00000000" w:rsidRDefault="00C13389">
      <w:pPr>
        <w:ind w:firstLine="400"/>
        <w:jc w:val="both"/>
      </w:pPr>
      <w:r>
        <w:t>9.26 Самостоятельные приточные и вытяжные системы должны быть предусмотрены для санитарных пропускников и медицинских изоляторов для инфекционных больных.</w:t>
      </w:r>
    </w:p>
    <w:p w14:paraId="7428D0E7" w14:textId="77777777" w:rsidR="00000000" w:rsidRDefault="00C13389">
      <w:pPr>
        <w:ind w:firstLine="400"/>
        <w:jc w:val="both"/>
      </w:pPr>
      <w:r>
        <w:t>9.27 Аварийная противодымная вентиляция для удаления д</w:t>
      </w:r>
      <w:r>
        <w:t xml:space="preserve">ыма при пожаре для зданий специальных учреждений должна предусматриваться в тех случаях, когда средствами архитектурно-планировочных решений невозможно или экономически нецелесообразно предусмотреть все необходимые мероприятия по обеспечению противодымной </w:t>
      </w:r>
      <w:r>
        <w:t>защиты в соответствии с действующими строительными нормами.</w:t>
      </w:r>
    </w:p>
    <w:p w14:paraId="5CE33038" w14:textId="77777777" w:rsidR="00000000" w:rsidRDefault="00C13389">
      <w:pPr>
        <w:ind w:firstLine="400"/>
        <w:jc w:val="both"/>
      </w:pPr>
      <w:r>
        <w:t> </w:t>
      </w:r>
    </w:p>
    <w:p w14:paraId="12BDA964" w14:textId="77777777" w:rsidR="00000000" w:rsidRDefault="00C13389">
      <w:pPr>
        <w:ind w:firstLine="400"/>
        <w:jc w:val="center"/>
      </w:pPr>
      <w:r>
        <w:rPr>
          <w:b/>
          <w:bCs/>
        </w:rPr>
        <w:t> </w:t>
      </w:r>
    </w:p>
    <w:p w14:paraId="11181B07" w14:textId="77777777" w:rsidR="00000000" w:rsidRDefault="00C13389">
      <w:pPr>
        <w:jc w:val="center"/>
      </w:pPr>
      <w:r>
        <w:rPr>
          <w:rStyle w:val="s1"/>
        </w:rPr>
        <w:t>10 ТРЕБОВАНИЯ К СИСТЕМАМ СВЯЗИ И СЛАБОТОЧНЫМ СЕТЯМ</w:t>
      </w:r>
    </w:p>
    <w:p w14:paraId="64D189C6" w14:textId="77777777" w:rsidR="00000000" w:rsidRDefault="00C13389">
      <w:pPr>
        <w:jc w:val="center"/>
      </w:pPr>
      <w:r>
        <w:rPr>
          <w:rStyle w:val="s1"/>
        </w:rPr>
        <w:t> </w:t>
      </w:r>
    </w:p>
    <w:p w14:paraId="559F4D8A" w14:textId="77777777" w:rsidR="00000000" w:rsidRDefault="00C13389">
      <w:pPr>
        <w:ind w:firstLine="400"/>
        <w:jc w:val="both"/>
      </w:pPr>
      <w:r>
        <w:t>10.1 Устройство систем связи, сигнализации, диспетчеризации инженерного оборудования, локальных вычислительных сетей и структурированных ка</w:t>
      </w:r>
      <w:r>
        <w:t>бельных сетей служебных зданий и зданий блоков камерных помещений специальных учреждений выполняют в соответствии со строительными нормами для жилых и общественных зданий с учетом требований настоящих строительных норм.</w:t>
      </w:r>
    </w:p>
    <w:p w14:paraId="5B6E9474" w14:textId="77777777" w:rsidR="00000000" w:rsidRDefault="00C13389">
      <w:pPr>
        <w:ind w:firstLine="400"/>
        <w:jc w:val="both"/>
      </w:pPr>
      <w:r>
        <w:t>10.2 В специальных учреждениях необходимо предусматривать следующие виды связи и сигнализации: городскую (районную), оперативную и административно-хозяйственную телефонную связь и радиосвязь, охранную, тревожную, автоматическую пожарную сигнализацию и сист</w:t>
      </w:r>
      <w:r>
        <w:t>емы оповещения о пожаре.</w:t>
      </w:r>
    </w:p>
    <w:p w14:paraId="3C420081" w14:textId="77777777" w:rsidR="00000000" w:rsidRDefault="00C13389">
      <w:pPr>
        <w:ind w:firstLine="400"/>
        <w:jc w:val="both"/>
      </w:pPr>
      <w:r>
        <w:t>10.3 Помещения, подлежащие оборудованию телефонной связью от городской или районной телефонной сети и административно-хозяйственной телефонной связью, и требования к организации радиосвязи, выбору и размещению оборудования и помехо</w:t>
      </w:r>
      <w:r>
        <w:t xml:space="preserve">устойчивости радиосвязи определяются заданием на проектирование. </w:t>
      </w:r>
    </w:p>
    <w:p w14:paraId="4B1A30F3" w14:textId="77777777" w:rsidR="00000000" w:rsidRDefault="00C13389">
      <w:pPr>
        <w:ind w:firstLine="400"/>
        <w:jc w:val="both"/>
      </w:pPr>
      <w:r>
        <w:t xml:space="preserve">10.4 Автоматическую пожарную сигнализацию и систему оповещения о пожаре предусматривают в соответствии с </w:t>
      </w:r>
      <w:hyperlink r:id="rId42" w:history="1">
        <w:r>
          <w:rPr>
            <w:rStyle w:val="a3"/>
          </w:rPr>
          <w:t>СН РК 2.02-11-2002</w:t>
        </w:r>
      </w:hyperlink>
      <w:r>
        <w:t xml:space="preserve">* </w:t>
      </w:r>
      <w:r>
        <w:t xml:space="preserve">«Нормы оборудования зданий, помещений и сооружений системами автоматической пожарной сигнализации, автоматическими установками пожаротушения и оповещения людей о пожаре» и настоящими строительными нормами и проектируют в соответствии с </w:t>
      </w:r>
      <w:hyperlink r:id="rId43" w:history="1">
        <w:r>
          <w:rPr>
            <w:rStyle w:val="a3"/>
          </w:rPr>
          <w:t>СН РК 2.02-02-2012</w:t>
        </w:r>
      </w:hyperlink>
      <w:r>
        <w:t xml:space="preserve"> «Пожарная автоматика зданий и сооружений».</w:t>
      </w:r>
    </w:p>
    <w:p w14:paraId="46D4BD2F" w14:textId="77777777" w:rsidR="00000000" w:rsidRDefault="00C13389">
      <w:pPr>
        <w:ind w:firstLine="400"/>
        <w:jc w:val="both"/>
      </w:pPr>
      <w:r>
        <w:t>10.5 Системы оперативной телефонной связи, охранной и тревожной сигнализации проектируют на основе задания на проектирование в соответствии с ведомст</w:t>
      </w:r>
      <w:r>
        <w:t>венными нормами оборудования ИТСОН.</w:t>
      </w:r>
    </w:p>
    <w:p w14:paraId="6A6A84EB" w14:textId="77777777" w:rsidR="00000000" w:rsidRDefault="00C13389">
      <w:pPr>
        <w:ind w:firstLine="400"/>
        <w:jc w:val="both"/>
      </w:pPr>
      <w:r>
        <w:t>10.6 Здания специальных учреждений подлежат радиофикации. Радиофикация зданий специальных учреждений должна предусматриваться из помещения радиоузла специального учреждения для трансляции сигналов от городской радиотранс</w:t>
      </w:r>
      <w:r>
        <w:t>ляционной сети (проводной или радиосети) и от местного радиоузла.</w:t>
      </w:r>
    </w:p>
    <w:p w14:paraId="137A2B34" w14:textId="77777777" w:rsidR="00000000" w:rsidRDefault="00C13389">
      <w:pPr>
        <w:ind w:firstLine="400"/>
        <w:jc w:val="both"/>
      </w:pPr>
      <w:r>
        <w:t>10.7 Громкоговорители от городской радиотрансляционной сети и местного радиоузла должны устанавливаться во всех служебных кабинетах и помещениях.</w:t>
      </w:r>
    </w:p>
    <w:p w14:paraId="50D818B8" w14:textId="77777777" w:rsidR="00000000" w:rsidRDefault="00C13389">
      <w:pPr>
        <w:ind w:firstLine="400"/>
        <w:jc w:val="both"/>
      </w:pPr>
      <w:r>
        <w:t>Громкоговорители от местного радиоузла должн</w:t>
      </w:r>
      <w:r>
        <w:t>ы устанавливаться во всех камерных помещениях и медицинских изоляторах для больных и всех помещениях, не указанных выше.</w:t>
      </w:r>
    </w:p>
    <w:p w14:paraId="0D3938D8" w14:textId="77777777" w:rsidR="00000000" w:rsidRDefault="00C13389">
      <w:pPr>
        <w:ind w:firstLine="400"/>
        <w:jc w:val="both"/>
      </w:pPr>
      <w:r>
        <w:t>10.8 Радиодинамики в камерных помещениях и медицинских изоляторах для больных должны размещаться в нишах стен и ограждаться металлическ</w:t>
      </w:r>
      <w:r>
        <w:t>ой решеткой.</w:t>
      </w:r>
    </w:p>
    <w:p w14:paraId="67465C75" w14:textId="77777777" w:rsidR="00000000" w:rsidRDefault="00C13389">
      <w:pPr>
        <w:ind w:firstLine="400"/>
        <w:jc w:val="both"/>
      </w:pPr>
      <w:r>
        <w:t>10.9 Система кабельного телевидения специального учреждения должна предусматривать ретрансляцию общегородских телевизионных передач и, по заданию на проектирование, местных телепередач. Перечень помещений, подлежащих оборудованию телеприемника</w:t>
      </w:r>
      <w:r>
        <w:t xml:space="preserve">ми с возможностью приема того или иного вида телевизионных трансляций, определяется заданием на проектирование. </w:t>
      </w:r>
    </w:p>
    <w:p w14:paraId="1155D1DE" w14:textId="77777777" w:rsidR="00000000" w:rsidRDefault="00C13389">
      <w:pPr>
        <w:ind w:firstLine="400"/>
        <w:jc w:val="both"/>
      </w:pPr>
      <w:r>
        <w:t>10.10 Служебные помещения и блоки камерных помещений должны быть оборудованы электронными часами в соответствии с заданием на проектирование.</w:t>
      </w:r>
    </w:p>
    <w:p w14:paraId="2460F190" w14:textId="77777777" w:rsidR="00000000" w:rsidRDefault="00C13389">
      <w:pPr>
        <w:ind w:firstLine="400"/>
        <w:jc w:val="both"/>
      </w:pPr>
      <w:r>
        <w:t> </w:t>
      </w:r>
    </w:p>
    <w:p w14:paraId="361FF8D4" w14:textId="77777777" w:rsidR="00000000" w:rsidRDefault="00C13389">
      <w:pPr>
        <w:ind w:firstLine="400"/>
        <w:jc w:val="center"/>
      </w:pPr>
      <w:r>
        <w:rPr>
          <w:b/>
          <w:bCs/>
        </w:rPr>
        <w:t> </w:t>
      </w:r>
    </w:p>
    <w:p w14:paraId="0399BCDA" w14:textId="77777777" w:rsidR="00000000" w:rsidRDefault="00C13389">
      <w:pPr>
        <w:jc w:val="center"/>
      </w:pPr>
      <w:r>
        <w:rPr>
          <w:rStyle w:val="s1"/>
        </w:rPr>
        <w:t>11 ТРЕБОВАНИЯ К ЭЛЕКТРОСНАБЖЕНИЮ, ЭЛЕКТРООБОРУДОВАНИЮ И ИСКУССТВЕННОМУ ОСВЕЩЕНИЮ</w:t>
      </w:r>
    </w:p>
    <w:p w14:paraId="3BEEB6E3" w14:textId="77777777" w:rsidR="00000000" w:rsidRDefault="00C13389">
      <w:pPr>
        <w:jc w:val="center"/>
      </w:pPr>
      <w:r>
        <w:rPr>
          <w:rStyle w:val="s1"/>
        </w:rPr>
        <w:t> </w:t>
      </w:r>
    </w:p>
    <w:p w14:paraId="4FEAE513" w14:textId="77777777" w:rsidR="00000000" w:rsidRDefault="00C13389">
      <w:pPr>
        <w:ind w:firstLine="400"/>
        <w:jc w:val="both"/>
      </w:pPr>
      <w:r>
        <w:t>11.1 Проектирование электроснабжения и электрооборудования комплексов зданий и сооружений специальных учреждений должно осуществляться в соответствии с требованиями «Прав</w:t>
      </w:r>
      <w:r>
        <w:t xml:space="preserve">ил устройства электроустановок», «Правил технической эксплуатации электроустановок потребителей», норм проектирования электрооборудования и молниезащиты для соответствующих типов зданий. </w:t>
      </w:r>
    </w:p>
    <w:p w14:paraId="0162F61A" w14:textId="77777777" w:rsidR="00000000" w:rsidRDefault="00C13389">
      <w:pPr>
        <w:ind w:firstLine="400"/>
        <w:jc w:val="both"/>
      </w:pPr>
      <w:r>
        <w:t>11.2 При выборе электрооборудования необходимо следовать требованиям</w:t>
      </w:r>
      <w:r>
        <w:t xml:space="preserve"> к энергосбережению и энергоэффективности согласно действующим нормативным правовым актам и нормативно-техническим документам. </w:t>
      </w:r>
    </w:p>
    <w:p w14:paraId="4C880203" w14:textId="77777777" w:rsidR="00000000" w:rsidRDefault="00C13389">
      <w:pPr>
        <w:ind w:firstLine="400"/>
        <w:jc w:val="both"/>
      </w:pPr>
      <w:r>
        <w:t>11.3 Электроприемники комплекса зданий и сооружений специальных учреждений следует относить по степени надежности электроснабжен</w:t>
      </w:r>
      <w:r>
        <w:t>ия к I особой, I, II, III категории надежности.</w:t>
      </w:r>
    </w:p>
    <w:p w14:paraId="18C1FA45" w14:textId="77777777" w:rsidR="00000000" w:rsidRDefault="00C13389">
      <w:pPr>
        <w:ind w:firstLine="400"/>
        <w:jc w:val="both"/>
      </w:pPr>
      <w:r>
        <w:t>К особой группе I категории относятся электроприемники устройств охранной и пожарной сигнализации, средств оперативной связи и сигнализации, системы контроля и управления доступом, системы видеонаблюдения, по</w:t>
      </w:r>
      <w:r>
        <w:t>жарных насосов.</w:t>
      </w:r>
    </w:p>
    <w:p w14:paraId="64AAEB73" w14:textId="77777777" w:rsidR="00000000" w:rsidRDefault="00C13389">
      <w:pPr>
        <w:ind w:firstLine="400"/>
        <w:jc w:val="both"/>
      </w:pPr>
      <w:r>
        <w:t>К I категории относятся электроприемники аварийного освещения помещений, дежурного освещения режимных помещений, охранного и дежурного наружного периметрального освещения.</w:t>
      </w:r>
    </w:p>
    <w:p w14:paraId="0C179870" w14:textId="77777777" w:rsidR="00000000" w:rsidRDefault="00C13389">
      <w:pPr>
        <w:ind w:firstLine="400"/>
        <w:jc w:val="both"/>
      </w:pPr>
      <w:r>
        <w:t>Отнесение прочих электроприемников к соответствующим категориям по н</w:t>
      </w:r>
      <w:r>
        <w:t>адежности электроснабжения осуществляют в соответствии с действующими нормами и заданием на проектирование.</w:t>
      </w:r>
    </w:p>
    <w:p w14:paraId="003FA542" w14:textId="77777777" w:rsidR="00000000" w:rsidRDefault="00C13389">
      <w:pPr>
        <w:ind w:firstLine="400"/>
        <w:jc w:val="both"/>
      </w:pPr>
      <w:r>
        <w:t>11.4 Электроснабжение электроприемников особой группы I категории, а также электроприемников I категории в аварийном режиме должно осуществляться от</w:t>
      </w:r>
      <w:r>
        <w:t xml:space="preserve"> резервной дизельной электростанции. На время запуска дизельной электростанции для электропитания электроприемников особой группы I категории следует предусматривать источники бесперебойного питания.</w:t>
      </w:r>
    </w:p>
    <w:p w14:paraId="24B37AAB" w14:textId="77777777" w:rsidR="00000000" w:rsidRDefault="00C13389">
      <w:pPr>
        <w:ind w:firstLine="400"/>
        <w:jc w:val="both"/>
      </w:pPr>
      <w:r>
        <w:t>11.5 Распределительные трансформаторные подстанции специ</w:t>
      </w:r>
      <w:r>
        <w:t>альных учреждений должны предусматриваться закрытого типа, отдельно стоящими, вне территории режимной зоны специального учреждения.</w:t>
      </w:r>
    </w:p>
    <w:p w14:paraId="1475B39D" w14:textId="77777777" w:rsidR="00000000" w:rsidRDefault="00C13389">
      <w:pPr>
        <w:ind w:firstLine="400"/>
        <w:jc w:val="both"/>
      </w:pPr>
      <w:r>
        <w:t>11.6 На территории специального учреждения все электрические сети независимо от напряжения должны выполняться только кабелям</w:t>
      </w:r>
      <w:r>
        <w:t xml:space="preserve">и и прокладываться в земле (траншеях) с соблюдением мер электробезопасности. </w:t>
      </w:r>
    </w:p>
    <w:p w14:paraId="02784676" w14:textId="77777777" w:rsidR="00000000" w:rsidRDefault="00C13389">
      <w:pPr>
        <w:ind w:firstLine="400"/>
        <w:jc w:val="both"/>
      </w:pPr>
      <w:r>
        <w:t>11.7 Для подключения бытовых приборов в камерах следует предусматривать штепсельные розетки, которые должны отключаться с поста оператора видеонаблюдения. Суммарную расчетную наг</w:t>
      </w:r>
      <w:r>
        <w:t>рузку на штепсельные розетки в камерах следует принимать по заданию на проектирование.</w:t>
      </w:r>
    </w:p>
    <w:p w14:paraId="5B33C7BA" w14:textId="77777777" w:rsidR="00000000" w:rsidRDefault="00C13389">
      <w:pPr>
        <w:ind w:firstLine="400"/>
        <w:jc w:val="both"/>
      </w:pPr>
      <w:r>
        <w:t>11.8 В коридорах блока камерных помещений следует устанавливать штепсельные розетки для подключения бытовых и осветительных приборов по заданию на проектирование.</w:t>
      </w:r>
    </w:p>
    <w:p w14:paraId="6C820083" w14:textId="77777777" w:rsidR="00000000" w:rsidRDefault="00C13389">
      <w:pPr>
        <w:ind w:firstLine="400"/>
        <w:jc w:val="both"/>
      </w:pPr>
      <w:r>
        <w:t>11.9 В</w:t>
      </w:r>
      <w:r>
        <w:t xml:space="preserve"> камерах, карцерах и медицинских изоляторах специальных учреждениях электропроводка должна устраиваться скрыто под штукатуркой.</w:t>
      </w:r>
    </w:p>
    <w:p w14:paraId="525A9F8B" w14:textId="77777777" w:rsidR="00000000" w:rsidRDefault="00C13389">
      <w:pPr>
        <w:ind w:firstLine="400"/>
        <w:jc w:val="both"/>
      </w:pPr>
      <w:r>
        <w:t>11.10 В зданиях и сооружениях специальных учреждений следует предусматривать следующие виды искусственного освещения: рабочее, а</w:t>
      </w:r>
      <w:r>
        <w:t>варийное (безопасности и эвакуационное) и дежурное.</w:t>
      </w:r>
    </w:p>
    <w:p w14:paraId="79A77E5F" w14:textId="77777777" w:rsidR="00000000" w:rsidRDefault="00C13389">
      <w:pPr>
        <w:ind w:firstLine="400"/>
        <w:jc w:val="both"/>
      </w:pPr>
      <w:r>
        <w:t>Системы искусственного освещения должны обеспечивать требуемый уровень освещенности и качество освещения и отвечать потребностям охраны и надзора.</w:t>
      </w:r>
    </w:p>
    <w:p w14:paraId="29A7EB6A" w14:textId="77777777" w:rsidR="00000000" w:rsidRDefault="00C13389">
      <w:pPr>
        <w:ind w:firstLine="400"/>
        <w:jc w:val="both"/>
      </w:pPr>
      <w:r>
        <w:t>11.11 Искусственное освещение в специальных учреждениях должно проектироваться в соответствии с «Правилами ус</w:t>
      </w:r>
      <w:r>
        <w:t xml:space="preserve">тройства электроустановок», </w:t>
      </w:r>
      <w:hyperlink r:id="rId44" w:history="1">
        <w:r>
          <w:rPr>
            <w:rStyle w:val="a3"/>
          </w:rPr>
          <w:t>СН РК 2.04-02-2011</w:t>
        </w:r>
      </w:hyperlink>
      <w:r>
        <w:t xml:space="preserve"> «Защита от шума» и настоящими строительными нормами.</w:t>
      </w:r>
    </w:p>
    <w:p w14:paraId="29FF0060" w14:textId="77777777" w:rsidR="00000000" w:rsidRDefault="00C13389">
      <w:pPr>
        <w:ind w:firstLine="400"/>
        <w:jc w:val="both"/>
      </w:pPr>
      <w:r>
        <w:t>11.12 Оборудование, применяемое для освещения зданий, помещений и сооружений специальных уч</w:t>
      </w:r>
      <w:r>
        <w:t>реждений, должно отвечать требованиям Закона Республики Казахстан «Об энергосбережении и повышении энергоэффективности».</w:t>
      </w:r>
    </w:p>
    <w:p w14:paraId="36BE2590" w14:textId="77777777" w:rsidR="00000000" w:rsidRDefault="00C13389">
      <w:pPr>
        <w:ind w:firstLine="400"/>
        <w:jc w:val="both"/>
      </w:pPr>
      <w:r>
        <w:t>11.13 Тип ламп для рабочего освещения зданий, сооружений и помещений специальных учреждений принимают в соответствии с заданием на прое</w:t>
      </w:r>
      <w:r>
        <w:t>ктирование.</w:t>
      </w:r>
    </w:p>
    <w:p w14:paraId="37B3D21D" w14:textId="77777777" w:rsidR="00000000" w:rsidRDefault="00C13389">
      <w:pPr>
        <w:ind w:firstLine="400"/>
        <w:jc w:val="both"/>
      </w:pPr>
      <w:r>
        <w:t>11.14 Искусственное освещение помещений и прогулочных дворов должно обеспечивать нормативную освещенность, соответствующую санитарно-гигиеническим потребностям и потребностям охраны и надзора.</w:t>
      </w:r>
    </w:p>
    <w:p w14:paraId="08908359" w14:textId="77777777" w:rsidR="00000000" w:rsidRDefault="00C13389">
      <w:pPr>
        <w:ind w:firstLine="400"/>
        <w:jc w:val="both"/>
      </w:pPr>
      <w:r>
        <w:t>Охранное освещение периметра должно обеспечивать во</w:t>
      </w:r>
      <w:r>
        <w:t>зможность обзора его телекамерами в ночное время суток с учетом технических характеристик используемых телекамер.</w:t>
      </w:r>
    </w:p>
    <w:p w14:paraId="2B0B9485" w14:textId="77777777" w:rsidR="00000000" w:rsidRDefault="00C13389">
      <w:pPr>
        <w:ind w:firstLine="400"/>
        <w:jc w:val="both"/>
      </w:pPr>
      <w:r>
        <w:t>11.15 В камерах, карцерах, медицинских изоляторах для больных необходимо предусматривать рабочее и дежурное освещение. Светильники (патроны) д</w:t>
      </w:r>
      <w:r>
        <w:t xml:space="preserve">олжны ограждаться металлической решеткой. Управление рабочим и дежурным освещением должно осуществляться извне камер. Управление освещением изолированных санузлов камер должно осуществляться в автоматическом режиме. </w:t>
      </w:r>
    </w:p>
    <w:p w14:paraId="764D8C14" w14:textId="77777777" w:rsidR="00000000" w:rsidRDefault="00C13389">
      <w:pPr>
        <w:ind w:firstLine="400"/>
        <w:jc w:val="both"/>
      </w:pPr>
      <w:r>
        <w:t>11.16 Аварийное освещение (безопасности</w:t>
      </w:r>
      <w:r>
        <w:t>) следует предусматривать:</w:t>
      </w:r>
    </w:p>
    <w:p w14:paraId="1803CC56" w14:textId="77777777" w:rsidR="00000000" w:rsidRDefault="00C13389">
      <w:pPr>
        <w:ind w:firstLine="400"/>
        <w:jc w:val="both"/>
      </w:pPr>
      <w:r>
        <w:t>- во всех помещениях с постоянным и временным пребыванием лиц, содержащихся в специальном учреждении;</w:t>
      </w:r>
    </w:p>
    <w:p w14:paraId="64C2B676" w14:textId="77777777" w:rsidR="00000000" w:rsidRDefault="00C13389">
      <w:pPr>
        <w:ind w:firstLine="400"/>
        <w:jc w:val="both"/>
      </w:pPr>
      <w:r>
        <w:t>- в кабинетах начальника и заместителей начальника специального учреждения;</w:t>
      </w:r>
    </w:p>
    <w:p w14:paraId="1CDEC80D" w14:textId="77777777" w:rsidR="00000000" w:rsidRDefault="00C13389">
      <w:pPr>
        <w:ind w:firstLine="400"/>
        <w:jc w:val="both"/>
      </w:pPr>
      <w:r>
        <w:t>- в помещениях постов видеонаблюдения;</w:t>
      </w:r>
    </w:p>
    <w:p w14:paraId="29AD65E1" w14:textId="77777777" w:rsidR="00000000" w:rsidRDefault="00C13389">
      <w:pPr>
        <w:ind w:firstLine="400"/>
        <w:jc w:val="both"/>
      </w:pPr>
      <w:r>
        <w:t>- в аппаратн</w:t>
      </w:r>
      <w:r>
        <w:t>ой;</w:t>
      </w:r>
    </w:p>
    <w:p w14:paraId="7C2A2354" w14:textId="77777777" w:rsidR="00000000" w:rsidRDefault="00C13389">
      <w:pPr>
        <w:ind w:firstLine="400"/>
        <w:jc w:val="both"/>
      </w:pPr>
      <w:r>
        <w:t>- в комнате для хранения оружия;</w:t>
      </w:r>
    </w:p>
    <w:p w14:paraId="779A4F5D" w14:textId="77777777" w:rsidR="00000000" w:rsidRDefault="00C13389">
      <w:pPr>
        <w:ind w:firstLine="400"/>
        <w:jc w:val="both"/>
      </w:pPr>
      <w:r>
        <w:t>- в комнате для чистки оружия;</w:t>
      </w:r>
    </w:p>
    <w:p w14:paraId="75E39ABE" w14:textId="77777777" w:rsidR="00000000" w:rsidRDefault="00C13389">
      <w:pPr>
        <w:ind w:firstLine="400"/>
        <w:jc w:val="both"/>
      </w:pPr>
      <w:r>
        <w:t>- в комнатах дежурных;</w:t>
      </w:r>
    </w:p>
    <w:p w14:paraId="37B463E2" w14:textId="77777777" w:rsidR="00000000" w:rsidRDefault="00C13389">
      <w:pPr>
        <w:ind w:firstLine="400"/>
        <w:jc w:val="both"/>
      </w:pPr>
      <w:r>
        <w:t>- в классе службы;</w:t>
      </w:r>
    </w:p>
    <w:p w14:paraId="1E68AE7E" w14:textId="77777777" w:rsidR="00000000" w:rsidRDefault="00C13389">
      <w:pPr>
        <w:ind w:firstLine="400"/>
        <w:jc w:val="both"/>
      </w:pPr>
      <w:r>
        <w:t>- в комнате для посетителей.</w:t>
      </w:r>
    </w:p>
    <w:p w14:paraId="30FAE600" w14:textId="77777777" w:rsidR="00000000" w:rsidRDefault="00C13389">
      <w:pPr>
        <w:ind w:firstLine="400"/>
        <w:jc w:val="both"/>
      </w:pPr>
      <w:r>
        <w:t>В остальных помещениях аварийное (безопасности и эвакуационное) освещение предусматривают в соответствии с требования</w:t>
      </w:r>
      <w:r>
        <w:t xml:space="preserve">ми </w:t>
      </w:r>
      <w:hyperlink r:id="rId45" w:history="1">
        <w:r>
          <w:rPr>
            <w:rStyle w:val="a3"/>
          </w:rPr>
          <w:t>СН РК 2.04-02-2011</w:t>
        </w:r>
      </w:hyperlink>
      <w:r>
        <w:t xml:space="preserve"> «Защита от шума».</w:t>
      </w:r>
    </w:p>
    <w:p w14:paraId="245659C1" w14:textId="77777777" w:rsidR="00000000" w:rsidRDefault="00C13389">
      <w:pPr>
        <w:ind w:firstLine="400"/>
        <w:jc w:val="both"/>
      </w:pPr>
      <w:r>
        <w:t>Светильники аварийного освещения выделяют из числа светильников рабочего освещения.</w:t>
      </w:r>
    </w:p>
    <w:p w14:paraId="1FBE0D18" w14:textId="77777777" w:rsidR="00000000" w:rsidRDefault="00C13389">
      <w:pPr>
        <w:ind w:firstLine="400"/>
        <w:jc w:val="both"/>
      </w:pPr>
      <w:r>
        <w:t> </w:t>
      </w:r>
    </w:p>
    <w:p w14:paraId="59090C3D" w14:textId="77777777" w:rsidR="00000000" w:rsidRDefault="00C13389">
      <w:pPr>
        <w:ind w:firstLine="400"/>
        <w:jc w:val="center"/>
      </w:pPr>
      <w:r>
        <w:rPr>
          <w:b/>
          <w:bCs/>
        </w:rPr>
        <w:t> </w:t>
      </w:r>
    </w:p>
    <w:p w14:paraId="4B2754AE" w14:textId="77777777" w:rsidR="00000000" w:rsidRDefault="00C13389">
      <w:pPr>
        <w:jc w:val="center"/>
      </w:pPr>
      <w:r>
        <w:rPr>
          <w:rStyle w:val="s1"/>
        </w:rPr>
        <w:t>12 ТРЕБОВАНИЯ К ИНЖЕНЕРНО-ТЕХНИЧЕСКИМ СРЕДСТВАМ ОХРАНЫ И НАДЗОР</w:t>
      </w:r>
      <w:r>
        <w:rPr>
          <w:rStyle w:val="s1"/>
        </w:rPr>
        <w:t>А</w:t>
      </w:r>
    </w:p>
    <w:p w14:paraId="3EE86CDB" w14:textId="77777777" w:rsidR="00000000" w:rsidRDefault="00C13389">
      <w:pPr>
        <w:jc w:val="center"/>
      </w:pPr>
      <w:r>
        <w:rPr>
          <w:rStyle w:val="s1"/>
        </w:rPr>
        <w:t> </w:t>
      </w:r>
    </w:p>
    <w:p w14:paraId="75A4D8A2" w14:textId="77777777" w:rsidR="00000000" w:rsidRDefault="00C13389">
      <w:pPr>
        <w:ind w:firstLine="400"/>
        <w:jc w:val="both"/>
      </w:pPr>
      <w:r>
        <w:t>12.1 Специальные учреждения оборудуют ИТСОН в целях предупреждения побегов и несанкционированных проникновений, предупреждения нарушений установленного порядка и обеспечения защищенности специального учреждения.</w:t>
      </w:r>
    </w:p>
    <w:p w14:paraId="5017BF34" w14:textId="77777777" w:rsidR="00000000" w:rsidRDefault="00C13389">
      <w:pPr>
        <w:ind w:firstLine="400"/>
        <w:jc w:val="both"/>
      </w:pPr>
      <w:r>
        <w:t>12.2 Оборудование комплексов специальных</w:t>
      </w:r>
      <w:r>
        <w:t xml:space="preserve"> учреждений ИТСОН должно предусматриваться по заданию на проектирование в соответствии с ведомственными нормами.</w:t>
      </w:r>
    </w:p>
    <w:p w14:paraId="3A0F0D93" w14:textId="77777777" w:rsidR="00000000" w:rsidRDefault="00C13389">
      <w:pPr>
        <w:ind w:firstLine="400"/>
        <w:jc w:val="both"/>
      </w:pPr>
      <w:r>
        <w:t>12.3 Принятый комплекс ИТСОН должен обеспечивать выполнение следующих задач:</w:t>
      </w:r>
    </w:p>
    <w:p w14:paraId="6E889884" w14:textId="77777777" w:rsidR="00000000" w:rsidRDefault="00C13389">
      <w:pPr>
        <w:ind w:firstLine="400"/>
        <w:jc w:val="both"/>
      </w:pPr>
      <w:r>
        <w:t>- создание условий для охраны специального учреждения и осуществле</w:t>
      </w:r>
      <w:r>
        <w:t>ния надзора за лицами, содержащимися в специальном учреждении;</w:t>
      </w:r>
    </w:p>
    <w:p w14:paraId="094FF12C" w14:textId="77777777" w:rsidR="00000000" w:rsidRDefault="00C13389">
      <w:pPr>
        <w:ind w:firstLine="400"/>
        <w:jc w:val="both"/>
      </w:pPr>
      <w:r>
        <w:t>- обеспечение установленного режима пропуска людей и транспортных средств через границу режимной (охраняемой) зоны;</w:t>
      </w:r>
    </w:p>
    <w:p w14:paraId="5AE3EA24" w14:textId="77777777" w:rsidR="00000000" w:rsidRDefault="00C13389">
      <w:pPr>
        <w:ind w:firstLine="400"/>
        <w:jc w:val="both"/>
      </w:pPr>
      <w:r>
        <w:t>- своевременное обнаружение нарушителей при несанкционированном проникновении через границу режимной (охраняемой) зоны;</w:t>
      </w:r>
    </w:p>
    <w:p w14:paraId="749A5A04" w14:textId="77777777" w:rsidR="00000000" w:rsidRDefault="00C13389">
      <w:pPr>
        <w:ind w:firstLine="400"/>
        <w:jc w:val="both"/>
      </w:pPr>
      <w:r>
        <w:t>- противодействие не</w:t>
      </w:r>
      <w:r>
        <w:t>санкционированному проникновению через границу режимной (охраняемой) зоны на время, необходимое для принятия мер к предотвращению или пресечению несанкционированного проникновения и задержанию нарушителя.</w:t>
      </w:r>
    </w:p>
    <w:p w14:paraId="607C3DB8" w14:textId="77777777" w:rsidR="00000000" w:rsidRDefault="00C13389">
      <w:pPr>
        <w:ind w:firstLine="400"/>
        <w:jc w:val="both"/>
      </w:pPr>
      <w:r>
        <w:t>12.4 Все зоны специального учреждения, доступные дл</w:t>
      </w:r>
      <w:r>
        <w:t>я посетителей и лиц, содержащихся в специальном учреждении, должны оборудоваться системами контроля и управления передвижением.</w:t>
      </w:r>
    </w:p>
    <w:p w14:paraId="195895D6" w14:textId="77777777" w:rsidR="00000000" w:rsidRDefault="00C13389">
      <w:pPr>
        <w:ind w:firstLine="400"/>
        <w:jc w:val="both"/>
      </w:pPr>
      <w:r>
        <w:t>12.5 Все ИТСОН, устанавливаемые на циркуляционных маршрутах, доступных маломобильным посетителям (рамки металлодетекторов, скане</w:t>
      </w:r>
      <w:r>
        <w:t xml:space="preserve">ры, турникеты и т.д.), должны обеспечивать проход через них инвалидных колясок. В случае невозможности этого необходимо предусматривать обходной путь, допускающий проход инвалидной коляски. </w:t>
      </w:r>
    </w:p>
    <w:p w14:paraId="7678EBFC" w14:textId="77777777" w:rsidR="00000000" w:rsidRDefault="00C13389">
      <w:pPr>
        <w:ind w:firstLine="400"/>
        <w:jc w:val="both"/>
      </w:pPr>
      <w:r>
        <w:t>12.6 Систему безопасности периметра предусматривают в виде комбин</w:t>
      </w:r>
      <w:r>
        <w:t>ации ограждений и других физических барьеров и систем обнаружения проникновения. Предусматривать использование только ограждений и других физических барьеров не допускается.</w:t>
      </w:r>
    </w:p>
    <w:p w14:paraId="18021A0F" w14:textId="77777777" w:rsidR="00000000" w:rsidRDefault="00C13389">
      <w:pPr>
        <w:ind w:firstLine="400"/>
        <w:jc w:val="both"/>
      </w:pPr>
      <w:r>
        <w:t> </w:t>
      </w:r>
    </w:p>
    <w:p w14:paraId="23AE8080" w14:textId="77777777" w:rsidR="00000000" w:rsidRDefault="00C13389">
      <w:pPr>
        <w:ind w:firstLine="400"/>
        <w:jc w:val="center"/>
      </w:pPr>
      <w:r>
        <w:rPr>
          <w:b/>
          <w:bCs/>
        </w:rPr>
        <w:t> </w:t>
      </w:r>
    </w:p>
    <w:p w14:paraId="78847A2D" w14:textId="77777777" w:rsidR="00000000" w:rsidRDefault="00C13389">
      <w:pPr>
        <w:jc w:val="center"/>
      </w:pPr>
      <w:r>
        <w:rPr>
          <w:rStyle w:val="s1"/>
        </w:rPr>
        <w:t>13 ТРЕБОВАНИЯ К ОБЕСПЕЧЕНИЮ ПОЖАРНОЙ БЕЗОПАСНОСТИ</w:t>
      </w:r>
    </w:p>
    <w:p w14:paraId="0D4FFBB9" w14:textId="77777777" w:rsidR="00000000" w:rsidRDefault="00C13389">
      <w:pPr>
        <w:jc w:val="center"/>
      </w:pPr>
      <w:r>
        <w:rPr>
          <w:rStyle w:val="s1"/>
        </w:rPr>
        <w:t> </w:t>
      </w:r>
    </w:p>
    <w:p w14:paraId="5078A6EC" w14:textId="77777777" w:rsidR="00000000" w:rsidRDefault="00C13389">
      <w:pPr>
        <w:ind w:firstLine="400"/>
        <w:jc w:val="both"/>
      </w:pPr>
      <w:r>
        <w:t>13.1 Проектирование объект</w:t>
      </w:r>
      <w:r>
        <w:t>ов специальных учреждений должно осуществляться в соответствии с требованиями Технического регламента Республики Казахстан «Общие требования к пожарной безопасности» и настоящих строительных норм.</w:t>
      </w:r>
    </w:p>
    <w:p w14:paraId="3FA886D9" w14:textId="77777777" w:rsidR="00000000" w:rsidRDefault="00C13389">
      <w:pPr>
        <w:ind w:firstLine="400"/>
        <w:jc w:val="both"/>
      </w:pPr>
      <w:r>
        <w:t>13.2 При проектировании объектов специальных учреждений сле</w:t>
      </w:r>
      <w:r>
        <w:t xml:space="preserve">дует учитывать противопожарные требования действующих строительных норм применительно к зданиям общественного назначения. </w:t>
      </w:r>
    </w:p>
    <w:p w14:paraId="3F4A07E0" w14:textId="77777777" w:rsidR="00000000" w:rsidRDefault="00C13389">
      <w:pPr>
        <w:ind w:firstLine="400"/>
        <w:jc w:val="both"/>
      </w:pPr>
      <w:r>
        <w:t>Отдельно расположенные здания и помещения производственного и складского назначения должны соответствовать противопожарным требования</w:t>
      </w:r>
      <w:r>
        <w:t>м соответствующих норм проектирования в зависимости от их функционального назначения.</w:t>
      </w:r>
    </w:p>
    <w:p w14:paraId="161CFC70" w14:textId="77777777" w:rsidR="00000000" w:rsidRDefault="00C13389">
      <w:pPr>
        <w:ind w:firstLine="400"/>
        <w:jc w:val="both"/>
      </w:pPr>
      <w:r>
        <w:t xml:space="preserve">13.3 Здания специальных учреждений должны быть не ниже II степени огнестойкости. </w:t>
      </w:r>
    </w:p>
    <w:p w14:paraId="710D02EA" w14:textId="77777777" w:rsidR="00000000" w:rsidRDefault="00C13389">
      <w:pPr>
        <w:ind w:firstLine="400"/>
        <w:jc w:val="both"/>
      </w:pPr>
      <w:r>
        <w:t>13.4 В каждом помещении с постоянным пребыванием людей, за исключением камер, карцеров и</w:t>
      </w:r>
      <w:r>
        <w:t xml:space="preserve"> медицинских изоляторов для больных необходимо предусматривать в оконных проемах одну открывающуюся решетку на случай вынужденной эвакуации людей.</w:t>
      </w:r>
    </w:p>
    <w:p w14:paraId="1B35CDFC" w14:textId="77777777" w:rsidR="00000000" w:rsidRDefault="00C13389">
      <w:pPr>
        <w:ind w:firstLine="400"/>
        <w:jc w:val="both"/>
      </w:pPr>
      <w:r>
        <w:t>13.5 В зданиях блоков камерных помещений необходимо устраивать не менее двух рассредоточенных эвакуационных в</w:t>
      </w:r>
      <w:r>
        <w:t>ыходов.</w:t>
      </w:r>
    </w:p>
    <w:p w14:paraId="7A2C0380" w14:textId="77777777" w:rsidR="00000000" w:rsidRDefault="00C13389">
      <w:pPr>
        <w:ind w:firstLine="400"/>
        <w:jc w:val="both"/>
      </w:pPr>
      <w:r>
        <w:t xml:space="preserve">13.6 Эвакуационные выходы для лиц, содержащихся в специальном учреждении, должны быть обособлены и вести в безопасную зону. </w:t>
      </w:r>
    </w:p>
    <w:p w14:paraId="058F463B" w14:textId="77777777" w:rsidR="00000000" w:rsidRDefault="00C13389">
      <w:pPr>
        <w:ind w:firstLine="400"/>
        <w:jc w:val="both"/>
      </w:pPr>
      <w:r>
        <w:t>При проектировании эвакуационных выходов и безопасных зон следует избегать нежелательного смешения различных категорий лиц,</w:t>
      </w:r>
      <w:r>
        <w:t xml:space="preserve"> для которых предусмотрено раздельное содержание.</w:t>
      </w:r>
    </w:p>
    <w:p w14:paraId="6485FB4E" w14:textId="77777777" w:rsidR="00000000" w:rsidRDefault="00C13389">
      <w:pPr>
        <w:ind w:firstLine="400"/>
        <w:jc w:val="both"/>
      </w:pPr>
      <w:r>
        <w:t>13.7 Выбор конструкций и изделий при проектировании зданий и сооружений специальных учреждений, а также применение облицовочных, отделочных и других материалов следует выполнять в соответствии с противопожа</w:t>
      </w:r>
      <w:r>
        <w:t>рными требованиями норм проектирования.</w:t>
      </w:r>
    </w:p>
    <w:p w14:paraId="0306D02F" w14:textId="77777777" w:rsidR="00000000" w:rsidRDefault="00C13389">
      <w:pPr>
        <w:ind w:firstLine="400"/>
        <w:jc w:val="both"/>
      </w:pPr>
      <w:r>
        <w:t>В зданиях специальных учреждений запрещается покрытие ограждающих конструкций на путях эвакуации масляными красками, красками на нитрооснове, а также отделка (облицовка) сгораемыми материалами.</w:t>
      </w:r>
    </w:p>
    <w:p w14:paraId="376D3D51" w14:textId="77777777" w:rsidR="00000000" w:rsidRDefault="00C13389">
      <w:pPr>
        <w:ind w:firstLine="400"/>
        <w:jc w:val="both"/>
      </w:pPr>
      <w:r>
        <w:t>13.8 В комплексах спец</w:t>
      </w:r>
      <w:r>
        <w:t>иальных учреждений следует защищать автоматическими установками пожаротушения и автоматической пожарной сигнализацией все помещения независимо от площади, кроме:</w:t>
      </w:r>
    </w:p>
    <w:p w14:paraId="74D626A4" w14:textId="77777777" w:rsidR="00000000" w:rsidRDefault="00C13389">
      <w:pPr>
        <w:ind w:firstLine="400"/>
        <w:jc w:val="both"/>
      </w:pPr>
      <w:r>
        <w:t>- помещений с мокрыми процессами;</w:t>
      </w:r>
    </w:p>
    <w:p w14:paraId="569546BB" w14:textId="77777777" w:rsidR="00000000" w:rsidRDefault="00C13389">
      <w:pPr>
        <w:ind w:firstLine="400"/>
        <w:jc w:val="both"/>
      </w:pPr>
      <w:r>
        <w:t>- вентиляционных камер (приточных, а также вытяжных, не обсл</w:t>
      </w:r>
      <w:r>
        <w:t>уживающих производственные помещения категорий А или Б), насосных станций водоснабжения, бойлерных и др. помещений для инженерного оборудования здания, в которых отсутствуют горючие материалы;</w:t>
      </w:r>
    </w:p>
    <w:p w14:paraId="37C7562A" w14:textId="77777777" w:rsidR="00000000" w:rsidRDefault="00C13389">
      <w:pPr>
        <w:ind w:firstLine="400"/>
        <w:jc w:val="both"/>
      </w:pPr>
      <w:r>
        <w:t xml:space="preserve">- помещений категории Д по пожарной опасности; </w:t>
      </w:r>
    </w:p>
    <w:p w14:paraId="7541681D" w14:textId="77777777" w:rsidR="00000000" w:rsidRDefault="00C13389">
      <w:pPr>
        <w:ind w:firstLine="400"/>
        <w:jc w:val="both"/>
      </w:pPr>
      <w:r>
        <w:t>- варочных зало</w:t>
      </w:r>
      <w:r>
        <w:t>в столовых и пищеблоков, аккумуляторных, зарядных и кислотных помещений;</w:t>
      </w:r>
    </w:p>
    <w:p w14:paraId="69441F16" w14:textId="77777777" w:rsidR="00000000" w:rsidRDefault="00C13389">
      <w:pPr>
        <w:ind w:firstLine="400"/>
        <w:jc w:val="both"/>
      </w:pPr>
      <w:r>
        <w:t>- временных открытых навесов независимо от категории пожарной опасности;</w:t>
      </w:r>
    </w:p>
    <w:p w14:paraId="75698740" w14:textId="77777777" w:rsidR="00000000" w:rsidRDefault="00C13389">
      <w:pPr>
        <w:ind w:firstLine="400"/>
        <w:jc w:val="both"/>
      </w:pPr>
      <w:r>
        <w:t>- лестничных клеток;</w:t>
      </w:r>
    </w:p>
    <w:p w14:paraId="6C76908B" w14:textId="77777777" w:rsidR="00000000" w:rsidRDefault="00C13389">
      <w:pPr>
        <w:ind w:firstLine="400"/>
        <w:jc w:val="both"/>
      </w:pPr>
      <w:r>
        <w:t>- карцеров (для которых предусматривают только установку автоматической пожарной сигнализации).</w:t>
      </w:r>
    </w:p>
    <w:p w14:paraId="1B940CB9" w14:textId="77777777" w:rsidR="00000000" w:rsidRDefault="00C13389">
      <w:pPr>
        <w:ind w:firstLine="400"/>
        <w:jc w:val="both"/>
      </w:pPr>
      <w:r>
        <w:t>Установку систем автоматической пожарной сигнализации, автоматических установок пожаротушения и оповещения людей о пожаре в зданиях и помещениях специальных учр</w:t>
      </w:r>
      <w:r>
        <w:t xml:space="preserve">еждений следует осуществлять в соответствии с </w:t>
      </w:r>
      <w:hyperlink r:id="rId46" w:history="1">
        <w:r>
          <w:rPr>
            <w:rStyle w:val="a3"/>
          </w:rPr>
          <w:t>СН РК 2.02-11-2002</w:t>
        </w:r>
      </w:hyperlink>
      <w:r>
        <w:t>* «Нормы оборудования зданий, помещений и сооружений системами автоматической пожарной сигнализации, автоматическими установкам</w:t>
      </w:r>
      <w:r>
        <w:t>и пожаротушения и оповещения людей о пожаре».</w:t>
      </w:r>
    </w:p>
    <w:p w14:paraId="19B8E229" w14:textId="77777777" w:rsidR="00000000" w:rsidRDefault="00C13389">
      <w:pPr>
        <w:ind w:firstLine="400"/>
        <w:jc w:val="both"/>
      </w:pPr>
      <w:r>
        <w:t xml:space="preserve">Проектирование пожарной автоматики в специальных учреждениях должно осуществляться в соответствии с </w:t>
      </w:r>
      <w:hyperlink r:id="rId47" w:history="1">
        <w:r>
          <w:rPr>
            <w:rStyle w:val="a3"/>
          </w:rPr>
          <w:t>СН РК 2.02-02-2012</w:t>
        </w:r>
      </w:hyperlink>
      <w:r>
        <w:t xml:space="preserve"> «Пожарная автоматика здани</w:t>
      </w:r>
      <w:r>
        <w:t>й и сооружений».</w:t>
      </w:r>
    </w:p>
    <w:p w14:paraId="64C90746" w14:textId="77777777" w:rsidR="00000000" w:rsidRDefault="00C13389">
      <w:pPr>
        <w:ind w:firstLine="400"/>
        <w:jc w:val="both"/>
      </w:pPr>
      <w:r>
        <w:t>13.9 Вновь строящееся специальное учреждение должно размещаться на расстоянии от пожарного депо, обеспечивающем время прибытия пожарного подразделения к месту вызова в городских поселениях не более 10 мин, в сельских поселениях 20 мин. При</w:t>
      </w:r>
      <w:r>
        <w:t xml:space="preserve"> несоблюдении указанного требования в составе проектируемого специального учреждения необходимо предусматривать пожарное депо или пожарный пост. Оснащение пожарного депо (поста) предусматривают по согласованию с территориальным органом Министерства по чрез</w:t>
      </w:r>
      <w:r>
        <w:t>вычайным ситуациям Республики Казахстан.</w:t>
      </w:r>
    </w:p>
    <w:p w14:paraId="0F28F41B" w14:textId="77777777" w:rsidR="00000000" w:rsidRDefault="00C13389">
      <w:pPr>
        <w:ind w:firstLine="400"/>
        <w:jc w:val="both"/>
      </w:pPr>
      <w:r>
        <w:t> </w:t>
      </w:r>
    </w:p>
    <w:p w14:paraId="312963F6" w14:textId="77777777" w:rsidR="00000000" w:rsidRDefault="00C13389">
      <w:pPr>
        <w:ind w:firstLine="400"/>
        <w:jc w:val="center"/>
      </w:pPr>
      <w:r>
        <w:rPr>
          <w:b/>
          <w:bCs/>
        </w:rPr>
        <w:t> </w:t>
      </w:r>
    </w:p>
    <w:p w14:paraId="1BEC9808" w14:textId="77777777" w:rsidR="00000000" w:rsidRDefault="00C13389">
      <w:pPr>
        <w:jc w:val="center"/>
      </w:pPr>
      <w:r>
        <w:rPr>
          <w:rStyle w:val="s1"/>
        </w:rPr>
        <w:t>14 ТРЕБОВАНИЯ К ОБЕСПЕЧЕНИЮ ДОСТУПНОСТИ ДЛЯ МАЛОМОБИЛЬНЫХ ГРУПП НАСЕЛЕНИЯ</w:t>
      </w:r>
    </w:p>
    <w:p w14:paraId="5E911F34" w14:textId="77777777" w:rsidR="00000000" w:rsidRDefault="00C13389">
      <w:pPr>
        <w:jc w:val="center"/>
      </w:pPr>
      <w:r>
        <w:rPr>
          <w:rStyle w:val="s1"/>
        </w:rPr>
        <w:t> </w:t>
      </w:r>
    </w:p>
    <w:p w14:paraId="006705DB" w14:textId="77777777" w:rsidR="00000000" w:rsidRDefault="00C13389">
      <w:pPr>
        <w:ind w:firstLine="400"/>
        <w:jc w:val="both"/>
      </w:pPr>
      <w:r>
        <w:t>14.1 Все здания специальных учреждений, в которые предусмотрен доступ маломобильных посетителей, должны проектироваться с учетом требов</w:t>
      </w:r>
      <w:r>
        <w:t xml:space="preserve">аний </w:t>
      </w:r>
      <w:hyperlink r:id="rId48" w:history="1">
        <w:r>
          <w:rPr>
            <w:rStyle w:val="a3"/>
          </w:rPr>
          <w:t>СН РК 3.06-01-2011</w:t>
        </w:r>
      </w:hyperlink>
      <w:r>
        <w:t xml:space="preserve"> </w:t>
      </w:r>
      <w:r>
        <w:t>«Доступность зданий и сооружений для маломобильных групп населения» («доступными»). Допускается не предусматривать «доступность» для маломобильных посетителей на входах и циркуляционных маршрутах, используемых исключительно сотрудниками специальных учрежде</w:t>
      </w:r>
      <w:r>
        <w:t>ний.</w:t>
      </w:r>
    </w:p>
    <w:p w14:paraId="0B584E9F" w14:textId="77777777" w:rsidR="00000000" w:rsidRDefault="00C13389">
      <w:pPr>
        <w:ind w:firstLine="400"/>
        <w:jc w:val="both"/>
      </w:pPr>
      <w:r>
        <w:t xml:space="preserve">14.2 Помещения для содержания маломобильных лиц, содержащихся в специальных учреждениях, предусмотренные настоящими строительными нормами, следует проектировать с учетом требований </w:t>
      </w:r>
      <w:hyperlink r:id="rId49" w:history="1">
        <w:r>
          <w:rPr>
            <w:rStyle w:val="a3"/>
          </w:rPr>
          <w:t>СН РК</w:t>
        </w:r>
        <w:r>
          <w:rPr>
            <w:rStyle w:val="a3"/>
          </w:rPr>
          <w:t xml:space="preserve"> 3.06-01-2011</w:t>
        </w:r>
      </w:hyperlink>
      <w:r>
        <w:t xml:space="preserve"> «Доступность зданий и сооружений для маломобильных групп населения» («доступными») в части, не противоречащей требованиям настоящих строительных норм и потребностям охраны и надзора за данными лицами.</w:t>
      </w:r>
    </w:p>
    <w:p w14:paraId="55CCD5BF" w14:textId="77777777" w:rsidR="00000000" w:rsidRDefault="00C13389">
      <w:pPr>
        <w:ind w:firstLine="400"/>
        <w:jc w:val="both"/>
      </w:pPr>
      <w:r>
        <w:t>14.3 Количество проектируемых «доступных»</w:t>
      </w:r>
      <w:r>
        <w:t xml:space="preserve"> камер в комплексе специального учреждения определяется заданием на проектирование, но должно составлять не менее одной «доступной» камеры в каждом блоке камерных помещений.</w:t>
      </w:r>
    </w:p>
    <w:p w14:paraId="2E30DA25" w14:textId="77777777" w:rsidR="00000000" w:rsidRDefault="00C13389">
      <w:pPr>
        <w:ind w:firstLine="400"/>
        <w:jc w:val="both"/>
      </w:pPr>
      <w:r>
        <w:t>В смешанных блоках камерных помещений с сегрегированным содержанием различных кате</w:t>
      </w:r>
      <w:r>
        <w:t>горий лиц в пределах одного блока не менее одной «доступной» камеры следует предусматривать для каждой из таких категорий лиц.</w:t>
      </w:r>
    </w:p>
    <w:p w14:paraId="232D78DD" w14:textId="77777777" w:rsidR="00000000" w:rsidRDefault="00C13389">
      <w:pPr>
        <w:ind w:firstLine="400"/>
        <w:jc w:val="both"/>
      </w:pPr>
      <w:r>
        <w:t>14.4 Количество проектируемых «доступных» карантинных камер, карцеров и медицинских изоляторов для больных в комплексе специально</w:t>
      </w:r>
      <w:r>
        <w:t>го учреждения определяется заданием на проектирование, но должно составлять не менее одного «доступного» помещения каждого вида.</w:t>
      </w:r>
    </w:p>
    <w:p w14:paraId="22826B56" w14:textId="77777777" w:rsidR="00000000" w:rsidRDefault="00C13389">
      <w:pPr>
        <w:ind w:firstLine="400"/>
        <w:jc w:val="both"/>
      </w:pPr>
      <w:r>
        <w:t xml:space="preserve">14.5 В каждой душевой для лиц, содержащихся в специальном учреждении, следует проектировать «доступной» не менее одной душевой </w:t>
      </w:r>
      <w:r>
        <w:t>кабинки.</w:t>
      </w:r>
    </w:p>
    <w:p w14:paraId="005C8CCD" w14:textId="77777777" w:rsidR="00000000" w:rsidRDefault="00C13389">
      <w:pPr>
        <w:ind w:firstLine="400"/>
        <w:jc w:val="both"/>
      </w:pPr>
      <w:r>
        <w:t>14.6 «Доступные» камерные помещения и душевые следует размещать в зонах и вдоль циркуляционных маршрутов, не имеющих иных физических барьеров, кроме физических барьеров, предусмотренных для целей безопасности и находящихся под наблюдением сотрудни</w:t>
      </w:r>
      <w:r>
        <w:t>ков специального учреждения.</w:t>
      </w:r>
    </w:p>
    <w:p w14:paraId="79923DAE" w14:textId="77777777" w:rsidR="00000000" w:rsidRDefault="00C13389">
      <w:pPr>
        <w:ind w:firstLine="400"/>
        <w:jc w:val="both"/>
      </w:pPr>
      <w:r>
        <w:t>14.7 В «доступных» камерных помещениях с одной стороны спального места необходимо предусматривать свободное пространство для маневрирования на инвалидной коляске. Если в «доступном» камерном помещении оборудовано более одного с</w:t>
      </w:r>
      <w:r>
        <w:t>пального места, допускается полное или частичное взаимное перекрытие таких пространств для маневрирования.</w:t>
      </w:r>
    </w:p>
    <w:p w14:paraId="7A5538AA" w14:textId="77777777" w:rsidR="00000000" w:rsidRDefault="00C13389">
      <w:pPr>
        <w:ind w:firstLine="400"/>
        <w:jc w:val="both"/>
      </w:pPr>
      <w:r>
        <w:t xml:space="preserve">При оборудовании санузла внутри «доступного» камерного помещения, должно быть предусмотрено дополнительное свободное пространство для маневрирования </w:t>
      </w:r>
      <w:r>
        <w:t>на инвалидной коляске при пользовании таким санузлом.</w:t>
      </w:r>
    </w:p>
    <w:p w14:paraId="326BD51C" w14:textId="77777777" w:rsidR="00000000" w:rsidRDefault="00C13389">
      <w:pPr>
        <w:ind w:firstLine="400"/>
        <w:jc w:val="both"/>
      </w:pPr>
      <w:r>
        <w:t>14.8 Пространства для маневрирования, предусмотренные в «доступном» камерном помещении, «доступной» душевой кабинке, «доступном» санузле, не должны учитываться при определении минимальной допустимой пло</w:t>
      </w:r>
      <w:r>
        <w:t xml:space="preserve">щади соответствующего помещения (пространства). </w:t>
      </w:r>
    </w:p>
    <w:p w14:paraId="6DDB56AE" w14:textId="77777777" w:rsidR="00000000" w:rsidRDefault="00C13389">
      <w:pPr>
        <w:ind w:firstLine="400"/>
        <w:jc w:val="both"/>
      </w:pPr>
      <w:r>
        <w:t>14.9 «Доступные» камерные помещения должны оборудоваться пожарными оповещателями со встроенными средствами визуального привлечения внимания осужденных за исключением помещений, из которых не предусматриваетс</w:t>
      </w:r>
      <w:r>
        <w:t>я самостоятельная эвакуация осужденных.</w:t>
      </w:r>
    </w:p>
    <w:p w14:paraId="1299444E" w14:textId="77777777" w:rsidR="00000000" w:rsidRDefault="00C13389">
      <w:pPr>
        <w:ind w:firstLine="400"/>
        <w:jc w:val="center"/>
      </w:pPr>
      <w:r>
        <w:rPr>
          <w:b/>
          <w:bCs/>
        </w:rPr>
        <w:t> </w:t>
      </w:r>
    </w:p>
    <w:p w14:paraId="1CDE17D0" w14:textId="77777777" w:rsidR="00000000" w:rsidRDefault="00C13389">
      <w:pPr>
        <w:ind w:firstLine="400"/>
        <w:jc w:val="center"/>
      </w:pPr>
      <w:r>
        <w:rPr>
          <w:b/>
          <w:bCs/>
        </w:rPr>
        <w:t> </w:t>
      </w:r>
    </w:p>
    <w:p w14:paraId="0F44583D" w14:textId="77777777" w:rsidR="00000000" w:rsidRDefault="00C13389">
      <w:pPr>
        <w:jc w:val="center"/>
      </w:pPr>
      <w:r>
        <w:rPr>
          <w:rStyle w:val="s1"/>
        </w:rPr>
        <w:t>15 ТРЕБОВАНИЯ К ЭНЕРГОСБЕРЕЖЕНИЮ И ОХРАНЕ ОКРУЖАЮЩЕЙ СРЕДЫ</w:t>
      </w:r>
    </w:p>
    <w:p w14:paraId="4BF9CF30" w14:textId="77777777" w:rsidR="00000000" w:rsidRDefault="00C13389">
      <w:pPr>
        <w:jc w:val="center"/>
      </w:pPr>
      <w:r>
        <w:rPr>
          <w:rStyle w:val="s1"/>
        </w:rPr>
        <w:t> </w:t>
      </w:r>
    </w:p>
    <w:p w14:paraId="498E32AA" w14:textId="77777777" w:rsidR="00000000" w:rsidRDefault="00C13389">
      <w:pPr>
        <w:ind w:firstLine="400"/>
        <w:jc w:val="both"/>
      </w:pPr>
      <w:r>
        <w:t>15.1 Проектные решения и выбор инженерного оборудования специальных учреждений должны выполняться с учетом требований Закона Республики Казахстан «Об э</w:t>
      </w:r>
      <w:r>
        <w:t xml:space="preserve">нергосбережении и повышении энергоэффективности». </w:t>
      </w:r>
    </w:p>
    <w:p w14:paraId="6F3A6F82" w14:textId="77777777" w:rsidR="00000000" w:rsidRDefault="00C13389">
      <w:pPr>
        <w:ind w:firstLine="400"/>
        <w:jc w:val="both"/>
      </w:pPr>
      <w:r>
        <w:t>15.2 Необходимость выполнения инженерно-экологических изысканий, состав, объем и метод их выполнения устанавливаются программой инженерных изысканий, разработанной на основе задания заказчика (застройщика)</w:t>
      </w:r>
      <w:r>
        <w:t xml:space="preserve"> с учетом требований технических регламентов.</w:t>
      </w:r>
    </w:p>
    <w:p w14:paraId="2FD4C092" w14:textId="77777777" w:rsidR="00000000" w:rsidRDefault="00C13389">
      <w:pPr>
        <w:ind w:firstLine="400"/>
        <w:jc w:val="both"/>
      </w:pPr>
      <w:r>
        <w:t>15.3 Проектная документация на строительство, реконструкцию, капитальный ремонт и модернизацию комплекса специального учреждения должна включать в себя проект инженерно-технических мероприятий по исключению и с</w:t>
      </w:r>
      <w:r>
        <w:t>мягчению воздействия комплекса специального учреждения на окружающую среду.</w:t>
      </w:r>
    </w:p>
    <w:p w14:paraId="0FEC5BB6" w14:textId="77777777" w:rsidR="00000000" w:rsidRDefault="00C13389">
      <w:pPr>
        <w:ind w:firstLine="400"/>
        <w:jc w:val="both"/>
      </w:pPr>
      <w:r>
        <w:t xml:space="preserve">15.4 Мероприятия по снижению шума следует предусматривать согласно </w:t>
      </w:r>
      <w:hyperlink r:id="rId50" w:history="1">
        <w:r>
          <w:rPr>
            <w:rStyle w:val="a3"/>
          </w:rPr>
          <w:t>СН РК 2.04-02-2011</w:t>
        </w:r>
      </w:hyperlink>
      <w:r>
        <w:t xml:space="preserve"> «Защита от шума». </w:t>
      </w:r>
    </w:p>
    <w:p w14:paraId="79871135" w14:textId="77777777" w:rsidR="00000000" w:rsidRDefault="00C13389">
      <w:pPr>
        <w:ind w:firstLine="400"/>
        <w:jc w:val="both"/>
      </w:pPr>
      <w:r>
        <w:t> </w:t>
      </w:r>
    </w:p>
    <w:p w14:paraId="4DAC1205" w14:textId="77777777" w:rsidR="00000000" w:rsidRDefault="00C13389">
      <w:pPr>
        <w:ind w:firstLine="400"/>
        <w:jc w:val="both"/>
      </w:pPr>
      <w:r>
        <w:t> </w:t>
      </w:r>
    </w:p>
    <w:p w14:paraId="5D3C15B8" w14:textId="77777777" w:rsidR="00000000" w:rsidRDefault="00C13389">
      <w:pPr>
        <w:ind w:firstLine="400"/>
        <w:jc w:val="both"/>
        <w:divId w:val="1736391042"/>
      </w:pPr>
      <w:r>
        <w:rPr>
          <w:b/>
          <w:bCs/>
        </w:rPr>
        <w:t>УДК 725.189 МКС 91.040.99</w:t>
      </w:r>
    </w:p>
    <w:p w14:paraId="651A0DC1" w14:textId="77777777" w:rsidR="00000000" w:rsidRDefault="00C13389">
      <w:pPr>
        <w:ind w:firstLine="400"/>
        <w:jc w:val="both"/>
        <w:divId w:val="1736391042"/>
      </w:pPr>
      <w:r>
        <w:rPr>
          <w:b/>
          <w:bCs/>
        </w:rPr>
        <w:t> </w:t>
      </w:r>
    </w:p>
    <w:p w14:paraId="338EA41E" w14:textId="77777777" w:rsidR="00000000" w:rsidRDefault="00C13389">
      <w:pPr>
        <w:ind w:firstLine="400"/>
        <w:jc w:val="both"/>
        <w:divId w:val="1736391042"/>
      </w:pPr>
      <w:r>
        <w:rPr>
          <w:b/>
          <w:bCs/>
        </w:rPr>
        <w:t>Ключевые слова</w:t>
      </w:r>
      <w:r>
        <w:t>: блок камерных помещений, изолятор временного содержания, инженерно-техническое средство охраны и надзора, камера, карцер, медицинский изолятор, приемник-распределитель, проектирование, специальное учреждение, спе</w:t>
      </w:r>
      <w:r>
        <w:t xml:space="preserve">циальный приемник </w:t>
      </w:r>
    </w:p>
    <w:sectPr w:rsidR="00000000">
      <w:headerReference w:type="even" r:id="rId51"/>
      <w:headerReference w:type="default" r:id="rId52"/>
      <w:footerReference w:type="even" r:id="rId53"/>
      <w:footerReference w:type="default" r:id="rId54"/>
      <w:headerReference w:type="first" r:id="rId55"/>
      <w:footerReference w:type="first" r:id="rId5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11C47A" w14:textId="77777777" w:rsidR="00C13389" w:rsidRDefault="00C13389" w:rsidP="00C13389">
      <w:r>
        <w:separator/>
      </w:r>
    </w:p>
  </w:endnote>
  <w:endnote w:type="continuationSeparator" w:id="0">
    <w:p w14:paraId="477EE098" w14:textId="77777777" w:rsidR="00C13389" w:rsidRDefault="00C13389" w:rsidP="00C13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CA80C" w14:textId="77777777" w:rsidR="00C13389" w:rsidRDefault="00C1338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9EE860" w14:textId="77777777" w:rsidR="00C13389" w:rsidRDefault="00C13389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86134D" w14:textId="77777777" w:rsidR="00C13389" w:rsidRDefault="00C1338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B11B87" w14:textId="77777777" w:rsidR="00C13389" w:rsidRDefault="00C13389" w:rsidP="00C13389">
      <w:r>
        <w:separator/>
      </w:r>
    </w:p>
  </w:footnote>
  <w:footnote w:type="continuationSeparator" w:id="0">
    <w:p w14:paraId="69DDA906" w14:textId="77777777" w:rsidR="00C13389" w:rsidRDefault="00C13389" w:rsidP="00C133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15206A" w14:textId="77777777" w:rsidR="00C13389" w:rsidRDefault="00C1338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5B103" w14:textId="77777777" w:rsidR="00C13389" w:rsidRDefault="00C13389" w:rsidP="00C13389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14:paraId="31FDCCAE" w14:textId="77777777" w:rsidR="00C13389" w:rsidRDefault="00C13389" w:rsidP="00C13389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3.02-26-2014 «Проектирование специальных учреждений, обеспечивающих временную изоляцию от общества»</w:t>
    </w:r>
  </w:p>
  <w:p w14:paraId="6F5E2E62" w14:textId="70A20407" w:rsidR="00C13389" w:rsidRPr="00C13389" w:rsidRDefault="00C13389" w:rsidP="00C13389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5742C3" w14:textId="77777777" w:rsidR="00C13389" w:rsidRDefault="00C1338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389"/>
    <w:rsid w:val="00C1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E98839"/>
  <w15:chartTrackingRefBased/>
  <w15:docId w15:val="{68173834-1E6A-4CCC-B15B-BBB88EAA2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overflowPunct/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pPr>
      <w:overflowPunct/>
      <w:autoSpaceDE/>
      <w:autoSpaceDN/>
    </w:pPr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C133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13389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C133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13389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6391042">
      <w:marLeft w:val="0"/>
      <w:marRight w:val="0"/>
      <w:marTop w:val="0"/>
      <w:marBottom w:val="0"/>
      <w:divBdr>
        <w:top w:val="single" w:sz="8" w:space="1" w:color="auto"/>
        <w:left w:val="none" w:sz="0" w:space="0" w:color="auto"/>
        <w:bottom w:val="single" w:sz="8" w:space="1" w:color="auto"/>
        <w:right w:val="none" w:sz="0" w:space="0" w:color="auto"/>
      </w:divBdr>
    </w:div>
  </w:divs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6917504" TargetMode="External"/><Relationship Id="rId18" Type="http://schemas.openxmlformats.org/officeDocument/2006/relationships/hyperlink" Target="http://online.zakon.kz/Document/?doc_id=36917504" TargetMode="External"/><Relationship Id="rId26" Type="http://schemas.openxmlformats.org/officeDocument/2006/relationships/hyperlink" Target="http://online.zakon.kz/Document/?doc_id=38588660" TargetMode="External"/><Relationship Id="rId39" Type="http://schemas.openxmlformats.org/officeDocument/2006/relationships/hyperlink" Target="http://online.zakon.kz/Document/?doc_id=32531475" TargetMode="External"/><Relationship Id="rId21" Type="http://schemas.openxmlformats.org/officeDocument/2006/relationships/hyperlink" Target="http://online.zakon.kz/Document/?doc_id=31112351" TargetMode="External"/><Relationship Id="rId34" Type="http://schemas.openxmlformats.org/officeDocument/2006/relationships/hyperlink" Target="http://online.zakon.kz/Document/?doc_id=31299504" TargetMode="External"/><Relationship Id="rId42" Type="http://schemas.openxmlformats.org/officeDocument/2006/relationships/hyperlink" Target="http://online.zakon.kz/Document/?doc_id=30002352" TargetMode="External"/><Relationship Id="rId47" Type="http://schemas.openxmlformats.org/officeDocument/2006/relationships/hyperlink" Target="http://online.zakon.kz/Document/?doc_id=37573085" TargetMode="External"/><Relationship Id="rId50" Type="http://schemas.openxmlformats.org/officeDocument/2006/relationships/hyperlink" Target="http://online.zakon.kz/Document/?doc_id=36832805" TargetMode="External"/><Relationship Id="rId55" Type="http://schemas.openxmlformats.org/officeDocument/2006/relationships/header" Target="header3.xml"/><Relationship Id="rId7" Type="http://schemas.openxmlformats.org/officeDocument/2006/relationships/hyperlink" Target="http://online.zakon.kz/Document/?doc_id=36917504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6917504" TargetMode="External"/><Relationship Id="rId29" Type="http://schemas.openxmlformats.org/officeDocument/2006/relationships/hyperlink" Target="http://online.zakon.kz/Document/?doc_id=37761798" TargetMode="External"/><Relationship Id="rId11" Type="http://schemas.openxmlformats.org/officeDocument/2006/relationships/hyperlink" Target="http://online.zakon.kz/Document/?doc_id=36917504" TargetMode="External"/><Relationship Id="rId24" Type="http://schemas.openxmlformats.org/officeDocument/2006/relationships/hyperlink" Target="http://online.zakon.kz/Document/?doc_id=37573085" TargetMode="External"/><Relationship Id="rId32" Type="http://schemas.openxmlformats.org/officeDocument/2006/relationships/hyperlink" Target="http://online.zakon.kz/Document/?doc_id=35664024" TargetMode="External"/><Relationship Id="rId37" Type="http://schemas.openxmlformats.org/officeDocument/2006/relationships/hyperlink" Target="http://online.zakon.kz/Document/?doc_id=36832805" TargetMode="External"/><Relationship Id="rId40" Type="http://schemas.openxmlformats.org/officeDocument/2006/relationships/hyperlink" Target="http://online.zakon.kz/Document/?doc_id=35664024" TargetMode="External"/><Relationship Id="rId45" Type="http://schemas.openxmlformats.org/officeDocument/2006/relationships/hyperlink" Target="http://online.zakon.kz/Document/?doc_id=36832805" TargetMode="External"/><Relationship Id="rId53" Type="http://schemas.openxmlformats.org/officeDocument/2006/relationships/footer" Target="footer1.xml"/><Relationship Id="rId58" Type="http://schemas.openxmlformats.org/officeDocument/2006/relationships/theme" Target="theme/theme1.xml"/><Relationship Id="rId5" Type="http://schemas.openxmlformats.org/officeDocument/2006/relationships/endnotes" Target="endnotes.xml"/><Relationship Id="rId19" Type="http://schemas.openxmlformats.org/officeDocument/2006/relationships/hyperlink" Target="http://online.zakon.kz/Document/?doc_id=3691750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6917504" TargetMode="External"/><Relationship Id="rId14" Type="http://schemas.openxmlformats.org/officeDocument/2006/relationships/hyperlink" Target="http://online.zakon.kz/Document/?doc_id=36917504" TargetMode="External"/><Relationship Id="rId22" Type="http://schemas.openxmlformats.org/officeDocument/2006/relationships/hyperlink" Target="http://online.zakon.kz/Document/?doc_id=30864472" TargetMode="External"/><Relationship Id="rId27" Type="http://schemas.openxmlformats.org/officeDocument/2006/relationships/hyperlink" Target="http://online.zakon.kz/Document/?doc_id=36832805" TargetMode="External"/><Relationship Id="rId30" Type="http://schemas.openxmlformats.org/officeDocument/2006/relationships/hyperlink" Target="http://online.zakon.kz/Document/?doc_id=39287975" TargetMode="External"/><Relationship Id="rId35" Type="http://schemas.openxmlformats.org/officeDocument/2006/relationships/hyperlink" Target="http://online.zakon.kz/Document/?doc_id=38588660" TargetMode="External"/><Relationship Id="rId43" Type="http://schemas.openxmlformats.org/officeDocument/2006/relationships/hyperlink" Target="http://online.zakon.kz/Document/?doc_id=37573085" TargetMode="External"/><Relationship Id="rId48" Type="http://schemas.openxmlformats.org/officeDocument/2006/relationships/hyperlink" Target="http://online.zakon.kz/Document/?doc_id=37761798" TargetMode="External"/><Relationship Id="rId56" Type="http://schemas.openxmlformats.org/officeDocument/2006/relationships/footer" Target="footer3.xml"/><Relationship Id="rId8" Type="http://schemas.openxmlformats.org/officeDocument/2006/relationships/hyperlink" Target="http://online.zakon.kz/Document/?doc_id=36917504" TargetMode="External"/><Relationship Id="rId51" Type="http://schemas.openxmlformats.org/officeDocument/2006/relationships/header" Target="header1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6917504" TargetMode="External"/><Relationship Id="rId17" Type="http://schemas.openxmlformats.org/officeDocument/2006/relationships/hyperlink" Target="http://online.zakon.kz/Document/?doc_id=36917504" TargetMode="External"/><Relationship Id="rId25" Type="http://schemas.openxmlformats.org/officeDocument/2006/relationships/hyperlink" Target="http://online.zakon.kz/Document/?doc_id=30002352" TargetMode="External"/><Relationship Id="rId33" Type="http://schemas.openxmlformats.org/officeDocument/2006/relationships/hyperlink" Target="http://online.zakon.kz/Document/?doc_id=31335497" TargetMode="External"/><Relationship Id="rId38" Type="http://schemas.openxmlformats.org/officeDocument/2006/relationships/hyperlink" Target="http://online.zakon.kz/Document/?doc_id=39287975" TargetMode="External"/><Relationship Id="rId46" Type="http://schemas.openxmlformats.org/officeDocument/2006/relationships/hyperlink" Target="http://online.zakon.kz/Document/?doc_id=30002352" TargetMode="External"/><Relationship Id="rId20" Type="http://schemas.openxmlformats.org/officeDocument/2006/relationships/hyperlink" Target="http://online.zakon.kz/Document/?doc_id=36917504" TargetMode="External"/><Relationship Id="rId41" Type="http://schemas.openxmlformats.org/officeDocument/2006/relationships/hyperlink" Target="http://online.zakon.kz/Document/?doc_id=35664024" TargetMode="External"/><Relationship Id="rId54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6917504" TargetMode="External"/><Relationship Id="rId15" Type="http://schemas.openxmlformats.org/officeDocument/2006/relationships/hyperlink" Target="http://online.zakon.kz/Document/?doc_id=36917504" TargetMode="External"/><Relationship Id="rId23" Type="http://schemas.openxmlformats.org/officeDocument/2006/relationships/hyperlink" Target="http://online.zakon.kz/Document/?doc_id=30377519" TargetMode="External"/><Relationship Id="rId28" Type="http://schemas.openxmlformats.org/officeDocument/2006/relationships/hyperlink" Target="http://online.zakon.kz/Document/?doc_id=33327989" TargetMode="External"/><Relationship Id="rId36" Type="http://schemas.openxmlformats.org/officeDocument/2006/relationships/hyperlink" Target="http://online.zakon.kz/Document/?doc_id=33327989" TargetMode="External"/><Relationship Id="rId49" Type="http://schemas.openxmlformats.org/officeDocument/2006/relationships/hyperlink" Target="http://online.zakon.kz/Document/?doc_id=37761798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://online.zakon.kz/Document/?doc_id=36917504" TargetMode="External"/><Relationship Id="rId31" Type="http://schemas.openxmlformats.org/officeDocument/2006/relationships/hyperlink" Target="http://online.zakon.kz/Document/?doc_id=32531475" TargetMode="External"/><Relationship Id="rId44" Type="http://schemas.openxmlformats.org/officeDocument/2006/relationships/hyperlink" Target="http://online.zakon.kz/Document/?doc_id=36832805" TargetMode="External"/><Relationship Id="rId5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5645</Words>
  <Characters>46775</Characters>
  <Application>Microsoft Office Word</Application>
  <DocSecurity>0</DocSecurity>
  <Lines>389</Lines>
  <Paragraphs>104</Paragraphs>
  <ScaleCrop>false</ScaleCrop>
  <Company/>
  <LinksUpToDate>false</LinksUpToDate>
  <CharactersWithSpaces>52316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3.02-26-2014 «Проектирование специальных учреждений, обеспечивающих временную изоляцию от общества»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2021-07-29T06:12:00Z</dcterms:created>
  <dcterms:modified xsi:type="dcterms:W3CDTF">2021-07-29T06:12:00Z</dcterms:modified>
</cp:coreProperties>
</file>