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44B3F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 ҚҰРЫЛЫС НОРМАЛАРЫ</w:t>
      </w:r>
      <w:r>
        <w:rPr>
          <w:b/>
          <w:bCs/>
        </w:rPr>
        <w:br/>
      </w:r>
      <w:r>
        <w:rPr>
          <w:rStyle w:val="s1"/>
        </w:rPr>
        <w:t xml:space="preserve">СТРОИТЕЛЬНЫЕ НОРМЫ РЕСПУБЛИКИ КАЗАХСТАН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3.02-37-2013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 xml:space="preserve">КРЫШИ И КРОВЛИ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i/>
          <w:iCs/>
        </w:rPr>
        <w:t>HOUSETOP ANDROOFS*</w:t>
      </w:r>
    </w:p>
    <w:p w:rsidR="00000000" w:rsidRDefault="00C44B3F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01.08.2018 г.)</w:t>
      </w:r>
    </w:p>
    <w:p w:rsidR="00000000" w:rsidRDefault="00C44B3F">
      <w:pPr>
        <w:jc w:val="center"/>
      </w:pPr>
      <w:r>
        <w:br/>
        <w:t> </w:t>
      </w:r>
      <w: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C44B3F">
      <w:r>
        <w:t> </w:t>
      </w:r>
    </w:p>
    <w:p w:rsidR="00000000" w:rsidRDefault="00C44B3F">
      <w:pPr>
        <w:ind w:firstLine="400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C44B3F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C44B3F">
      <w:pPr>
        <w:ind w:firstLine="400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C44B3F">
      <w:pPr>
        <w:ind w:firstLine="400"/>
        <w:jc w:val="both"/>
      </w:pPr>
      <w:hyperlink r:id="rId10" w:anchor="sub_id=400" w:history="1">
        <w:r>
          <w:rPr>
            <w:rStyle w:val="a3"/>
          </w:rPr>
          <w:t xml:space="preserve">4 ЦЕЛИ И ФУНКЦИОНАЛЬНЫЕ ТРЕБОВАНИЯ </w:t>
        </w:r>
      </w:hyperlink>
    </w:p>
    <w:p w:rsidR="00000000" w:rsidRDefault="00C44B3F">
      <w:pPr>
        <w:ind w:firstLine="400"/>
        <w:jc w:val="both"/>
      </w:pPr>
      <w:hyperlink r:id="rId11" w:anchor="sub_id=401" w:history="1">
        <w:r>
          <w:rPr>
            <w:rStyle w:val="a3"/>
          </w:rPr>
          <w:t>4.1 Ц</w:t>
        </w:r>
        <w:r>
          <w:rPr>
            <w:rStyle w:val="a3"/>
          </w:rPr>
          <w:t>ели нормативных требований</w:t>
        </w:r>
      </w:hyperlink>
    </w:p>
    <w:p w:rsidR="00000000" w:rsidRDefault="00C44B3F">
      <w:pPr>
        <w:ind w:firstLine="400"/>
        <w:jc w:val="both"/>
      </w:pPr>
      <w:hyperlink r:id="rId12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C44B3F">
      <w:pPr>
        <w:ind w:firstLine="400"/>
        <w:jc w:val="both"/>
      </w:pPr>
      <w:hyperlink r:id="rId13" w:anchor="sub_id=500" w:history="1">
        <w:r>
          <w:rPr>
            <w:rStyle w:val="a3"/>
          </w:rPr>
          <w:t>5 ТРЕБОВАНИЯ К РАБОЧИМ ХАРАКТЕРИСТИКА</w:t>
        </w:r>
        <w:r>
          <w:rPr>
            <w:rStyle w:val="a3"/>
          </w:rPr>
          <w:t>М КРЫШ</w:t>
        </w:r>
      </w:hyperlink>
    </w:p>
    <w:p w:rsidR="00000000" w:rsidRDefault="00C44B3F">
      <w:pPr>
        <w:ind w:firstLine="400"/>
        <w:jc w:val="both"/>
      </w:pPr>
      <w:hyperlink r:id="rId14" w:anchor="sub_id=501" w:history="1">
        <w:r>
          <w:rPr>
            <w:rStyle w:val="a3"/>
          </w:rPr>
          <w:t>5.1 Требования к конструкциям крыш</w:t>
        </w:r>
      </w:hyperlink>
    </w:p>
    <w:p w:rsidR="00000000" w:rsidRDefault="00C44B3F">
      <w:pPr>
        <w:ind w:firstLine="400"/>
        <w:jc w:val="both"/>
      </w:pPr>
      <w:hyperlink r:id="rId15" w:anchor="sub_id=502" w:history="1">
        <w:r>
          <w:rPr>
            <w:rStyle w:val="a3"/>
          </w:rPr>
          <w:t>5.2 Требования к устройству крыш</w:t>
        </w:r>
      </w:hyperlink>
    </w:p>
    <w:p w:rsidR="00000000" w:rsidRDefault="00C44B3F">
      <w:pPr>
        <w:ind w:firstLine="400"/>
        <w:jc w:val="both"/>
      </w:pPr>
      <w:hyperlink r:id="rId16" w:anchor="sub_id=600" w:history="1">
        <w:r>
          <w:rPr>
            <w:rStyle w:val="a3"/>
          </w:rPr>
          <w:t>6 ТРЕБОВАНИЯ К РАБОЧИМ ХАРАКТЕРИСТИКАМ КРОВЛИ</w:t>
        </w:r>
      </w:hyperlink>
    </w:p>
    <w:p w:rsidR="00000000" w:rsidRDefault="00C44B3F">
      <w:pPr>
        <w:ind w:firstLine="400"/>
        <w:jc w:val="both"/>
      </w:pPr>
      <w:hyperlink r:id="rId17" w:anchor="sub_id=600" w:history="1">
        <w:r>
          <w:rPr>
            <w:rStyle w:val="a3"/>
            <w:color w:val="0000FF"/>
            <w:u w:val="single"/>
          </w:rPr>
          <w:t>6.1 Требования к кровлям из рулонных и мастичных материалов</w:t>
        </w:r>
      </w:hyperlink>
    </w:p>
    <w:p w:rsidR="00000000" w:rsidRDefault="00C44B3F">
      <w:pPr>
        <w:ind w:firstLine="400"/>
        <w:jc w:val="both"/>
      </w:pPr>
      <w:hyperlink r:id="rId18" w:anchor="sub_id=602" w:history="1">
        <w:r>
          <w:rPr>
            <w:rStyle w:val="a3"/>
            <w:color w:val="0000FF"/>
            <w:u w:val="single"/>
          </w:rPr>
          <w:t>6.2 Требования к кровлям из сборных железобетонных плит</w:t>
        </w:r>
      </w:hyperlink>
    </w:p>
    <w:p w:rsidR="00000000" w:rsidRDefault="00C44B3F">
      <w:pPr>
        <w:ind w:firstLine="400"/>
        <w:jc w:val="both"/>
      </w:pPr>
      <w:hyperlink r:id="rId19" w:anchor="sub_id=603" w:history="1">
        <w:r>
          <w:rPr>
            <w:rStyle w:val="a3"/>
            <w:color w:val="0000FF"/>
            <w:u w:val="single"/>
          </w:rPr>
          <w:t>6.3 Требования к кровлям из монолитног</w:t>
        </w:r>
        <w:r>
          <w:rPr>
            <w:rStyle w:val="a3"/>
            <w:color w:val="0000FF"/>
            <w:u w:val="single"/>
          </w:rPr>
          <w:t>о железобетона</w:t>
        </w:r>
      </w:hyperlink>
    </w:p>
    <w:p w:rsidR="00000000" w:rsidRDefault="00C44B3F">
      <w:pPr>
        <w:ind w:firstLine="400"/>
        <w:jc w:val="both"/>
      </w:pPr>
      <w:hyperlink r:id="rId20" w:anchor="sub_id=604" w:history="1">
        <w:r>
          <w:rPr>
            <w:rStyle w:val="a3"/>
            <w:color w:val="0000FF"/>
            <w:u w:val="single"/>
          </w:rPr>
          <w:t>6.4 Требования к металлическим кровлям</w:t>
        </w:r>
      </w:hyperlink>
    </w:p>
    <w:p w:rsidR="00000000" w:rsidRDefault="00C44B3F">
      <w:pPr>
        <w:ind w:firstLine="400"/>
        <w:jc w:val="both"/>
      </w:pPr>
      <w:hyperlink r:id="rId21" w:anchor="sub_id=605" w:history="1">
        <w:r>
          <w:rPr>
            <w:rStyle w:val="a3"/>
            <w:color w:val="0000FF"/>
            <w:u w:val="single"/>
          </w:rPr>
          <w:t>6.5 Требования к кровлям из штучных и во</w:t>
        </w:r>
        <w:r>
          <w:rPr>
            <w:rStyle w:val="a3"/>
            <w:color w:val="0000FF"/>
            <w:u w:val="single"/>
          </w:rPr>
          <w:t>лнистых листовых материалов</w:t>
        </w:r>
      </w:hyperlink>
    </w:p>
    <w:p w:rsidR="00000000" w:rsidRDefault="00C44B3F">
      <w:pPr>
        <w:ind w:firstLine="400"/>
        <w:jc w:val="both"/>
      </w:pPr>
      <w:hyperlink r:id="rId22" w:anchor="sub_id=606" w:history="1">
        <w:r>
          <w:rPr>
            <w:rStyle w:val="a3"/>
            <w:color w:val="0000FF"/>
            <w:u w:val="single"/>
          </w:rPr>
          <w:t>6.6 Требования к кровлям из сэндвич-панелей</w:t>
        </w:r>
      </w:hyperlink>
    </w:p>
    <w:p w:rsidR="00000000" w:rsidRDefault="00C44B3F">
      <w:pPr>
        <w:ind w:firstLine="400"/>
        <w:jc w:val="both"/>
      </w:pPr>
      <w:hyperlink r:id="rId23" w:anchor="sub_id=607" w:history="1">
        <w:r>
          <w:rPr>
            <w:rStyle w:val="a3"/>
            <w:color w:val="0000FF"/>
            <w:u w:val="single"/>
          </w:rPr>
          <w:t>6.7 Требования к экспл</w:t>
        </w:r>
        <w:r>
          <w:rPr>
            <w:rStyle w:val="a3"/>
            <w:color w:val="0000FF"/>
            <w:u w:val="single"/>
          </w:rPr>
          <w:t>уатируемым кровлям</w:t>
        </w:r>
      </w:hyperlink>
    </w:p>
    <w:p w:rsidR="00000000" w:rsidRDefault="00C44B3F">
      <w:pPr>
        <w:ind w:firstLine="400"/>
        <w:jc w:val="both"/>
      </w:pPr>
      <w:hyperlink r:id="rId24" w:anchor="sub_id=700" w:history="1">
        <w:r>
          <w:rPr>
            <w:rStyle w:val="a3"/>
            <w:color w:val="0000FF"/>
            <w:u w:val="single"/>
          </w:rPr>
          <w:t>7 ТРЕБОВАНИЯ К ВОДООТВОДЯЩИМ УСТРОЙСТВАМ</w:t>
        </w:r>
      </w:hyperlink>
    </w:p>
    <w:p w:rsidR="00000000" w:rsidRDefault="00C44B3F">
      <w:pPr>
        <w:ind w:firstLine="400"/>
        <w:jc w:val="both"/>
      </w:pPr>
      <w:hyperlink r:id="rId25" w:anchor="sub_id=800" w:history="1">
        <w:r>
          <w:rPr>
            <w:rStyle w:val="a3"/>
            <w:color w:val="0000FF"/>
            <w:u w:val="single"/>
          </w:rPr>
          <w:t>8 ТРЕБОВАНИЯ ПО ОБЕСПЕЧЕНИЮ НАДЕЖН</w:t>
        </w:r>
        <w:r>
          <w:rPr>
            <w:rStyle w:val="a3"/>
            <w:color w:val="0000FF"/>
            <w:u w:val="single"/>
          </w:rPr>
          <w:t>ОСТИ КРОВЛИ</w:t>
        </w:r>
      </w:hyperlink>
    </w:p>
    <w:p w:rsidR="00000000" w:rsidRDefault="00C44B3F">
      <w:pPr>
        <w:ind w:firstLine="400"/>
        <w:jc w:val="both"/>
      </w:pPr>
      <w:hyperlink r:id="rId26" w:anchor="sub_id=900" w:history="1">
        <w:r>
          <w:rPr>
            <w:rStyle w:val="a3"/>
            <w:color w:val="0000FF"/>
            <w:u w:val="single"/>
          </w:rPr>
          <w:t>9 ПРОТИВОПОЖАРНЫЕ ТРЕБОВАНИЯ</w:t>
        </w:r>
      </w:hyperlink>
    </w:p>
    <w:p w:rsidR="00000000" w:rsidRDefault="00C44B3F">
      <w:pPr>
        <w:ind w:firstLine="400"/>
        <w:jc w:val="both"/>
      </w:pPr>
      <w:hyperlink r:id="rId27" w:anchor="sub_id=1000" w:history="1">
        <w:r>
          <w:rPr>
            <w:rStyle w:val="a3"/>
            <w:color w:val="0000FF"/>
            <w:u w:val="single"/>
          </w:rPr>
          <w:t>10 ТРЕБОВАНИЯ ПО БЕЗОПАСНОСТИ И ОХРАНЕ ОКРУЖАЮЩЕЙ СР</w:t>
        </w:r>
        <w:r>
          <w:rPr>
            <w:rStyle w:val="a3"/>
            <w:color w:val="0000FF"/>
            <w:u w:val="single"/>
          </w:rPr>
          <w:t>ЕДЫ</w:t>
        </w:r>
      </w:hyperlink>
    </w:p>
    <w:p w:rsidR="00000000" w:rsidRDefault="00C44B3F">
      <w:pPr>
        <w:ind w:firstLine="400"/>
        <w:jc w:val="both"/>
      </w:pPr>
      <w:hyperlink r:id="rId28" w:anchor="sub_id=1" w:history="1">
        <w:r>
          <w:rPr>
            <w:rStyle w:val="a3"/>
            <w:color w:val="0000FF"/>
            <w:u w:val="single"/>
          </w:rPr>
          <w:t>БИБЛИОГРАФИЯ</w:t>
        </w:r>
      </w:hyperlink>
    </w:p>
    <w:p w:rsidR="00000000" w:rsidRDefault="00C44B3F">
      <w:bookmarkStart w:id="2" w:name="ContentEnd"/>
      <w:bookmarkEnd w:id="2"/>
      <w:r>
        <w:t> </w:t>
      </w:r>
    </w:p>
    <w:p w:rsidR="00000000" w:rsidRDefault="00C44B3F">
      <w:r>
        <w:t> </w:t>
      </w:r>
    </w:p>
    <w:p w:rsidR="00000000" w:rsidRDefault="00C44B3F">
      <w:pPr>
        <w:jc w:val="center"/>
      </w:pPr>
      <w:r>
        <w:rPr>
          <w:rStyle w:val="s1"/>
        </w:rPr>
        <w:t>1 ОБЛАСТЬ ПРИМЕНЕНИЯ</w:t>
      </w:r>
    </w:p>
    <w:p w:rsidR="00000000" w:rsidRDefault="00C44B3F">
      <w:pPr>
        <w:jc w:val="center"/>
      </w:pPr>
      <w:r>
        <w:rPr>
          <w:rStyle w:val="s1"/>
        </w:rPr>
        <w:t> </w:t>
      </w:r>
    </w:p>
    <w:p w:rsidR="00000000" w:rsidRDefault="00C44B3F">
      <w:pPr>
        <w:ind w:firstLine="400"/>
        <w:jc w:val="both"/>
      </w:pPr>
      <w:r>
        <w:rPr>
          <w:rStyle w:val="s0"/>
        </w:rPr>
        <w:t>1.1 Настоящие строительные нормы распространяются для проектирования, строительства и реконструкции крыш и кровель зданий и сооружений различного назначения.</w:t>
      </w:r>
    </w:p>
    <w:p w:rsidR="00000000" w:rsidRDefault="00C44B3F">
      <w:pPr>
        <w:ind w:firstLine="400"/>
        <w:jc w:val="both"/>
      </w:pPr>
      <w:r>
        <w:rPr>
          <w:rStyle w:val="s0"/>
        </w:rPr>
        <w:t>1.2 При проектировании крыш зданий, возводимых на просадочных грунтах, подрабатываемых территориях</w:t>
      </w:r>
      <w:r>
        <w:rPr>
          <w:rStyle w:val="s0"/>
        </w:rPr>
        <w:t xml:space="preserve"> и в сейсмических районах, наряду с требованиями настоящих норм необходимо учитывать требования, предъявляемые нормативными документами, регламентирующими проектирование на просадочных грунтах, подрабатываемых территориях и в сейсмических районах.</w:t>
      </w:r>
    </w:p>
    <w:p w:rsidR="00000000" w:rsidRDefault="00C44B3F">
      <w:pPr>
        <w:ind w:firstLine="400"/>
        <w:jc w:val="both"/>
      </w:pPr>
      <w:r>
        <w:rPr>
          <w:rStyle w:val="s0"/>
        </w:rPr>
        <w:t> </w:t>
      </w:r>
    </w:p>
    <w:p w:rsidR="00000000" w:rsidRDefault="00C44B3F">
      <w:pPr>
        <w:jc w:val="center"/>
      </w:pPr>
      <w:r>
        <w:rPr>
          <w:rStyle w:val="s1"/>
        </w:rPr>
        <w:t>2 НОРМ</w:t>
      </w:r>
      <w:r>
        <w:rPr>
          <w:rStyle w:val="s1"/>
        </w:rPr>
        <w:t>АТИВНЫЕ ССЫЛКИ</w:t>
      </w:r>
    </w:p>
    <w:p w:rsidR="00000000" w:rsidRDefault="00C44B3F">
      <w:pPr>
        <w:jc w:val="center"/>
      </w:pPr>
      <w:r>
        <w:rPr>
          <w:rStyle w:val="s1"/>
        </w:rPr>
        <w:t> </w:t>
      </w:r>
    </w:p>
    <w:p w:rsidR="00000000" w:rsidRDefault="00C44B3F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C44B3F">
      <w:pPr>
        <w:ind w:firstLine="400"/>
        <w:jc w:val="both"/>
      </w:pPr>
      <w:hyperlink r:id="rId29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C44B3F">
      <w:pPr>
        <w:ind w:firstLine="400"/>
        <w:jc w:val="both"/>
      </w:pPr>
      <w:hyperlink r:id="rId30" w:history="1">
        <w:r>
          <w:rPr>
            <w:rStyle w:val="a3"/>
            <w:color w:val="0000FF"/>
            <w:u w:val="single"/>
          </w:rPr>
          <w:t>Технический р</w:t>
        </w:r>
        <w:r>
          <w:rPr>
            <w:rStyle w:val="a3"/>
            <w:color w:val="0000FF"/>
            <w:u w:val="single"/>
          </w:rPr>
          <w:t>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C44B3F">
      <w:pPr>
        <w:ind w:firstLine="400"/>
        <w:jc w:val="both"/>
      </w:pPr>
      <w:hyperlink r:id="rId31" w:history="1">
        <w:r>
          <w:rPr>
            <w:rStyle w:val="a3"/>
            <w:color w:val="0000FF"/>
            <w:u w:val="single"/>
          </w:rPr>
          <w:t>СНиП 2.01.07-85</w:t>
        </w:r>
      </w:hyperlink>
      <w:r>
        <w:rPr>
          <w:rStyle w:val="s0"/>
        </w:rPr>
        <w:t>* Нагрузки и воздействия</w:t>
      </w:r>
    </w:p>
    <w:p w:rsidR="00000000" w:rsidRDefault="00C44B3F">
      <w:pPr>
        <w:ind w:firstLine="400"/>
        <w:jc w:val="both"/>
      </w:pPr>
      <w:hyperlink r:id="rId32" w:history="1">
        <w:r>
          <w:rPr>
            <w:rStyle w:val="a3"/>
            <w:color w:val="0000FF"/>
            <w:u w:val="single"/>
          </w:rPr>
          <w:t>СНиП 2.03-01-84</w:t>
        </w:r>
      </w:hyperlink>
      <w:r>
        <w:rPr>
          <w:rStyle w:val="s0"/>
        </w:rPr>
        <w:t>* Бетонные и железобетонные конструкции.</w:t>
      </w:r>
    </w:p>
    <w:p w:rsidR="00000000" w:rsidRDefault="00C44B3F">
      <w:pPr>
        <w:ind w:firstLine="400"/>
        <w:jc w:val="both"/>
      </w:pPr>
      <w:hyperlink r:id="rId33" w:history="1">
        <w:r>
          <w:rPr>
            <w:rStyle w:val="a3"/>
            <w:color w:val="0000FF"/>
            <w:u w:val="single"/>
          </w:rPr>
          <w:t>СНиП РК 2.04-10-2004</w:t>
        </w:r>
      </w:hyperlink>
      <w:r>
        <w:rPr>
          <w:rStyle w:val="s0"/>
        </w:rPr>
        <w:t xml:space="preserve"> Изоляционные и отделочные покрытия.</w:t>
      </w:r>
    </w:p>
    <w:p w:rsidR="00000000" w:rsidRDefault="00C44B3F">
      <w:pPr>
        <w:ind w:firstLine="400"/>
        <w:jc w:val="both"/>
      </w:pPr>
      <w:hyperlink r:id="rId34" w:history="1">
        <w:r>
          <w:rPr>
            <w:rStyle w:val="a3"/>
            <w:color w:val="0000FF"/>
            <w:u w:val="single"/>
          </w:rPr>
          <w:t>СНиП РК 5.03-37-2005</w:t>
        </w:r>
      </w:hyperlink>
      <w:r>
        <w:rPr>
          <w:rStyle w:val="s0"/>
        </w:rPr>
        <w:t xml:space="preserve"> Несущие и ограждающие конструкции.</w:t>
      </w:r>
    </w:p>
    <w:p w:rsidR="00000000" w:rsidRDefault="00C44B3F">
      <w:pPr>
        <w:ind w:firstLine="400"/>
        <w:jc w:val="both"/>
      </w:pPr>
      <w:hyperlink r:id="rId35" w:history="1">
        <w:r>
          <w:rPr>
            <w:rStyle w:val="a3"/>
            <w:color w:val="0000FF"/>
            <w:u w:val="single"/>
          </w:rPr>
          <w:t>СНиП РК 5.03-34-2005</w:t>
        </w:r>
      </w:hyperlink>
      <w:r>
        <w:rPr>
          <w:rStyle w:val="s0"/>
        </w:rPr>
        <w:t xml:space="preserve"> Бетонные и железобетонные конструкции. Основные положения.</w:t>
      </w:r>
    </w:p>
    <w:p w:rsidR="00000000" w:rsidRDefault="00C44B3F">
      <w:pPr>
        <w:ind w:firstLine="400"/>
        <w:jc w:val="both"/>
      </w:pPr>
      <w:hyperlink r:id="rId36" w:history="1">
        <w:r>
          <w:rPr>
            <w:rStyle w:val="a3"/>
            <w:color w:val="0000FF"/>
            <w:u w:val="single"/>
          </w:rPr>
          <w:t>СНиП 3.02-02-2009</w:t>
        </w:r>
      </w:hyperlink>
      <w:r>
        <w:rPr>
          <w:rStyle w:val="s0"/>
        </w:rPr>
        <w:t xml:space="preserve"> Общественные здания и сооружения.</w:t>
      </w:r>
    </w:p>
    <w:p w:rsidR="00000000" w:rsidRDefault="00C44B3F">
      <w:pPr>
        <w:ind w:firstLine="400"/>
        <w:jc w:val="both"/>
      </w:pPr>
      <w:hyperlink r:id="rId37" w:history="1">
        <w:r>
          <w:rPr>
            <w:rStyle w:val="a3"/>
            <w:color w:val="0000FF"/>
            <w:u w:val="single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C44B3F">
      <w:pPr>
        <w:ind w:firstLine="400"/>
        <w:jc w:val="both"/>
      </w:pPr>
      <w:r>
        <w:rPr>
          <w:rStyle w:val="s0"/>
        </w:rPr>
        <w:t> </w:t>
      </w:r>
    </w:p>
    <w:p w:rsidR="00000000" w:rsidRDefault="00C44B3F">
      <w:pPr>
        <w:ind w:firstLine="400"/>
        <w:jc w:val="both"/>
      </w:pPr>
      <w:r>
        <w:rPr>
          <w:rStyle w:val="s0"/>
        </w:rPr>
        <w:t>ПРИМЕЧ</w:t>
      </w:r>
      <w:r>
        <w:rPr>
          <w:rStyle w:val="s0"/>
        </w:rPr>
        <w:t>АНИЕ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документов в сфере архитектуры, градостроительства и строительства, дей</w:t>
      </w:r>
      <w:r>
        <w:rPr>
          <w:rStyle w:val="s0"/>
        </w:rPr>
        <w:t>ствующих на территории Республики Казахстан»,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</w:t>
      </w:r>
      <w:r>
        <w:rPr>
          <w:rStyle w:val="s0"/>
        </w:rPr>
        <w:t>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rPr>
          <w:rStyle w:val="s1"/>
        </w:rPr>
        <w:t>3 ТЕРМИНЫ И ОПРЕДЕЛЕНИЯ</w:t>
      </w:r>
    </w:p>
    <w:p w:rsidR="00000000" w:rsidRDefault="00C44B3F">
      <w:pPr>
        <w:jc w:val="center"/>
      </w:pPr>
      <w:r>
        <w:rPr>
          <w:rStyle w:val="s1"/>
        </w:rPr>
        <w:t> </w:t>
      </w:r>
    </w:p>
    <w:p w:rsidR="00000000" w:rsidRDefault="00C44B3F">
      <w:pPr>
        <w:ind w:firstLine="400"/>
        <w:jc w:val="both"/>
      </w:pPr>
      <w:r>
        <w:rPr>
          <w:rStyle w:val="s0"/>
        </w:rPr>
        <w:t>Для применения настоящих строительных норм нео</w:t>
      </w:r>
      <w:r>
        <w:rPr>
          <w:rStyle w:val="s0"/>
        </w:rPr>
        <w:t>бходимы следующие ссылочные нормативные документы:</w:t>
      </w:r>
    </w:p>
    <w:p w:rsidR="00000000" w:rsidRDefault="00C44B3F">
      <w:pPr>
        <w:ind w:firstLine="400"/>
        <w:jc w:val="both"/>
      </w:pPr>
      <w:r>
        <w:t>3.1</w:t>
      </w:r>
      <w:r>
        <w:rPr>
          <w:b/>
          <w:bCs/>
        </w:rPr>
        <w:t xml:space="preserve"> Бесчердачная вентилируемая крыша: </w:t>
      </w:r>
      <w:r>
        <w:t>Не имеющая проходного или полупроходного пространства крыша, содержащая вентилируемую наружным воздухом полость или каналы, расположенные над теплоизоляционным слоем и</w:t>
      </w:r>
      <w:r>
        <w:t>ли его верхней частью.</w:t>
      </w:r>
    </w:p>
    <w:p w:rsidR="00000000" w:rsidRDefault="00C44B3F">
      <w:pPr>
        <w:ind w:firstLine="400"/>
        <w:jc w:val="both"/>
      </w:pPr>
      <w:r>
        <w:t>3.2</w:t>
      </w:r>
      <w:r>
        <w:rPr>
          <w:b/>
          <w:bCs/>
        </w:rPr>
        <w:t xml:space="preserve"> Бесчердачная невентилируемая крыша </w:t>
      </w:r>
      <w:r>
        <w:t>(покрытие)</w:t>
      </w:r>
      <w:r>
        <w:rPr>
          <w:b/>
          <w:bCs/>
        </w:rPr>
        <w:t xml:space="preserve">: </w:t>
      </w:r>
      <w:r>
        <w:t xml:space="preserve">Не содержащая </w:t>
      </w:r>
    </w:p>
    <w:p w:rsidR="00000000" w:rsidRDefault="00C44B3F">
      <w:pPr>
        <w:ind w:firstLine="400"/>
        <w:jc w:val="both"/>
      </w:pPr>
      <w:r>
        <w:t>воздушных прослоек, выполняемая из однослойных легкобетонных панелей, железобетонных панелей с эффективным утеплителем, а также крыша построечного исполнения многослойной конструкции с засыпным утеплителем и стяжкой под кровлю из рулонных материалов.</w:t>
      </w:r>
    </w:p>
    <w:p w:rsidR="00000000" w:rsidRDefault="00C44B3F">
      <w:pPr>
        <w:ind w:firstLine="400"/>
        <w:jc w:val="both"/>
      </w:pPr>
      <w:r>
        <w:t>3.3</w:t>
      </w:r>
      <w:r>
        <w:rPr>
          <w:b/>
          <w:bCs/>
        </w:rPr>
        <w:t xml:space="preserve"> Е</w:t>
      </w:r>
      <w:r>
        <w:rPr>
          <w:b/>
          <w:bCs/>
        </w:rPr>
        <w:t>ндова:</w:t>
      </w:r>
      <w:r>
        <w:t xml:space="preserve"> Место пересечения скатов крыши, по которому стекает вода.</w:t>
      </w:r>
    </w:p>
    <w:p w:rsidR="00000000" w:rsidRDefault="00C44B3F">
      <w:pPr>
        <w:ind w:firstLine="400"/>
        <w:jc w:val="both"/>
      </w:pPr>
      <w:r>
        <w:t>3.4</w:t>
      </w:r>
      <w:r>
        <w:rPr>
          <w:b/>
          <w:bCs/>
        </w:rPr>
        <w:t xml:space="preserve"> Защитный слой: </w:t>
      </w:r>
      <w:r>
        <w:t>Элемент кровли, предохраняющий основной водоизоляционный ковер от механических повреждений, непосредственного воздействия атмосферных факторов, солнечной радиации и распрос</w:t>
      </w:r>
      <w:r>
        <w:t>транения огня на поверхности кровли.</w:t>
      </w:r>
    </w:p>
    <w:p w:rsidR="00000000" w:rsidRDefault="00C44B3F">
      <w:pPr>
        <w:ind w:firstLine="400"/>
        <w:jc w:val="both"/>
      </w:pPr>
      <w:r>
        <w:t>3.5</w:t>
      </w:r>
      <w:r>
        <w:rPr>
          <w:b/>
          <w:bCs/>
        </w:rPr>
        <w:t xml:space="preserve"> Инверсионная (реверсивная) кровля:</w:t>
      </w:r>
      <w:r>
        <w:t xml:space="preserve"> Кровля, где утеплитель укладывается по гидроизоляционному спою, покрывается защитной сеткой (мелкоячеистая полимерная) и изолируется от внешней среды слоем гравия или керамзита. Ут</w:t>
      </w:r>
      <w:r>
        <w:t>еплитель должен обладать высокой морозостойкостью и низким водопоглощением.</w:t>
      </w:r>
    </w:p>
    <w:p w:rsidR="00000000" w:rsidRDefault="00C44B3F">
      <w:pPr>
        <w:ind w:firstLine="400"/>
        <w:jc w:val="both"/>
      </w:pPr>
      <w:r>
        <w:t>3.6</w:t>
      </w:r>
      <w:r>
        <w:rPr>
          <w:b/>
          <w:bCs/>
        </w:rPr>
        <w:t xml:space="preserve"> Кляммер</w:t>
      </w:r>
      <w:r>
        <w:t>: Специальное крепежное изделие для крепления картин кровли к обрешетке, прибивается или прикручивается саморезами. Скользящие кляммеры отличаются от обычных своей основ</w:t>
      </w:r>
      <w:r>
        <w:t xml:space="preserve">ой: они становятся динамичными при линейных деформациях картин. </w:t>
      </w:r>
    </w:p>
    <w:p w:rsidR="00000000" w:rsidRDefault="00C44B3F">
      <w:pPr>
        <w:ind w:firstLine="400"/>
        <w:jc w:val="both"/>
      </w:pPr>
      <w:r>
        <w:t>3.7</w:t>
      </w:r>
      <w:r>
        <w:rPr>
          <w:b/>
          <w:bCs/>
        </w:rPr>
        <w:t xml:space="preserve"> Конек:</w:t>
      </w:r>
      <w:r>
        <w:t xml:space="preserve"> Верхнее горизонтальное ребро крыши, образующее водораздел.</w:t>
      </w:r>
    </w:p>
    <w:p w:rsidR="00000000" w:rsidRDefault="00C44B3F">
      <w:pPr>
        <w:ind w:firstLine="400"/>
        <w:jc w:val="both"/>
      </w:pPr>
      <w:r>
        <w:t>3.8</w:t>
      </w:r>
      <w:r>
        <w:rPr>
          <w:b/>
          <w:bCs/>
        </w:rPr>
        <w:t xml:space="preserve"> Кровля:</w:t>
      </w:r>
      <w:r>
        <w:t xml:space="preserve"> </w:t>
      </w:r>
      <w:r>
        <w:t>Верхний элемент покрытия, предохраняющий здания от проникновения атмосферных осадков. Состоит из водоизолирующего слоя и основания (обрешетки, сплошного настила, стяжки), укладываемого по несущим конструкциям либо по утеплителю (в бесчердачных крышах).</w:t>
      </w:r>
    </w:p>
    <w:p w:rsidR="00000000" w:rsidRDefault="00C44B3F">
      <w:pPr>
        <w:ind w:firstLine="400"/>
        <w:jc w:val="both"/>
      </w:pPr>
      <w:r>
        <w:t>3.9</w:t>
      </w:r>
      <w:r>
        <w:rPr>
          <w:b/>
          <w:bCs/>
        </w:rPr>
        <w:t xml:space="preserve"> Крыша:</w:t>
      </w:r>
      <w:r>
        <w:t xml:space="preserve"> Верхняя ограждающая конструкция здания. Состоит из несущей части (стропил, ферм, прогонов, панелей и т.д.), передающей нагрузку от снега, ветра и собственного веса крыши на стены или каркас. Крыши подразделяются на чердачные и бесчердачные.</w:t>
      </w:r>
    </w:p>
    <w:p w:rsidR="00000000" w:rsidRDefault="00C44B3F">
      <w:pPr>
        <w:ind w:firstLine="400"/>
        <w:jc w:val="both"/>
      </w:pPr>
      <w:r>
        <w:t>3.10</w:t>
      </w:r>
      <w:r>
        <w:rPr>
          <w:b/>
          <w:bCs/>
        </w:rPr>
        <w:t xml:space="preserve"> Ос</w:t>
      </w:r>
      <w:r>
        <w:rPr>
          <w:b/>
          <w:bCs/>
        </w:rPr>
        <w:t xml:space="preserve">нование под кровлю: </w:t>
      </w:r>
      <w:r>
        <w:t xml:space="preserve">Поверхность теплоизоляции, несущих плит или стяжек, по которой наклеивают слои водоизоляционного ковра (рулонного или мастичного). В кровлях из асбестоцементных листов и других штучных материалов - опоры для закрепления листов (прогоны </w:t>
      </w:r>
      <w:r>
        <w:t>или обрешетка).</w:t>
      </w:r>
    </w:p>
    <w:p w:rsidR="00000000" w:rsidRDefault="00C44B3F">
      <w:pPr>
        <w:ind w:firstLine="400"/>
        <w:jc w:val="both"/>
      </w:pPr>
      <w:r>
        <w:t>3.11</w:t>
      </w:r>
      <w:r>
        <w:rPr>
          <w:b/>
          <w:bCs/>
        </w:rPr>
        <w:t xml:space="preserve"> Основной водоизоляционный ковер</w:t>
      </w:r>
      <w:r>
        <w:t xml:space="preserve"> (в составе рулонных и мастичных кровель): Слои рулонных материалов на мастиках или слои мастик, армированные стекломатериалами, последовательно выполняемые по основанию под кровлю.</w:t>
      </w:r>
    </w:p>
    <w:p w:rsidR="00000000" w:rsidRDefault="00C44B3F">
      <w:pPr>
        <w:ind w:firstLine="400"/>
        <w:jc w:val="both"/>
      </w:pPr>
      <w:r>
        <w:t>3.12</w:t>
      </w:r>
      <w:r>
        <w:rPr>
          <w:b/>
          <w:bCs/>
        </w:rPr>
        <w:t xml:space="preserve"> Покрытие:</w:t>
      </w:r>
      <w:r>
        <w:t xml:space="preserve"> Верхнее</w:t>
      </w:r>
      <w:r>
        <w:t xml:space="preserve"> ограждение зданий для защиты помещений от внешних климатических факторов и воздействий.</w:t>
      </w:r>
    </w:p>
    <w:p w:rsidR="00000000" w:rsidRDefault="00C44B3F">
      <w:pPr>
        <w:ind w:firstLine="400"/>
        <w:jc w:val="both"/>
      </w:pPr>
      <w:r>
        <w:t>3.13</w:t>
      </w:r>
      <w:r>
        <w:rPr>
          <w:b/>
          <w:bCs/>
        </w:rPr>
        <w:t xml:space="preserve"> Светопропускающее покрытие:</w:t>
      </w:r>
      <w:r>
        <w:t xml:space="preserve"> Покрытие, состоящее из несущих конструкций и ограждения из светопропускающих элементов или из самонесущих светопропускающих элементов.</w:t>
      </w:r>
      <w:r>
        <w:t xml:space="preserve"> Светопропускающее покрытие имеет различную форму: плоскую, наклонную, сводчатую, купольную, складчатую и др.</w:t>
      </w:r>
    </w:p>
    <w:p w:rsidR="00000000" w:rsidRDefault="00C44B3F">
      <w:pPr>
        <w:jc w:val="both"/>
      </w:pPr>
      <w:r>
        <w:t>3.14</w:t>
      </w:r>
      <w:r>
        <w:rPr>
          <w:b/>
          <w:bCs/>
        </w:rPr>
        <w:t xml:space="preserve"> Уклон кровли: </w:t>
      </w:r>
      <w:r>
        <w:t>Отношение падения участка кровли к его длине, выраженное относительной величиной в процентах (%) либо в градусах (˚); угол межд</w:t>
      </w:r>
      <w:r>
        <w:t>у линией наибольшего ската кровли и ее проекцией на горизонтальную плоскость.</w:t>
      </w:r>
    </w:p>
    <w:p w:rsidR="00000000" w:rsidRDefault="00C44B3F">
      <w:pPr>
        <w:ind w:firstLine="400"/>
        <w:jc w:val="both"/>
      </w:pPr>
      <w:r>
        <w:t>3.15</w:t>
      </w:r>
      <w:r>
        <w:rPr>
          <w:b/>
          <w:bCs/>
        </w:rPr>
        <w:t xml:space="preserve"> Чердак:</w:t>
      </w:r>
      <w:r>
        <w:t xml:space="preserve"> Пространство между поверхностью покрытия (кровли), наружными стенами и перекрытием верхнего этажа.</w:t>
      </w:r>
    </w:p>
    <w:p w:rsidR="00000000" w:rsidRDefault="00C44B3F">
      <w:pPr>
        <w:ind w:firstLine="400"/>
        <w:jc w:val="both"/>
      </w:pPr>
      <w:r>
        <w:t>3.16</w:t>
      </w:r>
      <w:r>
        <w:rPr>
          <w:b/>
          <w:bCs/>
        </w:rPr>
        <w:t xml:space="preserve"> Чердак холодный:</w:t>
      </w:r>
      <w:r>
        <w:t xml:space="preserve"> Предусматривает пропуск каналов вытяжной вен</w:t>
      </w:r>
      <w:r>
        <w:t>тиляции через чердак наружу, с расчетной теплоизоляцией на чердачном перекрытии и неутепленными наружными ограждениями.</w:t>
      </w:r>
    </w:p>
    <w:p w:rsidR="00000000" w:rsidRDefault="00C44B3F">
      <w:pPr>
        <w:ind w:firstLine="400"/>
        <w:jc w:val="both"/>
      </w:pPr>
      <w:r>
        <w:t>3.17</w:t>
      </w:r>
      <w:r>
        <w:rPr>
          <w:b/>
          <w:bCs/>
        </w:rPr>
        <w:t xml:space="preserve"> Чердак теплый:</w:t>
      </w:r>
      <w:r>
        <w:t xml:space="preserve"> Предусматривает выпуск воздуха вытяжной вентиляции в замкнутый объем чердака с удалением его через сборную шахту, им</w:t>
      </w:r>
      <w:r>
        <w:t>еет утепленные наружные стоны и чердачное покрытие при неутепленном чердачном перекрытии.</w:t>
      </w:r>
    </w:p>
    <w:p w:rsidR="00000000" w:rsidRDefault="00C44B3F">
      <w:pPr>
        <w:ind w:firstLine="400"/>
        <w:jc w:val="both"/>
      </w:pPr>
      <w:r>
        <w:t>3.18</w:t>
      </w:r>
      <w:r>
        <w:rPr>
          <w:b/>
          <w:bCs/>
        </w:rPr>
        <w:t xml:space="preserve"> Чердак открытый:</w:t>
      </w:r>
      <w:r>
        <w:t xml:space="preserve"> Предусматривает выпуск воздуха вытяжной вентиляции здания в объем чердака, интенсивно проветриваемого наружным воздухом через приточно-вытяжные </w:t>
      </w:r>
      <w:r>
        <w:t>отверстия расчетного сечения в стенах. Теплоизоляция устраивается на чердачном перекрытии.</w:t>
      </w:r>
    </w:p>
    <w:p w:rsidR="00000000" w:rsidRDefault="00C44B3F">
      <w:pPr>
        <w:ind w:firstLine="400"/>
        <w:jc w:val="both"/>
      </w:pPr>
      <w:r>
        <w:t>3.19</w:t>
      </w:r>
      <w:r>
        <w:rPr>
          <w:b/>
          <w:bCs/>
        </w:rPr>
        <w:t xml:space="preserve"> Эксплуатируемая кровля: </w:t>
      </w:r>
      <w:r>
        <w:t>Специально оборудованная защитным слоем (рабочим настилом) кровля, рассчитанная на пребывание на ней людей, размещения оборудования, тра</w:t>
      </w:r>
      <w:r>
        <w:t>нспорта и т.п.</w:t>
      </w:r>
    </w:p>
    <w:p w:rsidR="00000000" w:rsidRDefault="00C44B3F">
      <w:pPr>
        <w:ind w:firstLine="400"/>
        <w:jc w:val="both"/>
      </w:pPr>
      <w:r>
        <w:t> </w:t>
      </w:r>
    </w:p>
    <w:p w:rsidR="00000000" w:rsidRDefault="00C44B3F">
      <w:pPr>
        <w:ind w:firstLine="400"/>
        <w:jc w:val="both"/>
      </w:pPr>
      <w:r>
        <w:t> </w:t>
      </w:r>
    </w:p>
    <w:p w:rsidR="00000000" w:rsidRDefault="00C44B3F">
      <w:pPr>
        <w:jc w:val="center"/>
      </w:pPr>
      <w:r>
        <w:rPr>
          <w:rStyle w:val="s1"/>
        </w:rPr>
        <w:t xml:space="preserve">4 ЦЕЛИ И ФУНКЦИОНАЛЬНЫЕ ТРЕБОВАНИЯ </w:t>
      </w:r>
    </w:p>
    <w:p w:rsidR="00000000" w:rsidRDefault="00C44B3F">
      <w:pPr>
        <w:ind w:firstLine="400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4.1 Цели нормативных требований</w:t>
      </w:r>
    </w:p>
    <w:p w:rsidR="00000000" w:rsidRDefault="00C44B3F">
      <w:pPr>
        <w:ind w:firstLine="400"/>
        <w:jc w:val="both"/>
      </w:pPr>
      <w:r>
        <w:t>Целями нормативных требований являются обеспечение безопасности зданий и сооружений в соответствии с требованиями технических регламентов «Требования к безопасности зд</w:t>
      </w:r>
      <w:r>
        <w:t>аний и сооружений, строительных материалов и изделий», «Общие требования к пожарной безопасности» и других нормативных правовых и нормативно-технических документов, в том числе соблюдения требований предъявляемые к крышам и кровлям зданий и сооружений.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4</w:t>
      </w:r>
      <w:r>
        <w:rPr>
          <w:b/>
          <w:bCs/>
        </w:rPr>
        <w:t>.2 Функциональные требования</w:t>
      </w:r>
    </w:p>
    <w:p w:rsidR="00000000" w:rsidRDefault="00C44B3F">
      <w:pPr>
        <w:ind w:firstLine="400"/>
        <w:jc w:val="both"/>
      </w:pPr>
      <w:r>
        <w:t>4.2.1 К функциональным требованиям, предъявляемым к крышам и кровлям зданий и сооружений относятся следующие требования:</w:t>
      </w:r>
    </w:p>
    <w:p w:rsidR="00000000" w:rsidRDefault="00C44B3F">
      <w:pPr>
        <w:ind w:firstLine="400"/>
        <w:jc w:val="both"/>
      </w:pPr>
      <w:r>
        <w:t xml:space="preserve">- обеспечение прочности и устойчивости несущих конструкций, водонепроницаемости, соответствия противопожарным нормам; </w:t>
      </w:r>
    </w:p>
    <w:p w:rsidR="00000000" w:rsidRDefault="00C44B3F">
      <w:pPr>
        <w:ind w:firstLine="400"/>
        <w:jc w:val="both"/>
      </w:pPr>
      <w:r>
        <w:t>- обеспечение удобства в эксплуатации, долговечности и экономичности;</w:t>
      </w:r>
    </w:p>
    <w:p w:rsidR="00000000" w:rsidRDefault="00C44B3F">
      <w:pPr>
        <w:ind w:firstLine="400"/>
        <w:jc w:val="both"/>
      </w:pPr>
      <w:r>
        <w:t>- обеспечение гидроизоляции и соответствующей теплоизоляции.</w:t>
      </w:r>
    </w:p>
    <w:p w:rsidR="00000000" w:rsidRDefault="00C44B3F">
      <w:pPr>
        <w:ind w:firstLine="400"/>
        <w:jc w:val="both"/>
      </w:pPr>
      <w:r>
        <w:t xml:space="preserve">4.2.2 </w:t>
      </w:r>
      <w:r>
        <w:rPr>
          <w:shd w:val="clear" w:color="auto" w:fill="FCFCFC"/>
        </w:rPr>
        <w:t>Строительные конструкции кровли (крыши) должны соответствовать требованиям в области пожарной безопасности. Строительные конструкции кровли (крыши) не должны способствовать скрытому распространению горения.</w:t>
      </w:r>
      <w:r>
        <w:rPr>
          <w:shd w:val="clear" w:color="auto" w:fill="FFFF00"/>
        </w:rPr>
        <w:t xml:space="preserve"> </w:t>
      </w:r>
    </w:p>
    <w:p w:rsidR="00000000" w:rsidRDefault="00C44B3F">
      <w:pPr>
        <w:jc w:val="both"/>
      </w:pPr>
      <w:r>
        <w:t> 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rPr>
          <w:rStyle w:val="s1"/>
        </w:rPr>
        <w:t>5 ТРЕБОВАНИЯ К РАБОЧИМ ХАРАКТЕРИСТИКАМ КРЫШ</w:t>
      </w:r>
    </w:p>
    <w:p w:rsidR="00000000" w:rsidRDefault="00C44B3F">
      <w:pPr>
        <w:ind w:firstLine="400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5.1 Требования к конструкциям крыш</w:t>
      </w:r>
    </w:p>
    <w:p w:rsidR="00000000" w:rsidRDefault="00C44B3F">
      <w:pPr>
        <w:ind w:firstLine="400"/>
        <w:jc w:val="both"/>
      </w:pPr>
      <w:r>
        <w:t>5.1.1 Для выполнения функций кровли и крыши в их конструкциях должны быть предусмотрены следующие функциональные элементы:</w:t>
      </w:r>
    </w:p>
    <w:p w:rsidR="00000000" w:rsidRDefault="00C44B3F">
      <w:pPr>
        <w:ind w:firstLine="400"/>
        <w:jc w:val="both"/>
      </w:pPr>
      <w:r>
        <w:t>- защитный слой - предохраняет гидроизоляцию от механических повреждений и внешних воздействий (</w:t>
      </w:r>
      <w:r>
        <w:t>солнечной радиации, ветра);</w:t>
      </w:r>
    </w:p>
    <w:p w:rsidR="00000000" w:rsidRDefault="00C44B3F">
      <w:pPr>
        <w:ind w:firstLine="400"/>
        <w:jc w:val="both"/>
      </w:pPr>
      <w:r>
        <w:t>- гидроизоляция (кровля) - предохраняет конструкцию кровли и крыши от атмосферной влаги, а также других атмосферных воздействий (солнечной радиации, ветра);</w:t>
      </w:r>
    </w:p>
    <w:p w:rsidR="00000000" w:rsidRDefault="00C44B3F">
      <w:pPr>
        <w:ind w:firstLine="400"/>
        <w:jc w:val="both"/>
      </w:pPr>
      <w:r>
        <w:t>- вентиляционное пространство (вентилируемый зазор, вентилируемый черда</w:t>
      </w:r>
      <w:r>
        <w:t>к) - обеспечивает соответствующий температурно-влажностный режим работы теплоизоляции;</w:t>
      </w:r>
    </w:p>
    <w:p w:rsidR="00000000" w:rsidRDefault="00C44B3F">
      <w:pPr>
        <w:ind w:firstLine="400"/>
        <w:jc w:val="both"/>
      </w:pPr>
      <w:r>
        <w:t>- диффузионный слой - предохраняет теплоизоляцию от попадания конденсационной влаги с нижней стороны гидроизоляции и не препятствует естественному выходу</w:t>
      </w:r>
    </w:p>
    <w:p w:rsidR="00000000" w:rsidRDefault="00C44B3F">
      <w:pPr>
        <w:ind w:firstLine="400"/>
        <w:jc w:val="both"/>
      </w:pPr>
      <w:r>
        <w:t>водного пара из</w:t>
      </w:r>
      <w:r>
        <w:t xml:space="preserve"> теплоизоляции;</w:t>
      </w:r>
    </w:p>
    <w:p w:rsidR="00000000" w:rsidRDefault="00C44B3F">
      <w:pPr>
        <w:ind w:firstLine="400"/>
        <w:jc w:val="both"/>
      </w:pPr>
      <w:r>
        <w:t>- теплоизоляция - обеспечивает соответствующий тепловой режим здания путем контроля процесса теплопереноса, если превышение некоторого предела теплопотерь ли теплопоступлений через кровлю (крышу) недопустимо;</w:t>
      </w:r>
    </w:p>
    <w:p w:rsidR="00000000" w:rsidRDefault="00C44B3F">
      <w:pPr>
        <w:ind w:firstLine="400"/>
        <w:jc w:val="both"/>
      </w:pPr>
      <w:r>
        <w:t>- пароизоляция - препятствует п</w:t>
      </w:r>
      <w:r>
        <w:t>опаданию водяных паров из внутренних помещений здания в конструкцию кровли (крыши);</w:t>
      </w:r>
    </w:p>
    <w:p w:rsidR="00000000" w:rsidRDefault="00C44B3F">
      <w:pPr>
        <w:ind w:firstLine="400"/>
        <w:jc w:val="both"/>
      </w:pPr>
      <w:r>
        <w:t>- несущая конструкция - обеспечивает прочность и устойчивость кровли (крыши).</w:t>
      </w:r>
    </w:p>
    <w:p w:rsidR="00000000" w:rsidRDefault="00C44B3F">
      <w:pPr>
        <w:ind w:firstLine="400"/>
        <w:jc w:val="both"/>
      </w:pPr>
      <w:r>
        <w:t>Конструкции крыш должны быть выполнены из материалов, обладающих стойкостью к воздействиям вла</w:t>
      </w:r>
      <w:r>
        <w:t xml:space="preserve">ги, низких температур, агрессивной среды, биологических и других неблагоприятных факторов согласно СН РК 2.01-06. </w:t>
      </w:r>
    </w:p>
    <w:p w:rsidR="00000000" w:rsidRDefault="00C44B3F">
      <w:pPr>
        <w:ind w:firstLine="400"/>
        <w:jc w:val="both"/>
      </w:pPr>
      <w:r>
        <w:t>5.1.2 Чердачные крыши</w:t>
      </w:r>
    </w:p>
    <w:p w:rsidR="00000000" w:rsidRDefault="00C44B3F">
      <w:pPr>
        <w:ind w:firstLine="400"/>
        <w:jc w:val="both"/>
      </w:pPr>
      <w:r>
        <w:t>5.1.2.1 Крыши с холодным чердаком</w:t>
      </w:r>
    </w:p>
    <w:p w:rsidR="00000000" w:rsidRDefault="00C44B3F">
      <w:pPr>
        <w:ind w:firstLine="400"/>
        <w:jc w:val="both"/>
      </w:pPr>
      <w:r>
        <w:t>Вентиляционные блоки и канализационные вытяжки следует пропускать через крышу и утепл</w:t>
      </w:r>
      <w:r>
        <w:t>ять (в пределах чердака).</w:t>
      </w:r>
    </w:p>
    <w:p w:rsidR="00000000" w:rsidRDefault="00C44B3F">
      <w:pPr>
        <w:ind w:firstLine="400"/>
        <w:jc w:val="both"/>
      </w:pPr>
      <w:r>
        <w:t xml:space="preserve">Для вентиляции холодного чердака следует предусматривать в наружных стенах с каждой стороны здания (как минимум - на двух противоположных стенах) отверстия в соответствии с требованиями нормативов. </w:t>
      </w:r>
    </w:p>
    <w:p w:rsidR="00000000" w:rsidRDefault="00C44B3F">
      <w:pPr>
        <w:ind w:firstLine="400"/>
        <w:jc w:val="both"/>
      </w:pPr>
      <w:r>
        <w:t>5.1.2.2 Крыши с теплым чердаком</w:t>
      </w:r>
    </w:p>
    <w:p w:rsidR="00000000" w:rsidRDefault="00C44B3F">
      <w:pPr>
        <w:ind w:firstLine="400"/>
        <w:jc w:val="both"/>
      </w:pPr>
      <w:r>
        <w:t xml:space="preserve">Между секциями чердачное пространство следует разделять несгораемыми стенами с пределом огнестойкости 0,75 ч. </w:t>
      </w:r>
    </w:p>
    <w:p w:rsidR="00000000" w:rsidRDefault="00C44B3F">
      <w:pPr>
        <w:ind w:firstLine="400"/>
        <w:jc w:val="both"/>
      </w:pPr>
      <w:r>
        <w:t>Для удаления отработанного воздуха из чердачного пространства следует предусматривать вытяжные шахты по одной на каждую секцию.</w:t>
      </w:r>
    </w:p>
    <w:p w:rsidR="00000000" w:rsidRDefault="00C44B3F">
      <w:pPr>
        <w:ind w:firstLine="400"/>
        <w:jc w:val="both"/>
      </w:pPr>
      <w:r>
        <w:t>Для предотвращения выпадения конденсата на внутренней поверхности, стенки шахты должны иметь теплозащиту не ниже 0,6 расчетного сопротивления теплопередачи покрытия.</w:t>
      </w:r>
    </w:p>
    <w:p w:rsidR="00000000" w:rsidRDefault="00C44B3F">
      <w:pPr>
        <w:ind w:firstLine="400"/>
        <w:jc w:val="both"/>
      </w:pPr>
      <w:r>
        <w:t>5.1.2.3 Крыши с открытым чердаком</w:t>
      </w:r>
    </w:p>
    <w:p w:rsidR="00000000" w:rsidRDefault="00C44B3F">
      <w:pPr>
        <w:ind w:firstLine="400"/>
        <w:jc w:val="both"/>
      </w:pPr>
      <w:r>
        <w:t xml:space="preserve">Вентиляционные участки канализационных стояков для крыш </w:t>
      </w:r>
      <w:r>
        <w:t>с внутренним водостоком необходимо выводить на улицу преимущественно через водосточную воронку специальной конструкции.</w:t>
      </w:r>
    </w:p>
    <w:p w:rsidR="00000000" w:rsidRDefault="00C44B3F">
      <w:pPr>
        <w:ind w:firstLine="400"/>
        <w:jc w:val="both"/>
      </w:pPr>
      <w:r>
        <w:t>При скатной кровле из штучных материалов канализационные вытяжки пропускаются через крышу.</w:t>
      </w:r>
    </w:p>
    <w:p w:rsidR="00000000" w:rsidRDefault="00C44B3F">
      <w:pPr>
        <w:ind w:firstLine="400"/>
        <w:jc w:val="both"/>
      </w:pPr>
      <w:r>
        <w:t>5.1.3 Бесчердачные крыши</w:t>
      </w:r>
    </w:p>
    <w:p w:rsidR="00000000" w:rsidRDefault="00C44B3F">
      <w:pPr>
        <w:ind w:firstLine="400"/>
        <w:jc w:val="both"/>
      </w:pPr>
      <w:r>
        <w:t> Воздушная полость д</w:t>
      </w:r>
      <w:r>
        <w:t>олжна быть высотой не более 600 мм, вентилируемая воздухом через отверстия в наружных стенах суммарной площадью не менее 1/100 перекрытия.</w:t>
      </w:r>
    </w:p>
    <w:p w:rsidR="00000000" w:rsidRDefault="00C44B3F">
      <w:pPr>
        <w:ind w:firstLine="400"/>
        <w:jc w:val="both"/>
      </w:pPr>
      <w:r>
        <w:t>Для улучшения теплотехнических показателей кровли, необходимо предусматривать мероприятия по осушению утеплителя (вен</w:t>
      </w:r>
      <w:r>
        <w:t>тиляцию).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5.2 Требования к устройству крыш</w:t>
      </w:r>
    </w:p>
    <w:p w:rsidR="00000000" w:rsidRDefault="00C44B3F">
      <w:pPr>
        <w:ind w:firstLine="400"/>
        <w:jc w:val="both"/>
      </w:pPr>
      <w:r>
        <w:t>5.2.1 Материалы используемых мастик, клеев, грунтовок, промазок, защитных слоев и окрасочных покрытий должны быть совместимы с основными кровельными материалами и не приводить к снижению качества и долговечности</w:t>
      </w:r>
      <w:r>
        <w:t xml:space="preserve"> кровли, ее эксплуатационных характеристик, показателей пожарной опасности [3].</w:t>
      </w:r>
    </w:p>
    <w:p w:rsidR="00000000" w:rsidRDefault="00C44B3F">
      <w:pPr>
        <w:ind w:firstLine="400"/>
        <w:jc w:val="both"/>
      </w:pPr>
      <w:r>
        <w:rPr>
          <w:rStyle w:val="s0"/>
        </w:rPr>
        <w:t>5.2.2 Сопротивление паропроницанию материалов определяется расчетом согласно требованиям СН РК 2.04-33.</w:t>
      </w:r>
    </w:p>
    <w:p w:rsidR="00000000" w:rsidRDefault="00C44B3F">
      <w:pPr>
        <w:ind w:firstLine="400"/>
        <w:jc w:val="both"/>
      </w:pPr>
      <w:r>
        <w:t>5.2.3 Массовое содержание влаги в материалах конструкции крыши не должно</w:t>
      </w:r>
      <w:r>
        <w:t xml:space="preserve"> превышать значений, нормируемых СН РК 2.04-33, с учетом допускаемого приращения влажности в период влагонакопления.</w:t>
      </w:r>
    </w:p>
    <w:p w:rsidR="00000000" w:rsidRDefault="00C44B3F">
      <w:pPr>
        <w:ind w:firstLine="400"/>
        <w:jc w:val="both"/>
      </w:pPr>
      <w:r>
        <w:t>5.2.4 Толщина утеплителя в крышах должна назначаться согласно теплотехническому расчету, выполненного в соответствии с требованиями [5] и д</w:t>
      </w:r>
      <w:r>
        <w:t>ругих действующих нормативных документов в области строительной теплотехники.</w:t>
      </w:r>
    </w:p>
    <w:p w:rsidR="00000000" w:rsidRDefault="00C44B3F">
      <w:pPr>
        <w:ind w:firstLine="400"/>
        <w:jc w:val="both"/>
      </w:pPr>
      <w:r>
        <w:t>5.2.5 Отвод воды с кровли отапливаемых помещений на кровли неотапливаемых помещений не допускается.</w:t>
      </w:r>
    </w:p>
    <w:p w:rsidR="00000000" w:rsidRDefault="00C44B3F">
      <w:pPr>
        <w:ind w:firstLine="400"/>
        <w:jc w:val="both"/>
      </w:pPr>
      <w:r>
        <w:t>5.2.6 В чердачных крышах и в крышах с вентилируемыми воздушными прослойками пр</w:t>
      </w:r>
      <w:r>
        <w:t xml:space="preserve">иемные патрубки водосточных воронок и охлаждаемые участки водостоков должны иметь теплоизоляцию. Допускается предусмотреть обогрев патрубков водосточных воронок и стояков в пределах охлаждаемых участков. </w:t>
      </w:r>
    </w:p>
    <w:p w:rsidR="00000000" w:rsidRDefault="00C44B3F">
      <w:pPr>
        <w:ind w:firstLine="400"/>
        <w:jc w:val="both"/>
      </w:pPr>
      <w:r>
        <w:t xml:space="preserve">5.2.7 Для исключения прямого попадания атмосферных </w:t>
      </w:r>
      <w:r>
        <w:t>осадков на чердак, приточно-вытяжным отверстиям в стенах следует придавать в вертикальном разрезе ломаный, наклонный или ступенчатый профиль.</w:t>
      </w:r>
    </w:p>
    <w:p w:rsidR="00000000" w:rsidRDefault="00C44B3F">
      <w:pPr>
        <w:ind w:firstLine="400"/>
        <w:jc w:val="both"/>
      </w:pPr>
      <w:r>
        <w:t>5.2.8 В районах с сильными ветрами (III, IV) для защиты от попадания осадков в вентиляционные отверстия должны уст</w:t>
      </w:r>
      <w:r>
        <w:t>анавливаться жалюзи.</w:t>
      </w:r>
    </w:p>
    <w:p w:rsidR="00000000" w:rsidRDefault="00C44B3F">
      <w:pPr>
        <w:ind w:firstLine="400"/>
        <w:jc w:val="both"/>
      </w:pPr>
      <w:r>
        <w:t>5.2.9 Для исключения проникновения птиц на чердак приточно-вытяжные отверстия следует защищать металлической сеткой с ячейками размером 20 х 20 мм или перфорированной лентой с ячейками размером не более 5х5 мм.</w:t>
      </w:r>
    </w:p>
    <w:p w:rsidR="00000000" w:rsidRDefault="00C44B3F">
      <w:pPr>
        <w:ind w:firstLine="400"/>
        <w:jc w:val="both"/>
      </w:pPr>
      <w:r>
        <w:t xml:space="preserve">5.2.10 В теплом чердаке </w:t>
      </w:r>
      <w:r>
        <w:t>общая вытяжная шахта должна иметь высоту 4,5 м от чердачного перекрытия с защитным зонтом сверху или водосборным поддоном снизу.</w:t>
      </w:r>
    </w:p>
    <w:p w:rsidR="00000000" w:rsidRDefault="00C44B3F">
      <w:pPr>
        <w:ind w:firstLine="400"/>
        <w:jc w:val="both"/>
      </w:pPr>
      <w:r>
        <w:t>Двери, обеспечивающие сквозной проход по чердаку, должны иметь уплотняющие притворы.</w:t>
      </w:r>
    </w:p>
    <w:p w:rsidR="00000000" w:rsidRDefault="00C44B3F">
      <w:pPr>
        <w:ind w:firstLine="400"/>
        <w:jc w:val="both"/>
      </w:pPr>
      <w:r>
        <w:t xml:space="preserve">5.2.11 Выход на чердак и на крышу следует </w:t>
      </w:r>
      <w:r>
        <w:t>предусматривать в соответствии с действующей нормативной документацией и разделом 9 настоящих норм.</w:t>
      </w:r>
    </w:p>
    <w:p w:rsidR="00000000" w:rsidRDefault="00C44B3F">
      <w:pPr>
        <w:ind w:firstLine="400"/>
        <w:jc w:val="both"/>
      </w:pPr>
      <w:r>
        <w:t>5.2.12 В невентилируемых покрытиях запрещается применять в качестве теплоизоляционного слоя древесину и теплоизоляционные материалы на ее основе, за исключе</w:t>
      </w:r>
      <w:r>
        <w:t>нием фибролита на цементном вяжущем.</w:t>
      </w:r>
    </w:p>
    <w:p w:rsidR="00000000" w:rsidRDefault="00C44B3F">
      <w:pPr>
        <w:ind w:firstLine="400"/>
        <w:jc w:val="both"/>
      </w:pPr>
      <w:r>
        <w:t xml:space="preserve">5.2.13 В проектах покрытий зданий с металлическим профилированным настилом и жестким теплоизоляционным слоем из сгораемых и трудносгораемых материалов необходимо предусматривать заполнение пустот ребер настилов жестким </w:t>
      </w:r>
      <w:r>
        <w:t>утеплителем на длину 250 мм несгораемым материалом (минеральной ватой и т.п.) в местах примыкания настила к стенам, деформационным швам, стенкам фонарей, а также с каждой стороны конька кровли и ендовы. Следует предусматривать антикоррозионную защиту метал</w:t>
      </w:r>
      <w:r>
        <w:t>ла в этих местах.</w:t>
      </w:r>
    </w:p>
    <w:p w:rsidR="00000000" w:rsidRDefault="00C44B3F">
      <w:pPr>
        <w:ind w:firstLine="400"/>
        <w:jc w:val="both"/>
      </w:pPr>
      <w:r>
        <w:t>5.2.14 На покрытиях с несущим стальным профилированным настилом не допускается размещать аппаратуру и оборудование со сгораемыми материалами, легковоспламеняющимися и горючими жидкостями и газами.</w:t>
      </w:r>
    </w:p>
    <w:p w:rsidR="00000000" w:rsidRDefault="00C44B3F">
      <w:pPr>
        <w:ind w:firstLine="400"/>
        <w:jc w:val="both"/>
      </w:pPr>
      <w:r>
        <w:t>5.2.15 При устройстве чердачных крыш в се</w:t>
      </w:r>
      <w:r>
        <w:t>йсмических районах и в районах с сильными ветрами мауэрлаты следует крепить к несущим наружным и внутренним стенам анкерными болтами.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rPr>
          <w:rStyle w:val="s1"/>
        </w:rPr>
        <w:t>6 ТРЕБОВАНИЯ К РАБОЧИМ ХАРАКТЕРИСТИКАМ КРОВЛИ</w:t>
      </w:r>
    </w:p>
    <w:p w:rsidR="00000000" w:rsidRDefault="00C44B3F">
      <w:pPr>
        <w:jc w:val="center"/>
      </w:pPr>
      <w:r>
        <w:rPr>
          <w:rStyle w:val="s1"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6.1 Требования к кровлям из рулонных и мастичных материалов</w:t>
      </w:r>
    </w:p>
    <w:p w:rsidR="00000000" w:rsidRDefault="00C44B3F">
      <w:pPr>
        <w:autoSpaceDE w:val="0"/>
        <w:autoSpaceDN w:val="0"/>
        <w:ind w:firstLine="400"/>
        <w:jc w:val="both"/>
      </w:pPr>
      <w:r>
        <w:t>6.1.1 В инверсионном варианте кровли в качестве теплоизоляции должен применяться только плитный экструзионный пенополистирол, характеризующийся практически нулевым водопоглощением, что исключает возможность накопления в нем влаги и размораживания в процесс</w:t>
      </w:r>
      <w:r>
        <w:t>е эксплуатации кровли [4].</w:t>
      </w:r>
    </w:p>
    <w:p w:rsidR="00000000" w:rsidRDefault="00C44B3F">
      <w:pPr>
        <w:autoSpaceDE w:val="0"/>
        <w:autoSpaceDN w:val="0"/>
        <w:ind w:firstLine="400"/>
        <w:jc w:val="both"/>
      </w:pPr>
      <w:r>
        <w:t>6.1.2 Между цементно-песчаной стяжкой и пористой теплоизоляцией должен быть</w:t>
      </w:r>
    </w:p>
    <w:p w:rsidR="00000000" w:rsidRDefault="00C44B3F">
      <w:pPr>
        <w:autoSpaceDE w:val="0"/>
        <w:autoSpaceDN w:val="0"/>
        <w:ind w:firstLine="400"/>
        <w:jc w:val="both"/>
      </w:pPr>
      <w:r>
        <w:t>предусмотрен разделительный слой из битумного рулонного материала [4].</w:t>
      </w:r>
    </w:p>
    <w:p w:rsidR="00000000" w:rsidRDefault="00C44B3F">
      <w:pPr>
        <w:autoSpaceDE w:val="0"/>
        <w:autoSpaceDN w:val="0"/>
        <w:ind w:firstLine="400"/>
        <w:jc w:val="both"/>
      </w:pPr>
      <w:r>
        <w:t>6.1.3 Возможность применения в качестве основания под водоизоляционный ковер без у</w:t>
      </w:r>
      <w:r>
        <w:t>стройства по нему выравнивающей стяжки утеплителя должна устанавливаться расчетом на действующие на кровлю нагрузки с учетом упругих характеристик теплоизоляции (пределу прочности, относительному удлинению, модулю упругости).</w:t>
      </w:r>
    </w:p>
    <w:p w:rsidR="00000000" w:rsidRDefault="00C44B3F">
      <w:pPr>
        <w:autoSpaceDE w:val="0"/>
        <w:autoSpaceDN w:val="0"/>
        <w:ind w:firstLine="400"/>
        <w:jc w:val="both"/>
      </w:pPr>
      <w:r>
        <w:t>Толщину и армирование цементно</w:t>
      </w:r>
      <w:r>
        <w:t>-песчаной стяжки, используемой в качестве площадок под оборудование, стоянок автомобилей и т.п. при легких теплоизоляционных плитах (минералаватных, пенополистирольных, стекловолокнистых) также устанавливают расчетом с учетом их упругих характеристик.</w:t>
      </w:r>
    </w:p>
    <w:p w:rsidR="00000000" w:rsidRDefault="00C44B3F">
      <w:pPr>
        <w:ind w:firstLine="400"/>
        <w:jc w:val="both"/>
      </w:pPr>
      <w:r>
        <w:t>6.1.</w:t>
      </w:r>
      <w:r>
        <w:t>4 Рулонные кровли должны выполняться из битумных и битумно-полимерных материалов с армирующей синтетической, стекло- или картонной, комбинированной основами, а также из эластамерных и термопластичных материалов, отвечающим требованиям стандартов.</w:t>
      </w:r>
    </w:p>
    <w:p w:rsidR="00000000" w:rsidRDefault="00C44B3F">
      <w:pPr>
        <w:ind w:firstLine="400"/>
        <w:jc w:val="both"/>
      </w:pPr>
      <w:r>
        <w:t>6.1.5 Мас</w:t>
      </w:r>
      <w:r>
        <w:t xml:space="preserve">тичные кровли должны выполняться из битумных, битумно-полимерных или полимерных мастик, отвечающих требованиям ГОСТ 30693, с армирующими прокладками из синтетических рулонных материалов, стеклоткани, стеклосетки или стеклохолста [1]. </w:t>
      </w:r>
    </w:p>
    <w:p w:rsidR="00000000" w:rsidRDefault="00C44B3F">
      <w:pPr>
        <w:autoSpaceDE w:val="0"/>
        <w:autoSpaceDN w:val="0"/>
        <w:ind w:firstLine="400"/>
        <w:jc w:val="both"/>
      </w:pPr>
      <w:r>
        <w:t xml:space="preserve">6.1.6 Дополнительные </w:t>
      </w:r>
      <w:r>
        <w:t>слои водоизоляционного ковра из рулонных материалов и мастик должны быть заведены на вертикальные поверхности не менее чем на 250 мм.</w:t>
      </w:r>
    </w:p>
    <w:p w:rsidR="00000000" w:rsidRDefault="00C44B3F">
      <w:pPr>
        <w:autoSpaceDE w:val="0"/>
        <w:autoSpaceDN w:val="0"/>
        <w:ind w:firstLine="400"/>
        <w:jc w:val="both"/>
      </w:pPr>
      <w:r>
        <w:t>В соответствии с ГОСТ 30693 прочность сцепления нижнего слоя кровельного ковра со стяжкой и между слоями должна быть не ме</w:t>
      </w:r>
      <w:r>
        <w:t>нее 1 кгс/см</w:t>
      </w:r>
      <w:r>
        <w:rPr>
          <w:vertAlign w:val="superscript"/>
        </w:rPr>
        <w:t>2</w:t>
      </w:r>
      <w:r>
        <w:t>.</w:t>
      </w:r>
    </w:p>
    <w:p w:rsidR="00000000" w:rsidRDefault="00C44B3F">
      <w:pPr>
        <w:autoSpaceDE w:val="0"/>
        <w:autoSpaceDN w:val="0"/>
        <w:ind w:firstLine="400"/>
        <w:jc w:val="both"/>
      </w:pPr>
      <w:r>
        <w:t>6.1.7 В кровлях с уклоном до 10 %, выполненных из рулонных битумно-полимерных, битумных материалов с мелкозернистой посыпкой или из мастичных материалов для защиты верхнего слоя основного водоизоляционного ковра должен предусматриваться защи</w:t>
      </w:r>
      <w:r>
        <w:t>тный слой - из гравия фракции 5-10 мм или из крупнозернистой посыпки(каменной крошки) с маркой по морозостойкости не ниже F100, втопленных в мастику. Толщина защитного слоя из гравия должна быть 10 … 15 мм, а из посыпки - 3 … 5 мм.</w:t>
      </w:r>
    </w:p>
    <w:p w:rsidR="00000000" w:rsidRDefault="00C44B3F">
      <w:pPr>
        <w:autoSpaceDE w:val="0"/>
        <w:autoSpaceDN w:val="0"/>
        <w:ind w:firstLine="400"/>
        <w:jc w:val="both"/>
      </w:pPr>
      <w:r>
        <w:t xml:space="preserve">6.1.8 При уклонах более </w:t>
      </w:r>
      <w:r>
        <w:t>10 % в кровлях из рулонных материалов защитным слоем служит крупнозернистая посыпка верхнего слоя водоизоляционного ковра, а в мастичных кровлях - окрасочный слой. В последнем случае в ендовах на ширину дополнительного водоизоляционного ковра должен быть и</w:t>
      </w:r>
      <w:r>
        <w:t>спользован защитный слой из гравия или крупнозернистой посыпки [1].</w:t>
      </w:r>
    </w:p>
    <w:p w:rsidR="00000000" w:rsidRDefault="00C44B3F">
      <w:pPr>
        <w:autoSpaceDE w:val="0"/>
        <w:autoSpaceDN w:val="0"/>
        <w:ind w:firstLine="400"/>
        <w:jc w:val="both"/>
      </w:pPr>
      <w:r>
        <w:t>6.1.9 Защитный слой эксплуатируемой кровли должен быть плитным или монолитным из негорючих материалов НГ с маркой по морозостойкости не менее 100, толщиной не менее 30 мм и прочностью, опр</w:t>
      </w:r>
      <w:r>
        <w:t>еделяемой расчетом на нагрузки в соответствии со СНиП 2.01.07, а при травяном покрове — почвенным. В защитном слое эксплуатируемой кровли должны быть предусмотрены не более чем 1,5 м во взаимно-перпендикулярных направлениях температурно-усадочные швы ширин</w:t>
      </w:r>
      <w:r>
        <w:t>ой до 10 мм, заполняемые герметизирующими мастиками [4].</w:t>
      </w:r>
    </w:p>
    <w:p w:rsidR="00000000" w:rsidRDefault="00C44B3F">
      <w:pPr>
        <w:autoSpaceDE w:val="0"/>
        <w:autoSpaceDN w:val="0"/>
        <w:ind w:firstLine="400"/>
        <w:jc w:val="both"/>
      </w:pPr>
      <w:r>
        <w:t>6.1.10 В местах перепадов высот, на пониженных участках при наружном</w:t>
      </w:r>
    </w:p>
    <w:p w:rsidR="00000000" w:rsidRDefault="00C44B3F">
      <w:pPr>
        <w:autoSpaceDE w:val="0"/>
        <w:autoSpaceDN w:val="0"/>
        <w:ind w:firstLine="400"/>
        <w:jc w:val="both"/>
      </w:pPr>
      <w:r>
        <w:t>неорганизованном водоотводе защитный слой должен быть выполнен в соответствии с п. 6.1.9 на ширину не менее 750 мм.</w:t>
      </w:r>
    </w:p>
    <w:p w:rsidR="00000000" w:rsidRDefault="00C44B3F">
      <w:pPr>
        <w:autoSpaceDE w:val="0"/>
        <w:autoSpaceDN w:val="0"/>
        <w:ind w:firstLine="400"/>
        <w:jc w:val="both"/>
      </w:pPr>
      <w:r>
        <w:t>6.1.11 На кров</w:t>
      </w:r>
      <w:r>
        <w:t>лях, где требуется обслуживание размещенного на них оборудования</w:t>
      </w:r>
    </w:p>
    <w:p w:rsidR="00000000" w:rsidRDefault="00C44B3F">
      <w:pPr>
        <w:autoSpaceDE w:val="0"/>
        <w:autoSpaceDN w:val="0"/>
        <w:ind w:firstLine="400"/>
        <w:jc w:val="both"/>
      </w:pPr>
      <w:r>
        <w:t>(крышные вентиляторы и т.п.), должны быть предусмотрены ходовые дорожки и площадки вокруг оборудования из материалов по п. 6.1.9.</w:t>
      </w:r>
    </w:p>
    <w:p w:rsidR="00000000" w:rsidRDefault="00C44B3F">
      <w:pPr>
        <w:autoSpaceDE w:val="0"/>
        <w:autoSpaceDN w:val="0"/>
        <w:ind w:firstLine="400"/>
        <w:jc w:val="both"/>
      </w:pPr>
      <w:r>
        <w:t>6.1.12 Защитный слой кровли на участках уборки производственн</w:t>
      </w:r>
      <w:r>
        <w:t>ой пыли, снега,</w:t>
      </w:r>
    </w:p>
    <w:p w:rsidR="00000000" w:rsidRDefault="00C44B3F">
      <w:pPr>
        <w:autoSpaceDE w:val="0"/>
        <w:autoSpaceDN w:val="0"/>
        <w:ind w:firstLine="400"/>
        <w:jc w:val="both"/>
      </w:pPr>
      <w:r>
        <w:t>складирования материалов и т.п. должен предусматриваться из цементно-песчаного раствора или плитных материалов укладываемых на цементно-песчаном растворе с соблюдением требований п. 6.1.9.</w:t>
      </w:r>
    </w:p>
    <w:p w:rsidR="00000000" w:rsidRDefault="00C44B3F">
      <w:pPr>
        <w:autoSpaceDE w:val="0"/>
        <w:autoSpaceDN w:val="0"/>
        <w:ind w:firstLine="400"/>
        <w:jc w:val="both"/>
      </w:pPr>
      <w:r>
        <w:t>6.1.13 Для предотвращения появления трещин в рулонн</w:t>
      </w:r>
      <w:r>
        <w:t>ых и мастичных кровлях на участках с возможными деформациями основания (в швах между плитами покрытий, над деформационными швами) необходимо предусматривать устройство компенсационных полос шириной до 1 м из тех же материалов.</w:t>
      </w:r>
    </w:p>
    <w:p w:rsidR="00000000" w:rsidRDefault="00C44B3F">
      <w:pPr>
        <w:ind w:firstLine="400"/>
        <w:jc w:val="both"/>
      </w:pPr>
      <w:r>
        <w:t>6.1.14 В кровлях с уклоном 2,</w:t>
      </w:r>
      <w:r>
        <w:t>5% и более на участках ендов должно предусматриваться усиление основного водоизоляционного ковра двумя слоями рулонных кровельных материалов (при рулонных кровлях) или двумя мастичными слоями, армированными стекломатериалами (при мастичных кровлях), или од</w:t>
      </w:r>
      <w:r>
        <w:t>ним слоем эластичных материалов (при кровле из эластичных материалов), которые должны быть заведены на поверхность ската (от линии перегиба) не менее, чем на 150 мм.</w:t>
      </w:r>
    </w:p>
    <w:p w:rsidR="00000000" w:rsidRDefault="00C44B3F">
      <w:pPr>
        <w:ind w:firstLine="400"/>
        <w:jc w:val="both"/>
      </w:pPr>
      <w:r>
        <w:t>6.1.15 В кровлях с уклоном 2,5% и более конек должен быть усилен на ширину 250 мм с каждой</w:t>
      </w:r>
      <w:r>
        <w:t xml:space="preserve"> стороны одним слоем рулонного кровельного материала (при рулонных кровлях) или одним мастичным слоем, армированным стеклохолстом или стеклосеткой (при мастичных кровлях).</w:t>
      </w:r>
    </w:p>
    <w:p w:rsidR="00000000" w:rsidRDefault="00C44B3F">
      <w:pPr>
        <w:ind w:firstLine="400"/>
        <w:jc w:val="both"/>
      </w:pPr>
      <w:r>
        <w:t>6.1.16 Карнизные участки кровли при наружном водоотводе должны быть усилены двумя сл</w:t>
      </w:r>
      <w:r>
        <w:t>оями водоизоляционного ковра на ширину не менее 400 мм, выполненного из рулонного материала при рулонных кровлях, или из одного слоя мастики с армирующей прокладкой при мастичных кровлях.</w:t>
      </w:r>
    </w:p>
    <w:p w:rsidR="00000000" w:rsidRDefault="00C44B3F">
      <w:pPr>
        <w:ind w:firstLine="400"/>
        <w:jc w:val="both"/>
      </w:pPr>
      <w:r>
        <w:t xml:space="preserve">6.1.17 Для пропуска через кровли труб, шахт, крышных вентиляторов и </w:t>
      </w:r>
      <w:r>
        <w:t>других устройств на несущие конструкции покрытия (плиты, настилы) следует предусматривать применение стальных патрубков высотой не менее 300 мм с фланцами (или железобетонных стаканов) и герметизация кровли в этом месте. Длина патрубка ниже фланца должна б</w:t>
      </w:r>
      <w:r>
        <w:t>ыть не менее толщины плиты покрытия [2]. Эти места должны быть усилены двумя слоями водоизоляционного ковра и защищены зонтом из оцинкованной стали.</w:t>
      </w:r>
    </w:p>
    <w:p w:rsidR="00000000" w:rsidRDefault="00C44B3F">
      <w:pPr>
        <w:ind w:firstLine="400"/>
        <w:jc w:val="both"/>
      </w:pPr>
      <w:r>
        <w:t>6.1.18 В местах пропуска анкерных болтов должен предусматриваться подъем основания под кровлю для заделки слоев основного и дополнительного водоизоляционного ковра так же, как и в местах примыкания кровли к выступающим конструктивным элементам или усиление</w:t>
      </w:r>
      <w:r>
        <w:t xml:space="preserve"> слоем герметизирующей мастики.</w:t>
      </w:r>
    </w:p>
    <w:p w:rsidR="00000000" w:rsidRDefault="00C44B3F">
      <w:pPr>
        <w:ind w:firstLine="400"/>
        <w:jc w:val="both"/>
      </w:pPr>
      <w:r>
        <w:t xml:space="preserve">6.1.19 По засыпным утеплителям необходимо предусматривать цементно-песчаную стяжку повышенной жесткости (осадка конуса до 30 мм) марки 100 толщиной 25 мм. Поверху теплоизоляции следует размещать и утрамбовывать более мелкие </w:t>
      </w:r>
      <w:r>
        <w:t>фракции засыпки, или застилать слой рубероида под стяжку.</w:t>
      </w:r>
    </w:p>
    <w:p w:rsidR="00000000" w:rsidRDefault="00C44B3F">
      <w:pPr>
        <w:ind w:firstLine="400"/>
        <w:jc w:val="both"/>
      </w:pPr>
      <w:r>
        <w:t>При толщине засыпного утеплителя более 100 мм стяжку армируют металлической сеткой из арматуры диаметром 3 мм с шагом 100 мм в продольном и поперечном направлениях.</w:t>
      </w:r>
    </w:p>
    <w:p w:rsidR="00000000" w:rsidRDefault="00C44B3F">
      <w:pPr>
        <w:ind w:firstLine="400"/>
        <w:jc w:val="both"/>
      </w:pPr>
      <w:r>
        <w:t>6.1.20 Выравнивающих стяжках след</w:t>
      </w:r>
      <w:r>
        <w:t>ует предусматривать температурно-усадочные швы шириной до 10 мм, разделяющие поверхность стяжки из цементно-песчаного раствора на участки размером не более 6 х 6 м, а из песчаного асфальтобетона - на участки не более 4 х 4 м. В покрытиях с несущими плитами</w:t>
      </w:r>
      <w:r>
        <w:t xml:space="preserve"> длиной 6 м эти участки должны быть 3 х 3 м. Температурно-усадочные швы в стяжках должны располагаться над торцовыми швами несущих плит и над температурно-усадочными швами в слоях монолитной теплоизоляции.</w:t>
      </w:r>
    </w:p>
    <w:p w:rsidR="00000000" w:rsidRDefault="00C44B3F">
      <w:pPr>
        <w:ind w:firstLine="400"/>
        <w:jc w:val="both"/>
      </w:pPr>
      <w:r>
        <w:t>По температурно-усадочным швам в стяжках, в теплои</w:t>
      </w:r>
      <w:r>
        <w:t>золяционных материалах монолитной укладки и над торцовыми стыками несущих плит (неутепленных или комплексно утепленных) должна предусматриваться укладка полосок-компенсаторов из рулонного водоизоляционного материала шириной не менее 150 мм с посыпкой (напр</w:t>
      </w:r>
      <w:r>
        <w:t>имер, РКУ-350, РПП-300В и др.) и приклейкой их.</w:t>
      </w:r>
    </w:p>
    <w:p w:rsidR="00000000" w:rsidRDefault="00C44B3F">
      <w:pPr>
        <w:ind w:firstLine="400"/>
        <w:jc w:val="both"/>
      </w:pPr>
      <w:r>
        <w:t>6.1.21 Пароизоляцию для защиты теплоизоляционного слоя и основания под кровлю от увлажнения следует предусматривать в соответствии с требованиями [6].</w:t>
      </w:r>
    </w:p>
    <w:p w:rsidR="00000000" w:rsidRDefault="00C44B3F">
      <w:pPr>
        <w:ind w:firstLine="400"/>
        <w:jc w:val="both"/>
      </w:pPr>
      <w:r>
        <w:t>В местах примыкания покрытий к стенам, стенкам фонарей, ш</w:t>
      </w:r>
      <w:r>
        <w:t>ахтам и оборудованию, проходящему сквозь кровлю или чердачное перекрытие, пароизоляция должна быть поднята на высоту не менее толщины теплоизоляционного слоя, предохранять его от попадания влаги и паров, а в местах деформационных швов должна перекрывать кр</w:t>
      </w:r>
      <w:r>
        <w:t>ая металлического компенсатора.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6.2 Требования к кровлям из сборных железобетонных плит</w:t>
      </w:r>
    </w:p>
    <w:p w:rsidR="00000000" w:rsidRDefault="00C44B3F">
      <w:pPr>
        <w:autoSpaceDE w:val="0"/>
        <w:autoSpaceDN w:val="0"/>
        <w:ind w:firstLine="400"/>
        <w:jc w:val="both"/>
      </w:pPr>
      <w:r>
        <w:t>6.2.1 Безрулонные крыши из железобетонных панелей лоткового сечения должны применяться в зданиях с вентилируемым чердаком. Их выполняют из железобетонных кровельных п</w:t>
      </w:r>
      <w:r>
        <w:t>анелей с защитой мастичным окрасочным составом, железобетонных водосборных лотков (при внутреннем водоотводе) с защитой гидроизоляцией из мастичных окрасочных составов (из холодной битумно-полимерной или полимерной мастики по ГОСТ 30693) и доборных элемент</w:t>
      </w:r>
      <w:r>
        <w:t>ов (фризовых панелей, опорных столбиков, балок и т.п.).</w:t>
      </w:r>
    </w:p>
    <w:p w:rsidR="00000000" w:rsidRDefault="00C44B3F">
      <w:pPr>
        <w:autoSpaceDE w:val="0"/>
        <w:autoSpaceDN w:val="0"/>
        <w:ind w:firstLine="400"/>
        <w:jc w:val="both"/>
      </w:pPr>
      <w:r>
        <w:t>6.2.2 Устройство наружного водоотвода допускается в здании высотой до 4 этажей при отступе здания от “красной” линии не менее чем на 1,5 м проекции свеса крыши.</w:t>
      </w:r>
    </w:p>
    <w:p w:rsidR="00000000" w:rsidRDefault="00C44B3F">
      <w:pPr>
        <w:autoSpaceDE w:val="0"/>
        <w:autoSpaceDN w:val="0"/>
        <w:ind w:firstLine="400"/>
        <w:jc w:val="both"/>
      </w:pPr>
      <w:r>
        <w:t xml:space="preserve">6.2.3 В местах пропуска вентиляционных </w:t>
      </w:r>
      <w:r>
        <w:t>блоков, труб и другого инженерного</w:t>
      </w:r>
    </w:p>
    <w:p w:rsidR="00000000" w:rsidRDefault="00C44B3F">
      <w:pPr>
        <w:autoSpaceDE w:val="0"/>
        <w:autoSpaceDN w:val="0"/>
        <w:ind w:firstLine="400"/>
        <w:jc w:val="both"/>
      </w:pPr>
      <w:r>
        <w:t>оборудования в железобетонных панелях должны быть предусмотрены отверстия с обрамлением, выступающим на высоту не менее 100 мм [4].</w:t>
      </w:r>
    </w:p>
    <w:p w:rsidR="00000000" w:rsidRDefault="00C44B3F">
      <w:pPr>
        <w:ind w:firstLine="400"/>
        <w:jc w:val="both"/>
      </w:pPr>
      <w:r>
        <w:t xml:space="preserve">6.2.4 В безрулонных кровлях уклон скатов должен быть не менее 5%; в водосборных лотках - </w:t>
      </w:r>
      <w:r>
        <w:t>не менее 2%.</w:t>
      </w:r>
    </w:p>
    <w:p w:rsidR="00000000" w:rsidRDefault="00C44B3F">
      <w:pPr>
        <w:ind w:firstLine="400"/>
        <w:jc w:val="both"/>
      </w:pPr>
      <w:r>
        <w:t xml:space="preserve">6.2.5 Расчет железобетонных элементов покрытия на прочность, жесткость и трещиностойкость следует производить в соответствии с указаниями </w:t>
      </w:r>
      <w:r>
        <w:rPr>
          <w:rStyle w:val="a3"/>
        </w:rPr>
        <w:t>СНиП РК 5.03-34</w:t>
      </w:r>
      <w:r>
        <w:t xml:space="preserve">, </w:t>
      </w:r>
      <w:hyperlink r:id="rId38" w:history="1">
        <w:r>
          <w:rPr>
            <w:rStyle w:val="a3"/>
            <w:color w:val="0000FF"/>
            <w:u w:val="single"/>
          </w:rPr>
          <w:t>СНиП 2.03-01</w:t>
        </w:r>
      </w:hyperlink>
      <w:r>
        <w:t>.</w:t>
      </w:r>
    </w:p>
    <w:p w:rsidR="00000000" w:rsidRDefault="00C44B3F">
      <w:pPr>
        <w:ind w:firstLine="400"/>
        <w:jc w:val="both"/>
      </w:pPr>
      <w:r>
        <w:t>6.2.6 Желе</w:t>
      </w:r>
      <w:r>
        <w:t>зобетонные элементы покрытий должны армироваться:</w:t>
      </w:r>
    </w:p>
    <w:p w:rsidR="00000000" w:rsidRDefault="00C44B3F">
      <w:pPr>
        <w:ind w:firstLine="400"/>
        <w:jc w:val="both"/>
      </w:pPr>
      <w:r>
        <w:t>- обычной арматурой при расположении смачиваемых поверхностей в сжатой зоне сечения конструкций;</w:t>
      </w:r>
    </w:p>
    <w:p w:rsidR="00000000" w:rsidRDefault="00C44B3F">
      <w:pPr>
        <w:ind w:firstLine="400"/>
        <w:jc w:val="both"/>
      </w:pPr>
      <w:r>
        <w:t>- предварительно-напряженной арматурой при расположении смачиваемых поверхностей в растянутой зоне сечения ко</w:t>
      </w:r>
      <w:r>
        <w:t>нструкций.</w:t>
      </w:r>
    </w:p>
    <w:p w:rsidR="00000000" w:rsidRDefault="00C44B3F">
      <w:pPr>
        <w:ind w:firstLine="400"/>
        <w:jc w:val="both"/>
      </w:pPr>
      <w:r>
        <w:t>6.2.7 Толщина полки кровельных панелей и нащельников должна быть не менее 40 мм, толщина днища водосборных лотков не менее 60 мм при величине защитного слоя бетона до рабочей арматуры 20 мм.</w:t>
      </w:r>
    </w:p>
    <w:p w:rsidR="00000000" w:rsidRDefault="00C44B3F">
      <w:pPr>
        <w:ind w:firstLine="400"/>
        <w:jc w:val="both"/>
      </w:pPr>
      <w:r>
        <w:t xml:space="preserve">6.2.8 Кровельные панели и водосборные лотки в сборном </w:t>
      </w:r>
      <w:r>
        <w:t>покрытии должны быть ребристыми, изгибаемыми по балочной схеме, относительный прогиб не более 1/200 пролета. Проектирование неразрезных конструкций не допускается.</w:t>
      </w:r>
    </w:p>
    <w:p w:rsidR="00000000" w:rsidRDefault="00C44B3F">
      <w:pPr>
        <w:autoSpaceDE w:val="0"/>
        <w:autoSpaceDN w:val="0"/>
        <w:ind w:firstLine="400"/>
        <w:jc w:val="both"/>
      </w:pPr>
      <w:r>
        <w:t>6.2.9 Водосборные лотки следует выполнять однопролетными. Не допускается пропускать через дн</w:t>
      </w:r>
      <w:r>
        <w:t>ище водосборных лотков стояки вытяжной вентиляции, стойки радио, телеантенн и др.[1]</w:t>
      </w:r>
    </w:p>
    <w:p w:rsidR="00000000" w:rsidRDefault="00C44B3F">
      <w:pPr>
        <w:autoSpaceDE w:val="0"/>
        <w:autoSpaceDN w:val="0"/>
        <w:ind w:firstLine="400"/>
        <w:jc w:val="both"/>
      </w:pPr>
      <w:r>
        <w:t>6.2.10 Для безрулонных кровель должны использоваться панели из бетонов марок: по водонепроницаемости W-6 - W-8 и морозостойкости не менее 200.</w:t>
      </w:r>
    </w:p>
    <w:p w:rsidR="00000000" w:rsidRDefault="00C44B3F">
      <w:pPr>
        <w:autoSpaceDE w:val="0"/>
        <w:autoSpaceDN w:val="0"/>
        <w:ind w:firstLine="400"/>
        <w:jc w:val="both"/>
      </w:pPr>
      <w:r>
        <w:t>6.2.11 Узлы сопряжение крове</w:t>
      </w:r>
      <w:r>
        <w:t>льных панелей с вентиляционными шахтами должны выполняться с заделкой стыка фартуком из оцинкованной кровельной стали, который пристреливается дюбелями к вертикальной плоскости вентиляционных шахт с прокладкой между стенкой шахты и фартуком ленты из технич</w:t>
      </w:r>
      <w:r>
        <w:t>еской резины.</w:t>
      </w:r>
    </w:p>
    <w:p w:rsidR="00000000" w:rsidRDefault="00C44B3F">
      <w:pPr>
        <w:autoSpaceDE w:val="0"/>
        <w:autoSpaceDN w:val="0"/>
        <w:ind w:firstLine="400"/>
        <w:jc w:val="both"/>
      </w:pPr>
      <w:r>
        <w:t>6.2.12 Сопряжение кровельных панелей со стояками вытяжной вентиляции должно выполняться с заделкой места прохода специальным металлическим кожухом или фартуком из оцинкованной кровельной стали с обжимными кольцами.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 xml:space="preserve">6.3 Требования к кровлям </w:t>
      </w:r>
      <w:r>
        <w:rPr>
          <w:b/>
          <w:bCs/>
        </w:rPr>
        <w:t>из монолитного железобетона</w:t>
      </w:r>
    </w:p>
    <w:p w:rsidR="00000000" w:rsidRDefault="00C44B3F">
      <w:pPr>
        <w:ind w:firstLine="400"/>
        <w:jc w:val="both"/>
      </w:pPr>
      <w:r>
        <w:t xml:space="preserve">6.3.1 Кровля должна представлять собой монолитную железобетонную плиту толщиной не менее 40 мм, неразрезную в пределах деформационных швов. Плита должна армироваться конструктивной арматурой из сварной сетки с ячейкой 100 х 100 </w:t>
      </w:r>
      <w:r>
        <w:t>мм с использованием проволоки диаметром до 6 мм, а в исключительных случаях - другими арматурными изделиями.</w:t>
      </w:r>
    </w:p>
    <w:p w:rsidR="00000000" w:rsidRDefault="00C44B3F">
      <w:pPr>
        <w:ind w:firstLine="400"/>
        <w:jc w:val="both"/>
      </w:pPr>
      <w:r>
        <w:t>6.3.2 Для обеспечения свободной деформации плиты при температурно-влажностных воздействиях следует уменьшать ее сцепление с основанием и устраивать деформационные швы:</w:t>
      </w:r>
    </w:p>
    <w:p w:rsidR="00000000" w:rsidRDefault="00C44B3F">
      <w:pPr>
        <w:ind w:firstLine="400"/>
        <w:jc w:val="both"/>
      </w:pPr>
      <w:r>
        <w:t>- в ступенчатых плитах допускается лишь по радиальным осям;</w:t>
      </w:r>
    </w:p>
    <w:p w:rsidR="00000000" w:rsidRDefault="00C44B3F">
      <w:pPr>
        <w:ind w:firstLine="400"/>
        <w:jc w:val="both"/>
      </w:pPr>
      <w:r>
        <w:t>- в плоских плитах во взаимн</w:t>
      </w:r>
      <w:r>
        <w:t>о перпендикулярных направлениях.</w:t>
      </w:r>
    </w:p>
    <w:p w:rsidR="00000000" w:rsidRDefault="00C44B3F">
      <w:pPr>
        <w:ind w:firstLine="400"/>
        <w:jc w:val="both"/>
      </w:pPr>
      <w:r>
        <w:t>Расстояние между швами должно быть для обычного железобетона 3 - 6 м, для самонапрягающего бетона (на основе напрягающего цемента) - до 24 м.</w:t>
      </w:r>
    </w:p>
    <w:p w:rsidR="00000000" w:rsidRDefault="00C44B3F">
      <w:pPr>
        <w:ind w:firstLine="400"/>
        <w:jc w:val="both"/>
      </w:pPr>
      <w:r>
        <w:t>6.3.3В деформационных швах должны предусматриваться компенсаторы из оцинкованного</w:t>
      </w:r>
      <w:r>
        <w:t xml:space="preserve"> стального листа по ГОСТ 14918 с заделкой в тело бетона смежных плит.</w:t>
      </w:r>
    </w:p>
    <w:p w:rsidR="00000000" w:rsidRDefault="00C44B3F">
      <w:pPr>
        <w:ind w:firstLine="400"/>
        <w:jc w:val="both"/>
      </w:pPr>
      <w:r>
        <w:t>6.3.4 Конструкция плит должна предусматривать полное удаление воды с ее поверхности в водоотводящее устройство.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6.4 Требования к металлическим кровлям</w:t>
      </w:r>
    </w:p>
    <w:p w:rsidR="00000000" w:rsidRDefault="00C44B3F">
      <w:pPr>
        <w:ind w:firstLine="400"/>
        <w:jc w:val="both"/>
      </w:pPr>
      <w:r>
        <w:t>6.4.1 Для кровли из листовой стал</w:t>
      </w:r>
      <w:r>
        <w:t>и должна применяться сталь толщиной не менее 0,4мм, а для кровли из меди - листы толщиной не менее 0,3мм [1].</w:t>
      </w:r>
    </w:p>
    <w:p w:rsidR="00000000" w:rsidRDefault="00C44B3F">
      <w:pPr>
        <w:ind w:firstLine="400"/>
        <w:jc w:val="both"/>
      </w:pPr>
      <w:r>
        <w:t xml:space="preserve">6.4.2 Металлический несущий профилированный лист для кровли должен иметь высоту гофра не менее 44 мм по ГОСТ 24045. </w:t>
      </w:r>
    </w:p>
    <w:p w:rsidR="00000000" w:rsidRDefault="00C44B3F">
      <w:pPr>
        <w:autoSpaceDE w:val="0"/>
        <w:autoSpaceDN w:val="0"/>
        <w:ind w:firstLine="400"/>
        <w:jc w:val="both"/>
      </w:pPr>
      <w:r>
        <w:t xml:space="preserve">6.4.3 Для кровли из листовых </w:t>
      </w:r>
      <w:r>
        <w:t>материалов применяют оцинкованную кровельную сталь (ГОСТ 14918) или медные ленты (ГОСТ 1173). Кляммеры и крепежные элементы должны быть, соответственно, оцинкованные или медные; шурупы (винты) для медной кровли - из нержавеющей стали.</w:t>
      </w:r>
    </w:p>
    <w:p w:rsidR="00000000" w:rsidRDefault="00C44B3F">
      <w:pPr>
        <w:autoSpaceDE w:val="0"/>
        <w:autoSpaceDN w:val="0"/>
        <w:ind w:firstLine="400"/>
        <w:jc w:val="both"/>
      </w:pPr>
      <w:r>
        <w:t>6.4.4 Несущая способн</w:t>
      </w:r>
      <w:r>
        <w:t>ость основания под кровлю должна устанавливаться расчетом на действующие нагрузки в соответствии со СНиП 2.01.07.</w:t>
      </w:r>
    </w:p>
    <w:p w:rsidR="00000000" w:rsidRDefault="00C44B3F">
      <w:pPr>
        <w:autoSpaceDE w:val="0"/>
        <w:autoSpaceDN w:val="0"/>
        <w:ind w:firstLine="400"/>
        <w:jc w:val="both"/>
      </w:pPr>
      <w:r>
        <w:t>6.4.5 Кровельная и листовая сталь, не имеющая защитно-декоративного покрытия до монтажа или в процессе строительства, должна подлежать двухсто</w:t>
      </w:r>
      <w:r>
        <w:t>ронней грунтовке и однослойной окраске лицевой поверхности.</w:t>
      </w:r>
    </w:p>
    <w:p w:rsidR="00000000" w:rsidRDefault="00C44B3F">
      <w:pPr>
        <w:ind w:firstLine="400"/>
        <w:jc w:val="both"/>
      </w:pPr>
      <w:r>
        <w:t xml:space="preserve">6.4.6 Величина нахлестки профилированного настила, металлочерепицы, волнистых и профилированных листов должна быть установлена в зависимости от уклона кровли и вида кровельного материала и должна </w:t>
      </w:r>
      <w:r>
        <w:t>быть в продольном направлении (вдоль ската) не менее 100 мм для металлочерепицы с поперечными элементами штамповки и не менее 200 мм для профилированного настила, в поперечном направлении — не менее половины волны профиля. При уклоне кровли менее 8 % следу</w:t>
      </w:r>
      <w:r>
        <w:t>ет выполнять внахлёст шире с использованием уплотнительной ленты [1].</w:t>
      </w:r>
    </w:p>
    <w:p w:rsidR="00000000" w:rsidRDefault="00C44B3F">
      <w:pPr>
        <w:ind w:firstLine="400"/>
        <w:jc w:val="both"/>
      </w:pPr>
      <w:r>
        <w:t>Для металлической волнистой кровли в местах стыков для обеспечения водоотвода воды волнистые стальные листы следует перепускать внахлестку на 150 - 200 мм, при этом уклон кровли должен б</w:t>
      </w:r>
      <w:r>
        <w:t>ыть не менее 17%.</w:t>
      </w:r>
    </w:p>
    <w:p w:rsidR="00000000" w:rsidRDefault="00C44B3F">
      <w:pPr>
        <w:ind w:firstLine="400"/>
        <w:jc w:val="both"/>
      </w:pPr>
      <w:r>
        <w:t>6.4.7 Металлические волнистые листы следует крепить к прогонам с помощью специальных упругих кляммеров или крюков из круглой стали.</w:t>
      </w:r>
    </w:p>
    <w:p w:rsidR="00000000" w:rsidRDefault="00C44B3F">
      <w:pPr>
        <w:ind w:firstLine="400"/>
        <w:jc w:val="both"/>
      </w:pPr>
      <w:r>
        <w:t>6.4.8 Во избежание разрушения от температурных деформаций длина корытообразных желобов из оцинкованной ста</w:t>
      </w:r>
      <w:r>
        <w:t>ли, устанавливаемых в местах ендов, не должна превышать 6 м [1].</w:t>
      </w:r>
    </w:p>
    <w:p w:rsidR="00000000" w:rsidRDefault="00C44B3F">
      <w:pPr>
        <w:autoSpaceDE w:val="0"/>
        <w:autoSpaceDN w:val="0"/>
        <w:ind w:firstLine="400"/>
        <w:jc w:val="both"/>
      </w:pPr>
      <w:r>
        <w:t>6.4.9 В кровлях с несущим металлическим профилированным настилом и</w:t>
      </w:r>
    </w:p>
    <w:p w:rsidR="00000000" w:rsidRDefault="00C44B3F">
      <w:pPr>
        <w:autoSpaceDE w:val="0"/>
        <w:autoSpaceDN w:val="0"/>
        <w:ind w:firstLine="400"/>
        <w:jc w:val="both"/>
      </w:pPr>
      <w:r>
        <w:t>теплоизоляционным слоем из материалов групп горючести Г1 - Г4 должно быть предусмотрено заполнение пустот гофр настилов на д</w:t>
      </w:r>
      <w:r>
        <w:t>лину 250 мм материалами группы горючести НГ в местах примыкания настилов к стенам, деформационным швам, стенкам фонарей, а также с каждой стороны конька и ендовы кровли.</w:t>
      </w:r>
    </w:p>
    <w:p w:rsidR="00000000" w:rsidRDefault="00C44B3F">
      <w:pPr>
        <w:ind w:firstLine="400"/>
        <w:jc w:val="both"/>
      </w:pPr>
      <w:r>
        <w:t>Заполнение пустот гофр насыпным утеплителем не допускается.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6.5 Требования к кровлям</w:t>
      </w:r>
      <w:r>
        <w:rPr>
          <w:b/>
          <w:bCs/>
        </w:rPr>
        <w:t xml:space="preserve"> из штучных и волнистых листовых материалов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6.5.1 Требования к кровлям из асбестоцементных и битумных листов</w:t>
      </w:r>
    </w:p>
    <w:p w:rsidR="00000000" w:rsidRDefault="00C44B3F">
      <w:pPr>
        <w:autoSpaceDE w:val="0"/>
        <w:autoSpaceDN w:val="0"/>
        <w:ind w:firstLine="400"/>
        <w:jc w:val="both"/>
      </w:pPr>
      <w:r>
        <w:t>6.5.1.1 Для кровель должны использоваться окрашенные или неокрашенные асбестоцементные волнистые листы по ГОСТ 30340 или битумные волнистые листы по техническим условиям.</w:t>
      </w:r>
    </w:p>
    <w:p w:rsidR="00000000" w:rsidRDefault="00C44B3F">
      <w:pPr>
        <w:ind w:firstLine="400"/>
        <w:jc w:val="both"/>
      </w:pPr>
      <w:r>
        <w:t>6.5.1.2 Кровля из волнистых асбестоцементных листов должна укладываться с плотной нах</w:t>
      </w:r>
      <w:r>
        <w:t>лесткой листов путем смещения и срезки углов. Поперек ската кровли волна перекрывающей кромки асбестоцементного листа должна перекрывать кромки смежного листа. Вдоль ската кровли нахлестка асбестоцементных листов должна быть не менее 150 и не более 300 мм.</w:t>
      </w:r>
    </w:p>
    <w:p w:rsidR="00000000" w:rsidRDefault="00C44B3F">
      <w:pPr>
        <w:autoSpaceDE w:val="0"/>
        <w:autoSpaceDN w:val="0"/>
        <w:ind w:firstLine="400"/>
        <w:jc w:val="both"/>
      </w:pPr>
      <w:r>
        <w:t>6.5.1.3 Стальные элементы для крепления волнистых листов к обрешетке и прогонам</w:t>
      </w:r>
    </w:p>
    <w:p w:rsidR="00000000" w:rsidRDefault="00C44B3F">
      <w:pPr>
        <w:ind w:firstLine="400"/>
        <w:jc w:val="both"/>
      </w:pPr>
      <w:r>
        <w:t>должны быть с антикоррозионной защитой.</w:t>
      </w:r>
    </w:p>
    <w:p w:rsidR="00000000" w:rsidRDefault="00C44B3F">
      <w:pPr>
        <w:ind w:firstLine="400"/>
        <w:jc w:val="both"/>
      </w:pPr>
      <w:r>
        <w:t>6.5.1.4 При применении коньковых упрощенных деталей в асбестоцементных кровлях должно предусматриваться заполнение впадин между волнами цементным раствором марки 50 на длину 150 мм.</w:t>
      </w:r>
    </w:p>
    <w:p w:rsidR="00000000" w:rsidRDefault="00C44B3F">
      <w:pPr>
        <w:ind w:firstLine="400"/>
        <w:jc w:val="both"/>
      </w:pPr>
      <w:r>
        <w:t>6.5.1.5 В местах пропуска вентиляционных блоков, шахт и другого инженерног</w:t>
      </w:r>
      <w:r>
        <w:t>о оборудования должны предусматриваться переходные детали, защитные фартуки из оцинкованной кровельной стали и герметичное соединение их со стенками блоков, шахт или оборудования.</w:t>
      </w:r>
    </w:p>
    <w:p w:rsidR="00000000" w:rsidRDefault="00C44B3F">
      <w:pPr>
        <w:ind w:firstLine="400"/>
        <w:jc w:val="both"/>
      </w:pPr>
      <w:r>
        <w:t>6.5.1.6 У примыканий кровли к стенам должны предусматриваться защитные фарту</w:t>
      </w:r>
      <w:r>
        <w:t>ки из оцинкованной кровельной стали, верхний конец которых должен быть закреплен к стене и герметизирован. Нижний конец фартука должен перекрывать не менее одной волны; по скату кровли защитные фартуки должны иметь нахлестку не менее 100 мм.</w:t>
      </w:r>
    </w:p>
    <w:p w:rsidR="00000000" w:rsidRDefault="00C44B3F">
      <w:pPr>
        <w:ind w:firstLine="400"/>
        <w:jc w:val="both"/>
      </w:pPr>
      <w:r>
        <w:t>6.5.1.7 Стойки</w:t>
      </w:r>
      <w:r>
        <w:t xml:space="preserve"> антенн и различные стержни для закрепления оттяжек должны проходить через отверстия в гребне листов, жестко соединяться с несущими конструкциями и защищаться от затекания воды.</w:t>
      </w:r>
    </w:p>
    <w:p w:rsidR="00000000" w:rsidRDefault="00C44B3F">
      <w:pPr>
        <w:ind w:firstLine="400"/>
        <w:jc w:val="both"/>
      </w:pPr>
      <w:r>
        <w:t>6.5.1.8 Для герметизации соединений между асбестоцементными листами следует пр</w:t>
      </w:r>
      <w:r>
        <w:t>едусматривать герметизирующие мастики.</w:t>
      </w:r>
    </w:p>
    <w:p w:rsidR="00000000" w:rsidRDefault="00C44B3F">
      <w:pPr>
        <w:ind w:firstLine="400"/>
        <w:jc w:val="both"/>
      </w:pPr>
      <w:r>
        <w:t>6.5.1.9 В асбестоцементных кровлях рядовые листы должны иметь срезанные диагонально противоположные углы.</w:t>
      </w:r>
    </w:p>
    <w:p w:rsidR="00000000" w:rsidRDefault="00C44B3F">
      <w:pPr>
        <w:ind w:firstLine="400"/>
        <w:jc w:val="both"/>
      </w:pPr>
      <w:r>
        <w:t>6.5.1.10 Для компенсации деформации в кровлях из волнистых асбестоцементных листов должны устраиваться деформац</w:t>
      </w:r>
      <w:r>
        <w:t>ионные швы через 12 - 18 м для листов не защищенных водостойким покрытием и 24 м - для гидрофобизированных и окрашенных листов. При длине кровли до 25 м деформационные швы не требуются [1].</w:t>
      </w:r>
    </w:p>
    <w:p w:rsidR="00000000" w:rsidRDefault="00C44B3F">
      <w:pPr>
        <w:ind w:firstLine="400"/>
        <w:jc w:val="both"/>
      </w:pPr>
      <w:r>
        <w:t xml:space="preserve">6.5.1.11 В кровлях необходимо предусматривать устройство настилов </w:t>
      </w:r>
      <w:r>
        <w:t>шириной 400 мм из досок или другого, подходящего по свойствам для данной цели, материала вдоль коньков, по скату кровли у торцевых стен, деформационных швов, а также в местах прохода к вентиляционному и другому оборудованию.</w:t>
      </w:r>
    </w:p>
    <w:p w:rsidR="00000000" w:rsidRDefault="00C44B3F">
      <w:pPr>
        <w:autoSpaceDE w:val="0"/>
        <w:autoSpaceDN w:val="0"/>
        <w:ind w:firstLine="400"/>
        <w:jc w:val="both"/>
      </w:pPr>
      <w:r>
        <w:t>6.5.1.12 Крепление асбестоцемен</w:t>
      </w:r>
      <w:r>
        <w:t>тных листов к стальным и железобетонным прогонам должно осуществляться при помощи стальных оцинкованных крюков или скоб, а к деревянным брускам оцинкованными шурупами.</w:t>
      </w:r>
    </w:p>
    <w:p w:rsidR="00000000" w:rsidRDefault="00C44B3F">
      <w:pPr>
        <w:ind w:firstLine="400"/>
        <w:jc w:val="both"/>
      </w:pPr>
      <w:r>
        <w:rPr>
          <w:b/>
          <w:bCs/>
        </w:rPr>
        <w:t>6.5.2 Требования к кровлям из цементно-песчаной, керамической и гибкой черепицы</w:t>
      </w:r>
    </w:p>
    <w:p w:rsidR="00000000" w:rsidRDefault="00C44B3F">
      <w:pPr>
        <w:autoSpaceDE w:val="0"/>
        <w:autoSpaceDN w:val="0"/>
        <w:ind w:firstLine="400"/>
        <w:jc w:val="both"/>
      </w:pPr>
      <w:r>
        <w:t xml:space="preserve">6.5.2.1 </w:t>
      </w:r>
      <w:r>
        <w:t>Для стропил, обрешётки и контробрешётки должна использоваться древесина</w:t>
      </w:r>
    </w:p>
    <w:p w:rsidR="00000000" w:rsidRDefault="00C44B3F">
      <w:pPr>
        <w:autoSpaceDE w:val="0"/>
        <w:autoSpaceDN w:val="0"/>
        <w:ind w:firstLine="400"/>
        <w:jc w:val="both"/>
      </w:pPr>
      <w:r>
        <w:t>хвойных пород в соответствии с требованиями [7]. Сечение стропил устанавливают</w:t>
      </w:r>
    </w:p>
    <w:p w:rsidR="00000000" w:rsidRDefault="00C44B3F">
      <w:pPr>
        <w:autoSpaceDE w:val="0"/>
        <w:autoSpaceDN w:val="0"/>
        <w:ind w:firstLine="400"/>
        <w:jc w:val="both"/>
      </w:pPr>
      <w:r>
        <w:t> расчетом на действие нагрузки по СНиП 2.01.07. Контробрешётка должна выполняться из брусков с минимальны</w:t>
      </w:r>
      <w:r>
        <w:t>м сечением 30х50 мм.</w:t>
      </w:r>
    </w:p>
    <w:p w:rsidR="00000000" w:rsidRDefault="00C44B3F">
      <w:pPr>
        <w:autoSpaceDE w:val="0"/>
        <w:autoSpaceDN w:val="0"/>
        <w:ind w:firstLine="400"/>
        <w:jc w:val="both"/>
      </w:pPr>
      <w:r>
        <w:t>6.5.2.2 Под кровельный ковер из гибкой черепицы должен быть предусмотрен</w:t>
      </w:r>
    </w:p>
    <w:p w:rsidR="00000000" w:rsidRDefault="00C44B3F">
      <w:pPr>
        <w:autoSpaceDE w:val="0"/>
        <w:autoSpaceDN w:val="0"/>
        <w:ind w:firstLine="400"/>
        <w:jc w:val="both"/>
      </w:pPr>
      <w:r>
        <w:t>подкладочный слой из битуминозного рулонного материала, укладываемый под черепицу по всей поверхности кровли и служащий дополнительной гидроизоляцией на уклонах о</w:t>
      </w:r>
      <w:r>
        <w:t>т 20 % (12°) до 33% (18°). На больших уклонах подкладочный слой должен предусматриваться на карнизных и фронтонных свесах, в местах прохода через кровлю труб, шахт и т.п. [4].</w:t>
      </w:r>
    </w:p>
    <w:p w:rsidR="00000000" w:rsidRDefault="00C44B3F">
      <w:pPr>
        <w:ind w:firstLine="400"/>
        <w:jc w:val="both"/>
      </w:pPr>
      <w:r>
        <w:t xml:space="preserve">6.5.2.3 Примыкание черепичной кровли к стенам, дымовым и вентиляционным каналам </w:t>
      </w:r>
      <w:r>
        <w:t>должен выполняться с помощью фартуков из оцинкованной стали, которые подводят под «выдру» или крепят на вертикальную плоскость на высоту не менее 150 мм. Шов поверху между фартуком и стеной должен быть загерметизирован [1].</w:t>
      </w:r>
    </w:p>
    <w:p w:rsidR="00000000" w:rsidRDefault="00C44B3F">
      <w:pPr>
        <w:ind w:firstLine="400"/>
        <w:jc w:val="both"/>
      </w:pPr>
      <w:r>
        <w:t>6.5.2.4 Основанием под кровлю из</w:t>
      </w:r>
      <w:r>
        <w:t xml:space="preserve"> кровельных плиток должен быть сплошной огнезащищенный настил из древесины, клеефанерных конструкций или древесноволокнистых (древесностружечных) плит. Нахлестка швов подстилающего слоя - не менее 80 мм с укладкой параллельно свесу кровли. </w:t>
      </w:r>
    </w:p>
    <w:p w:rsidR="00000000" w:rsidRDefault="00C44B3F">
      <w:pPr>
        <w:ind w:firstLine="400"/>
        <w:jc w:val="both"/>
      </w:pPr>
      <w:r>
        <w:t>Противопожарные</w:t>
      </w:r>
      <w:r>
        <w:t xml:space="preserve"> мероприятия следует предусматривать согласно соответствующим нормам, в том числе приведенным в </w:t>
      </w:r>
      <w:r>
        <w:rPr>
          <w:rStyle w:val="a3"/>
        </w:rPr>
        <w:t>разделе 10.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6.6 Требования к кровлям из сэндвич-панелей</w:t>
      </w:r>
    </w:p>
    <w:p w:rsidR="00000000" w:rsidRDefault="00C44B3F">
      <w:pPr>
        <w:autoSpaceDE w:val="0"/>
        <w:autoSpaceDN w:val="0"/>
        <w:ind w:firstLine="400"/>
        <w:jc w:val="both"/>
      </w:pPr>
      <w:r>
        <w:t>6.6.1 Кровельные панели должны выполняться:</w:t>
      </w:r>
    </w:p>
    <w:p w:rsidR="00000000" w:rsidRDefault="00C44B3F">
      <w:pPr>
        <w:autoSpaceDE w:val="0"/>
        <w:autoSpaceDN w:val="0"/>
        <w:ind w:firstLine="400"/>
        <w:jc w:val="both"/>
      </w:pPr>
      <w:r>
        <w:t>- без дополнительного утепления - утеплитель общей толщино</w:t>
      </w:r>
      <w:r>
        <w:t>й 100 или 150мм (в полости профилей), гидроизоляционная мембрана, терморазделяющая полоса и шляпные профили между профилем и наружной облицовкой;</w:t>
      </w:r>
    </w:p>
    <w:p w:rsidR="00000000" w:rsidRDefault="00C44B3F">
      <w:pPr>
        <w:autoSpaceDE w:val="0"/>
        <w:autoSpaceDN w:val="0"/>
        <w:ind w:firstLine="400"/>
        <w:jc w:val="both"/>
      </w:pPr>
      <w:r>
        <w:t xml:space="preserve">- с дополнительным утеплителем - утеплитель общей толщиной 150, 200, 250, 300 или 350мм (первый слой толщиной </w:t>
      </w:r>
      <w:r>
        <w:t>100 или 150мм - в полости профилей, второй слой толщиной 50,100,150 или 200мм - в плоскости Z-образных прогонов по наружной поверхности профилей), терморазделяющая полоса между профилем и Z-образным прогоном, гидроизоляционная мембрана и терморазделяющая п</w:t>
      </w:r>
      <w:r>
        <w:t>олоса между Z-прогоном и наружной облицовкой.</w:t>
      </w:r>
    </w:p>
    <w:p w:rsidR="00000000" w:rsidRDefault="00C44B3F">
      <w:pPr>
        <w:autoSpaceDE w:val="0"/>
        <w:autoSpaceDN w:val="0"/>
        <w:ind w:firstLine="400"/>
        <w:jc w:val="both"/>
      </w:pPr>
      <w:r>
        <w:t>6.6.2 Шайбы, распорные элементы анкерных дюбелей и анкеры, вытяжные заклепки и самонарезающие винты должны изготавливаться из коррозионностойкой стали.</w:t>
      </w:r>
    </w:p>
    <w:p w:rsidR="00000000" w:rsidRDefault="00C44B3F">
      <w:pPr>
        <w:autoSpaceDE w:val="0"/>
        <w:autoSpaceDN w:val="0"/>
        <w:ind w:firstLine="400"/>
        <w:jc w:val="both"/>
      </w:pPr>
      <w:r>
        <w:t>6.6.3 В панелях должен применяться утеплитель общей толщин</w:t>
      </w:r>
      <w:r>
        <w:t>ой 100, 150, 200, 250, 300 или 350 мм в зависимости от варианта утепления.</w:t>
      </w:r>
    </w:p>
    <w:p w:rsidR="00000000" w:rsidRDefault="00C44B3F">
      <w:pPr>
        <w:autoSpaceDE w:val="0"/>
        <w:autoSpaceDN w:val="0"/>
        <w:ind w:firstLine="400"/>
        <w:jc w:val="both"/>
      </w:pPr>
      <w:r>
        <w:t>6.6.4 При оформлении узлов свеса кровли и конька, для предотвращения попадания влаги в слой минераловатного утеплителя и в подкровельное пространство, под фасонные элементы должны у</w:t>
      </w:r>
      <w:r>
        <w:t xml:space="preserve">станавливаться уплотнители кровельные. </w:t>
      </w:r>
    </w:p>
    <w:p w:rsidR="00000000" w:rsidRDefault="00C44B3F">
      <w:pPr>
        <w:ind w:firstLine="400"/>
        <w:jc w:val="both"/>
      </w:pPr>
      <w:r>
        <w:t>6.6.5 Материалы, применяемые для производства сэндвич-панелей, должны соответствовать требованиям нормативных документов и должны быть разрешены к применению уполномоченным органом в области государственного санитарно-эпидемиологического надзора Республики</w:t>
      </w:r>
      <w:r>
        <w:t xml:space="preserve"> Казахстан, а также договором-контрактом на поставку импортной продукции.</w:t>
      </w:r>
    </w:p>
    <w:p w:rsidR="00000000" w:rsidRDefault="00C44B3F">
      <w:pPr>
        <w:ind w:firstLine="400"/>
        <w:jc w:val="both"/>
      </w:pPr>
      <w:r>
        <w:t>6.6.6 Не допускается передавать на сэндвич-профиль нагрузки от рекламы, осветительных приборов, обслуживающих площадок, дополнительного оборудования и т.п. При необходимости креплени</w:t>
      </w:r>
      <w:r>
        <w:t>я подобного оборудования к фасаду, в соответствии с полученным от заказчика заданием на проектирование разрабатывается специальный усиленный каркас, либо используют другие конструктивные решения.</w:t>
      </w:r>
    </w:p>
    <w:p w:rsidR="00000000" w:rsidRDefault="00C44B3F">
      <w:pPr>
        <w:ind w:firstLine="400"/>
        <w:jc w:val="both"/>
      </w:pPr>
      <w:r>
        <w:rPr>
          <w:b/>
          <w:bCs/>
        </w:rPr>
        <w:t> </w:t>
      </w:r>
    </w:p>
    <w:p w:rsidR="00000000" w:rsidRDefault="00C44B3F">
      <w:pPr>
        <w:ind w:firstLine="400"/>
        <w:jc w:val="both"/>
      </w:pPr>
      <w:r>
        <w:rPr>
          <w:b/>
          <w:bCs/>
        </w:rPr>
        <w:t>6.7 Требования к эксплуатируемым кровлям</w:t>
      </w:r>
    </w:p>
    <w:p w:rsidR="00000000" w:rsidRDefault="00C44B3F">
      <w:pPr>
        <w:ind w:firstLine="400"/>
        <w:jc w:val="both"/>
      </w:pPr>
      <w:r>
        <w:t>6.7.1 При необход</w:t>
      </w:r>
      <w:r>
        <w:t>имости создания горизонтальной поверхности кровли с озеленением выравнивание должно проводиться изменением толщины дренирующего и грунтового слоев по поверхности кровли.</w:t>
      </w:r>
    </w:p>
    <w:p w:rsidR="00000000" w:rsidRDefault="00C44B3F">
      <w:pPr>
        <w:ind w:firstLine="400"/>
        <w:jc w:val="both"/>
      </w:pPr>
      <w:r>
        <w:t>Для основного и дополнительного слоев водоизоляционного ковра должны приниматься рулон</w:t>
      </w:r>
      <w:r>
        <w:t>ные битумно-полимерные, битумные с армирующей синтетической основой, эластомерные пленочные материалы.</w:t>
      </w:r>
    </w:p>
    <w:p w:rsidR="00000000" w:rsidRDefault="00C44B3F">
      <w:pPr>
        <w:ind w:firstLine="400"/>
        <w:jc w:val="both"/>
      </w:pPr>
      <w:r>
        <w:t>6.7.2 При устройстве эксплуатируемой кровли по верху водоизоляционного ковра должен укладываться разделительно-дренирующий демпферный слой, который выпол</w:t>
      </w:r>
      <w:r>
        <w:t>няют:</w:t>
      </w:r>
    </w:p>
    <w:p w:rsidR="00000000" w:rsidRDefault="00C44B3F">
      <w:pPr>
        <w:ind w:firstLine="400"/>
        <w:jc w:val="both"/>
      </w:pPr>
      <w:r>
        <w:t>- из комплексного многослойного полимерного материала;</w:t>
      </w:r>
    </w:p>
    <w:p w:rsidR="00000000" w:rsidRDefault="00C44B3F">
      <w:pPr>
        <w:ind w:firstLine="400"/>
        <w:jc w:val="both"/>
      </w:pPr>
      <w:r>
        <w:t>- из слоя термоскрепленного геотекстиля весом не менее 350 г/м</w:t>
      </w:r>
      <w:r>
        <w:rPr>
          <w:vertAlign w:val="superscript"/>
        </w:rPr>
        <w:t>2</w:t>
      </w:r>
      <w:r>
        <w:t xml:space="preserve"> и слоя крупнозернистого песка;</w:t>
      </w:r>
    </w:p>
    <w:p w:rsidR="00000000" w:rsidRDefault="00C44B3F">
      <w:pPr>
        <w:ind w:firstLine="400"/>
        <w:jc w:val="both"/>
      </w:pPr>
      <w:r>
        <w:t>- из слоя синтетического войлока толщиной не менее 3 мм и слоя гравия.</w:t>
      </w:r>
    </w:p>
    <w:p w:rsidR="00000000" w:rsidRDefault="00C44B3F">
      <w:pPr>
        <w:ind w:firstLine="400"/>
        <w:jc w:val="both"/>
      </w:pPr>
      <w:r>
        <w:t xml:space="preserve">Для предотвращения появления </w:t>
      </w:r>
      <w:r>
        <w:t>неприятных запахов на кровле необходимо предусмотреть вентиляцию дренажного слоя.</w:t>
      </w:r>
    </w:p>
    <w:p w:rsidR="00000000" w:rsidRDefault="00C44B3F">
      <w:pPr>
        <w:ind w:firstLine="400"/>
        <w:jc w:val="both"/>
      </w:pPr>
      <w:r>
        <w:t xml:space="preserve">6.7.3 При проектировании эксплуатируемой кровли выбор материала для теплоизоляционного слоя, наличие и размещение стяжек, разделительных, дренажных, демпферных слоев зависит </w:t>
      </w:r>
      <w:r>
        <w:t>от эксплуатационных требований к защитному покрытию, нагрузок и воздействий на кровлю, особенностей ее конструктивного решения.</w:t>
      </w:r>
    </w:p>
    <w:p w:rsidR="00000000" w:rsidRDefault="00C44B3F">
      <w:pPr>
        <w:ind w:firstLine="400"/>
        <w:jc w:val="both"/>
      </w:pPr>
      <w:r>
        <w:t>Запрещается применение в эксплуатируемых кровлях и кровлях с озеленением минераловатного утеплителя, в том числе из жестких мине</w:t>
      </w:r>
      <w:r>
        <w:t>раловатных плит.</w:t>
      </w:r>
    </w:p>
    <w:p w:rsidR="00000000" w:rsidRDefault="00C44B3F">
      <w:pPr>
        <w:autoSpaceDE w:val="0"/>
        <w:autoSpaceDN w:val="0"/>
        <w:ind w:firstLine="400"/>
        <w:jc w:val="both"/>
      </w:pPr>
      <w:r>
        <w:t>6.7.4 В эксплуатируемых инверсионных кровлях, предназначенных для размещения кафе, спортивных площадок, соляриев, автостоянок и т.п. защитный слой должен выполняться из бетонных плит по слою цементно-песчаного раствора либо из цементно-пес</w:t>
      </w:r>
      <w:r>
        <w:t>чаного раствора или монолитного железобетона.</w:t>
      </w:r>
    </w:p>
    <w:p w:rsidR="00000000" w:rsidRDefault="00C44B3F">
      <w:pPr>
        <w:ind w:firstLine="400"/>
        <w:jc w:val="both"/>
      </w:pPr>
      <w:r>
        <w:t>6.7.5 При устройстве эксплуатируемой кровли в подстилающих монолитных слоях из бетона (железобетона) или раствора, а также в верхнем слое из монолитного бетона (железобетона) следует выполнять деформационные шв</w:t>
      </w:r>
      <w:r>
        <w:t>ы шириной от 5 до 20 мм во взаимно перпендикулярных направлениях на расстоянии от 4 до 6 м. Кроме того, деформационные швы монолитных слоев должны совпадать с деформационными швами зданий, располагаться вдоль примыканий к стенам, парапетам на расстоянии от</w:t>
      </w:r>
      <w:r>
        <w:t xml:space="preserve"> 0,25 до 0,5м от них и заполняться герметизирующими составами.</w:t>
      </w:r>
    </w:p>
    <w:p w:rsidR="00000000" w:rsidRDefault="00C44B3F">
      <w:pPr>
        <w:ind w:firstLine="400"/>
        <w:jc w:val="both"/>
      </w:pPr>
      <w:r>
        <w:t>6.7.6 При проектировании пандусов эксплуатируемой кровли максимальный уклон не должен превышать 10% [1].</w:t>
      </w:r>
    </w:p>
    <w:p w:rsidR="00000000" w:rsidRDefault="00C44B3F">
      <w:pPr>
        <w:ind w:firstLine="400"/>
        <w:jc w:val="both"/>
      </w:pPr>
      <w:r>
        <w:t>6.7.7 При проектировании кровли с озеленением толщина растительного слоя грунта должна б</w:t>
      </w:r>
      <w:r>
        <w:t xml:space="preserve">ыть не менее 150 мм в соответствии с выбранным видом зеленых насаждений. Грунт должен укладываться по синтетическому ковровому дренирующему слою со специальной пропиткой против прорастания. </w:t>
      </w:r>
    </w:p>
    <w:p w:rsidR="00000000" w:rsidRDefault="00C44B3F">
      <w:pPr>
        <w:ind w:firstLine="400"/>
        <w:jc w:val="both"/>
      </w:pPr>
      <w:r>
        <w:t xml:space="preserve">Между участками растительности и на технологических зонах должны </w:t>
      </w:r>
      <w:r>
        <w:t>предусматриваться пешеходные дорожки с защитным покрытием кровли.</w:t>
      </w:r>
    </w:p>
    <w:p w:rsidR="00000000" w:rsidRDefault="00C44B3F">
      <w:pPr>
        <w:ind w:firstLine="400"/>
        <w:jc w:val="center"/>
      </w:pPr>
      <w:r>
        <w:rPr>
          <w:b/>
          <w:bCs/>
        </w:rPr>
        <w:t> </w:t>
      </w:r>
    </w:p>
    <w:p w:rsidR="00000000" w:rsidRDefault="00C44B3F">
      <w:pPr>
        <w:jc w:val="center"/>
      </w:pPr>
      <w:r>
        <w:rPr>
          <w:rStyle w:val="s1"/>
        </w:rPr>
        <w:t>7 ТРЕБОВАНИЯ К ВОДООТВОДЯЩИМ УСТРОЙСТВАМ</w:t>
      </w:r>
    </w:p>
    <w:p w:rsidR="00000000" w:rsidRDefault="00C44B3F">
      <w:pPr>
        <w:ind w:firstLine="400"/>
        <w:jc w:val="center"/>
      </w:pPr>
      <w:r>
        <w:t> </w:t>
      </w:r>
    </w:p>
    <w:p w:rsidR="00000000" w:rsidRDefault="00C44B3F">
      <w:pPr>
        <w:jc w:val="both"/>
      </w:pPr>
      <w:r>
        <w:rPr>
          <w:rStyle w:val="s3"/>
        </w:rPr>
        <w:t xml:space="preserve">Пункт изложен в редакции </w:t>
      </w:r>
      <w:hyperlink r:id="rId39" w:anchor="sub_id=201" w:history="1">
        <w:r>
          <w:rPr>
            <w:rStyle w:val="a3"/>
            <w:i/>
            <w:iCs/>
            <w:color w:val="0000FF"/>
            <w:u w:val="single"/>
          </w:rPr>
          <w:t>приказа</w:t>
        </w:r>
      </w:hyperlink>
      <w:r>
        <w:rPr>
          <w:rStyle w:val="s3"/>
        </w:rPr>
        <w:t xml:space="preserve"> Председателя Комитета по делам </w:t>
      </w:r>
      <w:r>
        <w:rPr>
          <w:rStyle w:val="s3"/>
        </w:rPr>
        <w:t>строительства и жилищно-коммунального хозяйства Министерства по инвестициям и развитию РК от 01.08.18 г. № 171-НҚ (</w:t>
      </w:r>
      <w:hyperlink r:id="rId40" w:anchor="sub_id=701" w:history="1">
        <w:r>
          <w:rPr>
            <w:rStyle w:val="a3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:rsidR="00000000" w:rsidRDefault="00C44B3F">
      <w:pPr>
        <w:ind w:firstLine="426"/>
        <w:jc w:val="both"/>
      </w:pPr>
      <w:r>
        <w:t>7.1 Для удаления дождевых и талых вод с кров</w:t>
      </w:r>
      <w:r>
        <w:t>ли должен предусматриваться внутренний или наружный организованный водоотвод с учетом требований норм проектирования соответствующих зданий и сооружений, а также норм проектирования канализации и водостоков зданий.</w:t>
      </w:r>
    </w:p>
    <w:p w:rsidR="00000000" w:rsidRDefault="00C44B3F">
      <w:pPr>
        <w:ind w:firstLine="426"/>
        <w:jc w:val="both"/>
      </w:pPr>
      <w:r>
        <w:t>На кровлях из мелкоштучных материалов, ас</w:t>
      </w:r>
      <w:r>
        <w:t>бестоцементных волнистых листов, листовой стали, меди, металлочерепицы и металлического профлиста должен предусматриваться наружный организованный водоотвод. При соответствующем обосновании допускается внутренний водоотвод через воронки в ендовах.</w:t>
      </w:r>
    </w:p>
    <w:p w:rsidR="00000000" w:rsidRDefault="00C44B3F">
      <w:pPr>
        <w:ind w:firstLine="426"/>
        <w:jc w:val="both"/>
      </w:pPr>
      <w:r>
        <w:t>При неорганизованном водоотводе вынос карниза от плоскости стены должен составлять не менее 600 мм [2].</w:t>
      </w:r>
    </w:p>
    <w:p w:rsidR="00000000" w:rsidRDefault="00C44B3F">
      <w:pPr>
        <w:ind w:firstLine="400"/>
        <w:jc w:val="both"/>
      </w:pPr>
      <w:r>
        <w:t>7.2 Водосточные воронки внутреннего организованного водоотвода необходимо располагать равномерно по площади кровли на пониженных участках согласно требо</w:t>
      </w:r>
      <w:r>
        <w:t>ваниям действующих норм. На самом низком участке должно предусматриваться устройство аварийных сливов (сбросов воды) с порогом не более 150 мм при засорении воронок.</w:t>
      </w:r>
    </w:p>
    <w:p w:rsidR="00000000" w:rsidRDefault="00C44B3F">
      <w:pPr>
        <w:autoSpaceDE w:val="0"/>
        <w:autoSpaceDN w:val="0"/>
        <w:ind w:firstLine="400"/>
        <w:jc w:val="both"/>
      </w:pPr>
      <w:r>
        <w:t>7.3 При организованном водоотводе площадь кровли, приходящаяся на одну воронку, должна уст</w:t>
      </w:r>
      <w:r>
        <w:t>анавливаться расчетом по СН РК 2.04.33.</w:t>
      </w:r>
    </w:p>
    <w:p w:rsidR="00000000" w:rsidRDefault="00C44B3F">
      <w:pPr>
        <w:ind w:firstLine="400"/>
        <w:jc w:val="both"/>
      </w:pPr>
      <w:r>
        <w:t xml:space="preserve">7.4 Количество водоприемных воронок и площади поперечных сечений водоотводящих трубопроводов следует принимать с учетом требований </w:t>
      </w:r>
      <w:hyperlink r:id="rId41" w:history="1">
        <w:r>
          <w:rPr>
            <w:rStyle w:val="a3"/>
            <w:color w:val="0000FF"/>
            <w:u w:val="single"/>
          </w:rPr>
          <w:t>СН РК 4.01-01</w:t>
        </w:r>
      </w:hyperlink>
      <w:r>
        <w:t>.</w:t>
      </w:r>
    </w:p>
    <w:p w:rsidR="00000000" w:rsidRDefault="00C44B3F">
      <w:pPr>
        <w:ind w:firstLine="400"/>
        <w:jc w:val="both"/>
      </w:pPr>
      <w:r>
        <w:t>7.5 В</w:t>
      </w:r>
      <w:r>
        <w:t>одостоки должны быть защищены от засорения листво- или гравие-уловителями, а на эксплуатируемых кровлях-террасах над воронками и лотками должны предусматриваться съемные дренажные (ревизионные) решетки.</w:t>
      </w:r>
    </w:p>
    <w:p w:rsidR="00000000" w:rsidRDefault="00C44B3F">
      <w:pPr>
        <w:ind w:firstLine="400"/>
        <w:jc w:val="both"/>
      </w:pPr>
      <w:r>
        <w:t>7.6 Чаши водосточных воронок должны быть жестко прикр</w:t>
      </w:r>
      <w:r>
        <w:t xml:space="preserve">еплены хомутами к несущим настилам или плитам покрытий и соединены со стояками внутренних водостоков через компенсаторы. </w:t>
      </w:r>
    </w:p>
    <w:p w:rsidR="00000000" w:rsidRDefault="00C44B3F">
      <w:pPr>
        <w:ind w:firstLine="400"/>
        <w:jc w:val="both"/>
      </w:pPr>
      <w:r>
        <w:t>В покрытиях со стальным профилированным настилом и тонкими железобетонными плитами следует предусматривать стальные оцинкованные поддо</w:t>
      </w:r>
      <w:r>
        <w:t>ны.</w:t>
      </w:r>
    </w:p>
    <w:p w:rsidR="00000000" w:rsidRDefault="00C44B3F">
      <w:pPr>
        <w:ind w:firstLine="400"/>
        <w:jc w:val="both"/>
      </w:pPr>
      <w:r>
        <w:t xml:space="preserve">7.7 Не допускается установка водосточных стояков в толще наружных стен. В чердачных покрытиях и в покрытиях с вентилируемыми воздушными прослойками приемные патрубки водосточных воронок и охлаждаемые участки водостоков должны иметь теплоизоляцию. </w:t>
      </w:r>
    </w:p>
    <w:p w:rsidR="00000000" w:rsidRDefault="00C44B3F">
      <w:pPr>
        <w:autoSpaceDE w:val="0"/>
        <w:autoSpaceDN w:val="0"/>
        <w:ind w:firstLine="400"/>
        <w:jc w:val="both"/>
      </w:pPr>
      <w:r>
        <w:t xml:space="preserve">7.8 </w:t>
      </w:r>
      <w:r>
        <w:t>В покрытиях с несущим настилом из профилированного листа для установки</w:t>
      </w:r>
    </w:p>
    <w:p w:rsidR="00000000" w:rsidRDefault="00C44B3F">
      <w:pPr>
        <w:ind w:firstLine="400"/>
        <w:jc w:val="both"/>
      </w:pPr>
      <w:r>
        <w:t>водосточных воронок должны предусматриваться стальные оцинкованные поддоны.</w:t>
      </w:r>
    </w:p>
    <w:p w:rsidR="00000000" w:rsidRDefault="00C44B3F">
      <w:pPr>
        <w:ind w:firstLine="400"/>
        <w:jc w:val="both"/>
      </w:pPr>
      <w:r>
        <w:t>7.9 При проектировании наружного организованного отвода воды с кровли посредством желобов и водосточных труб,</w:t>
      </w:r>
      <w:r>
        <w:t xml:space="preserve"> детали наружных водостоков и размеры водосточных труб выполнять согласно требованиям действующих норм.</w:t>
      </w:r>
    </w:p>
    <w:p w:rsidR="00000000" w:rsidRDefault="00C44B3F">
      <w:pPr>
        <w:ind w:firstLine="400"/>
        <w:jc w:val="both"/>
      </w:pPr>
      <w:r>
        <w:t>7.10 При наружном организованном водоотводе расстояние между водосточными трубами должно быть не более 24 м. Площадь поперечного сечения водосточной тру</w:t>
      </w:r>
      <w:r>
        <w:t>бы должна составлять не менее 1,5 см</w:t>
      </w:r>
      <w:r>
        <w:rPr>
          <w:vertAlign w:val="superscript"/>
        </w:rPr>
        <w:t xml:space="preserve">2 </w:t>
      </w:r>
      <w:r>
        <w:t>на 1 м</w:t>
      </w:r>
      <w:r>
        <w:rPr>
          <w:vertAlign w:val="superscript"/>
        </w:rPr>
        <w:t xml:space="preserve">2 </w:t>
      </w:r>
      <w:r>
        <w:t>площади кровли [2].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rPr>
          <w:rStyle w:val="s1"/>
        </w:rPr>
        <w:t>8 ТРЕБОВАНИЯ ПО ОБЕСПЕЧЕНИЮ НАДЕЖНОСТИ КРОВЛИ</w:t>
      </w:r>
    </w:p>
    <w:p w:rsidR="00000000" w:rsidRDefault="00C44B3F">
      <w:pPr>
        <w:jc w:val="center"/>
      </w:pPr>
      <w:r>
        <w:rPr>
          <w:rStyle w:val="s1"/>
        </w:rPr>
        <w:t> </w:t>
      </w:r>
    </w:p>
    <w:p w:rsidR="00000000" w:rsidRDefault="00C44B3F">
      <w:pPr>
        <w:ind w:firstLine="400"/>
        <w:jc w:val="both"/>
      </w:pPr>
      <w:r>
        <w:t xml:space="preserve">8.1 Для повышения качества «дышащей» кровли и предотвращения вздутий между основанием и водоизоляционным ковром должна быть предусмотрена </w:t>
      </w:r>
      <w:r>
        <w:t>полосовая или точечная приклейка нижнего слоя кровли с обязательным воздухообменом подкровельного промежутка с наружным воздухом в нижней (карнизной) и верхней (коньковой) зонах.</w:t>
      </w:r>
    </w:p>
    <w:p w:rsidR="00000000" w:rsidRDefault="00C44B3F">
      <w:pPr>
        <w:ind w:firstLine="400"/>
        <w:jc w:val="both"/>
      </w:pPr>
      <w:r>
        <w:t>8.2 Перфорированный рулонный материал должен иметь отверстия диаметром 20 - 3</w:t>
      </w:r>
      <w:r>
        <w:t>0 мм с шагом между их центрами 100 х 100 мм.</w:t>
      </w:r>
    </w:p>
    <w:p w:rsidR="00000000" w:rsidRDefault="00C44B3F">
      <w:pPr>
        <w:ind w:firstLine="400"/>
        <w:jc w:val="both"/>
      </w:pPr>
      <w:r>
        <w:t>8.3 В случае сброса осадков на козырьки, устройства навесов и пристроек, затеняемых более высокими зданиями и сооружениями, необходимо предусматривать дополнительные защитные мероприятия.</w:t>
      </w:r>
    </w:p>
    <w:p w:rsidR="00000000" w:rsidRDefault="00C44B3F">
      <w:pPr>
        <w:ind w:firstLine="400"/>
        <w:jc w:val="both"/>
      </w:pPr>
      <w:r>
        <w:t>8.4 Для повышения качес</w:t>
      </w:r>
      <w:r>
        <w:t>тва кровли и предотвращения образования сосулек и льда на крыше зданий допускается установка (в ендовах, желобах и трубах) кабельной анти-обледенительной системы (теплоскат).</w:t>
      </w:r>
    </w:p>
    <w:p w:rsidR="00000000" w:rsidRDefault="00C44B3F">
      <w:pPr>
        <w:ind w:firstLine="400"/>
        <w:jc w:val="both"/>
      </w:pPr>
      <w:r>
        <w:t>8.5 Для повышения надежности кровли необходимо предусматривать применение индустр</w:t>
      </w:r>
      <w:r>
        <w:t>иальных конструкций покрытий зданий повышенной заводской готовности, с устройством, в необходимых случаях, защитного водоизоляционного слоя на заводе-изготовителе.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rPr>
          <w:rStyle w:val="s1"/>
        </w:rPr>
        <w:t>9 ПРОТИВОПОЖАРНЫЕ ТРЕБОВАНИЯ</w:t>
      </w:r>
    </w:p>
    <w:p w:rsidR="00000000" w:rsidRDefault="00C44B3F">
      <w:pPr>
        <w:ind w:firstLine="426"/>
        <w:jc w:val="both"/>
      </w:pPr>
      <w:r>
        <w:rPr>
          <w:rStyle w:val="s1"/>
        </w:rPr>
        <w:t> </w:t>
      </w:r>
    </w:p>
    <w:p w:rsidR="00000000" w:rsidRDefault="00C44B3F">
      <w:pPr>
        <w:ind w:firstLine="426"/>
        <w:jc w:val="both"/>
      </w:pPr>
      <w:r>
        <w:t>9.1 При проектировании крыш и кровель должны соблюдаться требования действующих норм и правил Республики Казахстан, касающихся противопожарной защиты помещений, зданий и сооружений.</w:t>
      </w:r>
    </w:p>
    <w:p w:rsidR="00000000" w:rsidRDefault="00C44B3F">
      <w:pPr>
        <w:ind w:firstLine="426"/>
        <w:jc w:val="both"/>
      </w:pPr>
      <w:r>
        <w:t>9.2 В зданиях с уклоном кровли до 12 процентов включительно, высотой до ка</w:t>
      </w:r>
      <w:r>
        <w:t>рниза или верха наружной стены (парапета) более 10 м, а также в зданиях с уклоном кровли свыше 12 процентов и высотой до карниза более 7 м должно предусматриваться несгораемое ограждение по периметру наружных стен в соответствии с ГОСТ 25772.</w:t>
      </w:r>
    </w:p>
    <w:p w:rsidR="00000000" w:rsidRDefault="00C44B3F">
      <w:pPr>
        <w:ind w:firstLine="426"/>
        <w:jc w:val="both"/>
      </w:pPr>
      <w:r>
        <w:t>Для эксплуати</w:t>
      </w:r>
      <w:r>
        <w:t>руемой плоской кровли независимо от высоты здания должны предусматриваться ограждения, соответствующие требованиям, предъявляемым к ограждениям балконов.</w:t>
      </w:r>
    </w:p>
    <w:p w:rsidR="00000000" w:rsidRDefault="00C44B3F">
      <w:pPr>
        <w:ind w:firstLine="426"/>
        <w:jc w:val="both"/>
      </w:pPr>
      <w:r>
        <w:t>9.3 В зданиях с внутренним водостоком в качестве ограждения допускается использовать парапет. При высо</w:t>
      </w:r>
      <w:r>
        <w:t>те парапета менее 0,6 м его следует дополнять решетчатым ограждением до высоты 0,6 м от поверхности кровли.</w:t>
      </w:r>
    </w:p>
    <w:p w:rsidR="00000000" w:rsidRDefault="00C44B3F">
      <w:pPr>
        <w:ind w:firstLine="426"/>
        <w:jc w:val="both"/>
      </w:pPr>
      <w:r>
        <w:t xml:space="preserve">9.4 Зенитные фонари со светопропускающими элементами из полимерных материалов (органического стекла, полиэфирных стеклопластиков и др.) допускается </w:t>
      </w:r>
      <w:r>
        <w:t>применять только в зданиях первой и второй степени огнестойкости в помещениях категории Г и Д с покрытиями из негорючих или трудногорючих материалов и рулонной кровлей, имеющей защитное покрытие из гравия. Общая площадь светопропускающих элементов таких фо</w:t>
      </w:r>
      <w:r>
        <w:t>нарей не должна превышать 15% общей площади покрытия, площадь проема одного фонаря не должна быть более 10 м</w:t>
      </w:r>
      <w:r>
        <w:rPr>
          <w:vertAlign w:val="superscript"/>
        </w:rPr>
        <w:t>2</w:t>
      </w:r>
      <w:r>
        <w:t>, а удельная масса светопропускающих элементов не должна превышать 20 кг/м</w:t>
      </w:r>
      <w:r>
        <w:rPr>
          <w:vertAlign w:val="superscript"/>
        </w:rPr>
        <w:t>2</w:t>
      </w:r>
      <w:r>
        <w:t xml:space="preserve">. </w:t>
      </w:r>
    </w:p>
    <w:p w:rsidR="00000000" w:rsidRDefault="00C44B3F">
      <w:pPr>
        <w:ind w:firstLine="426"/>
        <w:jc w:val="both"/>
      </w:pPr>
      <w:r>
        <w:t>Между зенитными фонарями со светопропускающими элементами из полимерн</w:t>
      </w:r>
      <w:r>
        <w:t>ых материалов в продольном и поперечном направлениях покрытия здания через каждые 54м должны устраиваться противопожарные разрывы величиной не менее 6 м. Расстояние по горизонтали от противопожарных стен до зенитных фонарей со светопропускающими заполнения</w:t>
      </w:r>
      <w:r>
        <w:t>ми из полимерных материалов должно составлять не менее 5 м.</w:t>
      </w:r>
    </w:p>
    <w:p w:rsidR="00000000" w:rsidRDefault="00C44B3F">
      <w:pPr>
        <w:ind w:firstLine="426"/>
        <w:jc w:val="both"/>
      </w:pPr>
      <w:r>
        <w:t>9.5 В нежилых этажах жилых зданий несущие конструкции покрытия встроенно-пристроенной части здания должны иметь предел огнестойкости не менее 0,75 ч и нулевой предел распространения огня.</w:t>
      </w:r>
    </w:p>
    <w:p w:rsidR="00000000" w:rsidRDefault="00C44B3F">
      <w:pPr>
        <w:ind w:firstLine="426"/>
        <w:jc w:val="both"/>
      </w:pPr>
      <w:r>
        <w:t xml:space="preserve">Уровень </w:t>
      </w:r>
      <w:r>
        <w:t>кровли встроенно-пристроенной части здания не должен превышать отметки пола вышерасположенных жилых помещений основной части здания.</w:t>
      </w:r>
    </w:p>
    <w:p w:rsidR="00000000" w:rsidRDefault="00C44B3F">
      <w:pPr>
        <w:ind w:firstLine="426"/>
        <w:jc w:val="both"/>
      </w:pPr>
      <w:r>
        <w:t>Утеплитель в покрытии должен быть негорючим. Покрытие должно иметь защитный слой, предохраняющий от солнечного перегрева.</w:t>
      </w:r>
    </w:p>
    <w:p w:rsidR="00000000" w:rsidRDefault="00C44B3F">
      <w:pPr>
        <w:ind w:firstLine="426"/>
        <w:jc w:val="both"/>
      </w:pPr>
      <w:r>
        <w:t>9</w:t>
      </w:r>
      <w:r>
        <w:t>.6 В зданиях всех степеней огнестойкости кровлю, стропила и обрешетку чердачных покрытий независимо от нормативных пределов распространения огня по ним допускается применять из горючих материалов. При этом стропила и обрешетку чердачных покрытий (кроме зда</w:t>
      </w:r>
      <w:r>
        <w:t xml:space="preserve">ний V степени огнестойкости) следует подвергать огнезащитной обработке. Качество огнезащитной обработки должно быть таким, чтобы потеря массы огнезащищенной древесины при испытании </w:t>
      </w:r>
      <w:r>
        <w:rPr>
          <w:rStyle w:val="s0"/>
        </w:rPr>
        <w:t>по СТ СЭВ 446 не превышала</w:t>
      </w:r>
      <w:r>
        <w:t xml:space="preserve"> 25%. </w:t>
      </w:r>
    </w:p>
    <w:p w:rsidR="00000000" w:rsidRDefault="00C44B3F">
      <w:pPr>
        <w:ind w:firstLine="426"/>
        <w:jc w:val="both"/>
      </w:pPr>
      <w:r>
        <w:t>В зданиях с чердаками (за исключением V ст</w:t>
      </w:r>
      <w:r>
        <w:t>епени огнестойкости) при устройстве стропил и обрешетки из горючих материалов не допускается применять кровлю из горючих материалов.</w:t>
      </w:r>
    </w:p>
    <w:p w:rsidR="00000000" w:rsidRDefault="00C44B3F">
      <w:pPr>
        <w:ind w:firstLine="426"/>
        <w:jc w:val="both"/>
      </w:pPr>
      <w:r>
        <w:t>9.7 Водоизоляционный ковер бесчердачной крыши площадью более 3000 м</w:t>
      </w:r>
      <w:r>
        <w:rPr>
          <w:vertAlign w:val="superscript"/>
        </w:rPr>
        <w:t>2</w:t>
      </w:r>
      <w:r>
        <w:t>должен быть выполнен из материала не более высокой пожа</w:t>
      </w:r>
      <w:r>
        <w:t>рной опасности, чем ГЗ и РПЗ при толщине ковра не более 6 мм.</w:t>
      </w:r>
    </w:p>
    <w:p w:rsidR="00000000" w:rsidRDefault="00C44B3F">
      <w:pPr>
        <w:ind w:firstLine="426"/>
        <w:jc w:val="both"/>
      </w:pPr>
      <w:r>
        <w:t>При материале основания под кровлю более пожароопасном, чем Г1, пожарная опасность водоизоляционного ковра должна быть установлена на образцах общей толщиной не менее 30 мм с расположением и тол</w:t>
      </w:r>
      <w:r>
        <w:t>щиной слоев, соответствующими фактическим условиям применения.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rPr>
          <w:rStyle w:val="s1"/>
        </w:rPr>
        <w:t>10 ТРЕБОВАНИЯ ПО БЕЗОПАСНОСТИ И ОХРАНЕ ОКРУЖАЮЩЕЙ СРЕДЫ</w:t>
      </w:r>
    </w:p>
    <w:p w:rsidR="00000000" w:rsidRDefault="00C44B3F">
      <w:pPr>
        <w:jc w:val="center"/>
      </w:pPr>
      <w:r>
        <w:rPr>
          <w:rStyle w:val="s1"/>
        </w:rPr>
        <w:t> </w:t>
      </w:r>
    </w:p>
    <w:p w:rsidR="00000000" w:rsidRDefault="00C44B3F">
      <w:pPr>
        <w:ind w:firstLine="400"/>
        <w:jc w:val="both"/>
      </w:pPr>
      <w:r>
        <w:rPr>
          <w:rStyle w:val="s0"/>
        </w:rPr>
        <w:t>10.1 В пространство открытого чердака не допускается выброс вентиляционного воздуха, содержащего вредные вещества 1 и 2 класса опас</w:t>
      </w:r>
      <w:r>
        <w:rPr>
          <w:rStyle w:val="s0"/>
        </w:rPr>
        <w:t>ности или взрывоопасные вещества, а также от вытяжных систем с механическим побуждением.</w:t>
      </w:r>
    </w:p>
    <w:p w:rsidR="00000000" w:rsidRDefault="00C44B3F">
      <w:pPr>
        <w:ind w:firstLine="400"/>
        <w:jc w:val="both"/>
      </w:pPr>
      <w:r>
        <w:rPr>
          <w:rStyle w:val="s0"/>
        </w:rPr>
        <w:t>10.2 При ремонтах кровли снимаемый горючий материал должен удаляться на специально подготовленную площадку. Горючие отходы должны своевременно вывозиться в места, опре</w:t>
      </w:r>
      <w:r>
        <w:rPr>
          <w:rStyle w:val="s0"/>
        </w:rPr>
        <w:t>деленные местной администрацией [3].</w:t>
      </w:r>
    </w:p>
    <w:p w:rsidR="00000000" w:rsidRDefault="00C44B3F">
      <w:pPr>
        <w:ind w:firstLine="400"/>
        <w:jc w:val="both"/>
      </w:pPr>
      <w:r>
        <w:rPr>
          <w:rStyle w:val="s0"/>
        </w:rPr>
        <w:t xml:space="preserve">10.3 При проектировании объекта должны быть предусмотрены мероприятия, предотвращающие сброс загрязненных сточных вод и препятствующие непосредственному загрязнению подземных и поверхностных вод. </w:t>
      </w:r>
    </w:p>
    <w:p w:rsidR="00000000" w:rsidRDefault="00C44B3F">
      <w:pPr>
        <w:ind w:firstLine="400"/>
        <w:jc w:val="both"/>
      </w:pPr>
      <w:r>
        <w:rPr>
          <w:rStyle w:val="s0"/>
        </w:rPr>
        <w:t>10.4 Для защиты зданий</w:t>
      </w:r>
      <w:r>
        <w:rPr>
          <w:rStyle w:val="s0"/>
        </w:rPr>
        <w:t xml:space="preserve"> с металлической кровлей от поражения молнией, наведенных потенциалов на металлических элементах кровли должен выполняться комплекс защитных мероприятий по объединению всех металлических элементов в замкнутый контур с устройством заземления в соответствии </w:t>
      </w:r>
      <w:r>
        <w:rPr>
          <w:rStyle w:val="s0"/>
        </w:rPr>
        <w:t>с требованиями [8].</w:t>
      </w:r>
    </w:p>
    <w:p w:rsidR="00000000" w:rsidRDefault="00C44B3F">
      <w:pPr>
        <w:ind w:firstLine="400"/>
        <w:jc w:val="both"/>
      </w:pPr>
      <w:r>
        <w:rPr>
          <w:rStyle w:val="s0"/>
        </w:rPr>
        <w:t>10.5 До начала производства работ на покрытиях должны быть выполнены все предусмотренные проектом ограждения и выходы на покрытие зданий (из лестничных клеток, по наружным лестницам).</w:t>
      </w:r>
    </w:p>
    <w:p w:rsidR="00000000" w:rsidRDefault="00C44B3F">
      <w:pPr>
        <w:ind w:firstLine="400"/>
        <w:jc w:val="both"/>
      </w:pPr>
      <w:r>
        <w:rPr>
          <w:rStyle w:val="s0"/>
        </w:rPr>
        <w:t>10.6 Для обеспечения выполнения требований безопасно</w:t>
      </w:r>
      <w:r>
        <w:rPr>
          <w:rStyle w:val="s0"/>
        </w:rPr>
        <w:t>сти для здоровья людей, животных и окружающей среды по Техническому регламенту РК «Требования к безопасности зданий и сооружений, строительных материалов и изделий» строительный объект должен быть спроектирован и построен таким образом, чтобы не создавалас</w:t>
      </w:r>
      <w:r>
        <w:rPr>
          <w:rStyle w:val="s0"/>
        </w:rPr>
        <w:t>ь угроза здоровью и безопасным санитарно-гигиеническим условиям находящихся в нем людей, животных и окружающей среде в результате:</w:t>
      </w:r>
    </w:p>
    <w:p w:rsidR="00000000" w:rsidRDefault="00C44B3F">
      <w:pPr>
        <w:ind w:firstLine="400"/>
        <w:jc w:val="both"/>
      </w:pPr>
      <w:r>
        <w:rPr>
          <w:rStyle w:val="s0"/>
        </w:rPr>
        <w:t>1) выделения токсичных веществ;</w:t>
      </w:r>
    </w:p>
    <w:p w:rsidR="00000000" w:rsidRDefault="00C44B3F">
      <w:pPr>
        <w:ind w:firstLine="400"/>
        <w:jc w:val="both"/>
      </w:pPr>
      <w:r>
        <w:rPr>
          <w:rStyle w:val="s0"/>
        </w:rPr>
        <w:t>2) присутствия в воздухе опасных твердых частиц и газообразных примесей;</w:t>
      </w:r>
    </w:p>
    <w:p w:rsidR="00000000" w:rsidRDefault="00C44B3F">
      <w:pPr>
        <w:ind w:firstLine="400"/>
        <w:jc w:val="both"/>
      </w:pPr>
      <w:r>
        <w:rPr>
          <w:rStyle w:val="s0"/>
        </w:rPr>
        <w:t>3) опасного уровня радиации;</w:t>
      </w:r>
    </w:p>
    <w:p w:rsidR="00000000" w:rsidRDefault="00C44B3F">
      <w:pPr>
        <w:ind w:firstLine="400"/>
        <w:jc w:val="both"/>
      </w:pPr>
      <w:r>
        <w:rPr>
          <w:rStyle w:val="s0"/>
        </w:rPr>
        <w:t>4) загрязнение или отравление воды и почвы;</w:t>
      </w:r>
    </w:p>
    <w:p w:rsidR="00000000" w:rsidRDefault="00C44B3F">
      <w:pPr>
        <w:ind w:firstLine="400"/>
        <w:jc w:val="both"/>
      </w:pPr>
      <w:r>
        <w:rPr>
          <w:rStyle w:val="s0"/>
        </w:rPr>
        <w:t>5) неадекватного удаления отработанной воды, дыма, твердых и жидких отходов;</w:t>
      </w:r>
    </w:p>
    <w:p w:rsidR="00000000" w:rsidRDefault="00C44B3F">
      <w:pPr>
        <w:ind w:firstLine="400"/>
        <w:jc w:val="both"/>
      </w:pPr>
      <w:r>
        <w:rPr>
          <w:rStyle w:val="s0"/>
        </w:rPr>
        <w:t>6) просачивания влаги в частях строительного объекта или на его поверхностях, за счет атмосферных осадков и утечки водопроводно-канализационных сетей.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t> </w:t>
      </w:r>
    </w:p>
    <w:p w:rsidR="00000000" w:rsidRDefault="00C44B3F">
      <w:pPr>
        <w:jc w:val="center"/>
      </w:pPr>
      <w:r>
        <w:rPr>
          <w:rStyle w:val="s1"/>
        </w:rPr>
        <w:t>БИБЛИОГРАФИЯ</w:t>
      </w:r>
    </w:p>
    <w:p w:rsidR="00000000" w:rsidRDefault="00C44B3F">
      <w:pPr>
        <w:jc w:val="center"/>
      </w:pPr>
      <w:r>
        <w:rPr>
          <w:rStyle w:val="s1"/>
        </w:rPr>
        <w:t> </w:t>
      </w:r>
    </w:p>
    <w:p w:rsidR="00000000" w:rsidRDefault="00C44B3F">
      <w:pPr>
        <w:ind w:firstLine="400"/>
      </w:pPr>
      <w:r>
        <w:rPr>
          <w:rStyle w:val="s0"/>
          <w:caps/>
        </w:rPr>
        <w:t>[1] СНБ 5.08.01-2000 Кровли. Технические требования и правила приемки.</w:t>
      </w:r>
    </w:p>
    <w:p w:rsidR="00000000" w:rsidRDefault="00C44B3F">
      <w:pPr>
        <w:ind w:firstLine="400"/>
      </w:pPr>
      <w:r>
        <w:rPr>
          <w:rStyle w:val="s0"/>
          <w:caps/>
        </w:rPr>
        <w:t>[2] СП 17.13330</w:t>
      </w:r>
      <w:r>
        <w:rPr>
          <w:rStyle w:val="s0"/>
          <w:caps/>
        </w:rPr>
        <w:t>.2011 Кровли. Актуализированная редакция СНиП II-26-76.</w:t>
      </w:r>
    </w:p>
    <w:p w:rsidR="00000000" w:rsidRDefault="00C44B3F">
      <w:pPr>
        <w:ind w:firstLine="400"/>
      </w:pPr>
      <w:r>
        <w:rPr>
          <w:rStyle w:val="s0"/>
          <w:caps/>
        </w:rPr>
        <w:t>[3] П1-03 к СНБ 5.08.01-2000 Проектирование и устройство кровель.</w:t>
      </w:r>
    </w:p>
    <w:p w:rsidR="00000000" w:rsidRDefault="00C44B3F">
      <w:pPr>
        <w:ind w:firstLine="400"/>
      </w:pPr>
      <w:r>
        <w:rPr>
          <w:rStyle w:val="s0"/>
          <w:caps/>
        </w:rPr>
        <w:t>[4] СН 17.13330.2011 Кровли. Актуализированная редакция СНиП II-26-76.</w:t>
      </w:r>
    </w:p>
    <w:p w:rsidR="00000000" w:rsidRDefault="00C44B3F">
      <w:pPr>
        <w:ind w:firstLine="400"/>
      </w:pPr>
      <w:r>
        <w:rPr>
          <w:rStyle w:val="s0"/>
          <w:caps/>
        </w:rPr>
        <w:t xml:space="preserve">[5] </w:t>
      </w:r>
      <w:r>
        <w:rPr>
          <w:rStyle w:val="a3"/>
        </w:rPr>
        <w:t>СН РК 2.04-33-20</w:t>
      </w:r>
      <w:r>
        <w:rPr>
          <w:rStyle w:val="s0"/>
          <w:caps/>
        </w:rPr>
        <w:t>13 Строительная теплотехника.</w:t>
      </w:r>
    </w:p>
    <w:p w:rsidR="00000000" w:rsidRDefault="00C44B3F">
      <w:pPr>
        <w:ind w:firstLine="400"/>
      </w:pPr>
      <w:r>
        <w:rPr>
          <w:rStyle w:val="s0"/>
          <w:caps/>
        </w:rPr>
        <w:t xml:space="preserve">[6] </w:t>
      </w:r>
      <w:hyperlink r:id="rId42" w:history="1">
        <w:r>
          <w:rPr>
            <w:rStyle w:val="a3"/>
            <w:caps/>
            <w:color w:val="0000FF"/>
            <w:u w:val="single"/>
          </w:rPr>
          <w:t>СН РК 2.04-04-2011</w:t>
        </w:r>
      </w:hyperlink>
      <w:r>
        <w:rPr>
          <w:rStyle w:val="s0"/>
          <w:caps/>
        </w:rPr>
        <w:t xml:space="preserve"> Тепловая защита зданий.</w:t>
      </w:r>
    </w:p>
    <w:p w:rsidR="00000000" w:rsidRDefault="00C44B3F">
      <w:pPr>
        <w:ind w:firstLine="400"/>
      </w:pPr>
      <w:r>
        <w:rPr>
          <w:rStyle w:val="s0"/>
          <w:caps/>
        </w:rPr>
        <w:t xml:space="preserve">[7] </w:t>
      </w:r>
      <w:hyperlink r:id="rId43" w:history="1">
        <w:r>
          <w:rPr>
            <w:rStyle w:val="a3"/>
            <w:caps/>
            <w:color w:val="0000FF"/>
            <w:u w:val="single"/>
          </w:rPr>
          <w:t>СНиП II-25-80</w:t>
        </w:r>
      </w:hyperlink>
      <w:r>
        <w:rPr>
          <w:rStyle w:val="s0"/>
          <w:caps/>
        </w:rPr>
        <w:t xml:space="preserve"> Деревянные конструкции.</w:t>
      </w:r>
    </w:p>
    <w:p w:rsidR="00000000" w:rsidRDefault="00C44B3F">
      <w:pPr>
        <w:ind w:firstLine="400"/>
      </w:pPr>
      <w:r>
        <w:rPr>
          <w:rStyle w:val="s0"/>
          <w:caps/>
        </w:rPr>
        <w:t xml:space="preserve">[8] </w:t>
      </w:r>
      <w:hyperlink r:id="rId44" w:history="1">
        <w:r>
          <w:rPr>
            <w:rStyle w:val="a3"/>
            <w:caps/>
            <w:color w:val="0000FF"/>
            <w:u w:val="single"/>
          </w:rPr>
          <w:t>Правила</w:t>
        </w:r>
      </w:hyperlink>
      <w:r>
        <w:rPr>
          <w:rStyle w:val="s0"/>
          <w:caps/>
        </w:rPr>
        <w:t xml:space="preserve"> устройства электроустановок РК (ПУЭ) 2010 г.</w:t>
      </w:r>
    </w:p>
    <w:p w:rsidR="00000000" w:rsidRDefault="00C44B3F">
      <w:pPr>
        <w:ind w:firstLine="400"/>
      </w:pPr>
      <w:r>
        <w:rPr>
          <w:rStyle w:val="s0"/>
          <w:caps/>
        </w:rPr>
        <w:t> </w:t>
      </w:r>
    </w:p>
    <w:p w:rsidR="00000000" w:rsidRDefault="00C44B3F">
      <w:r>
        <w:rPr>
          <w:rStyle w:val="s0"/>
          <w:cap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44B3F">
            <w:r>
              <w:rPr>
                <w:rFonts w:eastAsia="Times New Roman"/>
                <w:b/>
                <w:bCs/>
                <w:caps/>
              </w:rPr>
              <w:br w:type="page"/>
            </w:r>
            <w:r>
              <w:rPr>
                <w:rStyle w:val="s0"/>
                <w:b/>
                <w:bCs/>
                <w:caps/>
              </w:rPr>
              <w:t>УДК 692.4                                                                МКС 91.060.20</w:t>
            </w:r>
          </w:p>
          <w:p w:rsidR="00000000" w:rsidRDefault="00C44B3F">
            <w:pPr>
              <w:spacing w:line="276" w:lineRule="auto"/>
              <w:ind w:firstLine="851"/>
            </w:pPr>
            <w:r>
              <w:rPr>
                <w:b/>
                <w:bCs/>
                <w:sz w:val="22"/>
                <w:szCs w:val="22"/>
              </w:rPr>
              <w:t> </w:t>
            </w:r>
          </w:p>
          <w:p w:rsidR="00000000" w:rsidRDefault="00C44B3F">
            <w:pPr>
              <w:ind w:firstLine="400"/>
              <w:jc w:val="both"/>
            </w:pPr>
            <w:r>
              <w:rPr>
                <w:rStyle w:val="s0"/>
                <w:b/>
                <w:bCs/>
              </w:rPr>
              <w:t>Ключевые слова:</w:t>
            </w:r>
            <w:r>
              <w:rPr>
                <w:rStyle w:val="s0"/>
              </w:rPr>
              <w:t xml:space="preserve"> кровля, стяжка, пароизоляция, ковер водоизоляционный, покрытие защитное, к</w:t>
            </w:r>
            <w:r>
              <w:rPr>
                <w:rStyle w:val="s0"/>
              </w:rPr>
              <w:t>ровля эксплуатируемая, кровля инверсионная, примыкание, воронка водоприемная, обрешетка, настил, черепица</w:t>
            </w:r>
          </w:p>
        </w:tc>
      </w:tr>
    </w:tbl>
    <w:p w:rsidR="00000000" w:rsidRDefault="00C44B3F">
      <w:pPr>
        <w:overflowPunct w:val="0"/>
        <w:autoSpaceDE w:val="0"/>
        <w:autoSpaceDN w:val="0"/>
        <w:spacing w:line="276" w:lineRule="auto"/>
      </w:pPr>
      <w:r>
        <w:rPr>
          <w:b/>
          <w:bCs/>
        </w:rPr>
        <w:t> </w:t>
      </w:r>
    </w:p>
    <w:p w:rsidR="00000000" w:rsidRDefault="00C44B3F">
      <w:r>
        <w:t> </w:t>
      </w:r>
    </w:p>
    <w:sectPr w:rsidR="00000000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B3F" w:rsidRDefault="00C44B3F" w:rsidP="00C44B3F">
      <w:r>
        <w:separator/>
      </w:r>
    </w:p>
  </w:endnote>
  <w:endnote w:type="continuationSeparator" w:id="0">
    <w:p w:rsidR="00C44B3F" w:rsidRDefault="00C44B3F" w:rsidP="00C44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B3F" w:rsidRDefault="00C44B3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B3F" w:rsidRDefault="00C44B3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B3F" w:rsidRDefault="00C44B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B3F" w:rsidRDefault="00C44B3F" w:rsidP="00C44B3F">
      <w:r>
        <w:separator/>
      </w:r>
    </w:p>
  </w:footnote>
  <w:footnote w:type="continuationSeparator" w:id="0">
    <w:p w:rsidR="00C44B3F" w:rsidRDefault="00C44B3F" w:rsidP="00C44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B3F" w:rsidRDefault="00C44B3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B3F" w:rsidRDefault="00C44B3F" w:rsidP="00C44B3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44B3F" w:rsidRDefault="00C44B3F" w:rsidP="00C44B3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3.02-37-2013 «Крыши и кровли» (с изменениями от 01.08.2018 г.)</w:t>
    </w:r>
  </w:p>
  <w:p w:rsidR="00C44B3F" w:rsidRPr="00C44B3F" w:rsidRDefault="00C44B3F" w:rsidP="00C44B3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B3F" w:rsidRDefault="00C44B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44B3F"/>
    <w:rsid w:val="00C4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77CD7A-57E6-47ED-9D6C-9D50E1A2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44B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4B3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44B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44B3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842844" TargetMode="External"/><Relationship Id="rId18" Type="http://schemas.openxmlformats.org/officeDocument/2006/relationships/hyperlink" Target="http://online.zakon.kz/Document/?doc_id=38842844" TargetMode="External"/><Relationship Id="rId26" Type="http://schemas.openxmlformats.org/officeDocument/2006/relationships/hyperlink" Target="http://online.zakon.kz/Document/?doc_id=38842844" TargetMode="External"/><Relationship Id="rId39" Type="http://schemas.openxmlformats.org/officeDocument/2006/relationships/hyperlink" Target="http://online.zakon.kz/Document/?doc_id=3420424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8842844" TargetMode="External"/><Relationship Id="rId34" Type="http://schemas.openxmlformats.org/officeDocument/2006/relationships/hyperlink" Target="http://online.zakon.kz/Document/?doc_id=30078181" TargetMode="External"/><Relationship Id="rId42" Type="http://schemas.openxmlformats.org/officeDocument/2006/relationships/hyperlink" Target="http://online.zakon.kz/Document/?doc_id=31230347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hyperlink" Target="http://online.zakon.kz/Document/?doc_id=38842844" TargetMode="External"/><Relationship Id="rId12" Type="http://schemas.openxmlformats.org/officeDocument/2006/relationships/hyperlink" Target="http://online.zakon.kz/Document/?doc_id=38842844" TargetMode="External"/><Relationship Id="rId17" Type="http://schemas.openxmlformats.org/officeDocument/2006/relationships/hyperlink" Target="http://online.zakon.kz/Document/?doc_id=38842844" TargetMode="External"/><Relationship Id="rId25" Type="http://schemas.openxmlformats.org/officeDocument/2006/relationships/hyperlink" Target="http://online.zakon.kz/Document/?doc_id=38842844" TargetMode="External"/><Relationship Id="rId33" Type="http://schemas.openxmlformats.org/officeDocument/2006/relationships/hyperlink" Target="http://online.zakon.kz/Document/?doc_id=30012134" TargetMode="External"/><Relationship Id="rId38" Type="http://schemas.openxmlformats.org/officeDocument/2006/relationships/hyperlink" Target="http://online.zakon.kz/Document/?doc_id=1046604" TargetMode="External"/><Relationship Id="rId46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842844" TargetMode="External"/><Relationship Id="rId20" Type="http://schemas.openxmlformats.org/officeDocument/2006/relationships/hyperlink" Target="http://online.zakon.kz/Document/?doc_id=38842844" TargetMode="External"/><Relationship Id="rId29" Type="http://schemas.openxmlformats.org/officeDocument/2006/relationships/hyperlink" Target="http://online.zakon.kz/Document/?doc_id=30864472" TargetMode="External"/><Relationship Id="rId41" Type="http://schemas.openxmlformats.org/officeDocument/2006/relationships/hyperlink" Target="http://online.zakon.kz/Document/?doc_id=3928797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378362" TargetMode="External"/><Relationship Id="rId11" Type="http://schemas.openxmlformats.org/officeDocument/2006/relationships/hyperlink" Target="http://online.zakon.kz/Document/?doc_id=38842844" TargetMode="External"/><Relationship Id="rId24" Type="http://schemas.openxmlformats.org/officeDocument/2006/relationships/hyperlink" Target="http://online.zakon.kz/Document/?doc_id=38842844" TargetMode="External"/><Relationship Id="rId32" Type="http://schemas.openxmlformats.org/officeDocument/2006/relationships/hyperlink" Target="http://online.zakon.kz/Document/?doc_id=1046604" TargetMode="External"/><Relationship Id="rId37" Type="http://schemas.openxmlformats.org/officeDocument/2006/relationships/hyperlink" Target="http://online.zakon.kz/Document/?doc_id=39287975" TargetMode="External"/><Relationship Id="rId40" Type="http://schemas.openxmlformats.org/officeDocument/2006/relationships/hyperlink" Target="http://online.zakon.kz/Document/?doc_id=32779242" TargetMode="External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842844" TargetMode="External"/><Relationship Id="rId23" Type="http://schemas.openxmlformats.org/officeDocument/2006/relationships/hyperlink" Target="http://online.zakon.kz/Document/?doc_id=38842844" TargetMode="External"/><Relationship Id="rId28" Type="http://schemas.openxmlformats.org/officeDocument/2006/relationships/hyperlink" Target="http://online.zakon.kz/Document/?doc_id=38842844" TargetMode="External"/><Relationship Id="rId36" Type="http://schemas.openxmlformats.org/officeDocument/2006/relationships/hyperlink" Target="http://online.zakon.kz/Document/?doc_id=30816451" TargetMode="External"/><Relationship Id="rId49" Type="http://schemas.openxmlformats.org/officeDocument/2006/relationships/header" Target="header3.xml"/><Relationship Id="rId10" Type="http://schemas.openxmlformats.org/officeDocument/2006/relationships/hyperlink" Target="http://online.zakon.kz/Document/?doc_id=38842844" TargetMode="External"/><Relationship Id="rId19" Type="http://schemas.openxmlformats.org/officeDocument/2006/relationships/hyperlink" Target="http://online.zakon.kz/Document/?doc_id=38842844" TargetMode="External"/><Relationship Id="rId31" Type="http://schemas.openxmlformats.org/officeDocument/2006/relationships/hyperlink" Target="http://online.zakon.kz/Document/?doc_id=30001567" TargetMode="External"/><Relationship Id="rId44" Type="http://schemas.openxmlformats.org/officeDocument/2006/relationships/hyperlink" Target="http://online.zakon.kz/Document/?doc_id=31335497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842844" TargetMode="External"/><Relationship Id="rId14" Type="http://schemas.openxmlformats.org/officeDocument/2006/relationships/hyperlink" Target="http://online.zakon.kz/Document/?doc_id=38842844" TargetMode="External"/><Relationship Id="rId22" Type="http://schemas.openxmlformats.org/officeDocument/2006/relationships/hyperlink" Target="http://online.zakon.kz/Document/?doc_id=38842844" TargetMode="External"/><Relationship Id="rId27" Type="http://schemas.openxmlformats.org/officeDocument/2006/relationships/hyperlink" Target="http://online.zakon.kz/Document/?doc_id=38842844" TargetMode="External"/><Relationship Id="rId30" Type="http://schemas.openxmlformats.org/officeDocument/2006/relationships/hyperlink" Target="http://online.zakon.kz/Document/?doc_id=30377519" TargetMode="External"/><Relationship Id="rId35" Type="http://schemas.openxmlformats.org/officeDocument/2006/relationships/hyperlink" Target="http://online.zakon.kz/Document/?doc_id=30108088" TargetMode="External"/><Relationship Id="rId43" Type="http://schemas.openxmlformats.org/officeDocument/2006/relationships/hyperlink" Target="http://online.zakon.kz/Document/?doc_id=30001684" TargetMode="External"/><Relationship Id="rId48" Type="http://schemas.openxmlformats.org/officeDocument/2006/relationships/footer" Target="footer2.xml"/><Relationship Id="rId8" Type="http://schemas.openxmlformats.org/officeDocument/2006/relationships/hyperlink" Target="http://online.zakon.kz/Document/?doc_id=38842844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5997</Words>
  <Characters>44279</Characters>
  <Application>Microsoft Office Word</Application>
  <DocSecurity>0</DocSecurity>
  <Lines>368</Lines>
  <Paragraphs>100</Paragraphs>
  <ScaleCrop>false</ScaleCrop>
  <Company/>
  <LinksUpToDate>false</LinksUpToDate>
  <CharactersWithSpaces>50176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3.02-37-2013 «Крыши и кровли» (с изменениями от 01.08.2018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2021-07-14T11:09:00Z</dcterms:created>
  <dcterms:modified xsi:type="dcterms:W3CDTF">2021-07-14T11:09:00Z</dcterms:modified>
</cp:coreProperties>
</file>