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51692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3.04-112-2013</w:t>
      </w:r>
      <w:r>
        <w:rPr>
          <w:rStyle w:val="s1"/>
        </w:rPr>
        <w:br/>
        <w:t> </w:t>
      </w:r>
      <w:r>
        <w:rPr>
          <w:rStyle w:val="s1"/>
        </w:rPr>
        <w:br/>
        <w:t>Мелиоративные системы и сооружения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MELIORATIVE SYSTEMS AND STRUCTURES</w:t>
      </w:r>
    </w:p>
    <w:p w:rsidR="00000000" w:rsidRDefault="00251692">
      <w:pPr>
        <w:ind w:firstLine="426"/>
        <w:jc w:val="center"/>
      </w:pPr>
      <w:r>
        <w:rPr>
          <w:b/>
          <w:bCs/>
        </w:rPr>
        <w:t> 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СОДЕРЖАНИЕ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251692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51692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51692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51692">
      <w:pPr>
        <w:ind w:firstLine="426"/>
        <w:jc w:val="both"/>
      </w:pPr>
      <w:hyperlink r:id="rId10" w:anchor="sub_id=400" w:history="1">
        <w:r>
          <w:rPr>
            <w:rStyle w:val="a3"/>
          </w:rPr>
          <w:t>4. БЕЗОПАСНОСТЬ ГИДРОТЕХНИЧЕСК</w:t>
        </w:r>
        <w:r>
          <w:rPr>
            <w:rStyle w:val="a3"/>
          </w:rPr>
          <w:t>ИХ СООРУЖЕНИЙ НА СТАДИИ СТРОИТЕЛЬСТВА</w:t>
        </w:r>
      </w:hyperlink>
    </w:p>
    <w:p w:rsidR="00000000" w:rsidRDefault="00251692">
      <w:pPr>
        <w:ind w:firstLine="426"/>
        <w:jc w:val="both"/>
      </w:pPr>
      <w:hyperlink r:id="rId11" w:anchor="sub_id=400" w:history="1">
        <w:r>
          <w:rPr>
            <w:rStyle w:val="a3"/>
          </w:rPr>
          <w:t>4.1 Общие положения</w:t>
        </w:r>
      </w:hyperlink>
    </w:p>
    <w:p w:rsidR="00000000" w:rsidRDefault="00251692">
      <w:pPr>
        <w:ind w:firstLine="426"/>
        <w:jc w:val="both"/>
      </w:pPr>
      <w:hyperlink r:id="rId12" w:anchor="sub_id=402" w:history="1">
        <w:r>
          <w:rPr>
            <w:rStyle w:val="a3"/>
          </w:rPr>
          <w:t>4.2 Безопасность при пропуске строит</w:t>
        </w:r>
        <w:r>
          <w:rPr>
            <w:rStyle w:val="a3"/>
          </w:rPr>
          <w:t>ельных расходов воды и льда</w:t>
        </w:r>
      </w:hyperlink>
    </w:p>
    <w:p w:rsidR="00000000" w:rsidRDefault="00251692">
      <w:pPr>
        <w:ind w:firstLine="426"/>
        <w:jc w:val="both"/>
      </w:pPr>
      <w:hyperlink r:id="rId13" w:anchor="sub_id=403" w:history="1">
        <w:r>
          <w:rPr>
            <w:rStyle w:val="a3"/>
          </w:rPr>
          <w:t>4.3 Безопасность гидротехнических сооружений при ведении строительных работ в зимний период</w:t>
        </w:r>
      </w:hyperlink>
    </w:p>
    <w:p w:rsidR="00000000" w:rsidRDefault="00251692">
      <w:pPr>
        <w:ind w:firstLine="426"/>
        <w:jc w:val="both"/>
      </w:pPr>
      <w:hyperlink r:id="rId14" w:anchor="sub_id=404" w:history="1">
        <w:r>
          <w:rPr>
            <w:rStyle w:val="a3"/>
          </w:rPr>
          <w:t>4.4 Меры безопасности окружающей среды при строительстве</w:t>
        </w:r>
      </w:hyperlink>
    </w:p>
    <w:p w:rsidR="00000000" w:rsidRDefault="00251692">
      <w:pPr>
        <w:ind w:firstLine="426"/>
        <w:jc w:val="both"/>
      </w:pPr>
      <w:hyperlink r:id="rId15" w:anchor="sub_id=500" w:history="1">
        <w:r>
          <w:rPr>
            <w:rStyle w:val="a3"/>
          </w:rPr>
          <w:t>5. ПРИЕМЛЕМЫЕ ПРОЕКТНЫЕ И СТРОИТЕЛЬНЫЕ РЕШЕНИЯ</w:t>
        </w:r>
      </w:hyperlink>
    </w:p>
    <w:p w:rsidR="00000000" w:rsidRDefault="00251692">
      <w:pPr>
        <w:ind w:firstLine="426"/>
        <w:jc w:val="both"/>
      </w:pPr>
      <w:hyperlink r:id="rId16" w:anchor="sub_id=500" w:history="1">
        <w:r>
          <w:rPr>
            <w:rStyle w:val="a3"/>
          </w:rPr>
          <w:t>5.1 Общие положения</w:t>
        </w:r>
      </w:hyperlink>
    </w:p>
    <w:p w:rsidR="00000000" w:rsidRDefault="00251692">
      <w:pPr>
        <w:ind w:firstLine="426"/>
        <w:jc w:val="both"/>
      </w:pPr>
      <w:hyperlink r:id="rId17" w:anchor="sub_id=502" w:history="1">
        <w:r>
          <w:rPr>
            <w:rStyle w:val="a3"/>
          </w:rPr>
          <w:t>5.2 Строительство оросительных каналов</w:t>
        </w:r>
      </w:hyperlink>
    </w:p>
    <w:p w:rsidR="00000000" w:rsidRDefault="00251692">
      <w:pPr>
        <w:ind w:firstLine="426"/>
        <w:jc w:val="both"/>
      </w:pPr>
      <w:hyperlink r:id="rId18" w:anchor="sub_id=502" w:history="1">
        <w:r>
          <w:rPr>
            <w:rStyle w:val="a3"/>
          </w:rPr>
          <w:t>5.2.1 Общие положения</w:t>
        </w:r>
      </w:hyperlink>
    </w:p>
    <w:p w:rsidR="00000000" w:rsidRDefault="00251692">
      <w:pPr>
        <w:ind w:firstLine="426"/>
        <w:jc w:val="both"/>
      </w:pPr>
      <w:hyperlink r:id="rId19" w:anchor="sub_id=50202" w:history="1">
        <w:r>
          <w:rPr>
            <w:rStyle w:val="a3"/>
          </w:rPr>
          <w:t>5.2.2 Строительство каналов землеройными машинами</w:t>
        </w:r>
      </w:hyperlink>
    </w:p>
    <w:p w:rsidR="00000000" w:rsidRDefault="00251692">
      <w:pPr>
        <w:ind w:firstLine="426"/>
        <w:jc w:val="both"/>
      </w:pPr>
      <w:hyperlink r:id="rId20" w:anchor="sub_id=50203" w:history="1">
        <w:r>
          <w:rPr>
            <w:rStyle w:val="a3"/>
          </w:rPr>
          <w:t>5.2.3 Строительст</w:t>
        </w:r>
        <w:r>
          <w:rPr>
            <w:rStyle w:val="a3"/>
          </w:rPr>
          <w:t>во каналов в полувыемке-полунасыпи</w:t>
        </w:r>
      </w:hyperlink>
    </w:p>
    <w:p w:rsidR="00000000" w:rsidRDefault="00251692">
      <w:pPr>
        <w:ind w:firstLine="426"/>
        <w:jc w:val="both"/>
      </w:pPr>
      <w:hyperlink r:id="rId21" w:anchor="sub_id=50204" w:history="1">
        <w:r>
          <w:rPr>
            <w:rStyle w:val="a3"/>
          </w:rPr>
          <w:t>5.2.4 Строительство каналов способом гидромеханизации</w:t>
        </w:r>
      </w:hyperlink>
    </w:p>
    <w:p w:rsidR="00000000" w:rsidRDefault="00251692">
      <w:pPr>
        <w:ind w:firstLine="426"/>
        <w:jc w:val="both"/>
      </w:pPr>
      <w:hyperlink r:id="rId22" w:anchor="sub_id=50205" w:history="1">
        <w:r>
          <w:rPr>
            <w:rStyle w:val="a3"/>
          </w:rPr>
          <w:t>5.2.5 Строительство каналов взрывным способом</w:t>
        </w:r>
      </w:hyperlink>
    </w:p>
    <w:p w:rsidR="00000000" w:rsidRDefault="00251692">
      <w:pPr>
        <w:ind w:firstLine="426"/>
        <w:jc w:val="both"/>
      </w:pPr>
      <w:hyperlink r:id="rId23" w:anchor="sub_id=50206" w:history="1">
        <w:r>
          <w:rPr>
            <w:rStyle w:val="a3"/>
          </w:rPr>
          <w:t>5.2.6 Строительство каналов в зимних условия</w:t>
        </w:r>
        <w:r>
          <w:rPr>
            <w:rStyle w:val="a3"/>
          </w:rPr>
          <w:t>х</w:t>
        </w:r>
      </w:hyperlink>
    </w:p>
    <w:p w:rsidR="00000000" w:rsidRDefault="00251692">
      <w:pPr>
        <w:ind w:firstLine="426"/>
        <w:jc w:val="both"/>
      </w:pPr>
      <w:hyperlink r:id="rId24" w:anchor="sub_id=50207" w:history="1">
        <w:r>
          <w:rPr>
            <w:rStyle w:val="a3"/>
          </w:rPr>
          <w:t>5.2.7 Операционный контроль качества выполненных работ</w:t>
        </w:r>
      </w:hyperlink>
    </w:p>
    <w:p w:rsidR="00000000" w:rsidRDefault="00251692">
      <w:pPr>
        <w:ind w:firstLine="426"/>
        <w:jc w:val="both"/>
      </w:pPr>
      <w:hyperlink r:id="rId25" w:anchor="sub_id=50208" w:history="1">
        <w:r>
          <w:rPr>
            <w:rStyle w:val="a3"/>
          </w:rPr>
          <w:t>5.2.8 Допустимые отклонения парам</w:t>
        </w:r>
        <w:r>
          <w:rPr>
            <w:rStyle w:val="a3"/>
          </w:rPr>
          <w:t>етров оросительных каналов</w:t>
        </w:r>
      </w:hyperlink>
    </w:p>
    <w:p w:rsidR="00000000" w:rsidRDefault="00251692">
      <w:pPr>
        <w:ind w:firstLine="426"/>
        <w:jc w:val="both"/>
      </w:pPr>
      <w:hyperlink r:id="rId26" w:anchor="sub_id=50209" w:history="1">
        <w:r>
          <w:rPr>
            <w:rStyle w:val="a3"/>
          </w:rPr>
          <w:t>5.2.9 Правила приемки оросительной сети в эксплуатацию</w:t>
        </w:r>
      </w:hyperlink>
    </w:p>
    <w:p w:rsidR="00000000" w:rsidRDefault="00251692">
      <w:pPr>
        <w:ind w:firstLine="426"/>
        <w:jc w:val="both"/>
      </w:pPr>
      <w:hyperlink r:id="rId27" w:anchor="sub_id=503" w:history="1">
        <w:r>
          <w:rPr>
            <w:rStyle w:val="a3"/>
          </w:rPr>
          <w:t>5.3 Противофильтрационные облицовки и экраны каналов в земляном русле</w:t>
        </w:r>
      </w:hyperlink>
    </w:p>
    <w:p w:rsidR="00000000" w:rsidRDefault="00251692">
      <w:pPr>
        <w:ind w:firstLine="426"/>
        <w:jc w:val="both"/>
      </w:pPr>
      <w:hyperlink r:id="rId28" w:anchor="sub_id=503" w:history="1">
        <w:r>
          <w:rPr>
            <w:rStyle w:val="a3"/>
          </w:rPr>
          <w:t>5.3.1 Общие положения</w:t>
        </w:r>
      </w:hyperlink>
    </w:p>
    <w:p w:rsidR="00000000" w:rsidRDefault="00251692">
      <w:pPr>
        <w:ind w:firstLine="426"/>
        <w:jc w:val="both"/>
      </w:pPr>
      <w:hyperlink r:id="rId29" w:anchor="sub_id=50302" w:history="1">
        <w:r>
          <w:rPr>
            <w:rStyle w:val="a3"/>
          </w:rPr>
          <w:t>5.3.2 Подготовительные работы к облицовке каналов</w:t>
        </w:r>
      </w:hyperlink>
    </w:p>
    <w:p w:rsidR="00000000" w:rsidRDefault="00251692">
      <w:pPr>
        <w:ind w:firstLine="426"/>
        <w:jc w:val="both"/>
      </w:pPr>
      <w:hyperlink r:id="rId30" w:anchor="sub_id=50303" w:history="1">
        <w:r>
          <w:rPr>
            <w:rStyle w:val="a3"/>
          </w:rPr>
          <w:t>5.3.3 Устройство облицовок из сборных желе</w:t>
        </w:r>
        <w:r>
          <w:rPr>
            <w:rStyle w:val="a3"/>
          </w:rPr>
          <w:t>зобетонных или бетонных плит</w:t>
        </w:r>
      </w:hyperlink>
    </w:p>
    <w:p w:rsidR="00000000" w:rsidRDefault="00251692">
      <w:pPr>
        <w:ind w:firstLine="426"/>
        <w:jc w:val="both"/>
      </w:pPr>
      <w:hyperlink r:id="rId31" w:anchor="sub_id=50304" w:history="1">
        <w:r>
          <w:rPr>
            <w:rStyle w:val="a3"/>
          </w:rPr>
          <w:t>5.3.4 Устройство монолитных бетонных облицовок</w:t>
        </w:r>
      </w:hyperlink>
    </w:p>
    <w:p w:rsidR="00000000" w:rsidRDefault="00251692">
      <w:pPr>
        <w:ind w:firstLine="426"/>
        <w:jc w:val="both"/>
      </w:pPr>
      <w:hyperlink r:id="rId32" w:anchor="sub_id=50305" w:history="1">
        <w:r>
          <w:rPr>
            <w:rStyle w:val="a3"/>
          </w:rPr>
          <w:t>5.3.5 Устройст</w:t>
        </w:r>
        <w:r>
          <w:rPr>
            <w:rStyle w:val="a3"/>
          </w:rPr>
          <w:t>во асфальтобетонных облицовок</w:t>
        </w:r>
      </w:hyperlink>
    </w:p>
    <w:p w:rsidR="00000000" w:rsidRDefault="00251692">
      <w:pPr>
        <w:ind w:firstLine="426"/>
        <w:jc w:val="both"/>
      </w:pPr>
      <w:hyperlink r:id="rId33" w:anchor="sub_id=504" w:history="1">
        <w:r>
          <w:rPr>
            <w:rStyle w:val="a3"/>
          </w:rPr>
          <w:t>5.4 Основные правила строительства лотковой сети</w:t>
        </w:r>
      </w:hyperlink>
    </w:p>
    <w:p w:rsidR="00000000" w:rsidRDefault="00251692">
      <w:pPr>
        <w:ind w:firstLine="426"/>
        <w:jc w:val="both"/>
      </w:pPr>
      <w:hyperlink r:id="rId34" w:anchor="sub_id=504" w:history="1">
        <w:r>
          <w:rPr>
            <w:rStyle w:val="a3"/>
          </w:rPr>
          <w:t>5.4.1 Общие пол</w:t>
        </w:r>
        <w:r>
          <w:rPr>
            <w:rStyle w:val="a3"/>
          </w:rPr>
          <w:t>ожения</w:t>
        </w:r>
      </w:hyperlink>
    </w:p>
    <w:p w:rsidR="00000000" w:rsidRDefault="00251692">
      <w:pPr>
        <w:ind w:firstLine="426"/>
        <w:jc w:val="both"/>
      </w:pPr>
      <w:hyperlink r:id="rId35" w:anchor="sub_id=50402" w:history="1">
        <w:r>
          <w:rPr>
            <w:rStyle w:val="a3"/>
          </w:rPr>
          <w:t>5.4.2 Отвод земель под лотковую сеть</w:t>
        </w:r>
      </w:hyperlink>
    </w:p>
    <w:p w:rsidR="00000000" w:rsidRDefault="00251692">
      <w:pPr>
        <w:ind w:firstLine="426"/>
        <w:jc w:val="both"/>
      </w:pPr>
      <w:hyperlink r:id="rId36" w:anchor="sub_id=50403" w:history="1">
        <w:r>
          <w:rPr>
            <w:rStyle w:val="a3"/>
          </w:rPr>
          <w:t>5.4.3 Правила строительства</w:t>
        </w:r>
      </w:hyperlink>
    </w:p>
    <w:p w:rsidR="00000000" w:rsidRDefault="00251692">
      <w:pPr>
        <w:ind w:firstLine="426"/>
        <w:jc w:val="both"/>
      </w:pPr>
      <w:hyperlink r:id="rId37" w:anchor="sub_id=50404" w:history="1">
        <w:r>
          <w:rPr>
            <w:rStyle w:val="a3"/>
          </w:rPr>
          <w:t>5.4.4 Технология монтажа лотков</w:t>
        </w:r>
      </w:hyperlink>
    </w:p>
    <w:p w:rsidR="00000000" w:rsidRDefault="00251692">
      <w:pPr>
        <w:ind w:firstLine="426"/>
        <w:jc w:val="both"/>
      </w:pPr>
      <w:hyperlink r:id="rId38" w:anchor="sub_id=50405" w:history="1">
        <w:r>
          <w:rPr>
            <w:rStyle w:val="a3"/>
          </w:rPr>
          <w:t>5.4.5 Устройство стоечных опор лотковой сети</w:t>
        </w:r>
      </w:hyperlink>
    </w:p>
    <w:p w:rsidR="00000000" w:rsidRDefault="00251692">
      <w:pPr>
        <w:ind w:firstLine="426"/>
        <w:jc w:val="both"/>
      </w:pPr>
      <w:hyperlink r:id="rId39" w:anchor="sub_id=50406" w:history="1">
        <w:r>
          <w:rPr>
            <w:rStyle w:val="a3"/>
          </w:rPr>
          <w:t>5.4.6 Устройство свайных опор лотковой сети</w:t>
        </w:r>
      </w:hyperlink>
    </w:p>
    <w:p w:rsidR="00000000" w:rsidRDefault="00251692">
      <w:pPr>
        <w:ind w:firstLine="426"/>
        <w:jc w:val="both"/>
      </w:pPr>
      <w:hyperlink r:id="rId40" w:anchor="sub_id=505" w:history="1">
        <w:r>
          <w:rPr>
            <w:rStyle w:val="a3"/>
          </w:rPr>
          <w:t>5.5 Основные привила строительства закрытой оросительной сети</w:t>
        </w:r>
      </w:hyperlink>
    </w:p>
    <w:p w:rsidR="00000000" w:rsidRDefault="00251692">
      <w:pPr>
        <w:ind w:firstLine="426"/>
        <w:jc w:val="both"/>
      </w:pPr>
      <w:hyperlink r:id="rId41" w:anchor="sub_id=505" w:history="1">
        <w:r>
          <w:rPr>
            <w:rStyle w:val="a3"/>
          </w:rPr>
          <w:t>5.5.1 Общие положения</w:t>
        </w:r>
      </w:hyperlink>
    </w:p>
    <w:p w:rsidR="00000000" w:rsidRDefault="00251692">
      <w:pPr>
        <w:ind w:firstLine="426"/>
        <w:jc w:val="both"/>
      </w:pPr>
      <w:hyperlink r:id="rId42" w:anchor="sub_id=50502" w:history="1">
        <w:r>
          <w:rPr>
            <w:rStyle w:val="a3"/>
          </w:rPr>
          <w:t>5.5.2 Те</w:t>
        </w:r>
        <w:r>
          <w:rPr>
            <w:rStyle w:val="a3"/>
          </w:rPr>
          <w:t>хнологический процесс строительства трубопровода</w:t>
        </w:r>
      </w:hyperlink>
    </w:p>
    <w:p w:rsidR="00000000" w:rsidRDefault="00251692">
      <w:pPr>
        <w:ind w:firstLine="426"/>
        <w:jc w:val="both"/>
      </w:pPr>
      <w:hyperlink r:id="rId43" w:anchor="sub_id=50503" w:history="1">
        <w:r>
          <w:rPr>
            <w:rStyle w:val="a3"/>
          </w:rPr>
          <w:t>5.5.3 Операционный контроль качества выполненных работ</w:t>
        </w:r>
      </w:hyperlink>
    </w:p>
    <w:p w:rsidR="00000000" w:rsidRDefault="00251692">
      <w:pPr>
        <w:ind w:firstLine="426"/>
        <w:jc w:val="both"/>
      </w:pPr>
      <w:hyperlink r:id="rId44" w:anchor="sub_id=506" w:history="1">
        <w:r>
          <w:rPr>
            <w:rStyle w:val="a3"/>
          </w:rPr>
          <w:t>5.6 Правила строительства коллекторно-дренажной сети</w:t>
        </w:r>
      </w:hyperlink>
    </w:p>
    <w:p w:rsidR="00000000" w:rsidRDefault="00251692">
      <w:pPr>
        <w:ind w:firstLine="426"/>
        <w:jc w:val="both"/>
      </w:pPr>
      <w:hyperlink r:id="rId45" w:anchor="sub_id=506" w:history="1">
        <w:r>
          <w:rPr>
            <w:rStyle w:val="a3"/>
          </w:rPr>
          <w:t>5.6.1 Общие правила строительства закрытого горизонтального дренажа</w:t>
        </w:r>
      </w:hyperlink>
    </w:p>
    <w:p w:rsidR="00000000" w:rsidRDefault="00251692">
      <w:pPr>
        <w:ind w:firstLine="426"/>
        <w:jc w:val="both"/>
      </w:pPr>
      <w:hyperlink r:id="rId46" w:anchor="sub_id=50602" w:history="1">
        <w:r>
          <w:rPr>
            <w:rStyle w:val="a3"/>
          </w:rPr>
          <w:t>5.6.2 Строительство дренажа траншейным и узкотраншейным способами</w:t>
        </w:r>
      </w:hyperlink>
    </w:p>
    <w:p w:rsidR="00000000" w:rsidRDefault="00251692">
      <w:pPr>
        <w:ind w:firstLine="426"/>
        <w:jc w:val="both"/>
      </w:pPr>
      <w:hyperlink r:id="rId47" w:anchor="sub_id=50603" w:history="1">
        <w:r>
          <w:rPr>
            <w:rStyle w:val="a3"/>
          </w:rPr>
          <w:t>5.6.3 Уплотнение грунта в траншее</w:t>
        </w:r>
      </w:hyperlink>
    </w:p>
    <w:p w:rsidR="00000000" w:rsidRDefault="00251692">
      <w:pPr>
        <w:ind w:firstLine="426"/>
        <w:jc w:val="both"/>
      </w:pPr>
      <w:hyperlink r:id="rId48" w:anchor="sub_id=50604" w:history="1">
        <w:r>
          <w:rPr>
            <w:rStyle w:val="a3"/>
          </w:rPr>
          <w:t>5.6.4 Строительство дрен бестраншейным способом</w:t>
        </w:r>
      </w:hyperlink>
    </w:p>
    <w:p w:rsidR="00000000" w:rsidRDefault="00251692">
      <w:pPr>
        <w:ind w:firstLine="426"/>
        <w:jc w:val="both"/>
      </w:pPr>
      <w:hyperlink r:id="rId49" w:anchor="sub_id=50605" w:history="1">
        <w:r>
          <w:rPr>
            <w:rStyle w:val="a3"/>
          </w:rPr>
          <w:t>5.6.5 Строительство дрен широкотраншейным способом</w:t>
        </w:r>
      </w:hyperlink>
    </w:p>
    <w:p w:rsidR="00000000" w:rsidRDefault="00251692">
      <w:pPr>
        <w:ind w:firstLine="426"/>
        <w:jc w:val="both"/>
      </w:pPr>
      <w:hyperlink r:id="rId50" w:anchor="sub_id=50606" w:history="1">
        <w:r>
          <w:rPr>
            <w:rStyle w:val="a3"/>
          </w:rPr>
          <w:t>5.6.6 Производство дренажных работ в зимний период</w:t>
        </w:r>
      </w:hyperlink>
    </w:p>
    <w:p w:rsidR="00000000" w:rsidRDefault="00251692">
      <w:pPr>
        <w:ind w:firstLine="426"/>
        <w:jc w:val="both"/>
      </w:pPr>
      <w:hyperlink r:id="rId51" w:anchor="sub_id=50607" w:history="1">
        <w:r>
          <w:rPr>
            <w:rStyle w:val="a3"/>
          </w:rPr>
          <w:t>5.6.7 Контроль качества при строительстве горизонтального дрен</w:t>
        </w:r>
        <w:r>
          <w:rPr>
            <w:rStyle w:val="a3"/>
          </w:rPr>
          <w:t>ажа</w:t>
        </w:r>
      </w:hyperlink>
    </w:p>
    <w:p w:rsidR="00000000" w:rsidRDefault="00251692">
      <w:pPr>
        <w:ind w:firstLine="426"/>
        <w:jc w:val="both"/>
      </w:pPr>
      <w:hyperlink r:id="rId52" w:anchor="sub_id=50608" w:history="1">
        <w:r>
          <w:rPr>
            <w:rStyle w:val="a3"/>
          </w:rPr>
          <w:t>5.6.8 Строительство вертикального дренажа</w:t>
        </w:r>
      </w:hyperlink>
    </w:p>
    <w:p w:rsidR="00000000" w:rsidRDefault="00251692">
      <w:pPr>
        <w:ind w:firstLine="426"/>
        <w:jc w:val="both"/>
      </w:pPr>
      <w:hyperlink r:id="rId53" w:anchor="sub_id=50609" w:history="1">
        <w:r>
          <w:rPr>
            <w:rStyle w:val="a3"/>
          </w:rPr>
          <w:t>5.6.9 Контроль и проверка качества работ при</w:t>
        </w:r>
        <w:r>
          <w:rPr>
            <w:rStyle w:val="a3"/>
          </w:rPr>
          <w:t xml:space="preserve"> строительстве вертикального дренажа</w:t>
        </w:r>
      </w:hyperlink>
    </w:p>
    <w:p w:rsidR="00000000" w:rsidRDefault="00251692">
      <w:pPr>
        <w:ind w:firstLine="426"/>
        <w:jc w:val="both"/>
      </w:pPr>
      <w:hyperlink r:id="rId54" w:anchor="sub_id=507" w:history="1">
        <w:r>
          <w:rPr>
            <w:rStyle w:val="a3"/>
          </w:rPr>
          <w:t>5.7 Правила строительства гидротехнических сооружений и насосных станций</w:t>
        </w:r>
      </w:hyperlink>
    </w:p>
    <w:p w:rsidR="00000000" w:rsidRDefault="00251692">
      <w:pPr>
        <w:ind w:firstLine="426"/>
        <w:jc w:val="both"/>
      </w:pPr>
      <w:hyperlink r:id="rId55" w:anchor="sub_id=507" w:history="1">
        <w:r>
          <w:rPr>
            <w:rStyle w:val="a3"/>
          </w:rPr>
          <w:t>5.7.1 Общие положения</w:t>
        </w:r>
      </w:hyperlink>
    </w:p>
    <w:p w:rsidR="00000000" w:rsidRDefault="00251692">
      <w:pPr>
        <w:ind w:firstLine="426"/>
        <w:jc w:val="both"/>
      </w:pPr>
      <w:hyperlink r:id="rId56" w:anchor="sub_id=50702" w:history="1">
        <w:r>
          <w:rPr>
            <w:rStyle w:val="a3"/>
          </w:rPr>
          <w:t>5.7.2 Устройство оснований сооружения</w:t>
        </w:r>
      </w:hyperlink>
    </w:p>
    <w:p w:rsidR="00000000" w:rsidRDefault="00251692">
      <w:pPr>
        <w:ind w:firstLine="426"/>
        <w:jc w:val="both"/>
      </w:pPr>
      <w:hyperlink r:id="rId57" w:anchor="sub_id=50703" w:history="1">
        <w:r>
          <w:rPr>
            <w:rStyle w:val="a3"/>
          </w:rPr>
          <w:t>5.7.3 Монтаж сборных конструкций</w:t>
        </w:r>
      </w:hyperlink>
    </w:p>
    <w:p w:rsidR="00000000" w:rsidRDefault="00251692">
      <w:pPr>
        <w:ind w:firstLine="426"/>
        <w:jc w:val="both"/>
      </w:pPr>
      <w:hyperlink r:id="rId58" w:anchor="sub_id=50704" w:history="1">
        <w:r>
          <w:rPr>
            <w:rStyle w:val="a3"/>
          </w:rPr>
          <w:t>5.7.4 Обратная засыпка и уплотнение грунтов</w:t>
        </w:r>
      </w:hyperlink>
    </w:p>
    <w:p w:rsidR="00000000" w:rsidRDefault="00251692">
      <w:pPr>
        <w:ind w:firstLine="426"/>
        <w:jc w:val="both"/>
      </w:pPr>
      <w:hyperlink r:id="rId59" w:anchor="sub_id=50705" w:history="1">
        <w:r>
          <w:rPr>
            <w:rStyle w:val="a3"/>
          </w:rPr>
          <w:t>5.7.5 Дополнительные условия строительства насосных станций</w:t>
        </w:r>
      </w:hyperlink>
    </w:p>
    <w:p w:rsidR="00000000" w:rsidRDefault="00251692">
      <w:pPr>
        <w:ind w:firstLine="426"/>
        <w:jc w:val="both"/>
      </w:pPr>
      <w:hyperlink r:id="rId60" w:anchor="sub_id=508" w:history="1">
        <w:r>
          <w:rPr>
            <w:rStyle w:val="a3"/>
          </w:rPr>
          <w:t>5.8 Правила строительства насыпн</w:t>
        </w:r>
        <w:r>
          <w:rPr>
            <w:rStyle w:val="a3"/>
          </w:rPr>
          <w:t>ых плотин и дамб</w:t>
        </w:r>
      </w:hyperlink>
    </w:p>
    <w:p w:rsidR="00000000" w:rsidRDefault="00251692">
      <w:pPr>
        <w:ind w:firstLine="426"/>
        <w:jc w:val="both"/>
      </w:pPr>
      <w:hyperlink r:id="rId61" w:anchor="sub_id=508" w:history="1">
        <w:r>
          <w:rPr>
            <w:rStyle w:val="a3"/>
          </w:rPr>
          <w:t>5.8.1 Общие положения</w:t>
        </w:r>
      </w:hyperlink>
    </w:p>
    <w:p w:rsidR="00000000" w:rsidRDefault="00251692">
      <w:pPr>
        <w:ind w:firstLine="426"/>
        <w:jc w:val="both"/>
      </w:pPr>
      <w:hyperlink r:id="rId62" w:anchor="sub_id=50802" w:history="1">
        <w:r>
          <w:rPr>
            <w:rStyle w:val="a3"/>
          </w:rPr>
          <w:t>5.8.2 Разбивка насыпи</w:t>
        </w:r>
      </w:hyperlink>
    </w:p>
    <w:p w:rsidR="00000000" w:rsidRDefault="00251692">
      <w:pPr>
        <w:ind w:firstLine="426"/>
        <w:jc w:val="both"/>
      </w:pPr>
      <w:hyperlink r:id="rId63" w:anchor="sub_id=50803" w:history="1">
        <w:r>
          <w:rPr>
            <w:rStyle w:val="a3"/>
          </w:rPr>
          <w:t>5.8.3 Подготовка основания</w:t>
        </w:r>
      </w:hyperlink>
    </w:p>
    <w:p w:rsidR="00000000" w:rsidRDefault="00251692">
      <w:pPr>
        <w:ind w:firstLine="426"/>
        <w:jc w:val="both"/>
      </w:pPr>
      <w:hyperlink r:id="rId64" w:anchor="sub_id=50804" w:history="1">
        <w:r>
          <w:rPr>
            <w:rStyle w:val="a3"/>
          </w:rPr>
          <w:t>5.8.4 Устройство дренажей</w:t>
        </w:r>
      </w:hyperlink>
    </w:p>
    <w:p w:rsidR="00000000" w:rsidRDefault="00251692">
      <w:pPr>
        <w:ind w:firstLine="426"/>
        <w:jc w:val="both"/>
      </w:pPr>
      <w:hyperlink r:id="rId65" w:anchor="sub_id=50805" w:history="1">
        <w:r>
          <w:rPr>
            <w:rStyle w:val="a3"/>
          </w:rPr>
          <w:t>5.8.5 Производство работ в карьере и организация доставки грунта в насыпь</w:t>
        </w:r>
      </w:hyperlink>
    </w:p>
    <w:p w:rsidR="00000000" w:rsidRDefault="00251692">
      <w:pPr>
        <w:ind w:firstLine="426"/>
        <w:jc w:val="both"/>
      </w:pPr>
      <w:hyperlink r:id="rId66" w:anchor="sub_id=50806" w:history="1">
        <w:r>
          <w:rPr>
            <w:rStyle w:val="a3"/>
          </w:rPr>
          <w:t>5.8.6 Укладка грунта в тело насыпи</w:t>
        </w:r>
      </w:hyperlink>
    </w:p>
    <w:p w:rsidR="00000000" w:rsidRDefault="00251692">
      <w:pPr>
        <w:ind w:firstLine="426"/>
        <w:jc w:val="both"/>
      </w:pPr>
      <w:hyperlink r:id="rId67" w:anchor="sub_id=50807" w:history="1">
        <w:r>
          <w:rPr>
            <w:rStyle w:val="a3"/>
          </w:rPr>
          <w:t>5.8.7 Планировка и крепление откосов</w:t>
        </w:r>
      </w:hyperlink>
    </w:p>
    <w:p w:rsidR="00000000" w:rsidRDefault="00251692">
      <w:pPr>
        <w:ind w:firstLine="426"/>
        <w:jc w:val="both"/>
      </w:pPr>
      <w:hyperlink r:id="rId68" w:anchor="sub_id=50808" w:history="1">
        <w:r>
          <w:rPr>
            <w:rStyle w:val="a3"/>
          </w:rPr>
          <w:t>5.8.8 Рекультивация карьеров</w:t>
        </w:r>
      </w:hyperlink>
    </w:p>
    <w:p w:rsidR="00000000" w:rsidRDefault="00251692">
      <w:pPr>
        <w:ind w:firstLine="426"/>
        <w:jc w:val="both"/>
      </w:pPr>
      <w:hyperlink r:id="rId69" w:anchor="sub_id=509" w:history="1">
        <w:r>
          <w:rPr>
            <w:rStyle w:val="a3"/>
          </w:rPr>
          <w:t>5.9 Специальные работы в гидротехническом строительстве</w:t>
        </w:r>
      </w:hyperlink>
    </w:p>
    <w:p w:rsidR="00000000" w:rsidRDefault="00251692">
      <w:pPr>
        <w:ind w:firstLine="426"/>
        <w:jc w:val="both"/>
      </w:pPr>
      <w:hyperlink r:id="rId70" w:anchor="sub_id=509" w:history="1">
        <w:r>
          <w:rPr>
            <w:rStyle w:val="a3"/>
          </w:rPr>
          <w:t>5.9.1 Укрепление оснований сооружений мелиоративных систем</w:t>
        </w:r>
      </w:hyperlink>
    </w:p>
    <w:p w:rsidR="00000000" w:rsidRDefault="00251692">
      <w:pPr>
        <w:ind w:firstLine="426"/>
        <w:jc w:val="both"/>
      </w:pPr>
      <w:hyperlink r:id="rId71" w:anchor="sub_id=50902" w:history="1">
        <w:r>
          <w:rPr>
            <w:rStyle w:val="a3"/>
          </w:rPr>
          <w:t>5.9.2 Гидроизоляционные работы</w:t>
        </w:r>
      </w:hyperlink>
    </w:p>
    <w:p w:rsidR="00000000" w:rsidRDefault="00251692">
      <w:pPr>
        <w:ind w:firstLine="426"/>
        <w:jc w:val="both"/>
      </w:pPr>
      <w:hyperlink r:id="rId72" w:anchor="sub_id=50903" w:history="1">
        <w:r>
          <w:rPr>
            <w:rStyle w:val="a3"/>
          </w:rPr>
          <w:t>5.9.3 Свайные работы</w:t>
        </w:r>
      </w:hyperlink>
    </w:p>
    <w:p w:rsidR="00000000" w:rsidRDefault="00251692">
      <w:pPr>
        <w:ind w:firstLine="426"/>
        <w:jc w:val="both"/>
      </w:pPr>
      <w:hyperlink r:id="rId73" w:anchor="sub_id=50904" w:history="1">
        <w:r>
          <w:rPr>
            <w:rStyle w:val="a3"/>
          </w:rPr>
          <w:t>5.9.4 С</w:t>
        </w:r>
        <w:r>
          <w:rPr>
            <w:rStyle w:val="a3"/>
          </w:rPr>
          <w:t>троительство способом «стена в грунте»</w:t>
        </w:r>
      </w:hyperlink>
    </w:p>
    <w:p w:rsidR="00000000" w:rsidRDefault="00251692">
      <w:pPr>
        <w:ind w:firstLine="426"/>
        <w:jc w:val="both"/>
      </w:pPr>
      <w:hyperlink r:id="rId74" w:anchor="sub_id=50905" w:history="1">
        <w:r>
          <w:rPr>
            <w:rStyle w:val="a3"/>
          </w:rPr>
          <w:t>5.9.5 Опускной способ возведения подземных сооружений</w:t>
        </w:r>
      </w:hyperlink>
    </w:p>
    <w:p w:rsidR="00000000" w:rsidRDefault="00251692">
      <w:pPr>
        <w:ind w:firstLine="426"/>
        <w:jc w:val="both"/>
      </w:pPr>
      <w:hyperlink r:id="rId75" w:anchor="sub_id=50906" w:history="1">
        <w:r>
          <w:rPr>
            <w:rStyle w:val="a3"/>
          </w:rPr>
          <w:t>5.9.6 Устройство надземных и подземных трубчатых переходов</w:t>
        </w:r>
      </w:hyperlink>
    </w:p>
    <w:p w:rsidR="00000000" w:rsidRDefault="00251692">
      <w:pPr>
        <w:ind w:firstLine="426"/>
        <w:jc w:val="both"/>
      </w:pPr>
      <w:hyperlink r:id="rId76" w:anchor="sub_id=510" w:history="1">
        <w:r>
          <w:rPr>
            <w:rStyle w:val="a3"/>
          </w:rPr>
          <w:t>5.10 Строительная подготовка мелиорируемых земель к сельскохозяйственному использованию</w:t>
        </w:r>
      </w:hyperlink>
    </w:p>
    <w:p w:rsidR="00000000" w:rsidRDefault="00251692">
      <w:pPr>
        <w:ind w:firstLine="426"/>
        <w:jc w:val="both"/>
      </w:pPr>
      <w:hyperlink r:id="rId77" w:anchor="sub_id=510" w:history="1">
        <w:r>
          <w:rPr>
            <w:rStyle w:val="a3"/>
          </w:rPr>
          <w:t>5.10.1 Культуртехнические работы</w:t>
        </w:r>
      </w:hyperlink>
    </w:p>
    <w:p w:rsidR="00000000" w:rsidRDefault="00251692">
      <w:pPr>
        <w:ind w:firstLine="426"/>
        <w:jc w:val="both"/>
      </w:pPr>
      <w:hyperlink r:id="rId78" w:anchor="sub_id=51002" w:history="1">
        <w:r>
          <w:rPr>
            <w:rStyle w:val="a3"/>
          </w:rPr>
          <w:t>5.10.2 Первичная обработка почвы</w:t>
        </w:r>
      </w:hyperlink>
    </w:p>
    <w:p w:rsidR="00000000" w:rsidRDefault="00251692">
      <w:pPr>
        <w:ind w:firstLine="426"/>
        <w:jc w:val="both"/>
      </w:pPr>
      <w:hyperlink r:id="rId79" w:anchor="sub_id=51003" w:history="1">
        <w:r>
          <w:rPr>
            <w:rStyle w:val="a3"/>
          </w:rPr>
          <w:t>5.10.3 Строительная планировка земель</w:t>
        </w:r>
      </w:hyperlink>
    </w:p>
    <w:p w:rsidR="00000000" w:rsidRDefault="00251692">
      <w:pPr>
        <w:ind w:firstLine="426"/>
        <w:jc w:val="both"/>
      </w:pPr>
      <w:hyperlink r:id="rId80" w:anchor="sub_id=511" w:history="1">
        <w:r>
          <w:rPr>
            <w:rStyle w:val="a3"/>
          </w:rPr>
          <w:t>5.11 Правила переноса на местность основных осей сооружений</w:t>
        </w:r>
      </w:hyperlink>
    </w:p>
    <w:p w:rsidR="00000000" w:rsidRDefault="00251692">
      <w:pPr>
        <w:ind w:firstLine="426"/>
        <w:jc w:val="both"/>
      </w:pPr>
      <w:hyperlink r:id="rId81" w:anchor="sub_id=512" w:history="1">
        <w:r>
          <w:rPr>
            <w:rStyle w:val="a3"/>
          </w:rPr>
          <w:t>5.12 Безопасность при строительстве линейных сооружений</w:t>
        </w:r>
      </w:hyperlink>
    </w:p>
    <w:p w:rsidR="00000000" w:rsidRDefault="00251692">
      <w:pPr>
        <w:ind w:firstLine="426"/>
        <w:jc w:val="both"/>
      </w:pPr>
      <w:hyperlink r:id="rId82" w:anchor="sub_id=513" w:history="1">
        <w:r>
          <w:rPr>
            <w:rStyle w:val="a3"/>
          </w:rPr>
          <w:t>5.13 Меры безопасности гидротехнических сооружений при экс</w:t>
        </w:r>
        <w:r>
          <w:rPr>
            <w:rStyle w:val="a3"/>
          </w:rPr>
          <w:t>плуатации</w:t>
        </w:r>
      </w:hyperlink>
    </w:p>
    <w:p w:rsidR="00000000" w:rsidRDefault="00251692">
      <w:pPr>
        <w:ind w:firstLine="426"/>
        <w:jc w:val="both"/>
      </w:pPr>
      <w:hyperlink r:id="rId83" w:anchor="sub_id=513" w:history="1">
        <w:r>
          <w:rPr>
            <w:rStyle w:val="a3"/>
          </w:rPr>
          <w:t>5.13.1 Правила обеспечения безопасности при эксплуатации</w:t>
        </w:r>
      </w:hyperlink>
    </w:p>
    <w:p w:rsidR="00000000" w:rsidRDefault="00251692">
      <w:pPr>
        <w:ind w:firstLine="426"/>
        <w:jc w:val="both"/>
      </w:pPr>
      <w:hyperlink r:id="rId84" w:anchor="sub_id=51302" w:history="1">
        <w:r>
          <w:rPr>
            <w:rStyle w:val="a3"/>
          </w:rPr>
          <w:t>5.13.2 Правила обеспечения безопасности механического оборудования</w:t>
        </w:r>
      </w:hyperlink>
    </w:p>
    <w:p w:rsidR="00000000" w:rsidRDefault="00251692">
      <w:pPr>
        <w:ind w:firstLine="426"/>
        <w:jc w:val="both"/>
      </w:pPr>
      <w:hyperlink r:id="rId85" w:anchor="sub_id=51303" w:history="1">
        <w:r>
          <w:rPr>
            <w:rStyle w:val="a3"/>
          </w:rPr>
          <w:t>5.13.3 Технически контр</w:t>
        </w:r>
        <w:r>
          <w:rPr>
            <w:rStyle w:val="a3"/>
          </w:rPr>
          <w:t>оль состояния гидротехнических сооружений и механического оборудования</w:t>
        </w:r>
      </w:hyperlink>
    </w:p>
    <w:p w:rsidR="00000000" w:rsidRDefault="00251692">
      <w:pPr>
        <w:ind w:firstLine="426"/>
        <w:jc w:val="both"/>
      </w:pPr>
      <w:hyperlink r:id="rId86" w:anchor="sub_id=51304" w:history="1">
        <w:r>
          <w:rPr>
            <w:rStyle w:val="a3"/>
          </w:rPr>
          <w:t>5.13.4 Безопасность гидротехнических сооружений при реконструкции и ликвидации</w:t>
        </w:r>
      </w:hyperlink>
    </w:p>
    <w:p w:rsidR="00000000" w:rsidRDefault="00251692">
      <w:pPr>
        <w:ind w:firstLine="426"/>
        <w:jc w:val="both"/>
      </w:pPr>
      <w:hyperlink r:id="rId87" w:anchor="sub_id=600" w:history="1">
        <w:r>
          <w:rPr>
            <w:rStyle w:val="a3"/>
          </w:rPr>
          <w:t xml:space="preserve">6. МЕРОПРИЯТИЯ ПО РАЦИОНАЛЬНОМУ ИСПОЛЬЗОВАНИЮ ПРИРОДНЫХ И ЭНЕРГЕТИЧЕСКИХ РЕСУРСОВ </w:t>
        </w:r>
      </w:hyperlink>
    </w:p>
    <w:p w:rsidR="00000000" w:rsidRDefault="00251692">
      <w:pPr>
        <w:ind w:firstLine="426"/>
        <w:jc w:val="both"/>
      </w:pPr>
      <w:hyperlink r:id="rId88" w:anchor="sub_id=600" w:history="1">
        <w:r>
          <w:rPr>
            <w:rStyle w:val="a3"/>
          </w:rPr>
          <w:t>6.1 Общие положения</w:t>
        </w:r>
      </w:hyperlink>
    </w:p>
    <w:p w:rsidR="00000000" w:rsidRDefault="00251692">
      <w:pPr>
        <w:ind w:firstLine="426"/>
        <w:jc w:val="both"/>
      </w:pPr>
      <w:hyperlink r:id="rId89" w:anchor="sub_id=602" w:history="1">
        <w:r>
          <w:rPr>
            <w:rStyle w:val="a3"/>
          </w:rPr>
          <w:t>6.2 Борьба с потерями воды из постоянных каналов в земляном русле</w:t>
        </w:r>
      </w:hyperlink>
    </w:p>
    <w:p w:rsidR="00000000" w:rsidRDefault="00251692">
      <w:pPr>
        <w:ind w:firstLine="426"/>
        <w:jc w:val="both"/>
      </w:pPr>
      <w:hyperlink r:id="rId90" w:anchor="sub_id=602" w:history="1">
        <w:r>
          <w:rPr>
            <w:rStyle w:val="a3"/>
          </w:rPr>
          <w:t>6.2.1 Состав потерь воды из открытых канал</w:t>
        </w:r>
        <w:r>
          <w:rPr>
            <w:rStyle w:val="a3"/>
          </w:rPr>
          <w:t>ов в земляном русле</w:t>
        </w:r>
      </w:hyperlink>
    </w:p>
    <w:p w:rsidR="00000000" w:rsidRDefault="00251692">
      <w:pPr>
        <w:ind w:firstLine="426"/>
        <w:jc w:val="both"/>
      </w:pPr>
      <w:hyperlink r:id="rId91" w:anchor="sub_id=60202" w:history="1">
        <w:r>
          <w:rPr>
            <w:rStyle w:val="a3"/>
          </w:rPr>
          <w:t>6.2.2 Меры борьбы с потерями из постоянных каналов в земляном русле</w:t>
        </w:r>
      </w:hyperlink>
    </w:p>
    <w:p w:rsidR="00000000" w:rsidRDefault="00251692">
      <w:pPr>
        <w:ind w:firstLine="426"/>
        <w:jc w:val="both"/>
      </w:pPr>
      <w:hyperlink r:id="rId92" w:anchor="sub_id=603" w:history="1">
        <w:r>
          <w:rPr>
            <w:rStyle w:val="a3"/>
          </w:rPr>
          <w:t xml:space="preserve">6.3 </w:t>
        </w:r>
        <w:r>
          <w:rPr>
            <w:rStyle w:val="a3"/>
          </w:rPr>
          <w:t>Борьба с техническими потерями воды на поле</w:t>
        </w:r>
      </w:hyperlink>
    </w:p>
    <w:p w:rsidR="00000000" w:rsidRDefault="00251692">
      <w:pPr>
        <w:ind w:firstLine="426"/>
        <w:jc w:val="both"/>
      </w:pPr>
      <w:hyperlink r:id="rId93" w:anchor="sub_id=603" w:history="1">
        <w:r>
          <w:rPr>
            <w:rStyle w:val="a3"/>
          </w:rPr>
          <w:t>6.3.1 Меры борьбы с техническими потерями воды на поле при поверхностном поливе</w:t>
        </w:r>
      </w:hyperlink>
    </w:p>
    <w:p w:rsidR="00000000" w:rsidRDefault="00251692">
      <w:pPr>
        <w:ind w:firstLine="426"/>
        <w:jc w:val="both"/>
      </w:pPr>
      <w:hyperlink r:id="rId94" w:anchor="sub_id=60302" w:history="1">
        <w:r>
          <w:rPr>
            <w:rStyle w:val="a3"/>
          </w:rPr>
          <w:t>6.3.2 Меры борьбы с техническими потерями воды на поле при дождевании</w:t>
        </w:r>
      </w:hyperlink>
    </w:p>
    <w:p w:rsidR="00000000" w:rsidRDefault="00251692">
      <w:pPr>
        <w:ind w:firstLine="426"/>
        <w:jc w:val="both"/>
      </w:pPr>
      <w:hyperlink r:id="rId95" w:anchor="sub_id=604" w:history="1">
        <w:r>
          <w:rPr>
            <w:rStyle w:val="a3"/>
          </w:rPr>
          <w:t>6.4 Правила подготовки оросительной сети к поливу</w:t>
        </w:r>
      </w:hyperlink>
    </w:p>
    <w:p w:rsidR="00000000" w:rsidRDefault="00251692">
      <w:pPr>
        <w:ind w:firstLine="426"/>
        <w:jc w:val="both"/>
      </w:pPr>
      <w:hyperlink r:id="rId96" w:anchor="sub_id=604" w:history="1">
        <w:r>
          <w:rPr>
            <w:rStyle w:val="a3"/>
          </w:rPr>
          <w:t>6.4.1 Подготовка внутрихозяйственной части оросительных систем</w:t>
        </w:r>
      </w:hyperlink>
    </w:p>
    <w:p w:rsidR="00000000" w:rsidRDefault="00251692">
      <w:pPr>
        <w:ind w:firstLine="426"/>
        <w:jc w:val="both"/>
      </w:pPr>
      <w:hyperlink r:id="rId97" w:anchor="sub_id=60402" w:history="1">
        <w:r>
          <w:rPr>
            <w:rStyle w:val="a3"/>
          </w:rPr>
          <w:t>6.4.2 Эффективное использование межхозяйственных каналов и трубопроводов</w:t>
        </w:r>
      </w:hyperlink>
    </w:p>
    <w:p w:rsidR="00000000" w:rsidRDefault="00251692">
      <w:pPr>
        <w:ind w:firstLine="426"/>
        <w:jc w:val="both"/>
      </w:pPr>
      <w:hyperlink r:id="rId98" w:anchor="sub_id=605" w:history="1">
        <w:r>
          <w:rPr>
            <w:rStyle w:val="a3"/>
          </w:rPr>
          <w:t>6.5 Правила приема оросительных систем в эксплуатацию</w:t>
        </w:r>
      </w:hyperlink>
    </w:p>
    <w:p w:rsidR="00000000" w:rsidRDefault="00251692">
      <w:pPr>
        <w:ind w:firstLine="426"/>
        <w:jc w:val="both"/>
      </w:pPr>
      <w:hyperlink r:id="rId99" w:anchor="sub_id=606" w:history="1">
        <w:r>
          <w:rPr>
            <w:rStyle w:val="a3"/>
          </w:rPr>
          <w:t>6.6 Учет воды на оросительной сети из открытых каналов</w:t>
        </w:r>
      </w:hyperlink>
    </w:p>
    <w:p w:rsidR="00000000" w:rsidRDefault="00251692">
      <w:pPr>
        <w:ind w:firstLine="426"/>
        <w:jc w:val="both"/>
      </w:pPr>
      <w:hyperlink r:id="rId100" w:anchor="sub_id=606" w:history="1">
        <w:r>
          <w:rPr>
            <w:rStyle w:val="a3"/>
          </w:rPr>
          <w:t>6.6.1 Общие положения</w:t>
        </w:r>
      </w:hyperlink>
    </w:p>
    <w:p w:rsidR="00000000" w:rsidRDefault="00251692">
      <w:pPr>
        <w:ind w:firstLine="426"/>
        <w:jc w:val="both"/>
      </w:pPr>
      <w:hyperlink r:id="rId101" w:anchor="sub_id=60602" w:history="1">
        <w:r>
          <w:rPr>
            <w:rStyle w:val="a3"/>
          </w:rPr>
          <w:t>6.6.2 Водомерные посты</w:t>
        </w:r>
      </w:hyperlink>
    </w:p>
    <w:p w:rsidR="00000000" w:rsidRDefault="00251692">
      <w:pPr>
        <w:ind w:firstLine="426"/>
        <w:jc w:val="both"/>
      </w:pPr>
      <w:hyperlink r:id="rId102" w:anchor="sub_id=60603" w:history="1">
        <w:r>
          <w:rPr>
            <w:rStyle w:val="a3"/>
          </w:rPr>
          <w:t>6.6.3 Учет расхода воды на внутрихозяйственной сети</w:t>
        </w:r>
      </w:hyperlink>
    </w:p>
    <w:p w:rsidR="00000000" w:rsidRDefault="00251692">
      <w:pPr>
        <w:ind w:firstLine="426"/>
        <w:jc w:val="both"/>
      </w:pPr>
      <w:hyperlink r:id="rId103" w:anchor="sub_id=60604" w:history="1">
        <w:r>
          <w:rPr>
            <w:rStyle w:val="a3"/>
          </w:rPr>
          <w:t>6.6.4 Учет вылитой воды на поле</w:t>
        </w:r>
      </w:hyperlink>
    </w:p>
    <w:p w:rsidR="00000000" w:rsidRDefault="00251692">
      <w:pPr>
        <w:ind w:firstLine="426"/>
        <w:jc w:val="both"/>
      </w:pPr>
      <w:hyperlink r:id="rId104" w:anchor="sub_id=700" w:history="1">
        <w:r>
          <w:rPr>
            <w:rStyle w:val="a3"/>
          </w:rPr>
          <w:t>7. МЕРОПРИЯТИЯ ПО ОХРАНЕ ОКРУЖАЮЩЕЙ СРЕДЫ</w:t>
        </w:r>
      </w:hyperlink>
    </w:p>
    <w:p w:rsidR="00000000" w:rsidRDefault="00251692">
      <w:pPr>
        <w:ind w:firstLine="426"/>
        <w:jc w:val="both"/>
      </w:pPr>
      <w:hyperlink r:id="rId105" w:anchor="sub_id=700" w:history="1">
        <w:r>
          <w:rPr>
            <w:rStyle w:val="a3"/>
          </w:rPr>
          <w:t>7.1 Правила предотвращения вторичного засоления и заболачивания орошаемых земель</w:t>
        </w:r>
      </w:hyperlink>
    </w:p>
    <w:p w:rsidR="00000000" w:rsidRDefault="00251692">
      <w:pPr>
        <w:ind w:firstLine="426"/>
        <w:jc w:val="both"/>
      </w:pPr>
      <w:hyperlink r:id="rId106" w:anchor="sub_id=702" w:history="1">
        <w:r>
          <w:rPr>
            <w:rStyle w:val="a3"/>
          </w:rPr>
          <w:t>7.2 Меры по предотвращению отрицательного влияния орошения на окружающую среду и животного</w:t>
        </w:r>
        <w:r>
          <w:rPr>
            <w:rStyle w:val="a3"/>
          </w:rPr>
          <w:t xml:space="preserve"> мира</w:t>
        </w:r>
      </w:hyperlink>
    </w:p>
    <w:p w:rsidR="00000000" w:rsidRDefault="00251692">
      <w:pPr>
        <w:ind w:firstLine="426"/>
        <w:jc w:val="both"/>
      </w:pPr>
      <w:hyperlink r:id="rId107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Построение графика гидромодуля</w:t>
        </w:r>
      </w:hyperlink>
    </w:p>
    <w:p w:rsidR="00000000" w:rsidRDefault="00251692">
      <w:pPr>
        <w:ind w:firstLine="426"/>
        <w:jc w:val="both"/>
      </w:pPr>
      <w:hyperlink r:id="rId108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>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Построение графика водоподачи</w:t>
        </w:r>
      </w:hyperlink>
    </w:p>
    <w:p w:rsidR="00000000" w:rsidRDefault="00251692">
      <w:pPr>
        <w:ind w:firstLine="426"/>
        <w:jc w:val="both"/>
      </w:pPr>
      <w:hyperlink r:id="rId109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Коэффициенты заложения</w:t>
        </w:r>
      </w:hyperlink>
    </w:p>
    <w:p w:rsidR="00000000" w:rsidRDefault="00251692">
      <w:pPr>
        <w:ind w:firstLine="426"/>
        <w:jc w:val="both"/>
      </w:pPr>
      <w:hyperlink r:id="rId110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Поперечные сечения дрен</w:t>
        </w:r>
      </w:hyperlink>
    </w:p>
    <w:p w:rsidR="00000000" w:rsidRDefault="00251692">
      <w:pPr>
        <w:ind w:firstLine="426"/>
        <w:jc w:val="both"/>
      </w:pPr>
      <w:hyperlink r:id="rId111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Допускаемые отклонения сооружений от проектного положения в плане</w:t>
        </w:r>
      </w:hyperlink>
    </w:p>
    <w:p w:rsidR="00000000" w:rsidRDefault="00251692">
      <w:pPr>
        <w:ind w:firstLine="426"/>
        <w:jc w:val="both"/>
      </w:pPr>
      <w:hyperlink r:id="rId112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Форма записи: определение объема прошедшей воды через водослив</w:t>
        </w:r>
      </w:hyperlink>
    </w:p>
    <w:p w:rsidR="00000000" w:rsidRDefault="00251692">
      <w:pPr>
        <w:ind w:firstLine="426"/>
        <w:jc w:val="both"/>
      </w:pPr>
      <w:r>
        <w:t> </w:t>
      </w:r>
    </w:p>
    <w:p w:rsidR="00000000" w:rsidRDefault="00251692">
      <w:pPr>
        <w:ind w:firstLine="426"/>
        <w:jc w:val="both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ВВЕДЕНИЕ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 xml:space="preserve">В </w:t>
      </w:r>
      <w:r>
        <w:t>соответствии с Концепцией реформирования системы технического регулирования строительной отрасли Республики Казахстан на 2010-2014 годы, стратегической целью реформы является создание благоприятных условий для формирования в Республике Казахстан устойчивой</w:t>
      </w:r>
      <w:r>
        <w:t xml:space="preserve"> высокой культуры строительства.</w:t>
      </w:r>
    </w:p>
    <w:p w:rsidR="00000000" w:rsidRDefault="00251692">
      <w:pPr>
        <w:ind w:firstLine="426"/>
        <w:jc w:val="both"/>
      </w:pPr>
      <w:r>
        <w:t>Основным требованием к реформе является приведение строительного законодательства и нормативных технических документов в области технического регулирования в соответствие с зарубежными аналогами, применяющимися в экономичес</w:t>
      </w:r>
      <w:r>
        <w:t>ки развитых странах.</w:t>
      </w:r>
    </w:p>
    <w:p w:rsidR="00000000" w:rsidRDefault="00251692">
      <w:pPr>
        <w:ind w:firstLine="426"/>
        <w:jc w:val="both"/>
      </w:pPr>
      <w:r>
        <w:t>Государственные нормативы в области архитектуры градостроительства и строительства Республики Казахстан должны быть усовершенствованы в соответствии с основами правового регулирования архитектурной, градостроительной и строительной дея</w:t>
      </w:r>
      <w:r>
        <w:t>тельности, законодательством и структурой управления на базе действующих в переходный период в Казахстане, а также международных нормативных правовых актов, нормативно-технических документов и иных обязательных и рекомендуемых требований, условий и огранич</w:t>
      </w:r>
      <w:r>
        <w:t>ений.</w:t>
      </w:r>
    </w:p>
    <w:p w:rsidR="00000000" w:rsidRDefault="00251692">
      <w:pPr>
        <w:ind w:firstLine="426"/>
        <w:jc w:val="both"/>
      </w:pPr>
      <w:r>
        <w:t>Главная направленность государственных нормативов - обеспечение охраняемых законом потребностей граждан и общества в создании благоприятной и экологически безопасной среды обитания и жизнедеятельности при осуществлении архитектурной, градостроительно</w:t>
      </w:r>
      <w:r>
        <w:t>й и строительной деятельности, защита прав потребителей проектной и строительной продукции,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1. ОБЛАСТЬ ПРИМЕНЕНИЯ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 xml:space="preserve">Настоящий свод </w:t>
      </w:r>
      <w:r>
        <w:t>правил устанавливает приемлемые решения по проектированию и строительству вновь строящихся и реконструируемых, по капитальному ремонту, расширению и техническому перевооружению мелиоративных систем и сооружений.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2. НОРМАТИВНЫЕ ССЫЛКИ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>Для применения н</w:t>
      </w:r>
      <w:r>
        <w:t>астоящего свода правил необходимы следующие ссылочные нормативные документы и стандарты:</w:t>
      </w:r>
    </w:p>
    <w:p w:rsidR="00000000" w:rsidRDefault="00251692">
      <w:pPr>
        <w:ind w:firstLine="426"/>
        <w:jc w:val="both"/>
      </w:pPr>
      <w:hyperlink r:id="rId113" w:history="1">
        <w:r>
          <w:rPr>
            <w:rStyle w:val="a3"/>
          </w:rPr>
          <w:t>СНиП РК 4.01-02-2001</w:t>
        </w:r>
      </w:hyperlink>
      <w:r>
        <w:t xml:space="preserve"> Водоснабжение. Наружные сети и сооружения.</w:t>
      </w:r>
    </w:p>
    <w:p w:rsidR="00000000" w:rsidRDefault="00251692">
      <w:pPr>
        <w:ind w:firstLine="426"/>
        <w:jc w:val="both"/>
      </w:pPr>
      <w:hyperlink r:id="rId114" w:history="1">
        <w:r>
          <w:rPr>
            <w:rStyle w:val="a3"/>
          </w:rPr>
          <w:t>СН РК 3.04.01-2001</w:t>
        </w:r>
      </w:hyperlink>
      <w:r>
        <w:t xml:space="preserve"> Нормы отвода земель для мелиоративных каналов.</w:t>
      </w:r>
    </w:p>
    <w:p w:rsidR="00000000" w:rsidRDefault="00251692">
      <w:pPr>
        <w:ind w:firstLine="426"/>
        <w:jc w:val="both"/>
      </w:pPr>
      <w:hyperlink r:id="rId115" w:history="1">
        <w:r>
          <w:rPr>
            <w:rStyle w:val="a3"/>
          </w:rPr>
          <w:t>СН РК 3.04-11-2013</w:t>
        </w:r>
      </w:hyperlink>
      <w:r>
        <w:t xml:space="preserve"> Мелиоративные системы и сооружения.</w:t>
      </w:r>
    </w:p>
    <w:p w:rsidR="00000000" w:rsidRDefault="00251692">
      <w:pPr>
        <w:ind w:firstLine="426"/>
        <w:jc w:val="both"/>
      </w:pPr>
      <w:hyperlink r:id="rId116" w:history="1">
        <w:r>
          <w:rPr>
            <w:rStyle w:val="a3"/>
          </w:rPr>
          <w:t>СНиП РК 1.03-05-2001</w:t>
        </w:r>
      </w:hyperlink>
      <w:r>
        <w:t xml:space="preserve"> Охрана труда и техника безопасности в строительстве.</w:t>
      </w:r>
    </w:p>
    <w:p w:rsidR="00000000" w:rsidRDefault="00251692">
      <w:pPr>
        <w:ind w:firstLine="426"/>
        <w:jc w:val="both"/>
      </w:pPr>
      <w:r>
        <w:t>СНиП РК 1.03.05-2002 Охрана труда и техника безопасности в строительстве.</w:t>
      </w:r>
    </w:p>
    <w:p w:rsidR="00000000" w:rsidRDefault="00251692">
      <w:pPr>
        <w:ind w:firstLine="426"/>
        <w:jc w:val="both"/>
      </w:pPr>
      <w:hyperlink r:id="rId117" w:history="1">
        <w:r>
          <w:rPr>
            <w:rStyle w:val="a3"/>
          </w:rPr>
          <w:t>СНиП РК 1.03-26-2004</w:t>
        </w:r>
      </w:hyperlink>
      <w:r>
        <w:t xml:space="preserve"> </w:t>
      </w:r>
      <w:r>
        <w:t>Геодезические работы в строительстве.</w:t>
      </w:r>
    </w:p>
    <w:p w:rsidR="00000000" w:rsidRDefault="00251692">
      <w:pPr>
        <w:ind w:firstLine="426"/>
        <w:jc w:val="both"/>
      </w:pPr>
      <w:hyperlink r:id="rId118" w:history="1">
        <w:r>
          <w:rPr>
            <w:rStyle w:val="a3"/>
          </w:rPr>
          <w:t>СНиП РК 3.04.01-2008</w:t>
        </w:r>
      </w:hyperlink>
      <w:r>
        <w:t xml:space="preserve"> Гидротехнические сооружения. Основные положения проектирования.</w:t>
      </w:r>
    </w:p>
    <w:p w:rsidR="00000000" w:rsidRDefault="00251692">
      <w:pPr>
        <w:ind w:firstLine="426"/>
        <w:jc w:val="both"/>
      </w:pPr>
      <w:hyperlink r:id="rId119" w:history="1">
        <w:r>
          <w:rPr>
            <w:rStyle w:val="a3"/>
          </w:rPr>
          <w:t>СНиП РК 3.04.02 -2008</w:t>
        </w:r>
      </w:hyperlink>
      <w:r>
        <w:t xml:space="preserve"> Плотины из грунтовых материалов.</w:t>
      </w:r>
    </w:p>
    <w:p w:rsidR="00000000" w:rsidRDefault="00251692">
      <w:pPr>
        <w:ind w:firstLine="426"/>
        <w:jc w:val="both"/>
      </w:pPr>
      <w:r>
        <w:t>СН РК 1.03.12-2010 Правила техники безопасности при производстве электрогазосварочных и газопламенных работ.</w:t>
      </w:r>
    </w:p>
    <w:p w:rsidR="00000000" w:rsidRDefault="00251692">
      <w:pPr>
        <w:ind w:firstLine="426"/>
        <w:jc w:val="both"/>
      </w:pPr>
      <w:r>
        <w:t>СН РК 1.04-02-2008 Инструкц</w:t>
      </w:r>
      <w:r>
        <w:t>ия по повторному применению строительных материалов, изделий и конструкций, бывших в употреблении.</w:t>
      </w:r>
    </w:p>
    <w:p w:rsidR="00000000" w:rsidRDefault="00251692">
      <w:pPr>
        <w:ind w:firstLine="426"/>
        <w:jc w:val="both"/>
      </w:pPr>
      <w:hyperlink r:id="rId120" w:history="1">
        <w:r>
          <w:rPr>
            <w:rStyle w:val="a3"/>
          </w:rPr>
          <w:t>СН РК 4.01.03-2011</w:t>
        </w:r>
      </w:hyperlink>
      <w:r>
        <w:t xml:space="preserve"> Водоотведение. Наружные сети и сооружения.</w:t>
      </w:r>
    </w:p>
    <w:p w:rsidR="00000000" w:rsidRDefault="00251692">
      <w:pPr>
        <w:ind w:firstLine="426"/>
        <w:jc w:val="both"/>
      </w:pPr>
      <w:hyperlink r:id="rId121" w:history="1">
        <w:r>
          <w:rPr>
            <w:rStyle w:val="a3"/>
          </w:rPr>
          <w:t>СНиП 3.03.01-87</w:t>
        </w:r>
      </w:hyperlink>
      <w:r>
        <w:t xml:space="preserve"> Несущие и ограждающие конструкции.</w:t>
      </w:r>
    </w:p>
    <w:p w:rsidR="00000000" w:rsidRDefault="00251692">
      <w:pPr>
        <w:ind w:firstLine="426"/>
        <w:jc w:val="both"/>
      </w:pPr>
      <w:hyperlink r:id="rId122" w:history="1">
        <w:r>
          <w:rPr>
            <w:rStyle w:val="a3"/>
          </w:rPr>
          <w:t>СНиП 3.05.04-85</w:t>
        </w:r>
      </w:hyperlink>
      <w:r>
        <w:t xml:space="preserve"> Наружные сети и сооружения водоснабжения и канализации.</w:t>
      </w:r>
    </w:p>
    <w:p w:rsidR="00000000" w:rsidRDefault="00251692">
      <w:pPr>
        <w:ind w:firstLine="426"/>
        <w:jc w:val="both"/>
      </w:pPr>
      <w:hyperlink r:id="rId123" w:history="1">
        <w:r>
          <w:rPr>
            <w:rStyle w:val="a3"/>
          </w:rPr>
          <w:t>СНиП 3.07.01-85</w:t>
        </w:r>
      </w:hyperlink>
      <w:r>
        <w:t xml:space="preserve"> Гидротехнические сооружения речные.</w:t>
      </w:r>
    </w:p>
    <w:p w:rsidR="00000000" w:rsidRDefault="00251692">
      <w:pPr>
        <w:ind w:firstLine="426"/>
        <w:jc w:val="both"/>
      </w:pPr>
      <w:hyperlink r:id="rId124" w:history="1">
        <w:r>
          <w:rPr>
            <w:rStyle w:val="a3"/>
          </w:rPr>
          <w:t>СНиП 3.01.03-84</w:t>
        </w:r>
      </w:hyperlink>
      <w:r>
        <w:t xml:space="preserve"> Геодезические работы в строительстве.</w:t>
      </w:r>
    </w:p>
    <w:p w:rsidR="00000000" w:rsidRDefault="00251692">
      <w:pPr>
        <w:ind w:firstLine="426"/>
        <w:jc w:val="both"/>
      </w:pPr>
      <w:hyperlink r:id="rId125" w:history="1">
        <w:r>
          <w:rPr>
            <w:rStyle w:val="a3"/>
          </w:rPr>
          <w:t>СНиП 2.06.01-86</w:t>
        </w:r>
      </w:hyperlink>
      <w:r>
        <w:t xml:space="preserve"> Гидротехнические сооружения. Основные положения проектирования.</w:t>
      </w:r>
    </w:p>
    <w:p w:rsidR="00000000" w:rsidRDefault="00251692">
      <w:pPr>
        <w:ind w:firstLine="426"/>
        <w:jc w:val="both"/>
      </w:pPr>
      <w:hyperlink r:id="rId126" w:history="1">
        <w:r>
          <w:rPr>
            <w:rStyle w:val="a3"/>
          </w:rPr>
          <w:t>СНиП 3.03.01-87</w:t>
        </w:r>
      </w:hyperlink>
      <w:r>
        <w:t xml:space="preserve"> Несущие и ограждающие конструкции.</w:t>
      </w:r>
    </w:p>
    <w:p w:rsidR="00000000" w:rsidRDefault="00251692">
      <w:pPr>
        <w:ind w:firstLine="426"/>
        <w:jc w:val="both"/>
      </w:pPr>
      <w:hyperlink r:id="rId127" w:history="1">
        <w:r>
          <w:rPr>
            <w:rStyle w:val="a3"/>
          </w:rPr>
          <w:t>СП 11-110-99</w:t>
        </w:r>
      </w:hyperlink>
      <w:r>
        <w:t xml:space="preserve"> Авторский надзор за строительством зданий и сооружений.</w:t>
      </w:r>
    </w:p>
    <w:p w:rsidR="00000000" w:rsidRDefault="00251692">
      <w:pPr>
        <w:ind w:firstLine="426"/>
        <w:jc w:val="both"/>
      </w:pPr>
      <w:r>
        <w:t>СП 56.13330.2011 СНиП 31-03-2001 Производственные здания.</w:t>
      </w:r>
    </w:p>
    <w:p w:rsidR="00000000" w:rsidRDefault="00251692">
      <w:pPr>
        <w:ind w:firstLine="426"/>
        <w:jc w:val="both"/>
      </w:pPr>
      <w:r>
        <w:t xml:space="preserve">СП 81.13330.2011 </w:t>
      </w:r>
      <w:hyperlink r:id="rId128" w:history="1">
        <w:r>
          <w:rPr>
            <w:rStyle w:val="a3"/>
          </w:rPr>
          <w:t>СНиП 3.07.03-85</w:t>
        </w:r>
      </w:hyperlink>
      <w:r>
        <w:t xml:space="preserve"> Мелиоративные системы и сооружения.</w:t>
      </w:r>
    </w:p>
    <w:p w:rsidR="00000000" w:rsidRDefault="00251692">
      <w:pPr>
        <w:ind w:firstLine="426"/>
        <w:jc w:val="both"/>
      </w:pPr>
      <w:r>
        <w:t>СП 45.13330.2012 Земляные сооружения, основания и фундаменты.</w:t>
      </w:r>
    </w:p>
    <w:p w:rsidR="00000000" w:rsidRDefault="00251692">
      <w:pPr>
        <w:ind w:firstLine="426"/>
        <w:jc w:val="both"/>
      </w:pPr>
      <w:hyperlink r:id="rId129" w:history="1">
        <w:r>
          <w:rPr>
            <w:rStyle w:val="a3"/>
          </w:rPr>
          <w:t>СП 31.13330.2012</w:t>
        </w:r>
      </w:hyperlink>
      <w:r>
        <w:t xml:space="preserve"> Водоснабжение. Наружные сети и сооружения.</w:t>
      </w:r>
      <w:r>
        <w:t xml:space="preserve"> Актуализированная редакция </w:t>
      </w:r>
      <w:hyperlink r:id="rId130" w:history="1">
        <w:r>
          <w:rPr>
            <w:rStyle w:val="a3"/>
          </w:rPr>
          <w:t>СНиП 2.04.02-84</w:t>
        </w:r>
      </w:hyperlink>
      <w:r>
        <w:t>.</w:t>
      </w:r>
    </w:p>
    <w:p w:rsidR="00000000" w:rsidRDefault="00251692">
      <w:pPr>
        <w:ind w:firstLine="426"/>
        <w:jc w:val="both"/>
      </w:pPr>
      <w:hyperlink r:id="rId131" w:history="1">
        <w:r>
          <w:rPr>
            <w:rStyle w:val="a3"/>
          </w:rPr>
          <w:t>ВСН 33-2.1.07-87</w:t>
        </w:r>
      </w:hyperlink>
      <w:r>
        <w:t xml:space="preserve"> Инженерно-геодезические изыскания для мелиоративного и водохозяйс</w:t>
      </w:r>
      <w:r>
        <w:t>твенного строительства.</w:t>
      </w:r>
    </w:p>
    <w:p w:rsidR="00000000" w:rsidRDefault="00251692">
      <w:pPr>
        <w:ind w:firstLine="426"/>
        <w:jc w:val="both"/>
      </w:pPr>
      <w:r>
        <w:t>ВСН 33-2.3.01-83 Нормы и правила производства культурно-технических работ.</w:t>
      </w:r>
    </w:p>
    <w:p w:rsidR="00000000" w:rsidRDefault="00251692">
      <w:pPr>
        <w:ind w:firstLine="426"/>
        <w:jc w:val="both"/>
      </w:pPr>
      <w:hyperlink r:id="rId132" w:history="1">
        <w:r>
          <w:rPr>
            <w:rStyle w:val="a3"/>
          </w:rPr>
          <w:t>ВСН 004-88</w:t>
        </w:r>
      </w:hyperlink>
      <w:r>
        <w:t xml:space="preserve"> Строительство магистральных трубопроводов.</w:t>
      </w:r>
    </w:p>
    <w:p w:rsidR="00000000" w:rsidRDefault="00251692">
      <w:pPr>
        <w:ind w:firstLine="426"/>
        <w:jc w:val="both"/>
      </w:pPr>
      <w:hyperlink r:id="rId133" w:history="1">
        <w:r>
          <w:rPr>
            <w:rStyle w:val="a3"/>
          </w:rPr>
          <w:t>ВСН 003-88</w:t>
        </w:r>
      </w:hyperlink>
      <w:r>
        <w:t xml:space="preserve"> Работы по сварке трубопроводов из ПНД и ПВД.</w:t>
      </w:r>
    </w:p>
    <w:p w:rsidR="00000000" w:rsidRDefault="00251692">
      <w:pPr>
        <w:ind w:firstLine="426"/>
        <w:jc w:val="both"/>
      </w:pPr>
      <w:r>
        <w:t>ВСН 114-82 Правила приемки в эксплуатацию законченных строительством предприятий, зданий и сооружений сельского хозяйства.</w:t>
      </w:r>
    </w:p>
    <w:p w:rsidR="00000000" w:rsidRDefault="00251692">
      <w:pPr>
        <w:ind w:firstLine="426"/>
        <w:jc w:val="both"/>
      </w:pPr>
      <w:r>
        <w:t>ПБ 13-407-01 Единые правила безопасности при взрыв</w:t>
      </w:r>
      <w:r>
        <w:t>ных работах.</w:t>
      </w:r>
    </w:p>
    <w:p w:rsidR="00000000" w:rsidRDefault="00251692">
      <w:pPr>
        <w:ind w:firstLine="426"/>
        <w:jc w:val="both"/>
      </w:pPr>
      <w:hyperlink r:id="rId134" w:history="1">
        <w:r>
          <w:rPr>
            <w:rStyle w:val="a3"/>
          </w:rPr>
          <w:t>ГОСТ 12.1.046-85</w:t>
        </w:r>
      </w:hyperlink>
      <w:r>
        <w:t xml:space="preserve"> ССБТ. Строительство. Нормы освещения строительных площадок.</w:t>
      </w:r>
    </w:p>
    <w:p w:rsidR="00000000" w:rsidRDefault="00251692">
      <w:pPr>
        <w:ind w:firstLine="426"/>
        <w:jc w:val="both"/>
      </w:pPr>
      <w:hyperlink r:id="rId135" w:history="1">
        <w:r>
          <w:rPr>
            <w:rStyle w:val="a3"/>
          </w:rPr>
          <w:t>ГОСТ 10704-91</w:t>
        </w:r>
      </w:hyperlink>
      <w:r>
        <w:t xml:space="preserve"> Трубы стальные электро</w:t>
      </w:r>
      <w:r>
        <w:t>сварные прямо шовные. Сортамент.</w:t>
      </w:r>
    </w:p>
    <w:p w:rsidR="00000000" w:rsidRDefault="00251692">
      <w:pPr>
        <w:ind w:firstLine="426"/>
        <w:jc w:val="both"/>
      </w:pPr>
      <w:hyperlink r:id="rId136" w:history="1">
        <w:r>
          <w:rPr>
            <w:rStyle w:val="a3"/>
          </w:rPr>
          <w:t>ГОСТ 5686-94</w:t>
        </w:r>
      </w:hyperlink>
      <w:r>
        <w:t xml:space="preserve"> Грунты. Методы полевых испытаний сваями.</w:t>
      </w:r>
    </w:p>
    <w:p w:rsidR="00000000" w:rsidRDefault="00251692">
      <w:pPr>
        <w:ind w:firstLine="426"/>
        <w:jc w:val="both"/>
      </w:pPr>
      <w:r>
        <w:t>ГОСТ Р 53201 Трубы и стеклопластиковые и фитинги.</w:t>
      </w:r>
    </w:p>
    <w:p w:rsidR="00000000" w:rsidRDefault="00251692">
      <w:pPr>
        <w:ind w:firstLine="426"/>
        <w:jc w:val="both"/>
      </w:pPr>
      <w:r>
        <w:t>ГОСТ Р 12.3.048-2002 Производство земляных работ спосо</w:t>
      </w:r>
      <w:r>
        <w:t>бом гидромеханизации.</w:t>
      </w:r>
    </w:p>
    <w:p w:rsidR="00000000" w:rsidRDefault="00251692">
      <w:pPr>
        <w:ind w:firstLine="426"/>
        <w:jc w:val="both"/>
      </w:pPr>
      <w:r>
        <w:t xml:space="preserve">Примечание. При пользовании настоящим сводом правил целесообразно проверить действие ссылочных стандартов в информационной системе общего пользования - на официальных сайтах национального органа Республики Казахстан по стандартизации </w:t>
      </w:r>
      <w:r>
        <w:t xml:space="preserve">в сети интернет или по ежегодно издаваемым, «Перечень нормативных правовых актов и нормативно-технических документов в сфере архитектуры, градостроительства и строительства, действующих на территорий Республики Казахстан», опубликованным по состоянию на 1 </w:t>
      </w:r>
      <w:r>
        <w:t>января текущего года. Если ссылочный документ заменен (изменен), то при их пользовании следует руководствоваться новым (измененным) документом. Если ссылочный документ отменен без замены, то положение, в котором дана ссылка на него, применяется в части, не</w:t>
      </w:r>
      <w:r>
        <w:t xml:space="preserve"> затрагивающей эту ссылку.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3. ТЕРМИНЫ И ОПРЕДЕЛЕНИЯ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251692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Битумизация грунтов: </w:t>
      </w:r>
      <w:r>
        <w:t>Способ закрепления грунтов, основанный на использовании битумов.</w:t>
      </w:r>
    </w:p>
    <w:p w:rsidR="00000000" w:rsidRDefault="00251692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Водовод: </w:t>
      </w:r>
      <w:r>
        <w:t>Сооружение в виде канала, лотка, тоннеля или трубопровода, служащее для подачи воды от водозабора к месту ее потребления.</w:t>
      </w:r>
    </w:p>
    <w:p w:rsidR="00000000" w:rsidRDefault="00251692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Герметизация: </w:t>
      </w:r>
      <w:r>
        <w:t>Способ обеспечения непроницаемости жид</w:t>
      </w:r>
      <w:r>
        <w:t>костей.</w:t>
      </w:r>
    </w:p>
    <w:p w:rsidR="00000000" w:rsidRDefault="00251692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Гидроизоляция: </w:t>
      </w:r>
      <w:r>
        <w:t>Способ защиты строительных конструкций, зданий и сооружений от проникновения воды.</w:t>
      </w:r>
    </w:p>
    <w:p w:rsidR="00000000" w:rsidRDefault="00251692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Гидромеханизация: </w:t>
      </w:r>
      <w:r>
        <w:t>Способ механизации земляных и горных работ, при котором все или основная часть технологических процессов проводятся энергией</w:t>
      </w:r>
      <w:r>
        <w:t xml:space="preserve"> движущегося потока воды.</w:t>
      </w:r>
    </w:p>
    <w:p w:rsidR="00000000" w:rsidRDefault="00251692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Глинизация грунта: </w:t>
      </w:r>
      <w:r>
        <w:t>Способ закрепление грунта заполнением пустот и трещин в грунтах глинистым или глинисто-цементным раствором.</w:t>
      </w:r>
    </w:p>
    <w:p w:rsidR="00000000" w:rsidRDefault="00251692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Горячая мастика: </w:t>
      </w:r>
      <w:r>
        <w:t>Разогретый сплав битума или каменноугольного дегтя с добавками асбеста.</w:t>
      </w:r>
    </w:p>
    <w:p w:rsidR="00000000" w:rsidRDefault="00251692">
      <w:pPr>
        <w:ind w:firstLine="426"/>
        <w:jc w:val="both"/>
      </w:pPr>
      <w:r>
        <w:t xml:space="preserve">3.7 </w:t>
      </w:r>
      <w:r>
        <w:rPr>
          <w:b/>
          <w:bCs/>
        </w:rPr>
        <w:t>Гр</w:t>
      </w:r>
      <w:r>
        <w:rPr>
          <w:b/>
          <w:bCs/>
        </w:rPr>
        <w:t xml:space="preserve">унтовка: </w:t>
      </w:r>
      <w:r>
        <w:t>Раствор битума на растворителях.</w:t>
      </w:r>
    </w:p>
    <w:p w:rsidR="00000000" w:rsidRDefault="00251692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Дюкер: </w:t>
      </w:r>
      <w:r>
        <w:t>Напорный участок трубопровода, прокладываемый под руслом реки (канала), по склонам или дну глубокой долины (оврага), под дорогой, расположенной в выемке.</w:t>
      </w:r>
    </w:p>
    <w:p w:rsidR="00000000" w:rsidRDefault="00251692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Замораживание грунтов: </w:t>
      </w:r>
      <w:r>
        <w:t>Искусственное охлажден</w:t>
      </w:r>
      <w:r>
        <w:t>ие грунтов в природном залегании до отрицательных температур, в целях их закрепления и достижения необходимой водонепроницаемости.</w:t>
      </w:r>
    </w:p>
    <w:p w:rsidR="00000000" w:rsidRDefault="00251692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Затирание ложа канала: </w:t>
      </w:r>
      <w:r>
        <w:t>Способ уплотнения грунта путем заглаживанияповерхности ложи канала специальным гладильщиком.</w:t>
      </w:r>
    </w:p>
    <w:p w:rsidR="00000000" w:rsidRDefault="00251692">
      <w:pPr>
        <w:ind w:firstLine="426"/>
        <w:jc w:val="both"/>
      </w:pPr>
      <w:r>
        <w:t>3.11</w:t>
      </w:r>
      <w:r>
        <w:t xml:space="preserve"> </w:t>
      </w:r>
      <w:r>
        <w:rPr>
          <w:b/>
          <w:bCs/>
        </w:rPr>
        <w:t xml:space="preserve">Кольматация: </w:t>
      </w:r>
      <w:r>
        <w:t>Процесс естественного проникновения или искусственного внесения мелких (главным образом коллоидных, глинистых и пылеватых) частиц грунта в поры и трещины горных пород.</w:t>
      </w:r>
    </w:p>
    <w:p w:rsidR="00000000" w:rsidRDefault="00251692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Кротовый дренаж: </w:t>
      </w:r>
      <w:r>
        <w:t>Горизонтальный мелиоративный дренаж в виде кротовых дрен.</w:t>
      </w:r>
    </w:p>
    <w:p w:rsidR="00000000" w:rsidRDefault="00251692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Кротовая дрена: </w:t>
      </w:r>
      <w:r>
        <w:t>Дрена в виде цилиндрической полости в почве.</w:t>
      </w:r>
    </w:p>
    <w:p w:rsidR="00000000" w:rsidRDefault="00251692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Культурнотехнические работы: </w:t>
      </w:r>
      <w:r>
        <w:t>Комплекс мероприятий по улучшению естественных кормовых угодий и освоенных новых земель.</w:t>
      </w:r>
    </w:p>
    <w:p w:rsidR="00000000" w:rsidRDefault="00251692">
      <w:pPr>
        <w:ind w:firstLine="426"/>
        <w:jc w:val="both"/>
      </w:pPr>
      <w:r>
        <w:t xml:space="preserve">3.15 </w:t>
      </w:r>
      <w:r>
        <w:rPr>
          <w:b/>
          <w:bCs/>
        </w:rPr>
        <w:t>Манж</w:t>
      </w:r>
      <w:r>
        <w:rPr>
          <w:b/>
          <w:bCs/>
        </w:rPr>
        <w:t xml:space="preserve">етная колонна: </w:t>
      </w:r>
      <w:r>
        <w:t>Стальная труба, имеющая отверстия, прикрытые снаружи эластичными резиновыми цилиндрическими манжетами.</w:t>
      </w:r>
    </w:p>
    <w:p w:rsidR="00000000" w:rsidRDefault="00251692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Мелиоративный фонд: </w:t>
      </w:r>
      <w:r>
        <w:t>Земли, пригодные для хозяйственного использования и нуждающиеся в мелиорации.</w:t>
      </w:r>
    </w:p>
    <w:p w:rsidR="00000000" w:rsidRDefault="00251692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Окрасочная гидроизоляция: </w:t>
      </w:r>
      <w:r>
        <w:t>Мног</w:t>
      </w:r>
      <w:r>
        <w:t>ослойное водонепроницаемое покрытие общей толщиной в несколько миллиметров, выполняемое окрасочным способом.</w:t>
      </w:r>
    </w:p>
    <w:p w:rsidR="00000000" w:rsidRDefault="00251692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Планировка поверхности: </w:t>
      </w:r>
      <w:r>
        <w:t>Способ устранения, имеющихся на поливных участках, всхолмлении и западин, препятствующих правильной организации поверх</w:t>
      </w:r>
      <w:r>
        <w:t>ностных поливов сельскохозяйственных культур.</w:t>
      </w:r>
    </w:p>
    <w:p w:rsidR="00000000" w:rsidRDefault="00251692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Плотина: </w:t>
      </w:r>
      <w:r>
        <w:t>Массивная перемычка, возводимая для удержания водного потока, основное гидротехническое сооружение при регулировании водных ресурсов.</w:t>
      </w:r>
    </w:p>
    <w:p w:rsidR="00000000" w:rsidRDefault="00251692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Поливная борозда: </w:t>
      </w:r>
      <w:r>
        <w:t>Ежегодно нарезаемая борозда, распределя</w:t>
      </w:r>
      <w:r>
        <w:t>ющая водный поток по поверхности почвы с одновременным просачиванием воды через ее дно и откосы.</w:t>
      </w:r>
    </w:p>
    <w:p w:rsidR="00000000" w:rsidRDefault="00251692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Противозаморозковый полив: </w:t>
      </w:r>
      <w:r>
        <w:t>Полив дождеванием для защиты растений от заморозка.</w:t>
      </w:r>
    </w:p>
    <w:p w:rsidR="00000000" w:rsidRDefault="00251692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Противофильтрационное устройство: </w:t>
      </w:r>
      <w:r>
        <w:t xml:space="preserve">Различного рода препятствие на пути </w:t>
      </w:r>
      <w:r>
        <w:t>движения фильтрационного потока.</w:t>
      </w:r>
    </w:p>
    <w:p w:rsidR="00000000" w:rsidRDefault="00251692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Распределительная борозда: </w:t>
      </w:r>
      <w:r>
        <w:t>Элемент временной поливной сети, распределяющий воду между поливными бороздами или полосами.</w:t>
      </w:r>
    </w:p>
    <w:p w:rsidR="00000000" w:rsidRDefault="00251692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Растительный грунт: </w:t>
      </w:r>
      <w:r>
        <w:t>Верхняя часть плодородного слоя почвы.</w:t>
      </w:r>
    </w:p>
    <w:p w:rsidR="00000000" w:rsidRDefault="00251692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Рекультивация земель: </w:t>
      </w:r>
      <w:r>
        <w:t>Комплекс работ по экологическому и экономическому восстановлению земель, плодородие которых в результате человеческой деятельности существенно снизилось.</w:t>
      </w:r>
    </w:p>
    <w:p w:rsidR="00000000" w:rsidRDefault="00251692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Свая: </w:t>
      </w:r>
      <w:r>
        <w:t>Бревно, брус, железобетон</w:t>
      </w:r>
      <w:r>
        <w:t>ные столбы и др., забитые в грунт в вертикальном положении и служащие опорой различных построек, сооружений.</w:t>
      </w:r>
    </w:p>
    <w:p w:rsidR="00000000" w:rsidRDefault="00251692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Силикатизация грунтов: </w:t>
      </w:r>
      <w:r>
        <w:t>Химический способ искусственного закрепления грунтов в строительных и иных целях посредством силикатных растворов, нагн</w:t>
      </w:r>
      <w:r>
        <w:t>етаемых в грунт.</w:t>
      </w:r>
    </w:p>
    <w:p w:rsidR="00000000" w:rsidRDefault="00251692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Солонцевание: </w:t>
      </w:r>
      <w:r>
        <w:t>Способ пропитывания грунта дна и откосов канала поваренной солью или другими солями натрия.</w:t>
      </w:r>
    </w:p>
    <w:p w:rsidR="00000000" w:rsidRDefault="00251692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Тампонирование скважин: </w:t>
      </w:r>
      <w:r>
        <w:t>Нагнетание в скважину специальных тампонажных растворов.</w:t>
      </w:r>
    </w:p>
    <w:p w:rsidR="00000000" w:rsidRDefault="00251692">
      <w:pPr>
        <w:ind w:firstLine="426"/>
        <w:jc w:val="both"/>
      </w:pPr>
      <w:r>
        <w:t xml:space="preserve">3.30 </w:t>
      </w:r>
      <w:r>
        <w:rPr>
          <w:b/>
          <w:bCs/>
        </w:rPr>
        <w:t xml:space="preserve">Траншея: </w:t>
      </w:r>
      <w:r>
        <w:t xml:space="preserve">Выемка значительной длины и </w:t>
      </w:r>
      <w:r>
        <w:t>небольшой ширины для укладки трубопровода.</w:t>
      </w:r>
    </w:p>
    <w:p w:rsidR="00000000" w:rsidRDefault="00251692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Цементация: </w:t>
      </w:r>
      <w:r>
        <w:t>Способ укрепления грунтов, бетонных кладок и др., введением в них под давлением жидкого цементного раствора.</w:t>
      </w:r>
    </w:p>
    <w:p w:rsidR="00000000" w:rsidRDefault="00251692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Цементный торкрет: </w:t>
      </w:r>
      <w:r>
        <w:t>Разновидность штукатурных покрытий.</w:t>
      </w:r>
    </w:p>
    <w:p w:rsidR="00000000" w:rsidRDefault="00251692">
      <w:pPr>
        <w:ind w:firstLine="426"/>
        <w:jc w:val="both"/>
      </w:pPr>
      <w:r>
        <w:t xml:space="preserve">3.33 </w:t>
      </w:r>
      <w:r>
        <w:rPr>
          <w:b/>
          <w:bCs/>
        </w:rPr>
        <w:t xml:space="preserve">Фильтрационная потеря </w:t>
      </w:r>
      <w:r>
        <w:rPr>
          <w:b/>
          <w:bCs/>
        </w:rPr>
        <w:t xml:space="preserve">оросительной воды: </w:t>
      </w:r>
      <w:r>
        <w:t>Безвозвратный уход оросительной воды из ложи и внутренних откосов канала, орошаемых земель за пределы доступного растениям зоны.</w:t>
      </w:r>
    </w:p>
    <w:p w:rsidR="00000000" w:rsidRDefault="00251692">
      <w:pPr>
        <w:ind w:firstLine="426"/>
        <w:jc w:val="both"/>
      </w:pPr>
      <w:r>
        <w:t xml:space="preserve">3.34 </w:t>
      </w:r>
      <w:r>
        <w:rPr>
          <w:b/>
          <w:bCs/>
        </w:rPr>
        <w:t xml:space="preserve">Холодная мастика: </w:t>
      </w:r>
      <w:r>
        <w:t>Смесь битумной эмульсии с добавками каучукового латекса и хлористого кальция или поли</w:t>
      </w:r>
      <w:r>
        <w:t>меров.</w:t>
      </w:r>
    </w:p>
    <w:p w:rsidR="00000000" w:rsidRDefault="00251692">
      <w:pPr>
        <w:ind w:firstLine="426"/>
        <w:jc w:val="both"/>
      </w:pPr>
      <w:r>
        <w:t xml:space="preserve">3.35 </w:t>
      </w:r>
      <w:r>
        <w:rPr>
          <w:b/>
          <w:bCs/>
        </w:rPr>
        <w:t xml:space="preserve">Дренаж: </w:t>
      </w:r>
      <w:r>
        <w:t>Метод сбора и отвода грунтовых вод от участка орошения с помощью системы дренажных труб, скважин, каналов и других устройств.</w:t>
      </w:r>
    </w:p>
    <w:p w:rsidR="00000000" w:rsidRDefault="00251692">
      <w:pPr>
        <w:ind w:firstLine="426"/>
        <w:jc w:val="both"/>
      </w:pPr>
      <w:r>
        <w:t xml:space="preserve">3.36 </w:t>
      </w:r>
      <w:r>
        <w:rPr>
          <w:b/>
          <w:bCs/>
        </w:rPr>
        <w:t xml:space="preserve">Тампонирование скважин: </w:t>
      </w:r>
      <w:r>
        <w:t>Комплекс работ по изоляции отдельных участков скважины, с целью предотвращения ее</w:t>
      </w:r>
      <w:r>
        <w:t xml:space="preserve"> обвалов и размывания пород в пространстве за обсадной трубой.</w:t>
      </w:r>
    </w:p>
    <w:p w:rsidR="00000000" w:rsidRDefault="00251692">
      <w:pPr>
        <w:ind w:firstLine="426"/>
        <w:jc w:val="both"/>
      </w:pPr>
      <w:r>
        <w:t xml:space="preserve">3.37 </w:t>
      </w:r>
      <w:r>
        <w:rPr>
          <w:b/>
          <w:bCs/>
        </w:rPr>
        <w:t xml:space="preserve">Противофильтрационное устройство: </w:t>
      </w:r>
      <w:r>
        <w:t>Препятствие (различного рода) на пути движения фильтрационного потока.</w:t>
      </w:r>
    </w:p>
    <w:p w:rsidR="00000000" w:rsidRDefault="00251692">
      <w:pPr>
        <w:ind w:firstLine="426"/>
        <w:jc w:val="both"/>
      </w:pPr>
      <w:r>
        <w:t xml:space="preserve">3.38 </w:t>
      </w:r>
      <w:r>
        <w:rPr>
          <w:b/>
          <w:bCs/>
        </w:rPr>
        <w:t xml:space="preserve">Растительный грунт: </w:t>
      </w:r>
      <w:r>
        <w:t>Верхняя часть плодородного слоя почвы.</w:t>
      </w:r>
    </w:p>
    <w:p w:rsidR="00000000" w:rsidRDefault="00251692">
      <w:pPr>
        <w:ind w:firstLine="426"/>
        <w:jc w:val="both"/>
      </w:pPr>
      <w:r>
        <w:t xml:space="preserve">3.39 </w:t>
      </w:r>
      <w:r>
        <w:rPr>
          <w:b/>
          <w:bCs/>
        </w:rPr>
        <w:t xml:space="preserve">Рекультивация </w:t>
      </w:r>
      <w:r>
        <w:rPr>
          <w:b/>
          <w:bCs/>
        </w:rPr>
        <w:t xml:space="preserve">карьеров: </w:t>
      </w:r>
      <w:r>
        <w:t>Технологический процесс восстановления плодородного слоя почвы и последующее вовлечение восстановленных участков в хозяйственное пользование.</w:t>
      </w:r>
    </w:p>
    <w:p w:rsidR="00000000" w:rsidRDefault="00251692">
      <w:pPr>
        <w:ind w:firstLine="426"/>
        <w:jc w:val="both"/>
      </w:pPr>
      <w:r>
        <w:t xml:space="preserve">3.40 </w:t>
      </w:r>
      <w:r>
        <w:rPr>
          <w:b/>
          <w:bCs/>
        </w:rPr>
        <w:t xml:space="preserve">Траншея: </w:t>
      </w:r>
      <w:r>
        <w:t>Выемка значительной длины и небольшой ширины для укладки трубопровода.</w:t>
      </w:r>
    </w:p>
    <w:p w:rsidR="00000000" w:rsidRDefault="00251692">
      <w:pPr>
        <w:ind w:firstLine="426"/>
        <w:jc w:val="both"/>
      </w:pPr>
      <w:r>
        <w:t>ПРИМЕЧАНИЕ. В насто</w:t>
      </w:r>
      <w:r>
        <w:t xml:space="preserve">ящем своде правил применяются термины и определения в соответствии с </w:t>
      </w:r>
      <w:hyperlink r:id="rId137" w:anchor="sub_id=300" w:history="1">
        <w:r>
          <w:rPr>
            <w:rStyle w:val="a3"/>
          </w:rPr>
          <w:t>Разделом 3</w:t>
        </w:r>
      </w:hyperlink>
      <w:hyperlink r:id="rId138" w:history="1">
        <w:r>
          <w:rPr>
            <w:rStyle w:val="a3"/>
          </w:rPr>
          <w:t>СН РК 3.04-11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4. БЕЗОПАСНО</w:t>
      </w:r>
      <w:r>
        <w:rPr>
          <w:rStyle w:val="s1"/>
        </w:rPr>
        <w:t xml:space="preserve">СТЬ ГИДРОТЕХНИЧЕСКИХ СООРУЖЕНИЙ </w:t>
      </w:r>
      <w:r>
        <w:rPr>
          <w:rStyle w:val="s1"/>
        </w:rPr>
        <w:br/>
        <w:t>НА СТАДИИ СТРОИТЕЛЬСТВА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251692">
      <w:pPr>
        <w:ind w:firstLine="426"/>
        <w:jc w:val="both"/>
      </w:pPr>
      <w:r>
        <w:t>При строительстве гидротехнических сооружений должно обеспечиваться соблюдение требований проектной документации, соответствующих технических регламентов, техники безопасности.</w:t>
      </w:r>
    </w:p>
    <w:p w:rsidR="00000000" w:rsidRDefault="00251692">
      <w:pPr>
        <w:ind w:firstLine="426"/>
        <w:jc w:val="both"/>
      </w:pPr>
      <w:r>
        <w:rPr>
          <w:b/>
          <w:bCs/>
        </w:rPr>
        <w:t>4.2Безопасность при пропуске строительных расходов воды и льда</w:t>
      </w:r>
    </w:p>
    <w:p w:rsidR="00000000" w:rsidRDefault="00251692">
      <w:pPr>
        <w:ind w:firstLine="426"/>
        <w:jc w:val="both"/>
      </w:pPr>
      <w:r>
        <w:t>При пропуске строительных расходов воды недопустимо создание в нижнем бьефе режимов, создающих угрозу для сохранности строящихся сооружений, их элементов и примыкающих к ним участков русла.</w:t>
      </w:r>
    </w:p>
    <w:p w:rsidR="00000000" w:rsidRDefault="00251692">
      <w:pPr>
        <w:ind w:firstLine="426"/>
        <w:jc w:val="both"/>
      </w:pPr>
      <w:r>
        <w:rPr>
          <w:b/>
          <w:bCs/>
        </w:rPr>
        <w:t>4.3Безопасность гидротехнических сооружений при ведении строительных работ в зимний период</w:t>
      </w:r>
    </w:p>
    <w:p w:rsidR="00000000" w:rsidRDefault="00251692">
      <w:pPr>
        <w:ind w:firstLine="426"/>
        <w:jc w:val="both"/>
      </w:pPr>
      <w:r>
        <w:t>4.3.1 Ведение строительства гидротехнических сооружений в зимнее время не должно привести к снижению общего уровня безопасности строящегося сооружения.</w:t>
      </w:r>
    </w:p>
    <w:p w:rsidR="00000000" w:rsidRDefault="00251692">
      <w:pPr>
        <w:ind w:firstLine="426"/>
        <w:jc w:val="both"/>
      </w:pPr>
      <w:r>
        <w:t>4.3.2 При вед</w:t>
      </w:r>
      <w:r>
        <w:t>ении работ в зимний период следует осуществлять мероприятия по недопущению:</w:t>
      </w:r>
    </w:p>
    <w:p w:rsidR="00000000" w:rsidRDefault="00251692">
      <w:pPr>
        <w:ind w:firstLine="426"/>
        <w:jc w:val="both"/>
      </w:pPr>
      <w:r>
        <w:t>а) строительства на промороженном основании (если это не предусмотрено проектом);</w:t>
      </w:r>
    </w:p>
    <w:p w:rsidR="00000000" w:rsidRDefault="00251692">
      <w:pPr>
        <w:ind w:firstLine="426"/>
        <w:jc w:val="both"/>
      </w:pPr>
      <w:r>
        <w:t>б) промораживания строительных материалов, укладываемых в тело сооружения;</w:t>
      </w:r>
    </w:p>
    <w:p w:rsidR="00000000" w:rsidRDefault="00251692">
      <w:pPr>
        <w:ind w:firstLine="426"/>
        <w:jc w:val="both"/>
      </w:pPr>
      <w:r>
        <w:t xml:space="preserve">в) промораживания тела </w:t>
      </w:r>
      <w:r>
        <w:t>бетонных конструкций до завершения их твердения и обретения нормативной прочности;</w:t>
      </w:r>
    </w:p>
    <w:p w:rsidR="00000000" w:rsidRDefault="00251692">
      <w:pPr>
        <w:ind w:firstLine="426"/>
        <w:jc w:val="both"/>
      </w:pPr>
      <w:r>
        <w:t>г) промораживания тела грунтовых сооружений до уплотнения или консолидации грунта в соответствии с требованиями проектной документации.</w:t>
      </w:r>
    </w:p>
    <w:p w:rsidR="00000000" w:rsidRDefault="00251692">
      <w:pPr>
        <w:ind w:firstLine="426"/>
        <w:jc w:val="both"/>
      </w:pPr>
      <w:r>
        <w:rPr>
          <w:b/>
          <w:bCs/>
        </w:rPr>
        <w:t>4.4Меры безопасности окружающей среды</w:t>
      </w:r>
      <w:r>
        <w:rPr>
          <w:b/>
          <w:bCs/>
        </w:rPr>
        <w:t xml:space="preserve"> при строительстве</w:t>
      </w:r>
    </w:p>
    <w:p w:rsidR="00000000" w:rsidRDefault="00251692">
      <w:pPr>
        <w:ind w:firstLine="426"/>
        <w:jc w:val="both"/>
      </w:pPr>
      <w:r>
        <w:t>4.4.1 При производстве работ по возведению гидротехнических сооружений необходимо осуществлять специальные мероприятия по охране окружающей среды.</w:t>
      </w:r>
    </w:p>
    <w:p w:rsidR="00000000" w:rsidRDefault="00251692">
      <w:pPr>
        <w:ind w:firstLine="426"/>
        <w:jc w:val="both"/>
      </w:pPr>
      <w:r>
        <w:t>4.4.2 Материалы, используемые при строительстве (привозные или местные - грунтовые, негрун</w:t>
      </w:r>
      <w:r>
        <w:t>товые), химические добавки и реагенты должны проходить экологическую экспертизу, в процессе которой должны рассматриваться как сами материалы, так и результаты их взаимодействия с водой и грунтами оснований. При использовании для замораживания грунтов в ос</w:t>
      </w:r>
      <w:r>
        <w:t>нованиях жидкостных и парожидкостных систем (на фреоне, керосине и т.п.) необходима оценка их влияния на природный комплекс и выбор безопасных для природной среды технических решений.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5. ПРИЕМЛЕМЫЕ ПРОЕКТНЫЕ И СТРОИТЕЛЬНЫЕ РЕШЕНИЯ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251692">
      <w:pPr>
        <w:ind w:firstLine="426"/>
        <w:jc w:val="both"/>
      </w:pPr>
      <w:r>
        <w:t xml:space="preserve">5.1.1 Организацию строительства оросительных систем и сооружений необходимо проводить в соответствии с требованиями </w:t>
      </w:r>
      <w:hyperlink r:id="rId139" w:history="1">
        <w:r>
          <w:rPr>
            <w:rStyle w:val="a3"/>
          </w:rPr>
          <w:t>СНиП РК 1.03.05</w:t>
        </w:r>
      </w:hyperlink>
      <w:r>
        <w:t xml:space="preserve">, </w:t>
      </w:r>
      <w:hyperlink r:id="rId140" w:history="1">
        <w:r>
          <w:rPr>
            <w:rStyle w:val="a3"/>
          </w:rPr>
          <w:t>СНиП РК 3.04.01</w:t>
        </w:r>
      </w:hyperlink>
      <w:r>
        <w:t xml:space="preserve">, </w:t>
      </w:r>
      <w:hyperlink r:id="rId141" w:history="1">
        <w:r>
          <w:rPr>
            <w:rStyle w:val="a3"/>
          </w:rPr>
          <w:t>СП 11-110</w:t>
        </w:r>
      </w:hyperlink>
      <w:r>
        <w:t xml:space="preserve"> и СП 81.13330.</w:t>
      </w:r>
    </w:p>
    <w:p w:rsidR="00000000" w:rsidRDefault="00251692">
      <w:pPr>
        <w:ind w:firstLine="426"/>
        <w:jc w:val="both"/>
      </w:pPr>
      <w:r>
        <w:t>5.1.2 При разработке проектов организации строительства мелиоративных систем и сооружений сроки строительства объектов нео</w:t>
      </w:r>
      <w:r>
        <w:t>бходимо увязывать со сроками выполнения работ по сельскохозяйственному освоению и использованию мелиорируемых земель.</w:t>
      </w:r>
    </w:p>
    <w:p w:rsidR="00000000" w:rsidRDefault="00251692">
      <w:pPr>
        <w:ind w:firstLine="426"/>
        <w:jc w:val="both"/>
      </w:pPr>
      <w:r>
        <w:t>5.1.3 При строительстве вновь строящихся и реконструируемых оросительных систем, и сооружений строительные работы следует выполнять метода</w:t>
      </w:r>
      <w:r>
        <w:t>ми, обеспечивающими сохранность существующих сооружений и подземных коммуникаций, находящихся в зоне строительства и подлежащих сносу или переносу, а также минимально ограничивающими нормальную эксплуатацию действующих сооружений.</w:t>
      </w:r>
    </w:p>
    <w:p w:rsidR="00000000" w:rsidRDefault="00251692">
      <w:pPr>
        <w:ind w:firstLine="426"/>
        <w:jc w:val="both"/>
      </w:pPr>
      <w:r>
        <w:t>5.1.4 Выбор технологическ</w:t>
      </w:r>
      <w:r>
        <w:t>их схем необходимо проводить с учетом конструкции сооружения, инженерно-геологических условий, сроков и времени выполнения строительных работ.</w:t>
      </w:r>
    </w:p>
    <w:p w:rsidR="00000000" w:rsidRDefault="00251692">
      <w:pPr>
        <w:ind w:firstLine="426"/>
        <w:jc w:val="both"/>
      </w:pPr>
      <w:r>
        <w:t>5.1.5 Приемку в эксплуатацию оросительных систем и сооружений надлежит проводить с соблюдением требований ВСН 114</w:t>
      </w:r>
      <w:r>
        <w:t xml:space="preserve"> и действующих нормативно - правовых и нормативно - технических документов в Республике Казахстан.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5.2 Строительство оросительных каналов </w:t>
      </w:r>
    </w:p>
    <w:p w:rsidR="00000000" w:rsidRDefault="00251692">
      <w:pPr>
        <w:ind w:firstLine="426"/>
        <w:jc w:val="both"/>
      </w:pPr>
      <w:r>
        <w:rPr>
          <w:b/>
          <w:bCs/>
        </w:rPr>
        <w:t>5.2.1 Общие положения</w:t>
      </w:r>
    </w:p>
    <w:p w:rsidR="00000000" w:rsidRDefault="00251692">
      <w:pPr>
        <w:ind w:firstLine="426"/>
        <w:jc w:val="both"/>
      </w:pPr>
      <w:r>
        <w:t xml:space="preserve">5.2.1.1 При строительстве каналов следует выполнять требования </w:t>
      </w:r>
      <w:hyperlink r:id="rId142" w:history="1">
        <w:r>
          <w:rPr>
            <w:rStyle w:val="a3"/>
          </w:rPr>
          <w:t>СНиП РК 3.04.02</w:t>
        </w:r>
      </w:hyperlink>
      <w:r>
        <w:t xml:space="preserve">, СНиП РК 3.04.04, </w:t>
      </w:r>
      <w:hyperlink r:id="rId143" w:history="1">
        <w:r>
          <w:rPr>
            <w:rStyle w:val="a3"/>
          </w:rPr>
          <w:t>СНиП 3.07.01</w:t>
        </w:r>
      </w:hyperlink>
      <w:r>
        <w:t xml:space="preserve"> и настоящего раздела.</w:t>
      </w:r>
    </w:p>
    <w:p w:rsidR="00000000" w:rsidRDefault="00251692">
      <w:pPr>
        <w:ind w:firstLine="426"/>
        <w:jc w:val="both"/>
      </w:pPr>
      <w:r>
        <w:t>5.2.1.2 Ширину полос земель, отводимых во временное (на период строительства) пользование</w:t>
      </w:r>
      <w:r>
        <w:t xml:space="preserve"> с пропускной способностью не более 10 м</w:t>
      </w:r>
      <w:r>
        <w:rPr>
          <w:vertAlign w:val="superscript"/>
        </w:rPr>
        <w:t>3</w:t>
      </w:r>
      <w:r>
        <w:t xml:space="preserve">/с, необходимо принимать в соответствии с </w:t>
      </w:r>
      <w:hyperlink r:id="rId144" w:history="1">
        <w:r>
          <w:rPr>
            <w:rStyle w:val="a3"/>
          </w:rPr>
          <w:t>СН РК 3.04.01</w:t>
        </w:r>
      </w:hyperlink>
      <w:r>
        <w:t>.</w:t>
      </w:r>
    </w:p>
    <w:p w:rsidR="00000000" w:rsidRDefault="00251692">
      <w:pPr>
        <w:ind w:firstLine="426"/>
        <w:jc w:val="both"/>
      </w:pPr>
      <w:r>
        <w:t>5.2.1.3 Ширина полос отвода земель, принимаемая в проектах строительства каналов, сооружаемых</w:t>
      </w:r>
      <w:r>
        <w:t xml:space="preserve"> на землях, покрытых ценными лесными насаждениями, должна быть согласована с органами, в ведении которых находятся леса.</w:t>
      </w:r>
    </w:p>
    <w:p w:rsidR="00000000" w:rsidRDefault="00251692">
      <w:pPr>
        <w:ind w:firstLine="426"/>
        <w:jc w:val="both"/>
      </w:pPr>
      <w:r>
        <w:t xml:space="preserve">5.2.1.4 Полосы земель для каналов следует отводить на землях, не занятых сельскохозяйственными культурами в момент производства работ, </w:t>
      </w:r>
      <w:r>
        <w:t>участками в соответствии с очередностью строительства, предусмотренной проектом.</w:t>
      </w:r>
    </w:p>
    <w:p w:rsidR="00000000" w:rsidRDefault="00251692">
      <w:pPr>
        <w:ind w:firstLine="426"/>
        <w:jc w:val="both"/>
      </w:pPr>
      <w:r>
        <w:t>5.2.1.5 Очередность строительства должна быть следующей: сначала сооружаются каналы высшего порядка, затем низшего.</w:t>
      </w:r>
    </w:p>
    <w:p w:rsidR="00000000" w:rsidRDefault="00251692">
      <w:pPr>
        <w:ind w:firstLine="426"/>
        <w:jc w:val="both"/>
      </w:pPr>
      <w:r>
        <w:t>5.2.1.6 Строительство оросительных каналов следует вести по направлению от водоисточников по уклону дна. При наличии грунтовых вод в пределах выемки разработку каналов следует вести против уклона с организацией отвода воды самотеком.</w:t>
      </w:r>
    </w:p>
    <w:p w:rsidR="00000000" w:rsidRDefault="00251692">
      <w:pPr>
        <w:ind w:firstLine="426"/>
        <w:jc w:val="both"/>
      </w:pPr>
      <w:r>
        <w:t xml:space="preserve">5.2.1.7 Строительство </w:t>
      </w:r>
      <w:r>
        <w:t>каналов при залегании уровня грунтовых вод выше дна необходимо начинать с разработки по всей длине канала пионерной траншеи. Разработку канала до проектного сечения следует производить после снижения уровня грунтовых вод на приканальной полосе.</w:t>
      </w:r>
    </w:p>
    <w:p w:rsidR="00000000" w:rsidRDefault="00251692">
      <w:pPr>
        <w:ind w:firstLine="426"/>
        <w:jc w:val="both"/>
      </w:pPr>
      <w:r>
        <w:t>5.2.1.8 Пио</w:t>
      </w:r>
      <w:r>
        <w:t>нерные траншеи следует отрывать площадью поперечного сечения, определяемой по расчету на пропуск расхода воды строительного периода.</w:t>
      </w:r>
    </w:p>
    <w:p w:rsidR="00000000" w:rsidRDefault="00251692">
      <w:pPr>
        <w:ind w:firstLine="426"/>
        <w:jc w:val="both"/>
      </w:pPr>
      <w:r>
        <w:t>5.2.1.9 Внешний резерв грунта вдоль канала необходимо закладывать на расстоянии, определяемом в зависимости от способа прои</w:t>
      </w:r>
      <w:r>
        <w:t>зводства работ и устойчивости откоса дамбы.</w:t>
      </w:r>
    </w:p>
    <w:p w:rsidR="00000000" w:rsidRDefault="00251692">
      <w:pPr>
        <w:ind w:firstLine="426"/>
        <w:jc w:val="both"/>
      </w:pPr>
      <w:r>
        <w:t>5.2.1.10 Расстояние от бровки выемки до подошвы отвала следует принимать: при глубине выемки до 2,5 м - 3,0 м; от 2,5 до 5,0 м - 5,0 м; более 5,0 м и при слабых грунтах - по расчету устойчивости откоса; допускает</w:t>
      </w:r>
      <w:r>
        <w:t>ся его увеличение, при соответствующем обосновании, исходя из условий производства работ.</w:t>
      </w:r>
    </w:p>
    <w:p w:rsidR="00000000" w:rsidRDefault="00251692">
      <w:pPr>
        <w:ind w:firstLine="426"/>
        <w:jc w:val="both"/>
      </w:pPr>
      <w:r>
        <w:t>Наносы, отложившиеся в каналах за время строительства, следует удалять перед сдачей канала в эксплуатацию. Объем наносов определяется проектом организации строительст</w:t>
      </w:r>
      <w:r>
        <w:t>ва.</w:t>
      </w:r>
    </w:p>
    <w:p w:rsidR="00000000" w:rsidRDefault="00251692">
      <w:pPr>
        <w:ind w:firstLine="426"/>
        <w:jc w:val="both"/>
      </w:pPr>
      <w:r>
        <w:t>5.2.1.11 До начала строительства необходимо выполнить следующие подготовительные работы:</w:t>
      </w:r>
    </w:p>
    <w:p w:rsidR="00000000" w:rsidRDefault="00251692">
      <w:pPr>
        <w:ind w:firstLine="426"/>
        <w:jc w:val="both"/>
      </w:pPr>
      <w:r>
        <w:t>а) очистку полосы под основание канала и резерв (для каналов в насыпи и полунасыпи) от кустарника, мелколесья и негабаритных камней;</w:t>
      </w:r>
    </w:p>
    <w:p w:rsidR="00000000" w:rsidRDefault="00251692">
      <w:pPr>
        <w:ind w:firstLine="426"/>
        <w:jc w:val="both"/>
      </w:pPr>
      <w:r>
        <w:t>б) геодезическую (рабочую) раз</w:t>
      </w:r>
      <w:r>
        <w:t>бивку оси и контуров канала, отвала, границ резерва с закреплением на местности знаков.</w:t>
      </w:r>
    </w:p>
    <w:p w:rsidR="00000000" w:rsidRDefault="00251692">
      <w:pPr>
        <w:ind w:firstLine="426"/>
        <w:jc w:val="both"/>
      </w:pPr>
      <w:r>
        <w:t>5.2.1.12 Строительство каналов может проводиться землеройными машинами, гидромеханизированным (при наличии достаточного количества воды и соответствующих грунтовых усло</w:t>
      </w:r>
      <w:r>
        <w:t>вий) и взрывным способами (в скальных грунтах).</w:t>
      </w:r>
    </w:p>
    <w:p w:rsidR="00000000" w:rsidRDefault="00251692">
      <w:pPr>
        <w:ind w:firstLine="426"/>
        <w:jc w:val="both"/>
      </w:pPr>
      <w:r>
        <w:rPr>
          <w:b/>
          <w:bCs/>
        </w:rPr>
        <w:t>5.2.2 Строительство каналов землеройными машинами</w:t>
      </w:r>
    </w:p>
    <w:p w:rsidR="00000000" w:rsidRDefault="00251692">
      <w:pPr>
        <w:ind w:firstLine="426"/>
        <w:jc w:val="both"/>
      </w:pPr>
      <w:r>
        <w:t>5.2.2.1 При строительстве каналов в выемке требуется выполнение следующих работ:</w:t>
      </w:r>
    </w:p>
    <w:p w:rsidR="00000000" w:rsidRDefault="00251692">
      <w:pPr>
        <w:ind w:firstLine="426"/>
        <w:jc w:val="both"/>
      </w:pPr>
      <w:r>
        <w:t>а) снятие растительного (плодородного) слоя;</w:t>
      </w:r>
    </w:p>
    <w:p w:rsidR="00000000" w:rsidRDefault="00251692">
      <w:pPr>
        <w:ind w:firstLine="426"/>
        <w:jc w:val="both"/>
      </w:pPr>
      <w:r>
        <w:t>б) рыхление тяжелых грунтов;</w:t>
      </w:r>
    </w:p>
    <w:p w:rsidR="00000000" w:rsidRDefault="00251692">
      <w:pPr>
        <w:ind w:firstLine="426"/>
        <w:jc w:val="both"/>
      </w:pPr>
      <w:r>
        <w:t xml:space="preserve">в) </w:t>
      </w:r>
      <w:r>
        <w:t>разработку грунта в выемке с перемещением его во временные отвалы или в кавальеры;</w:t>
      </w:r>
    </w:p>
    <w:p w:rsidR="00000000" w:rsidRDefault="00251692">
      <w:pPr>
        <w:ind w:firstLine="426"/>
        <w:jc w:val="both"/>
      </w:pPr>
      <w:r>
        <w:t>г) перемещение грунта из временных отвалов в постоянные кавальеры, разравнивание грунта в кавальерах;</w:t>
      </w:r>
    </w:p>
    <w:p w:rsidR="00000000" w:rsidRDefault="00251692">
      <w:pPr>
        <w:ind w:firstLine="426"/>
        <w:jc w:val="both"/>
      </w:pPr>
      <w:r>
        <w:t>д) планировку дна, берм и откосов канала, верха и откосов кавальеров;</w:t>
      </w:r>
    </w:p>
    <w:p w:rsidR="00000000" w:rsidRDefault="00251692">
      <w:pPr>
        <w:ind w:firstLine="426"/>
        <w:jc w:val="both"/>
      </w:pPr>
      <w:r>
        <w:t>е</w:t>
      </w:r>
      <w:r>
        <w:t>) разравнивание грунта на кавальерах и их профилирование.</w:t>
      </w:r>
    </w:p>
    <w:p w:rsidR="00000000" w:rsidRDefault="00251692">
      <w:pPr>
        <w:ind w:firstLine="426"/>
        <w:jc w:val="both"/>
      </w:pPr>
      <w:r>
        <w:t>Допускается исключение отдельных операций при использовании универсальной техники (экскаваторы - каналокапатели и др.).</w:t>
      </w:r>
    </w:p>
    <w:p w:rsidR="00000000" w:rsidRDefault="00251692">
      <w:pPr>
        <w:ind w:firstLine="426"/>
        <w:jc w:val="both"/>
      </w:pPr>
      <w:r>
        <w:t>5.2.2.2 Кавальеры следует устраивать трапецеидальной формы с откосами от 1:1 -</w:t>
      </w:r>
      <w:r>
        <w:t xml:space="preserve"> до 1:3.</w:t>
      </w:r>
    </w:p>
    <w:p w:rsidR="00000000" w:rsidRDefault="00251692">
      <w:pPr>
        <w:ind w:firstLine="426"/>
        <w:jc w:val="both"/>
      </w:pPr>
      <w:r>
        <w:t>5.2.2.3 При разработке грунта в канале экскаватором с рабочим оборудованием драглайн предельную высоту кавальера следует определять согласно высоте выгрузки ковша и приниматься от 5 до 6 м.</w:t>
      </w:r>
    </w:p>
    <w:p w:rsidR="00000000" w:rsidRDefault="00251692">
      <w:pPr>
        <w:ind w:firstLine="426"/>
        <w:jc w:val="both"/>
      </w:pPr>
      <w:r>
        <w:t xml:space="preserve">5.2.2.4 Между бровкой канала и подошвой откоса кавальера </w:t>
      </w:r>
      <w:r>
        <w:t>следует предусматривать берму шириной не менее 2 м. Допускается увеличение ширины бермы до 6 м из условий устойчивости откоса выемки и прохода строительных машин.</w:t>
      </w:r>
    </w:p>
    <w:p w:rsidR="00000000" w:rsidRDefault="00251692">
      <w:pPr>
        <w:ind w:firstLine="426"/>
        <w:jc w:val="both"/>
      </w:pPr>
      <w:r>
        <w:t>5.2.2.5 При строительстве применяют следующие схемы разработки:</w:t>
      </w:r>
    </w:p>
    <w:p w:rsidR="00000000" w:rsidRDefault="00251692">
      <w:pPr>
        <w:ind w:firstLine="426"/>
        <w:jc w:val="both"/>
      </w:pPr>
      <w:r>
        <w:t xml:space="preserve">а) комбинированная - верхняя </w:t>
      </w:r>
      <w:r>
        <w:t>часть канала разрабатывается бульдозерами на тракторах класса тяги 6, 10, 15 и 25 тонн или скреперами с ковшами вместимостью 8, 10 и 15 м</w:t>
      </w:r>
      <w:r>
        <w:rPr>
          <w:vertAlign w:val="superscript"/>
        </w:rPr>
        <w:t>3</w:t>
      </w:r>
      <w:r>
        <w:t>, нижняя часть - одноковшовыми экскаваторами с ковшами вместимостью от 0,65 до 4,0 м</w:t>
      </w:r>
      <w:r>
        <w:rPr>
          <w:vertAlign w:val="superscript"/>
        </w:rPr>
        <w:t>3</w:t>
      </w:r>
      <w:r>
        <w:t>;</w:t>
      </w:r>
    </w:p>
    <w:p w:rsidR="00000000" w:rsidRDefault="00251692">
      <w:pPr>
        <w:ind w:firstLine="426"/>
        <w:jc w:val="both"/>
      </w:pPr>
      <w:r>
        <w:t xml:space="preserve">б) скреперная - полное сечение </w:t>
      </w:r>
      <w:r>
        <w:t>канала разрабатывается скреперами (прицепными или самоходными) с ковшами вместимостью 8, 10, 15 и 25 м</w:t>
      </w:r>
      <w:r>
        <w:rPr>
          <w:vertAlign w:val="superscript"/>
        </w:rPr>
        <w:t>3</w:t>
      </w:r>
      <w:r>
        <w:t>.</w:t>
      </w:r>
    </w:p>
    <w:p w:rsidR="00000000" w:rsidRDefault="00251692">
      <w:pPr>
        <w:ind w:firstLine="426"/>
        <w:jc w:val="both"/>
      </w:pPr>
      <w:r>
        <w:t xml:space="preserve">5.2.2.6 При разработке грунта одноковшовыми экскаваторами следует оставлять недобор (защитный слой) от 10 до 20 см до проектных отметок, с последующим </w:t>
      </w:r>
      <w:r>
        <w:t>удалением при зачистке дна.</w:t>
      </w:r>
    </w:p>
    <w:p w:rsidR="00000000" w:rsidRDefault="00251692">
      <w:pPr>
        <w:ind w:firstLine="426"/>
        <w:jc w:val="both"/>
      </w:pPr>
      <w:r>
        <w:t>5.2.2.7 Расстояние между съездами и въездами следует принимать от 30 до 60 м (при скреперной схеме).</w:t>
      </w:r>
    </w:p>
    <w:p w:rsidR="00000000" w:rsidRDefault="00251692">
      <w:pPr>
        <w:ind w:firstLine="426"/>
        <w:jc w:val="both"/>
      </w:pPr>
      <w:r>
        <w:t>5.2.2.8 При поточном методе строительства каналов скреперные дороги следует располагать параллельно.</w:t>
      </w:r>
    </w:p>
    <w:p w:rsidR="00000000" w:rsidRDefault="00251692">
      <w:pPr>
        <w:ind w:firstLine="426"/>
        <w:jc w:val="both"/>
      </w:pPr>
      <w:r>
        <w:t>5.2.2.9 При скреперной схеме оптимальную высоту кавальера следует устанавливать исходя из наибольшей производительности скрепера.</w:t>
      </w:r>
    </w:p>
    <w:p w:rsidR="00000000" w:rsidRDefault="00251692">
      <w:pPr>
        <w:ind w:firstLine="426"/>
        <w:jc w:val="both"/>
      </w:pPr>
      <w:r>
        <w:t>5.2.2.10 Оросительные каналы в выемках, прокладываемые в нескальных грунтах, необходимо разрабатывать, не нарушая природного с</w:t>
      </w:r>
      <w:r>
        <w:t xml:space="preserve">ложения грунта на дне и откосах, при этом недоборы грунта при черновой разработке не должны превышать величин, указанных в </w:t>
      </w:r>
      <w:hyperlink r:id="rId145" w:history="1">
        <w:r>
          <w:rPr>
            <w:rStyle w:val="a3"/>
          </w:rPr>
          <w:t>СНиП РК 3.04.02</w:t>
        </w:r>
      </w:hyperlink>
      <w:r>
        <w:t xml:space="preserve"> и СНиП РК 3.04.04.</w:t>
      </w:r>
    </w:p>
    <w:p w:rsidR="00000000" w:rsidRDefault="00251692">
      <w:pPr>
        <w:ind w:firstLine="426"/>
        <w:jc w:val="both"/>
      </w:pPr>
      <w:r>
        <w:t>5.2.2.11 Случайные переборы дна и</w:t>
      </w:r>
      <w:r>
        <w:t xml:space="preserve"> откосов канала следует засыпать в каналах с жестким креплением - материалом подстилающего слоя, а под гибкое крепление - материалом обратного фильтра. На откосах, не подлежащих креплению, случайные переборы должны быть спланированы с постепенным переходом</w:t>
      </w:r>
      <w:r>
        <w:t xml:space="preserve"> к проектному профилю в продольном и поперечном направлении.</w:t>
      </w:r>
    </w:p>
    <w:p w:rsidR="00000000" w:rsidRDefault="00251692">
      <w:pPr>
        <w:ind w:firstLine="426"/>
        <w:jc w:val="both"/>
      </w:pPr>
      <w:r>
        <w:rPr>
          <w:b/>
          <w:bCs/>
        </w:rPr>
        <w:t>5.2.3 Строительство каналов в полувыемке-полунасыпи</w:t>
      </w:r>
    </w:p>
    <w:p w:rsidR="00000000" w:rsidRDefault="00251692">
      <w:pPr>
        <w:ind w:firstLine="426"/>
        <w:jc w:val="both"/>
      </w:pPr>
      <w:r>
        <w:t>5.2.3.1 При строительстве каналов в полувыемке-полунасыпи и в насыпи требуется выполнение следующих работ:</w:t>
      </w:r>
    </w:p>
    <w:p w:rsidR="00000000" w:rsidRDefault="00251692">
      <w:pPr>
        <w:ind w:firstLine="426"/>
        <w:jc w:val="both"/>
      </w:pPr>
      <w:r>
        <w:t>а) срезку растительного слоя с повер</w:t>
      </w:r>
      <w:r>
        <w:t>хности канала, оснований дамб и с резервов;</w:t>
      </w:r>
    </w:p>
    <w:p w:rsidR="00000000" w:rsidRDefault="00251692">
      <w:pPr>
        <w:ind w:firstLine="426"/>
        <w:jc w:val="both"/>
      </w:pPr>
      <w:r>
        <w:t>б) рыхление грунта в основании дамб и уплотнение основания;</w:t>
      </w:r>
    </w:p>
    <w:p w:rsidR="00000000" w:rsidRDefault="00251692">
      <w:pPr>
        <w:ind w:firstLine="426"/>
        <w:jc w:val="both"/>
      </w:pPr>
      <w:r>
        <w:t>в) рыхление грунтов II группы в выемке канала и в резервах (при разработке их скреперами или бульдозерами);</w:t>
      </w:r>
    </w:p>
    <w:p w:rsidR="00000000" w:rsidRDefault="00251692">
      <w:pPr>
        <w:ind w:firstLine="426"/>
        <w:jc w:val="both"/>
      </w:pPr>
      <w:r>
        <w:t>г) разработку грунта в канале с перемещением</w:t>
      </w:r>
      <w:r>
        <w:t xml:space="preserve"> его в дамбы, разравнивание, увлажнение и послойное уплотнение грунта в дамбах, с перемещением части грунта в кавальеры и разравнивание его (на участках канала в полувыемке);</w:t>
      </w:r>
    </w:p>
    <w:p w:rsidR="00000000" w:rsidRDefault="00251692">
      <w:pPr>
        <w:ind w:firstLine="426"/>
        <w:jc w:val="both"/>
      </w:pPr>
      <w:r>
        <w:t>д) разработку грунта в резервах с перемещением его в дамбы, разравнивание, увлажн</w:t>
      </w:r>
      <w:r>
        <w:t>ение и послойное уплотнение (на участках канала в насыпи и полунасыпи);</w:t>
      </w:r>
    </w:p>
    <w:p w:rsidR="00000000" w:rsidRDefault="00251692">
      <w:pPr>
        <w:ind w:firstLine="426"/>
        <w:jc w:val="both"/>
      </w:pPr>
      <w:r>
        <w:t>е) срезку бахромы с внутренних откосов приканальных дамб;</w:t>
      </w:r>
    </w:p>
    <w:p w:rsidR="00000000" w:rsidRDefault="00251692">
      <w:pPr>
        <w:ind w:firstLine="426"/>
        <w:jc w:val="both"/>
      </w:pPr>
      <w:r>
        <w:t>ж) ликвидацию въездов-съездов с перемещением грунта в резерв;</w:t>
      </w:r>
    </w:p>
    <w:p w:rsidR="00000000" w:rsidRDefault="00251692">
      <w:pPr>
        <w:ind w:firstLine="426"/>
        <w:jc w:val="both"/>
      </w:pPr>
      <w:r>
        <w:t>и) планировку дна, берм и откосов канала, верха и откосов дамб и</w:t>
      </w:r>
      <w:r>
        <w:t xml:space="preserve"> кавальеров; </w:t>
      </w:r>
    </w:p>
    <w:p w:rsidR="00000000" w:rsidRDefault="00251692">
      <w:pPr>
        <w:ind w:firstLine="426"/>
        <w:jc w:val="both"/>
      </w:pPr>
      <w:r>
        <w:t>к) обратную засыпку растительного грунта в выработанные резервы с разравниванием (на участках канала в насыпи и полунасыпи).</w:t>
      </w:r>
    </w:p>
    <w:p w:rsidR="00000000" w:rsidRDefault="00251692">
      <w:pPr>
        <w:ind w:firstLine="426"/>
        <w:jc w:val="both"/>
      </w:pPr>
      <w:r>
        <w:t>5.2.3.2 Строительство каналов в полувыемке-полунасыпи и в насыпи следует осуществлять с выполнением всех технологичес</w:t>
      </w:r>
      <w:r>
        <w:t>ких процессов необходимых для возведения качественных насыпей.</w:t>
      </w:r>
    </w:p>
    <w:p w:rsidR="00000000" w:rsidRDefault="00251692">
      <w:pPr>
        <w:ind w:firstLine="426"/>
        <w:jc w:val="both"/>
      </w:pPr>
      <w:r>
        <w:t>5.2.3.3 Устройство каналов рекомендуется производить шириной по дну:</w:t>
      </w:r>
    </w:p>
    <w:p w:rsidR="00000000" w:rsidRDefault="00251692">
      <w:pPr>
        <w:ind w:firstLine="426"/>
        <w:jc w:val="both"/>
      </w:pPr>
      <w:r>
        <w:t>а) до 1,5 м - методом отсыпки «подушки» с дальнейшей вырезкой (разработкой) сечения;</w:t>
      </w:r>
    </w:p>
    <w:p w:rsidR="00000000" w:rsidRDefault="00251692">
      <w:pPr>
        <w:ind w:firstLine="426"/>
        <w:jc w:val="both"/>
      </w:pPr>
      <w:r>
        <w:t>б) 2,0 м и более - методом раздельной о</w:t>
      </w:r>
      <w:r>
        <w:t>тсыпки приканальных дамб.</w:t>
      </w:r>
    </w:p>
    <w:p w:rsidR="00000000" w:rsidRDefault="00251692">
      <w:pPr>
        <w:ind w:firstLine="426"/>
        <w:jc w:val="both"/>
      </w:pPr>
      <w:r>
        <w:t>5.2.3.4 При применении шнекороторных экскаваторов при разработке каналов шириной по дну от 2,0 до 2,5 м допускается устраивать методом отсыпки подушки с дальнейшей вырезкой сечения канала.</w:t>
      </w:r>
    </w:p>
    <w:p w:rsidR="00000000" w:rsidRDefault="00251692">
      <w:pPr>
        <w:ind w:firstLine="426"/>
        <w:jc w:val="both"/>
      </w:pPr>
      <w:r>
        <w:t>5.2.3.5 При использовании для вырезки сеч</w:t>
      </w:r>
      <w:r>
        <w:t>ения канала шнекороторных экскаваторов планировку дна и откосов не производят.</w:t>
      </w:r>
    </w:p>
    <w:p w:rsidR="00000000" w:rsidRDefault="00251692">
      <w:pPr>
        <w:ind w:firstLine="426"/>
        <w:jc w:val="both"/>
      </w:pPr>
      <w:r>
        <w:t>5.2.3.6 При отсыпке подушки бульдозером следует устраивать со стороны резервов откосы заложением 1:3.</w:t>
      </w:r>
    </w:p>
    <w:p w:rsidR="00000000" w:rsidRDefault="00251692">
      <w:pPr>
        <w:ind w:firstLine="426"/>
        <w:jc w:val="both"/>
      </w:pPr>
      <w:r>
        <w:t>5.2.3.7 При применении для отсыпки подушки (насыпи) прицепного скрепера въе</w:t>
      </w:r>
      <w:r>
        <w:t>зды-съезды следует располагать через 60 м, а при применении самоходных - через 300 м.</w:t>
      </w:r>
    </w:p>
    <w:p w:rsidR="00000000" w:rsidRDefault="00251692">
      <w:pPr>
        <w:ind w:firstLine="426"/>
        <w:jc w:val="both"/>
      </w:pPr>
      <w:r>
        <w:t>5.2.3.8 Для въезда на подушку (насыпь) груженого прицепного скрепера заложение откосов следует выполнять 1:5, а для груженого самоходного - 1:7.</w:t>
      </w:r>
    </w:p>
    <w:p w:rsidR="00000000" w:rsidRDefault="00251692">
      <w:pPr>
        <w:ind w:firstLine="426"/>
        <w:jc w:val="both"/>
      </w:pPr>
      <w:r>
        <w:t>5.2.3.9 Для съезда с поду</w:t>
      </w:r>
      <w:r>
        <w:t>шки (насыпи) прицепного и самоходного скрепера заложение откосов следует выполнять соответственно 1:3 и 1:4.</w:t>
      </w:r>
    </w:p>
    <w:p w:rsidR="00000000" w:rsidRDefault="00251692">
      <w:pPr>
        <w:ind w:firstLine="426"/>
        <w:jc w:val="both"/>
      </w:pPr>
      <w:r>
        <w:t>5.2.3.10 Тяжелые грунты в резервах перед разработкой скреперами следует разрыхлять рыхлителями.</w:t>
      </w:r>
    </w:p>
    <w:p w:rsidR="00000000" w:rsidRDefault="00251692">
      <w:pPr>
        <w:ind w:firstLine="426"/>
        <w:jc w:val="both"/>
      </w:pPr>
      <w:r>
        <w:t>5.2.3.11 Увлажнение грунта до оптимальной влажности</w:t>
      </w:r>
      <w:r>
        <w:t xml:space="preserve"> рекомендуется производить из расчета:</w:t>
      </w:r>
    </w:p>
    <w:p w:rsidR="00000000" w:rsidRDefault="00251692">
      <w:pPr>
        <w:ind w:firstLine="426"/>
        <w:jc w:val="both"/>
      </w:pPr>
      <w:r>
        <w:t>а) 400 м</w:t>
      </w:r>
      <w:r>
        <w:rPr>
          <w:vertAlign w:val="superscript"/>
        </w:rPr>
        <w:t>3</w:t>
      </w:r>
      <w:r>
        <w:t xml:space="preserve"> на 1 га - при толщине слоя отсыпки 0,5 м;</w:t>
      </w:r>
    </w:p>
    <w:p w:rsidR="00000000" w:rsidRDefault="00251692">
      <w:pPr>
        <w:ind w:firstLine="426"/>
        <w:jc w:val="both"/>
      </w:pPr>
      <w:r>
        <w:t>б) 200 м</w:t>
      </w:r>
      <w:r>
        <w:rPr>
          <w:vertAlign w:val="superscript"/>
        </w:rPr>
        <w:t>3</w:t>
      </w:r>
      <w:r>
        <w:t xml:space="preserve"> на 1 га - при толщине слоя отсыпки 0,2 м.</w:t>
      </w:r>
    </w:p>
    <w:p w:rsidR="00000000" w:rsidRDefault="00251692">
      <w:pPr>
        <w:ind w:firstLine="426"/>
        <w:jc w:val="both"/>
      </w:pPr>
      <w:r>
        <w:t>5.2.3.12 После достижения оптимальной влажности грунт в подушке (насыпи) следует уплотнить грунтоуплотняющими машинами.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5.2.4Строительство каналов способом гидромеханизации</w:t>
      </w:r>
    </w:p>
    <w:p w:rsidR="00000000" w:rsidRDefault="00251692">
      <w:pPr>
        <w:ind w:firstLine="426"/>
        <w:jc w:val="both"/>
      </w:pPr>
      <w:r>
        <w:t>Строительство каналов способом гидромеханизации следует выполнять согласно требован</w:t>
      </w:r>
      <w:r>
        <w:t xml:space="preserve">иям </w:t>
      </w:r>
      <w:hyperlink r:id="rId146" w:history="1">
        <w:r>
          <w:rPr>
            <w:rStyle w:val="a3"/>
          </w:rPr>
          <w:t>СНиП РК 3.04.02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5.2.5Строительство каналов взрывным способом</w:t>
      </w:r>
    </w:p>
    <w:p w:rsidR="00000000" w:rsidRDefault="00251692">
      <w:pPr>
        <w:ind w:firstLine="426"/>
        <w:jc w:val="both"/>
      </w:pPr>
      <w:r>
        <w:t xml:space="preserve">Строительство каналов взрывным способом следует производить согласно требованиям ПБ 13-407-01 и </w:t>
      </w:r>
      <w:hyperlink r:id="rId147" w:anchor="sub_id=500" w:history="1">
        <w:r>
          <w:rPr>
            <w:rStyle w:val="a3"/>
          </w:rPr>
          <w:t>раздела 5 СНиП 3.07.01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5.2.6Строительство каналов в зимних условиях</w:t>
      </w:r>
    </w:p>
    <w:p w:rsidR="00000000" w:rsidRDefault="00251692">
      <w:pPr>
        <w:ind w:firstLine="426"/>
        <w:jc w:val="both"/>
      </w:pPr>
      <w:r>
        <w:t>5.2.6.1 При строительстве каналов в зимних условиях подготовительные работы необходимо провести в осенний период до наступления среднес</w:t>
      </w:r>
      <w:r>
        <w:t>уточной температуры плюс 5°С, которые включают:</w:t>
      </w:r>
    </w:p>
    <w:p w:rsidR="00000000" w:rsidRDefault="00251692">
      <w:pPr>
        <w:ind w:firstLine="426"/>
        <w:jc w:val="both"/>
      </w:pPr>
      <w:r>
        <w:t>а) очистку полосы под канал от кустарника, мелколесья и негабаритных камней;</w:t>
      </w:r>
    </w:p>
    <w:p w:rsidR="00000000" w:rsidRDefault="00251692">
      <w:pPr>
        <w:ind w:firstLine="426"/>
        <w:jc w:val="both"/>
      </w:pPr>
      <w:r>
        <w:t>б) геодезическую разбивку оси канала, контуров канала и кавальеров с закреплением на местности знаков;</w:t>
      </w:r>
    </w:p>
    <w:p w:rsidR="00000000" w:rsidRDefault="00251692">
      <w:pPr>
        <w:ind w:firstLine="426"/>
        <w:jc w:val="both"/>
      </w:pPr>
      <w:r>
        <w:t>в) срезку грунта растительно</w:t>
      </w:r>
      <w:r>
        <w:t>го слоя с поверхности канала и оснований кавальеров;</w:t>
      </w:r>
    </w:p>
    <w:p w:rsidR="00000000" w:rsidRDefault="00251692">
      <w:pPr>
        <w:ind w:firstLine="426"/>
        <w:jc w:val="both"/>
      </w:pPr>
      <w:r>
        <w:t>г) вспашку поверхности канала;</w:t>
      </w:r>
    </w:p>
    <w:p w:rsidR="00000000" w:rsidRDefault="00251692">
      <w:pPr>
        <w:ind w:firstLine="426"/>
        <w:jc w:val="both"/>
      </w:pPr>
      <w:r>
        <w:t>д) дискование вспаханной полосы.</w:t>
      </w:r>
    </w:p>
    <w:p w:rsidR="00000000" w:rsidRDefault="00251692">
      <w:pPr>
        <w:ind w:firstLine="426"/>
        <w:jc w:val="both"/>
      </w:pPr>
      <w:r>
        <w:t>5.2.6.2 Перед разработкой грунта в канале следует выполнять:</w:t>
      </w:r>
    </w:p>
    <w:p w:rsidR="00000000" w:rsidRDefault="00251692">
      <w:pPr>
        <w:ind w:firstLine="426"/>
        <w:jc w:val="both"/>
      </w:pPr>
      <w:r>
        <w:t>а) расчистку трассы канала от снега;</w:t>
      </w:r>
    </w:p>
    <w:p w:rsidR="00000000" w:rsidRDefault="00251692">
      <w:pPr>
        <w:ind w:firstLine="426"/>
        <w:jc w:val="both"/>
      </w:pPr>
      <w:r>
        <w:t>б) геодезическую (рабочую) разбивку оси к</w:t>
      </w:r>
      <w:r>
        <w:t>анала, контуров канала и кавальера;</w:t>
      </w:r>
    </w:p>
    <w:p w:rsidR="00000000" w:rsidRDefault="00251692">
      <w:pPr>
        <w:ind w:firstLine="426"/>
        <w:jc w:val="both"/>
      </w:pPr>
      <w:r>
        <w:t>в) рыхление мерзлого грунта.</w:t>
      </w:r>
    </w:p>
    <w:p w:rsidR="00000000" w:rsidRDefault="00251692">
      <w:pPr>
        <w:ind w:firstLine="426"/>
        <w:jc w:val="both"/>
      </w:pPr>
      <w:r>
        <w:t>5.2.6.3 Длина очищаемого от снега участка не должна превышать дневную выработку используемых машин.</w:t>
      </w:r>
    </w:p>
    <w:p w:rsidR="00000000" w:rsidRDefault="00251692">
      <w:pPr>
        <w:ind w:firstLine="426"/>
        <w:jc w:val="both"/>
      </w:pPr>
      <w:r>
        <w:t>5.2.6.4 Грунт на дне и откосах канала разрабатывают с недоборами до 15 см, которые ликвидир</w:t>
      </w:r>
      <w:r>
        <w:t>уют в весенне-летний период.</w:t>
      </w:r>
    </w:p>
    <w:p w:rsidR="00000000" w:rsidRDefault="00251692">
      <w:pPr>
        <w:ind w:firstLine="426"/>
        <w:jc w:val="both"/>
      </w:pPr>
      <w:r>
        <w:t>5.2.6.5 Во избежание смерзания грунта разработанный грунт разравнивают сразу же после его укладки в отвалы.</w:t>
      </w:r>
    </w:p>
    <w:p w:rsidR="00000000" w:rsidRDefault="00251692">
      <w:pPr>
        <w:ind w:firstLine="426"/>
        <w:jc w:val="both"/>
      </w:pPr>
      <w:r>
        <w:rPr>
          <w:b/>
          <w:bCs/>
        </w:rPr>
        <w:t>5.2.7Операционный контроль качества выполненных работ</w:t>
      </w:r>
    </w:p>
    <w:p w:rsidR="00000000" w:rsidRDefault="00251692">
      <w:pPr>
        <w:ind w:firstLine="426"/>
        <w:jc w:val="both"/>
      </w:pPr>
      <w:r>
        <w:t>При операционном контроле качества выполняемых работ на каналах с</w:t>
      </w:r>
      <w:r>
        <w:t xml:space="preserve">ледует проверять на соответствие проекту, требованиям </w:t>
      </w:r>
      <w:hyperlink r:id="rId148" w:history="1">
        <w:r>
          <w:rPr>
            <w:rStyle w:val="a3"/>
          </w:rPr>
          <w:t>СП 11-110</w:t>
        </w:r>
      </w:hyperlink>
      <w:r>
        <w:t xml:space="preserve"> и настоящего пункта:</w:t>
      </w:r>
    </w:p>
    <w:p w:rsidR="00000000" w:rsidRDefault="00251692">
      <w:pPr>
        <w:ind w:firstLine="426"/>
        <w:jc w:val="both"/>
      </w:pPr>
      <w:r>
        <w:t>а) расчистку полосы отвода канала;</w:t>
      </w:r>
    </w:p>
    <w:p w:rsidR="00000000" w:rsidRDefault="00251692">
      <w:pPr>
        <w:ind w:firstLine="426"/>
        <w:jc w:val="both"/>
      </w:pPr>
      <w:r>
        <w:t>б) положение оси канала;</w:t>
      </w:r>
    </w:p>
    <w:p w:rsidR="00000000" w:rsidRDefault="00251692">
      <w:pPr>
        <w:ind w:firstLine="426"/>
        <w:jc w:val="both"/>
      </w:pPr>
      <w:r>
        <w:t>в) срезку плодородного слоя почвы, его использ</w:t>
      </w:r>
      <w:r>
        <w:t>ование или складирование;</w:t>
      </w:r>
    </w:p>
    <w:p w:rsidR="00000000" w:rsidRDefault="00251692">
      <w:pPr>
        <w:ind w:firstLine="426"/>
        <w:jc w:val="both"/>
      </w:pPr>
      <w:r>
        <w:t>г) размеры и продольный уклон канала;</w:t>
      </w:r>
    </w:p>
    <w:p w:rsidR="00000000" w:rsidRDefault="00251692">
      <w:pPr>
        <w:ind w:firstLine="426"/>
        <w:jc w:val="both"/>
      </w:pPr>
      <w:r>
        <w:t>д) структуру грунта дна и откосов после выполнения зачистки;</w:t>
      </w:r>
    </w:p>
    <w:p w:rsidR="00000000" w:rsidRDefault="00251692">
      <w:pPr>
        <w:ind w:firstLine="426"/>
        <w:jc w:val="both"/>
      </w:pPr>
      <w:r>
        <w:t>е) разравнивание отвалов и устройство кавальеров;</w:t>
      </w:r>
    </w:p>
    <w:p w:rsidR="00000000" w:rsidRDefault="00251692">
      <w:pPr>
        <w:ind w:firstLine="426"/>
        <w:jc w:val="both"/>
      </w:pPr>
      <w:r>
        <w:t>ж) подготовку под крепление откосов;</w:t>
      </w:r>
    </w:p>
    <w:p w:rsidR="00000000" w:rsidRDefault="00251692">
      <w:pPr>
        <w:ind w:firstLine="426"/>
        <w:jc w:val="both"/>
      </w:pPr>
      <w:r>
        <w:t>и) крепление откосов и противофильтрационных облицовок;</w:t>
      </w:r>
    </w:p>
    <w:p w:rsidR="00000000" w:rsidRDefault="00251692">
      <w:pPr>
        <w:ind w:firstLine="426"/>
        <w:jc w:val="both"/>
      </w:pPr>
      <w:r>
        <w:t>к) вид грунта оснований дамб и подушек;</w:t>
      </w:r>
    </w:p>
    <w:p w:rsidR="00000000" w:rsidRDefault="00251692">
      <w:pPr>
        <w:ind w:firstLine="426"/>
        <w:jc w:val="both"/>
      </w:pPr>
      <w:r>
        <w:t>л) подготовку оснований под дамбы и подушки;</w:t>
      </w:r>
    </w:p>
    <w:p w:rsidR="00000000" w:rsidRDefault="00251692">
      <w:pPr>
        <w:ind w:firstLine="426"/>
        <w:jc w:val="both"/>
      </w:pPr>
      <w:r>
        <w:t>м) плотность каждого слоя грунта, уложенного в дамбы и подушки.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5.2.8Допустимые отклонения параметров оросительных </w:t>
      </w:r>
      <w:r>
        <w:rPr>
          <w:b/>
          <w:bCs/>
        </w:rPr>
        <w:t>каналов</w:t>
      </w:r>
    </w:p>
    <w:p w:rsidR="00000000" w:rsidRDefault="00251692">
      <w:pPr>
        <w:ind w:firstLine="426"/>
        <w:jc w:val="both"/>
      </w:pPr>
      <w:r>
        <w:t>5.2.8.1 Отклонения параметров оросительных каналов от проектных не должны превышать допустимых величин, указанных в Таблице 5.1.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Таблица 5.1 - Допустимые величины отклонений параметров оросительных каналов</w:t>
      </w:r>
    </w:p>
    <w:p w:rsidR="00000000" w:rsidRDefault="0025169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8"/>
        <w:gridCol w:w="2367"/>
        <w:gridCol w:w="2358"/>
        <w:gridCol w:w="2272"/>
      </w:tblGrid>
      <w:tr w:rsidR="00000000">
        <w:trPr>
          <w:trHeight w:val="20"/>
        </w:trPr>
        <w:tc>
          <w:tcPr>
            <w:tcW w:w="1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Наименование</w:t>
            </w:r>
          </w:p>
        </w:tc>
        <w:tc>
          <w:tcPr>
            <w:tcW w:w="37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Допустимые отклонения при</w:t>
            </w:r>
            <w:r>
              <w:t xml:space="preserve"> пропускной способности канала,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до 10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св. 10 до 50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св. 50</w:t>
            </w:r>
          </w:p>
        </w:tc>
      </w:tr>
      <w:tr w:rsidR="00000000">
        <w:trPr>
          <w:trHeight w:val="20"/>
        </w:trPr>
        <w:tc>
          <w:tcPr>
            <w:tcW w:w="1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Ось канала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20 см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30 см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50 см</w:t>
            </w:r>
          </w:p>
        </w:tc>
      </w:tr>
      <w:tr w:rsidR="00000000">
        <w:trPr>
          <w:trHeight w:val="20"/>
        </w:trPr>
        <w:tc>
          <w:tcPr>
            <w:tcW w:w="1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Отметка дна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- 10 см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- 15 см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- 25 см</w:t>
            </w:r>
          </w:p>
        </w:tc>
      </w:tr>
      <w:tr w:rsidR="00000000">
        <w:trPr>
          <w:trHeight w:val="20"/>
        </w:trPr>
        <w:tc>
          <w:tcPr>
            <w:tcW w:w="1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Отметка верха дамб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+ 10 см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+ 15 см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+ 30 см</w:t>
            </w:r>
          </w:p>
        </w:tc>
      </w:tr>
      <w:tr w:rsidR="00000000">
        <w:trPr>
          <w:trHeight w:val="20"/>
        </w:trPr>
        <w:tc>
          <w:tcPr>
            <w:tcW w:w="1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То же, берм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10 см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15 см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30 см</w:t>
            </w:r>
          </w:p>
        </w:tc>
      </w:tr>
      <w:tr w:rsidR="00000000">
        <w:trPr>
          <w:trHeight w:val="20"/>
        </w:trPr>
        <w:tc>
          <w:tcPr>
            <w:tcW w:w="1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 по дну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20 см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30 см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50 см</w:t>
            </w:r>
          </w:p>
        </w:tc>
      </w:tr>
      <w:tr w:rsidR="00000000">
        <w:trPr>
          <w:trHeight w:val="20"/>
        </w:trPr>
        <w:tc>
          <w:tcPr>
            <w:tcW w:w="252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Крутизна откосов:</w:t>
            </w:r>
          </w:p>
        </w:tc>
        <w:tc>
          <w:tcPr>
            <w:tcW w:w="248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+ 15%</w:t>
            </w:r>
          </w:p>
        </w:tc>
      </w:tr>
      <w:tr w:rsidR="00000000">
        <w:trPr>
          <w:trHeight w:val="20"/>
        </w:trPr>
        <w:tc>
          <w:tcPr>
            <w:tcW w:w="2520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мокрых</w:t>
            </w:r>
          </w:p>
        </w:tc>
        <w:tc>
          <w:tcPr>
            <w:tcW w:w="248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- 10%</w:t>
            </w:r>
          </w:p>
        </w:tc>
      </w:tr>
      <w:tr w:rsidR="00000000">
        <w:trPr>
          <w:trHeight w:val="20"/>
        </w:trPr>
        <w:tc>
          <w:tcPr>
            <w:tcW w:w="252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сухих</w:t>
            </w:r>
          </w:p>
        </w:tc>
        <w:tc>
          <w:tcPr>
            <w:tcW w:w="2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- 10%</w:t>
            </w:r>
          </w:p>
        </w:tc>
      </w:tr>
      <w:tr w:rsidR="00000000">
        <w:trPr>
          <w:trHeight w:val="20"/>
        </w:trPr>
        <w:tc>
          <w:tcPr>
            <w:tcW w:w="252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Ровность поверхности откоса</w:t>
            </w:r>
          </w:p>
        </w:tc>
        <w:tc>
          <w:tcPr>
            <w:tcW w:w="24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10 см</w:t>
            </w:r>
          </w:p>
        </w:tc>
      </w:tr>
    </w:tbl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  <w:jc w:val="both"/>
      </w:pPr>
      <w:r>
        <w:t>5.2.8.2 Отклонение продольного уклона канала не должно превышать ± 0,0005‰. Уменьшение минимально допустимых уклонов на каналах не допускается.</w:t>
      </w:r>
    </w:p>
    <w:p w:rsidR="00000000" w:rsidRDefault="00251692">
      <w:pPr>
        <w:ind w:firstLine="426"/>
        <w:jc w:val="both"/>
      </w:pPr>
      <w:r>
        <w:t>5.2.8.3 Недоборы на дне канала при разработке грунта не должны превышать 5 см.</w:t>
      </w:r>
    </w:p>
    <w:p w:rsidR="00000000" w:rsidRDefault="00251692">
      <w:pPr>
        <w:ind w:firstLine="426"/>
        <w:jc w:val="both"/>
      </w:pPr>
      <w:r>
        <w:t>5.2.8.4 Точность глубины срезки п</w:t>
      </w:r>
      <w:r>
        <w:t>лодородного слоя почвы с поверхности канала, оснований дамб и резервов необходимо выполнять с допустимыми отклонениями ± 0,02 м.</w:t>
      </w:r>
    </w:p>
    <w:p w:rsidR="00000000" w:rsidRDefault="00251692">
      <w:pPr>
        <w:ind w:firstLine="426"/>
        <w:jc w:val="both"/>
      </w:pPr>
      <w:r>
        <w:t>5.2.8.5 Строительство каналов в просадочных грунтах должно производиться с соблюдением требований СНиП 3.04.04.</w:t>
      </w:r>
    </w:p>
    <w:p w:rsidR="00000000" w:rsidRDefault="00251692">
      <w:pPr>
        <w:ind w:firstLine="426"/>
        <w:jc w:val="both"/>
      </w:pPr>
      <w:r>
        <w:rPr>
          <w:b/>
          <w:bCs/>
        </w:rPr>
        <w:t>5.2.9 Правила п</w:t>
      </w:r>
      <w:r>
        <w:rPr>
          <w:b/>
          <w:bCs/>
        </w:rPr>
        <w:t>риемки оросительной сети в эксплуатацию</w:t>
      </w:r>
    </w:p>
    <w:p w:rsidR="00000000" w:rsidRDefault="00251692">
      <w:pPr>
        <w:ind w:firstLine="426"/>
        <w:jc w:val="both"/>
      </w:pPr>
      <w:r>
        <w:t xml:space="preserve">5.2.9.1 Приемку в эксплуатацию оросительной сети необходимо проводить согласно </w:t>
      </w:r>
      <w:hyperlink r:id="rId149" w:anchor="sub_id=50105" w:history="1">
        <w:r>
          <w:rPr>
            <w:rStyle w:val="a3"/>
          </w:rPr>
          <w:t>п. 5.1.5</w:t>
        </w:r>
      </w:hyperlink>
      <w:r>
        <w:t>.</w:t>
      </w:r>
    </w:p>
    <w:p w:rsidR="00000000" w:rsidRDefault="00251692">
      <w:pPr>
        <w:ind w:firstLine="426"/>
        <w:jc w:val="both"/>
      </w:pPr>
      <w:r>
        <w:t>5.2.9.2 Перед сдачей в эксплуатацию оросител</w:t>
      </w:r>
      <w:r>
        <w:t>ьной сети необходимо:</w:t>
      </w:r>
    </w:p>
    <w:p w:rsidR="00000000" w:rsidRDefault="00251692">
      <w:pPr>
        <w:ind w:firstLine="426"/>
        <w:jc w:val="both"/>
      </w:pPr>
      <w:r>
        <w:t>а) провести замочку открытой оросительной сети;</w:t>
      </w:r>
    </w:p>
    <w:p w:rsidR="00000000" w:rsidRDefault="00251692">
      <w:pPr>
        <w:ind w:firstLine="426"/>
        <w:jc w:val="both"/>
      </w:pPr>
      <w:r>
        <w:t>б) не допускать к сдаче оросительную сеть при снежном покрове или промерзании грунта;</w:t>
      </w:r>
    </w:p>
    <w:p w:rsidR="00000000" w:rsidRDefault="00251692">
      <w:pPr>
        <w:ind w:firstLine="426"/>
        <w:jc w:val="both"/>
      </w:pPr>
      <w:r>
        <w:t xml:space="preserve">в) организовывать достоверное измерение расходов воды, забираемой из водных источников и подаваемой </w:t>
      </w:r>
      <w:r>
        <w:t>водопотребителям;</w:t>
      </w:r>
    </w:p>
    <w:p w:rsidR="00000000" w:rsidRDefault="00251692">
      <w:pPr>
        <w:ind w:firstLine="426"/>
        <w:jc w:val="both"/>
      </w:pPr>
      <w:r>
        <w:t>г) провести пробный полив.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5.3 Противофильтрационные облицовки и экраны каналов в земляном русле </w:t>
      </w:r>
    </w:p>
    <w:p w:rsidR="00000000" w:rsidRDefault="00251692">
      <w:pPr>
        <w:ind w:firstLine="426"/>
        <w:jc w:val="both"/>
      </w:pPr>
      <w:r>
        <w:rPr>
          <w:b/>
          <w:bCs/>
        </w:rPr>
        <w:t>5.3.1 Общие положения</w:t>
      </w:r>
    </w:p>
    <w:p w:rsidR="00000000" w:rsidRDefault="00251692">
      <w:pPr>
        <w:ind w:firstLine="426"/>
        <w:jc w:val="both"/>
      </w:pPr>
      <w:r>
        <w:t>При строительстве на оросительных каналах противофильтрационных облицовок и экранов необходимо выполнять согласно треб</w:t>
      </w:r>
      <w:r>
        <w:t xml:space="preserve">ованиям </w:t>
      </w:r>
      <w:hyperlink r:id="rId150" w:anchor="sub_id=400" w:history="1">
        <w:r>
          <w:rPr>
            <w:rStyle w:val="a3"/>
          </w:rPr>
          <w:t>раздела 4</w:t>
        </w:r>
      </w:hyperlink>
      <w:r>
        <w:t xml:space="preserve"> СНиП 3.07.01. </w:t>
      </w:r>
      <w:hyperlink r:id="rId151" w:anchor="sub_id=500" w:history="1">
        <w:r>
          <w:rPr>
            <w:rStyle w:val="a3"/>
          </w:rPr>
          <w:t>положений п. 5.1</w:t>
        </w:r>
      </w:hyperlink>
      <w:r>
        <w:t xml:space="preserve"> и настоящего подраздела.</w:t>
      </w:r>
    </w:p>
    <w:p w:rsidR="00000000" w:rsidRDefault="00251692">
      <w:pPr>
        <w:ind w:firstLine="426"/>
        <w:jc w:val="both"/>
      </w:pPr>
      <w:r>
        <w:rPr>
          <w:b/>
          <w:bCs/>
        </w:rPr>
        <w:t>5.3.2Подготовительны</w:t>
      </w:r>
      <w:r>
        <w:rPr>
          <w:b/>
          <w:bCs/>
        </w:rPr>
        <w:t>е работы к облицовке каналов</w:t>
      </w:r>
    </w:p>
    <w:p w:rsidR="00000000" w:rsidRDefault="00251692">
      <w:pPr>
        <w:ind w:firstLine="426"/>
        <w:jc w:val="both"/>
      </w:pPr>
      <w:r>
        <w:t>Облицовке каналов должны предшествовать следующие работы по подготовке основания:</w:t>
      </w:r>
    </w:p>
    <w:p w:rsidR="00000000" w:rsidRDefault="00251692">
      <w:pPr>
        <w:ind w:firstLine="426"/>
        <w:jc w:val="both"/>
      </w:pPr>
      <w:r>
        <w:t>а) замочка грунтов дна и откосов канала;</w:t>
      </w:r>
    </w:p>
    <w:p w:rsidR="00000000" w:rsidRDefault="00251692">
      <w:pPr>
        <w:ind w:firstLine="426"/>
        <w:jc w:val="both"/>
      </w:pPr>
      <w:r>
        <w:t>б) уплотнение насыпных или неплотных грунтов по периметру сечения канала;</w:t>
      </w:r>
    </w:p>
    <w:p w:rsidR="00000000" w:rsidRDefault="00251692">
      <w:pPr>
        <w:ind w:firstLine="426"/>
        <w:jc w:val="both"/>
      </w:pPr>
      <w:r>
        <w:t>в) планировка и зачистка дна и откосов канала;</w:t>
      </w:r>
    </w:p>
    <w:p w:rsidR="00000000" w:rsidRDefault="00251692">
      <w:pPr>
        <w:ind w:firstLine="426"/>
        <w:jc w:val="both"/>
      </w:pPr>
      <w:r>
        <w:t>г) укладка специальных слоев подготовки (если это требуется по проекту).</w:t>
      </w:r>
    </w:p>
    <w:p w:rsidR="00000000" w:rsidRDefault="00251692">
      <w:pPr>
        <w:ind w:firstLine="426"/>
        <w:jc w:val="both"/>
      </w:pPr>
      <w:r>
        <w:rPr>
          <w:b/>
          <w:bCs/>
        </w:rPr>
        <w:t>5.3.3Устройство облицовок из сборных железобетонных или бетонн</w:t>
      </w:r>
      <w:r>
        <w:rPr>
          <w:b/>
          <w:bCs/>
        </w:rPr>
        <w:t>ых плит</w:t>
      </w:r>
    </w:p>
    <w:p w:rsidR="00000000" w:rsidRDefault="00251692">
      <w:pPr>
        <w:ind w:firstLine="426"/>
        <w:jc w:val="both"/>
      </w:pPr>
      <w:r>
        <w:t>5.3.3.1 Технология производства работ включает следующие операции:</w:t>
      </w:r>
    </w:p>
    <w:p w:rsidR="00000000" w:rsidRDefault="00251692">
      <w:pPr>
        <w:ind w:firstLine="426"/>
        <w:jc w:val="both"/>
      </w:pPr>
      <w:r>
        <w:t>а) подготовка грунтового основания под облицовку;</w:t>
      </w:r>
    </w:p>
    <w:p w:rsidR="00000000" w:rsidRDefault="00251692">
      <w:pPr>
        <w:ind w:firstLine="426"/>
        <w:jc w:val="both"/>
      </w:pPr>
      <w:r>
        <w:t>б) раскладка плит вдоль трассы канала;</w:t>
      </w:r>
    </w:p>
    <w:p w:rsidR="00000000" w:rsidRDefault="00251692">
      <w:pPr>
        <w:ind w:firstLine="426"/>
        <w:jc w:val="both"/>
      </w:pPr>
      <w:r>
        <w:t>в) укладка донного трубчатого дренажа (если это предусмотрено проектом);</w:t>
      </w:r>
    </w:p>
    <w:p w:rsidR="00000000" w:rsidRDefault="00251692">
      <w:pPr>
        <w:ind w:firstLine="426"/>
        <w:jc w:val="both"/>
      </w:pPr>
      <w:r>
        <w:t>г) укладка песчано-</w:t>
      </w:r>
      <w:r>
        <w:t>щебенистой, песчано-гравелистой или песчаной подготовки (если это предусмотрено проектом);</w:t>
      </w:r>
    </w:p>
    <w:p w:rsidR="00000000" w:rsidRDefault="00251692">
      <w:pPr>
        <w:ind w:firstLine="426"/>
        <w:jc w:val="both"/>
      </w:pPr>
      <w:r>
        <w:t>д) укладка железобетонных плит;</w:t>
      </w:r>
    </w:p>
    <w:p w:rsidR="00000000" w:rsidRDefault="00251692">
      <w:pPr>
        <w:ind w:firstLine="426"/>
        <w:jc w:val="both"/>
      </w:pPr>
      <w:r>
        <w:t>е) заделка швов.</w:t>
      </w:r>
    </w:p>
    <w:p w:rsidR="00000000" w:rsidRDefault="00251692">
      <w:pPr>
        <w:ind w:firstLine="426"/>
        <w:jc w:val="both"/>
      </w:pPr>
      <w:r>
        <w:t>5.3.3.2 Плиты облицовки должны плотно и равномерно прилегать к основанию всей своей поверхностью, и должны укладыват</w:t>
      </w:r>
      <w:r>
        <w:t>ься по тщательно спланированной подготовке.</w:t>
      </w:r>
    </w:p>
    <w:p w:rsidR="00000000" w:rsidRDefault="00251692">
      <w:pPr>
        <w:ind w:firstLine="426"/>
        <w:jc w:val="both"/>
      </w:pPr>
      <w:r>
        <w:t>5.3.3.3 Допускается укладка плит без тщательной подготовки основания при конструкции одежды с поперечными опорными подкладками. Швы в таких конструкциях следует располагать над подкладками.</w:t>
      </w:r>
    </w:p>
    <w:p w:rsidR="00000000" w:rsidRDefault="00251692">
      <w:pPr>
        <w:ind w:firstLine="426"/>
        <w:jc w:val="both"/>
      </w:pPr>
      <w:r>
        <w:t>5.3.3.4 На сопрягающих</w:t>
      </w:r>
      <w:r>
        <w:t xml:space="preserve"> участках крепление дна и откосов бетонными и железобетонными плитами необходимо выполнять с учетом следующих требований:</w:t>
      </w:r>
    </w:p>
    <w:p w:rsidR="00000000" w:rsidRDefault="00251692">
      <w:pPr>
        <w:ind w:firstLine="426"/>
        <w:jc w:val="both"/>
      </w:pPr>
      <w:r>
        <w:t>а) поверхность дна и откосов под крепления должна быть спланирована под рейку и проверена по шаблону;</w:t>
      </w:r>
    </w:p>
    <w:p w:rsidR="00000000" w:rsidRDefault="00251692">
      <w:pPr>
        <w:ind w:firstLine="426"/>
        <w:jc w:val="both"/>
      </w:pPr>
      <w:r>
        <w:t>б) при укладке плит непосредстве</w:t>
      </w:r>
      <w:r>
        <w:t>нно на грунт его следует взрыхлить на глубину от 5 до 6 см и полить водой; на глинобетонную подготовку плиту необходимо укладывать, подливая глиняный раствор, а на щебеночную (гравийную) подготовку - насухо;</w:t>
      </w:r>
    </w:p>
    <w:p w:rsidR="00000000" w:rsidRDefault="00251692">
      <w:pPr>
        <w:ind w:firstLine="426"/>
        <w:jc w:val="both"/>
      </w:pPr>
      <w:r>
        <w:t>в) плиты следует укладывать со дна вверх по отко</w:t>
      </w:r>
      <w:r>
        <w:t>су, проверяя горизонтальность рядов по шнуру.</w:t>
      </w:r>
    </w:p>
    <w:p w:rsidR="00000000" w:rsidRDefault="00251692">
      <w:pPr>
        <w:ind w:firstLine="426"/>
        <w:jc w:val="both"/>
      </w:pPr>
      <w:r>
        <w:t>5.3.3.5 Нагружать законченные монолитные железобетонные сооружения допускается только после достижения бетоном проектной прочности.</w:t>
      </w:r>
    </w:p>
    <w:p w:rsidR="00000000" w:rsidRDefault="00251692">
      <w:pPr>
        <w:ind w:firstLine="426"/>
        <w:jc w:val="both"/>
      </w:pPr>
      <w:r>
        <w:t>5.3.3.6 В покрытиях каналов из сборных железобетонных плит конструкции стыковы</w:t>
      </w:r>
      <w:r>
        <w:t>х соединений следует назначать в зависимости от конкретных местных условий с учетом решений, рекомендуемых типовыми проектами.</w:t>
      </w:r>
    </w:p>
    <w:p w:rsidR="00000000" w:rsidRDefault="00251692">
      <w:pPr>
        <w:ind w:firstLine="426"/>
        <w:jc w:val="both"/>
      </w:pPr>
      <w:r>
        <w:t>5.3.3.7 Заделка стыков плит необходимо выполнить при помощи битумной мастики с последующей затиркой цементным раствором. Ширина ш</w:t>
      </w:r>
      <w:r>
        <w:t>ва между плитами должна составлять от 25 до 30 мм.</w:t>
      </w:r>
    </w:p>
    <w:p w:rsidR="00000000" w:rsidRDefault="00251692">
      <w:pPr>
        <w:ind w:firstLine="426"/>
        <w:jc w:val="both"/>
      </w:pPr>
      <w:r>
        <w:t>5.3.3.8 Перед заделкой швов необходимо произвести предварительную очистку плит металлическими щетками, промывку стыка соляровым маслом и двукратную прогрунтовку торцов плит раствором битума.</w:t>
      </w:r>
    </w:p>
    <w:p w:rsidR="00000000" w:rsidRDefault="00251692">
      <w:pPr>
        <w:ind w:firstLine="426"/>
        <w:jc w:val="both"/>
      </w:pPr>
      <w:r>
        <w:t>5.3.3.9 Нанесе</w:t>
      </w:r>
      <w:r>
        <w:t>ние мастик на влажные поверхности не допускается.</w:t>
      </w:r>
    </w:p>
    <w:p w:rsidR="00000000" w:rsidRDefault="00251692">
      <w:pPr>
        <w:ind w:firstLine="426"/>
        <w:jc w:val="both"/>
      </w:pPr>
      <w:r>
        <w:rPr>
          <w:b/>
          <w:bCs/>
        </w:rPr>
        <w:t>5.3.4 Устройство монолитных бетонных облицовок</w:t>
      </w:r>
    </w:p>
    <w:p w:rsidR="00000000" w:rsidRDefault="00251692">
      <w:pPr>
        <w:ind w:firstLine="426"/>
        <w:jc w:val="both"/>
      </w:pPr>
      <w:r>
        <w:t>5.3.4.1 Технология производства работ включает следующие операции:</w:t>
      </w:r>
    </w:p>
    <w:p w:rsidR="00000000" w:rsidRDefault="00251692">
      <w:pPr>
        <w:ind w:firstLine="426"/>
        <w:jc w:val="both"/>
      </w:pPr>
      <w:r>
        <w:t>а) подготовка грунтового основания;</w:t>
      </w:r>
    </w:p>
    <w:p w:rsidR="00000000" w:rsidRDefault="00251692">
      <w:pPr>
        <w:ind w:firstLine="426"/>
        <w:jc w:val="both"/>
      </w:pPr>
      <w:r>
        <w:t>б) увлажнение дна и откосов канала;</w:t>
      </w:r>
    </w:p>
    <w:p w:rsidR="00000000" w:rsidRDefault="00251692">
      <w:pPr>
        <w:ind w:firstLine="426"/>
        <w:jc w:val="both"/>
      </w:pPr>
      <w:r>
        <w:t>в) укладка песчано-щебенистой, песчано-гравелистой или песчаной подготовки (если это предусмотрено проектом);</w:t>
      </w:r>
    </w:p>
    <w:p w:rsidR="00000000" w:rsidRDefault="00251692">
      <w:pPr>
        <w:ind w:firstLine="426"/>
        <w:jc w:val="both"/>
      </w:pPr>
      <w:r>
        <w:t>г) армирование (если это предусмотрено проектом);</w:t>
      </w:r>
    </w:p>
    <w:p w:rsidR="00000000" w:rsidRDefault="00251692">
      <w:pPr>
        <w:ind w:firstLine="426"/>
        <w:jc w:val="both"/>
      </w:pPr>
      <w:r>
        <w:t>д) укладка бетонной смеси с уплотнением;</w:t>
      </w:r>
    </w:p>
    <w:p w:rsidR="00000000" w:rsidRDefault="00251692">
      <w:pPr>
        <w:ind w:firstLine="426"/>
        <w:jc w:val="both"/>
      </w:pPr>
      <w:r>
        <w:t>е) уход за свежеуложенным бетоном;</w:t>
      </w:r>
    </w:p>
    <w:p w:rsidR="00000000" w:rsidRDefault="00251692">
      <w:pPr>
        <w:ind w:firstLine="426"/>
        <w:jc w:val="both"/>
      </w:pPr>
      <w:r>
        <w:t>ж) заделка швов;</w:t>
      </w:r>
    </w:p>
    <w:p w:rsidR="00000000" w:rsidRDefault="00251692">
      <w:pPr>
        <w:ind w:firstLine="426"/>
        <w:jc w:val="both"/>
      </w:pPr>
      <w:r>
        <w:t xml:space="preserve">и) </w:t>
      </w:r>
      <w:r>
        <w:t>засыпка берм канала грунтом до уровня бетонной облицовки.</w:t>
      </w:r>
    </w:p>
    <w:p w:rsidR="00000000" w:rsidRDefault="00251692">
      <w:pPr>
        <w:ind w:firstLine="426"/>
        <w:jc w:val="both"/>
      </w:pPr>
      <w:r>
        <w:t>5.3.4.2 Бетонирование дна и откосов канала должно вестись поточным методом.</w:t>
      </w:r>
    </w:p>
    <w:p w:rsidR="00000000" w:rsidRDefault="00251692">
      <w:pPr>
        <w:ind w:firstLine="426"/>
        <w:jc w:val="both"/>
      </w:pPr>
      <w:r>
        <w:t>5.3.4.3 Применяемые способы транспортирования бетонной смеси должны исключать возможность попадания атмосферных осадков, н</w:t>
      </w:r>
      <w:r>
        <w:t>арушения однородности смеси, а также предохранение смеси от вредного воздействия ветра и солнечных лучей.</w:t>
      </w:r>
    </w:p>
    <w:p w:rsidR="00000000" w:rsidRDefault="00251692">
      <w:pPr>
        <w:ind w:firstLine="426"/>
        <w:jc w:val="both"/>
      </w:pPr>
      <w:r>
        <w:t>5.3.4.4 Число перегрузок в процессе транспортирования и подачи бетонной смеси должно быть, как правило, не более двух.</w:t>
      </w:r>
    </w:p>
    <w:p w:rsidR="00000000" w:rsidRDefault="00251692">
      <w:pPr>
        <w:ind w:firstLine="426"/>
        <w:jc w:val="both"/>
      </w:pPr>
      <w:r>
        <w:t>5.3.4.5 При любом виде подачи б</w:t>
      </w:r>
      <w:r>
        <w:t>етонной смеси в армированные конструкции высота свободного сбрасывания не должна превышать 2,0 м. Высота свободного сбрасывания в опалубку неармированных конструкций не должна превышать 6,0 м.</w:t>
      </w:r>
    </w:p>
    <w:p w:rsidR="00000000" w:rsidRDefault="00251692">
      <w:pPr>
        <w:ind w:firstLine="426"/>
        <w:jc w:val="both"/>
      </w:pPr>
      <w:r>
        <w:t>5.3.4.6 Бетонная смесь должна укладываться горизонтальными слоя</w:t>
      </w:r>
      <w:r>
        <w:t>ми одинаковой толщины без разрывов, с последовательным направлением укладки в одну сторону во всех слоях.</w:t>
      </w:r>
    </w:p>
    <w:p w:rsidR="00000000" w:rsidRDefault="00251692">
      <w:pPr>
        <w:ind w:firstLine="426"/>
        <w:jc w:val="both"/>
      </w:pPr>
      <w:r>
        <w:t>5.3.4.7 В слое бетонной облицовки следует устраивать деформационные швы: температурные (сквозные - прорезаемые на всю толщину покрытия, ложные - проре</w:t>
      </w:r>
      <w:r>
        <w:t>заемые на 2/3 толщины слоя бетона) и строительные (при глубине канала более 4,0 м).</w:t>
      </w:r>
    </w:p>
    <w:p w:rsidR="00000000" w:rsidRDefault="00251692">
      <w:pPr>
        <w:ind w:firstLine="426"/>
        <w:jc w:val="both"/>
      </w:pPr>
      <w:r>
        <w:t>5.3.4.8 Деформационные и строительные швы, как правило, нарезают в свежеуложенном бетоне виброножами (при глубине каналов до 5,0 м.) или вводят поливинилхлоридные прокладки</w:t>
      </w:r>
      <w:r>
        <w:t xml:space="preserve"> в процессе укладки бетонной смеси (при глубине каналов более 5,0 м.).</w:t>
      </w:r>
    </w:p>
    <w:p w:rsidR="00000000" w:rsidRDefault="00251692">
      <w:pPr>
        <w:ind w:firstLine="426"/>
        <w:jc w:val="both"/>
      </w:pPr>
      <w:r>
        <w:t>5.3.4.9 Снятие боковых элементов опалубки следует производить после достижения бетона прочности, обеспечивающей сохранность поверхности и кромок углов.</w:t>
      </w:r>
    </w:p>
    <w:p w:rsidR="00000000" w:rsidRDefault="00251692">
      <w:pPr>
        <w:ind w:firstLine="426"/>
        <w:jc w:val="both"/>
      </w:pPr>
      <w:r>
        <w:t>5.3.4.10 Допускается деревянную о</w:t>
      </w:r>
      <w:r>
        <w:t>палубку, из антисептированных досок толщиной 20 мм, не разбирать и использовать как заполнитель деформационных швов, согласно карте бетонирования.</w:t>
      </w:r>
    </w:p>
    <w:p w:rsidR="00000000" w:rsidRDefault="00251692">
      <w:pPr>
        <w:ind w:firstLine="426"/>
        <w:jc w:val="both"/>
      </w:pPr>
      <w:r>
        <w:t>5.3.4.11 Деформационные швы, нарезанные механическим способом, следует герметизировать резинобитумной мастико</w:t>
      </w:r>
      <w:r>
        <w:t>й после затвердения бетона.</w:t>
      </w:r>
    </w:p>
    <w:p w:rsidR="00000000" w:rsidRDefault="00251692">
      <w:pPr>
        <w:ind w:firstLine="426"/>
        <w:jc w:val="both"/>
      </w:pPr>
      <w:r>
        <w:t>5.3.4.12 Герметизирующую мастику, уложенную в стыки, следует защищать непосредственно после укладки раствором или материалами, создающими на поверхности мастики покрытия, предохраняющие от неблагоприятных внешних воздействий.</w:t>
      </w:r>
    </w:p>
    <w:p w:rsidR="00000000" w:rsidRDefault="00251692">
      <w:pPr>
        <w:ind w:firstLine="426"/>
        <w:jc w:val="both"/>
      </w:pPr>
      <w:r>
        <w:t>5.</w:t>
      </w:r>
      <w:r>
        <w:t>3.4.13 Уход за свежеуложенным бетоном следует осуществлять путем нанесения на поверхность облицовки пленкообразующих жидкостей (битумных эмульсий и др.), защитных полимерных пленок.</w:t>
      </w:r>
    </w:p>
    <w:p w:rsidR="00000000" w:rsidRDefault="00251692">
      <w:pPr>
        <w:ind w:firstLine="426"/>
        <w:jc w:val="both"/>
      </w:pPr>
      <w:r>
        <w:rPr>
          <w:b/>
          <w:bCs/>
        </w:rPr>
        <w:t>5.3.5 Устройство асфальтобетонных облицовок</w:t>
      </w:r>
    </w:p>
    <w:p w:rsidR="00000000" w:rsidRDefault="00251692">
      <w:pPr>
        <w:ind w:firstLine="426"/>
        <w:jc w:val="both"/>
      </w:pPr>
      <w:r>
        <w:t>5.3.5.1 Технология производств</w:t>
      </w:r>
      <w:r>
        <w:t>а работ включает следующие операции:</w:t>
      </w:r>
    </w:p>
    <w:p w:rsidR="00000000" w:rsidRDefault="00251692">
      <w:pPr>
        <w:ind w:firstLine="426"/>
        <w:jc w:val="both"/>
      </w:pPr>
      <w:r>
        <w:t>а) подготовка грунтового основания;</w:t>
      </w:r>
    </w:p>
    <w:p w:rsidR="00000000" w:rsidRDefault="00251692">
      <w:pPr>
        <w:ind w:firstLine="426"/>
        <w:jc w:val="both"/>
      </w:pPr>
      <w:r>
        <w:t>б) обработка сечения канала гербицидами;</w:t>
      </w:r>
    </w:p>
    <w:p w:rsidR="00000000" w:rsidRDefault="00251692">
      <w:pPr>
        <w:ind w:firstLine="426"/>
        <w:jc w:val="both"/>
      </w:pPr>
      <w:r>
        <w:t>в) укладка песчано-щебенистой, песчано-гравелистой, песчаной подготовки или пористого асфальтобетона с уплотнением (если это предусмотрено про</w:t>
      </w:r>
      <w:r>
        <w:t>ектом);</w:t>
      </w:r>
    </w:p>
    <w:p w:rsidR="00000000" w:rsidRDefault="00251692">
      <w:pPr>
        <w:ind w:firstLine="426"/>
        <w:jc w:val="both"/>
      </w:pPr>
      <w:r>
        <w:t>г) армирование рулонными материалами (если это предусмотрено проектом);</w:t>
      </w:r>
    </w:p>
    <w:p w:rsidR="00000000" w:rsidRDefault="00251692">
      <w:pPr>
        <w:ind w:firstLine="426"/>
        <w:jc w:val="both"/>
      </w:pPr>
      <w:r>
        <w:t>д) укладка асфальтобетонного покрытия с уплотнением;</w:t>
      </w:r>
    </w:p>
    <w:p w:rsidR="00000000" w:rsidRDefault="00251692">
      <w:pPr>
        <w:ind w:firstLine="426"/>
        <w:jc w:val="both"/>
      </w:pPr>
      <w:r>
        <w:t>е) заделка швов (при использовании асфальтобетонных плит);</w:t>
      </w:r>
    </w:p>
    <w:p w:rsidR="00000000" w:rsidRDefault="00251692">
      <w:pPr>
        <w:ind w:firstLine="426"/>
        <w:jc w:val="both"/>
      </w:pPr>
      <w:r>
        <w:t>ж) поверхностная обработка асфальтобетонного покрытия.</w:t>
      </w:r>
    </w:p>
    <w:p w:rsidR="00000000" w:rsidRDefault="00251692">
      <w:pPr>
        <w:ind w:firstLine="426"/>
        <w:jc w:val="both"/>
      </w:pPr>
      <w:r>
        <w:t>5.3.5.2 П</w:t>
      </w:r>
      <w:r>
        <w:t>еред укладкой асфальтобетона следует, не менее чем за сутки, обработать сечение канала гербицидами.</w:t>
      </w:r>
    </w:p>
    <w:p w:rsidR="00000000" w:rsidRDefault="00251692">
      <w:pPr>
        <w:ind w:firstLine="426"/>
        <w:jc w:val="both"/>
      </w:pPr>
      <w:r>
        <w:t>5.3.5.3 Монолитные асфальтобетонные покрытия следует укладывать первоначально на откосы, а затем в донной части с последующим уплотнением.</w:t>
      </w:r>
    </w:p>
    <w:p w:rsidR="00000000" w:rsidRDefault="00251692">
      <w:pPr>
        <w:ind w:firstLine="426"/>
        <w:jc w:val="both"/>
      </w:pPr>
      <w:r>
        <w:t>5.3.5.4 В монолитных асфальтобетонных покрытиях температурные и деформационные швы не устраивают, а делают только тех</w:t>
      </w:r>
      <w:r>
        <w:t>нологические.</w:t>
      </w:r>
    </w:p>
    <w:p w:rsidR="00000000" w:rsidRDefault="00251692">
      <w:pPr>
        <w:ind w:firstLine="426"/>
        <w:jc w:val="both"/>
      </w:pPr>
      <w:r>
        <w:t>5.3.5.5 Асфальтобетон по периметру канала глубиной до 1,5 м, как правило, следует распределять вручную, подавая смесь к месту укладки бадьей. Для укладки на дно каналов глубиной более 2,0 м рекомендуется использовать асфальтоукладчик.</w:t>
      </w:r>
    </w:p>
    <w:p w:rsidR="00000000" w:rsidRDefault="00251692">
      <w:pPr>
        <w:ind w:firstLine="426"/>
        <w:jc w:val="both"/>
      </w:pPr>
      <w:r>
        <w:t>5.3.5.6</w:t>
      </w:r>
      <w:r>
        <w:t xml:space="preserve"> При устройстве многослойно-монолитных облицовок уплотнение необходимо производить послойно.</w:t>
      </w:r>
    </w:p>
    <w:p w:rsidR="00000000" w:rsidRDefault="00251692">
      <w:pPr>
        <w:ind w:firstLine="426"/>
        <w:jc w:val="both"/>
      </w:pPr>
      <w:r>
        <w:t>5.3.5.7 Укладка асфальтобетонных плит производится аналогично, как и для железобетонных облицовок.</w:t>
      </w:r>
    </w:p>
    <w:p w:rsidR="00000000" w:rsidRDefault="00251692">
      <w:pPr>
        <w:ind w:firstLine="426"/>
        <w:jc w:val="both"/>
      </w:pPr>
      <w:r>
        <w:t>5.3.5.8 Поверхностную обработку асфальтобетонной облицовки произ</w:t>
      </w:r>
      <w:r>
        <w:t>водят путем нанесения (розливов или разбрызгиванием) на свежеуложенную облицовку горячего битума или асфальтовой мастики с присыпкой крупнозернистым песком.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5.4 Основные правила строительства лотковой сети </w:t>
      </w:r>
    </w:p>
    <w:p w:rsidR="00000000" w:rsidRDefault="00251692">
      <w:pPr>
        <w:ind w:firstLine="426"/>
        <w:jc w:val="both"/>
      </w:pPr>
      <w:r>
        <w:rPr>
          <w:b/>
          <w:bCs/>
        </w:rPr>
        <w:t>5.4.1 Общие положения</w:t>
      </w:r>
    </w:p>
    <w:p w:rsidR="00000000" w:rsidRDefault="00251692">
      <w:pPr>
        <w:ind w:firstLine="426"/>
        <w:jc w:val="both"/>
      </w:pPr>
      <w:r>
        <w:t xml:space="preserve">При строительстве лотковой </w:t>
      </w:r>
      <w:r>
        <w:t xml:space="preserve">оросительной сети необходимо выполнять согласно требованиям СНиП РК 3.04.04, </w:t>
      </w:r>
      <w:hyperlink r:id="rId152" w:history="1">
        <w:r>
          <w:rPr>
            <w:rStyle w:val="a3"/>
          </w:rPr>
          <w:t>СНиП 3.03.01</w:t>
        </w:r>
      </w:hyperlink>
      <w:r>
        <w:t>, СП 81.13330 и настоящего раздела.</w:t>
      </w:r>
    </w:p>
    <w:p w:rsidR="00000000" w:rsidRDefault="00251692">
      <w:pPr>
        <w:ind w:firstLine="426"/>
        <w:jc w:val="both"/>
      </w:pPr>
      <w:r>
        <w:rPr>
          <w:b/>
          <w:bCs/>
        </w:rPr>
        <w:t>5.4.2Отвод земель под лотковую сеть</w:t>
      </w:r>
    </w:p>
    <w:p w:rsidR="00000000" w:rsidRDefault="00251692">
      <w:pPr>
        <w:ind w:firstLine="426"/>
        <w:jc w:val="both"/>
      </w:pPr>
      <w:r>
        <w:t xml:space="preserve">Ширина отводимых в бессрочное </w:t>
      </w:r>
      <w:r>
        <w:t>пользование полос земель для лотковой оросительной сети должна приниматься при высоте лотка (параболического, полукруглого и эллиптического сечения) 0,4 м - 7,0 м, при высоте лотка от 0,6 до 0,8 м - 8,0 м и при высоте лотка от 1,0 до 1,4 м - 9,0 м согласно</w:t>
      </w:r>
      <w:r>
        <w:t xml:space="preserve"> требованиям </w:t>
      </w:r>
      <w:hyperlink r:id="rId153" w:history="1">
        <w:r>
          <w:rPr>
            <w:rStyle w:val="a3"/>
          </w:rPr>
          <w:t>СН РК 3.04.01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5.4.3Правила строительства</w:t>
      </w:r>
    </w:p>
    <w:p w:rsidR="00000000" w:rsidRDefault="00251692">
      <w:pPr>
        <w:ind w:firstLine="426"/>
        <w:jc w:val="both"/>
      </w:pPr>
      <w:r>
        <w:t>5.4.3.1 Технология строительства лотковой сети состоит из:</w:t>
      </w:r>
    </w:p>
    <w:p w:rsidR="00000000" w:rsidRDefault="00251692">
      <w:pPr>
        <w:ind w:firstLine="426"/>
        <w:jc w:val="both"/>
      </w:pPr>
      <w:r>
        <w:t>а) подготовительных работ (разбивка и закрепление в натуре оси канала, мест р</w:t>
      </w:r>
      <w:r>
        <w:t>асположения опор и сооружений на сети);</w:t>
      </w:r>
    </w:p>
    <w:p w:rsidR="00000000" w:rsidRDefault="00251692">
      <w:pPr>
        <w:ind w:firstLine="426"/>
        <w:jc w:val="both"/>
      </w:pPr>
      <w:r>
        <w:t>б) планировка полос вдоль трассы лоткового канала сети;</w:t>
      </w:r>
    </w:p>
    <w:p w:rsidR="00000000" w:rsidRDefault="00251692">
      <w:pPr>
        <w:ind w:firstLine="426"/>
        <w:jc w:val="both"/>
      </w:pPr>
      <w:r>
        <w:t>в) транспортирование и раскладка элементов лотковых каналов на трассе;</w:t>
      </w:r>
    </w:p>
    <w:p w:rsidR="00000000" w:rsidRDefault="00251692">
      <w:pPr>
        <w:ind w:firstLine="426"/>
        <w:jc w:val="both"/>
      </w:pPr>
      <w:r>
        <w:t>г) устройства опор;</w:t>
      </w:r>
    </w:p>
    <w:p w:rsidR="00000000" w:rsidRDefault="00251692">
      <w:pPr>
        <w:ind w:firstLine="426"/>
        <w:jc w:val="both"/>
      </w:pPr>
      <w:r>
        <w:t>д) установка лотков с устройством стыковых соединений.</w:t>
      </w:r>
    </w:p>
    <w:p w:rsidR="00000000" w:rsidRDefault="00251692">
      <w:pPr>
        <w:ind w:firstLine="426"/>
        <w:jc w:val="both"/>
      </w:pPr>
      <w:r>
        <w:t>5.4.3.2 Строит</w:t>
      </w:r>
      <w:r>
        <w:t>ельные работы лотковой оросительной сети из сборных железобетонных элементов следует начинать с головной части лотковых каналов - от канала высшего порядка, а укладка лотков должна производиться раструбом по ходу укладки, то есть по уклону лотковой сети.</w:t>
      </w:r>
    </w:p>
    <w:p w:rsidR="00000000" w:rsidRDefault="00251692">
      <w:pPr>
        <w:ind w:firstLine="426"/>
        <w:jc w:val="both"/>
      </w:pPr>
      <w:r>
        <w:t>5</w:t>
      </w:r>
      <w:r>
        <w:t>.4.3.3 При устройстве опор перед монтажом лотков по трассе опережение должно быть от 90,0 до 120,0 м.</w:t>
      </w:r>
    </w:p>
    <w:p w:rsidR="00000000" w:rsidRDefault="00251692">
      <w:pPr>
        <w:ind w:firstLine="426"/>
        <w:jc w:val="both"/>
      </w:pPr>
      <w:r>
        <w:t>5.4.3.4 Строительство сооружений на лотковой сети надлежит производить одновременно со строительством лотковых каналов.</w:t>
      </w:r>
    </w:p>
    <w:p w:rsidR="00000000" w:rsidRDefault="00251692">
      <w:pPr>
        <w:ind w:firstLine="426"/>
        <w:jc w:val="both"/>
      </w:pPr>
      <w:r>
        <w:t xml:space="preserve">5.4.3.5 Запрещается строительство </w:t>
      </w:r>
      <w:r>
        <w:t>лотковой сети разрозненными участками.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5.4.4Технология монтажа лотков</w:t>
      </w:r>
    </w:p>
    <w:p w:rsidR="00000000" w:rsidRDefault="00251692">
      <w:pPr>
        <w:ind w:firstLine="426"/>
        <w:jc w:val="both"/>
      </w:pPr>
      <w:r>
        <w:t>5.4.4.1 Установку лотков следует производить после устройства опор, начиная с головной части канала.</w:t>
      </w:r>
    </w:p>
    <w:p w:rsidR="00000000" w:rsidRDefault="00251692">
      <w:pPr>
        <w:ind w:firstLine="426"/>
        <w:jc w:val="both"/>
      </w:pPr>
      <w:r>
        <w:t>5.4.4.2 Монтаж лотков следует производить краном соответствующей грузоподъемности при</w:t>
      </w:r>
      <w:r>
        <w:t xml:space="preserve"> помощи специального траверсного приспособления. Монтаж лотков-каналов наиболее целесообразно производить «с колес».</w:t>
      </w:r>
    </w:p>
    <w:p w:rsidR="00000000" w:rsidRDefault="00251692">
      <w:pPr>
        <w:ind w:firstLine="426"/>
        <w:jc w:val="both"/>
      </w:pPr>
      <w:r>
        <w:t>5.4.4.3 Стыки лотков следует выполнять с помощью эластичных прокладок между внутренней поверхностью седла опоры или раструба лотка и внешне</w:t>
      </w:r>
      <w:r>
        <w:t>й поверхностью гладкой части лотка.</w:t>
      </w:r>
    </w:p>
    <w:p w:rsidR="00000000" w:rsidRDefault="00251692">
      <w:pPr>
        <w:ind w:firstLine="426"/>
        <w:jc w:val="both"/>
      </w:pPr>
      <w:r>
        <w:t>5.4.4.4 При наличии просвета между лотком и опорной поверхностью седла раструба необходимо его законопатить.</w:t>
      </w:r>
    </w:p>
    <w:p w:rsidR="00000000" w:rsidRDefault="00251692">
      <w:pPr>
        <w:ind w:firstLine="426"/>
        <w:jc w:val="both"/>
      </w:pPr>
      <w:r>
        <w:t>5.4.4.5 Заполнять зазоры между лотком и седлом цементным раствором не допускается.</w:t>
      </w:r>
    </w:p>
    <w:p w:rsidR="00000000" w:rsidRDefault="00251692">
      <w:pPr>
        <w:ind w:firstLine="426"/>
        <w:jc w:val="both"/>
      </w:pPr>
      <w:r>
        <w:t>5.4.4.6 Для выравнивания положения лотков в плане допускается сдвиг в ту или другую сторону от центра опоры на ± 20 мм.</w:t>
      </w:r>
    </w:p>
    <w:p w:rsidR="00000000" w:rsidRDefault="00251692">
      <w:pPr>
        <w:ind w:firstLine="426"/>
        <w:jc w:val="both"/>
      </w:pPr>
      <w:r>
        <w:rPr>
          <w:b/>
          <w:bCs/>
        </w:rPr>
        <w:t>5.4.5 Устройство стоечных опор лотковой сети</w:t>
      </w:r>
    </w:p>
    <w:p w:rsidR="00000000" w:rsidRDefault="00251692">
      <w:pPr>
        <w:ind w:firstLine="426"/>
        <w:jc w:val="both"/>
      </w:pPr>
      <w:r>
        <w:t>5.4.5.1 Последовательность работ при устройстве стоечных опор должна быть следующей:</w:t>
      </w:r>
    </w:p>
    <w:p w:rsidR="00000000" w:rsidRDefault="00251692">
      <w:pPr>
        <w:ind w:firstLine="426"/>
        <w:jc w:val="both"/>
      </w:pPr>
      <w:r>
        <w:t>а) уст</w:t>
      </w:r>
      <w:r>
        <w:t>ройство котлованов под фундаменты;</w:t>
      </w:r>
    </w:p>
    <w:p w:rsidR="00000000" w:rsidRDefault="00251692">
      <w:pPr>
        <w:ind w:firstLine="426"/>
        <w:jc w:val="both"/>
      </w:pPr>
      <w:r>
        <w:t>б) устройство гравийно-песчаной подготовки с уплотнением;</w:t>
      </w:r>
    </w:p>
    <w:p w:rsidR="00000000" w:rsidRDefault="00251692">
      <w:pPr>
        <w:ind w:firstLine="426"/>
        <w:jc w:val="both"/>
      </w:pPr>
      <w:r>
        <w:t>в) установка фундаментов;</w:t>
      </w:r>
    </w:p>
    <w:p w:rsidR="00000000" w:rsidRDefault="00251692">
      <w:pPr>
        <w:ind w:firstLine="426"/>
        <w:jc w:val="both"/>
      </w:pPr>
      <w:r>
        <w:t>г) установка стоек;</w:t>
      </w:r>
    </w:p>
    <w:p w:rsidR="00000000" w:rsidRDefault="00251692">
      <w:pPr>
        <w:ind w:firstLine="426"/>
        <w:jc w:val="both"/>
      </w:pPr>
      <w:r>
        <w:t>д) замоноличивание стоек в фундаментном стакане;</w:t>
      </w:r>
    </w:p>
    <w:p w:rsidR="00000000" w:rsidRDefault="00251692">
      <w:pPr>
        <w:ind w:firstLine="426"/>
        <w:jc w:val="both"/>
      </w:pPr>
      <w:r>
        <w:t>е) обратная засыпка котлованов.</w:t>
      </w:r>
    </w:p>
    <w:p w:rsidR="00000000" w:rsidRDefault="00251692">
      <w:pPr>
        <w:ind w:firstLine="426"/>
        <w:jc w:val="both"/>
      </w:pPr>
      <w:r>
        <w:t xml:space="preserve">5.4.5.2 Устройство котлованов может </w:t>
      </w:r>
      <w:r>
        <w:t>осуществляться следующими способами:</w:t>
      </w:r>
    </w:p>
    <w:p w:rsidR="00000000" w:rsidRDefault="00251692">
      <w:pPr>
        <w:ind w:firstLine="426"/>
        <w:jc w:val="both"/>
      </w:pPr>
      <w:r>
        <w:t>а) рытье котлованов;</w:t>
      </w:r>
    </w:p>
    <w:p w:rsidR="00000000" w:rsidRDefault="00251692">
      <w:pPr>
        <w:ind w:firstLine="426"/>
        <w:jc w:val="both"/>
      </w:pPr>
      <w:r>
        <w:t>б) устройство выемки путем ударного уплотнения грунта - «выштамповывание» котлована.</w:t>
      </w:r>
    </w:p>
    <w:p w:rsidR="00000000" w:rsidRDefault="00251692">
      <w:pPr>
        <w:ind w:firstLine="426"/>
        <w:jc w:val="both"/>
      </w:pPr>
      <w:r>
        <w:t>5.4.5.3 При устройстве котлованов следует соблюдать следующие требования:</w:t>
      </w:r>
    </w:p>
    <w:p w:rsidR="00000000" w:rsidRDefault="00251692">
      <w:pPr>
        <w:ind w:firstLine="426"/>
        <w:jc w:val="both"/>
      </w:pPr>
      <w:r>
        <w:t>а) центр котлована должен совпадать с п</w:t>
      </w:r>
      <w:r>
        <w:t>оложением центра опоры на оси лоткового канала;</w:t>
      </w:r>
    </w:p>
    <w:p w:rsidR="00000000" w:rsidRDefault="00251692">
      <w:pPr>
        <w:ind w:firstLine="426"/>
        <w:jc w:val="both"/>
      </w:pPr>
      <w:r>
        <w:t>б) поверхность дна котлована должна быть горизонтальной, разность между отметками отдельных точек не должна превышать 5 см.</w:t>
      </w:r>
    </w:p>
    <w:p w:rsidR="00000000" w:rsidRDefault="00251692">
      <w:pPr>
        <w:ind w:firstLine="426"/>
        <w:jc w:val="both"/>
      </w:pPr>
      <w:r>
        <w:t>5.4.5.4 В случае прохождения лоткового канала ниже поверхности земли, перед устройст</w:t>
      </w:r>
      <w:r>
        <w:t>вом котлованов, следует разработать выемку.</w:t>
      </w:r>
    </w:p>
    <w:p w:rsidR="00000000" w:rsidRDefault="00251692">
      <w:pPr>
        <w:ind w:firstLine="426"/>
        <w:jc w:val="both"/>
      </w:pPr>
      <w:r>
        <w:t>5.4.5.5 Котлованы следует отрывать с недобором до проектной отметки дна от 10,0 до 15,0 см. Доработку котлована до проектной отметки и выравнивание дна следует производить вручную.</w:t>
      </w:r>
    </w:p>
    <w:p w:rsidR="00000000" w:rsidRDefault="00251692">
      <w:pPr>
        <w:ind w:firstLine="426"/>
        <w:jc w:val="both"/>
      </w:pPr>
      <w:r>
        <w:t>5.4.5.6 При устройстве котлован</w:t>
      </w:r>
      <w:r>
        <w:t>ов «выштамповыванием» грунта технологический процесс состоит из следующих операций:</w:t>
      </w:r>
    </w:p>
    <w:p w:rsidR="00000000" w:rsidRDefault="00251692">
      <w:pPr>
        <w:ind w:firstLine="426"/>
        <w:jc w:val="both"/>
      </w:pPr>
      <w:r>
        <w:t>а) снятие верхнего слоя грунта (устройство выемки);</w:t>
      </w:r>
    </w:p>
    <w:p w:rsidR="00000000" w:rsidRDefault="00251692">
      <w:pPr>
        <w:ind w:firstLine="426"/>
        <w:jc w:val="both"/>
      </w:pPr>
      <w:r>
        <w:t>б) увлажнение грунта (до оптимальной влажности);</w:t>
      </w:r>
    </w:p>
    <w:p w:rsidR="00000000" w:rsidRDefault="00251692">
      <w:pPr>
        <w:ind w:firstLine="426"/>
        <w:jc w:val="both"/>
      </w:pPr>
      <w:r>
        <w:t>в) «выштамповывание» котлована;</w:t>
      </w:r>
    </w:p>
    <w:p w:rsidR="00000000" w:rsidRDefault="00251692">
      <w:pPr>
        <w:ind w:firstLine="426"/>
        <w:jc w:val="both"/>
      </w:pPr>
      <w:r>
        <w:t>г) ручная доработка котлована.</w:t>
      </w:r>
    </w:p>
    <w:p w:rsidR="00000000" w:rsidRDefault="00251692">
      <w:pPr>
        <w:ind w:firstLine="426"/>
        <w:jc w:val="both"/>
      </w:pPr>
      <w:r>
        <w:t xml:space="preserve">5.4.5.7 </w:t>
      </w:r>
      <w:r>
        <w:t>Увлажнение грунта до оптимальной влажности следует осуществлять заполнением выемки водой.</w:t>
      </w:r>
    </w:p>
    <w:p w:rsidR="00000000" w:rsidRDefault="00251692">
      <w:pPr>
        <w:ind w:firstLine="426"/>
        <w:jc w:val="both"/>
      </w:pPr>
      <w:r>
        <w:t>5.4.5.8 «Выштамповывание» котлована рекомендуется производить металлической трамбовкой весом от 4,5 до 5,0 т, диаметром 1,5 м, подвешенной на стреле экскаватора (груз</w:t>
      </w:r>
      <w:r>
        <w:t>оподъемность экскаватора должна превышать вес трамбовки от 1,7 до 2,0 раза, при высоте падения от 4,0 до 5,0 м).</w:t>
      </w:r>
    </w:p>
    <w:p w:rsidR="00000000" w:rsidRDefault="00251692">
      <w:pPr>
        <w:ind w:firstLine="426"/>
        <w:jc w:val="both"/>
      </w:pPr>
      <w:r>
        <w:t>5.4.5.9 Уплотнение грунта при «выштамповывании» котлована следует вести до отказа, то есть пока отметка поверхности при ударе трамбовки останут</w:t>
      </w:r>
      <w:r>
        <w:t>ся неизменными.</w:t>
      </w:r>
    </w:p>
    <w:p w:rsidR="00000000" w:rsidRDefault="00251692">
      <w:pPr>
        <w:ind w:firstLine="426"/>
        <w:jc w:val="both"/>
      </w:pPr>
      <w:r>
        <w:t>5.4.5.10 Доработку котлованов после «выштамповывания» следует производить вручную.</w:t>
      </w:r>
    </w:p>
    <w:p w:rsidR="00000000" w:rsidRDefault="00251692">
      <w:pPr>
        <w:ind w:firstLine="426"/>
        <w:jc w:val="both"/>
      </w:pPr>
      <w:r>
        <w:t>5.4.5.11 Устранение переборов и выравнивание дна котлована следует осуществлять устройством гравийно-песчаной подготовки.</w:t>
      </w:r>
    </w:p>
    <w:p w:rsidR="00000000" w:rsidRDefault="00251692">
      <w:pPr>
        <w:ind w:firstLine="426"/>
        <w:jc w:val="both"/>
      </w:pPr>
      <w:r>
        <w:t>5.4.5.12 Смещение центра фундамента</w:t>
      </w:r>
      <w:r>
        <w:t xml:space="preserve"> относительно разбивочных осей допускается в пределах 20 мм.</w:t>
      </w:r>
    </w:p>
    <w:p w:rsidR="00000000" w:rsidRDefault="00251692">
      <w:pPr>
        <w:ind w:firstLine="426"/>
        <w:jc w:val="both"/>
      </w:pPr>
      <w:r>
        <w:t>5.4.5.13 Допустимые отклонения стойки в стаканах фундамента не должны превышать:</w:t>
      </w:r>
    </w:p>
    <w:p w:rsidR="00000000" w:rsidRDefault="00251692">
      <w:pPr>
        <w:ind w:firstLine="426"/>
        <w:jc w:val="both"/>
      </w:pPr>
      <w:r>
        <w:t>а) в плане от проектных осей - ± 10 мм;</w:t>
      </w:r>
    </w:p>
    <w:p w:rsidR="00000000" w:rsidRDefault="00251692">
      <w:pPr>
        <w:ind w:firstLine="426"/>
        <w:jc w:val="both"/>
      </w:pPr>
      <w:r>
        <w:t>б) по отметке верха опоры - 20 мм.</w:t>
      </w:r>
    </w:p>
    <w:p w:rsidR="00000000" w:rsidRDefault="00251692">
      <w:pPr>
        <w:ind w:firstLine="426"/>
        <w:jc w:val="both"/>
      </w:pPr>
      <w:r>
        <w:t>5.4.5.14 Замоноличивание стойки в стакане фундамента следует выполнять после выверки ее планового и высотного положения.</w:t>
      </w:r>
    </w:p>
    <w:p w:rsidR="00000000" w:rsidRDefault="00251692">
      <w:pPr>
        <w:ind w:firstLine="426"/>
        <w:jc w:val="both"/>
      </w:pPr>
      <w:r>
        <w:t>5.4.5.15 Обратную засыпку котлованов стоечных опор лотков следует выполнять при достижении раствором замоноличивания прочности 100 кгс/</w:t>
      </w:r>
      <w:r>
        <w:t>см</w:t>
      </w:r>
      <w:r>
        <w:rPr>
          <w:vertAlign w:val="superscript"/>
        </w:rPr>
        <w:t>2</w:t>
      </w:r>
      <w:r>
        <w:t>. Засыпку осуществляют послойно с уплотнением грунта.</w:t>
      </w:r>
    </w:p>
    <w:p w:rsidR="00000000" w:rsidRDefault="00251692">
      <w:pPr>
        <w:ind w:firstLine="426"/>
        <w:jc w:val="both"/>
      </w:pPr>
      <w:r>
        <w:t>5.4.5.16 На произведенные работы должен быть составлен акт скрытых работ.</w:t>
      </w:r>
    </w:p>
    <w:p w:rsidR="00000000" w:rsidRDefault="00251692">
      <w:pPr>
        <w:ind w:firstLine="426"/>
        <w:jc w:val="both"/>
      </w:pPr>
      <w:r>
        <w:rPr>
          <w:b/>
          <w:bCs/>
        </w:rPr>
        <w:t>5.4.6 Устройство свайных опор лотковой сети</w:t>
      </w:r>
    </w:p>
    <w:p w:rsidR="00000000" w:rsidRDefault="00251692">
      <w:pPr>
        <w:ind w:firstLine="426"/>
        <w:jc w:val="both"/>
      </w:pPr>
      <w:r>
        <w:t>5.4.6.1 Глубину погружения свай следует определять в зависимости от несущей спосо</w:t>
      </w:r>
      <w:r>
        <w:t>бности грунта, но не менее: для свай длиной от 3,0 до 3,5 м - 2,0 м; от 4,0 до 5,0 м -2,5 м; от 6,0 до 7,0 - 3,5 м.</w:t>
      </w:r>
    </w:p>
    <w:p w:rsidR="00000000" w:rsidRDefault="00251692">
      <w:pPr>
        <w:ind w:firstLine="426"/>
        <w:jc w:val="both"/>
      </w:pPr>
      <w:r>
        <w:t xml:space="preserve">5.4.6.2 Испытания пробных свай следует назначать в зависимости геологических условий по трассе лоткового канала и проводить согласно </w:t>
      </w:r>
      <w:hyperlink r:id="rId154" w:history="1">
        <w:r>
          <w:rPr>
            <w:rStyle w:val="a3"/>
          </w:rPr>
          <w:t>ГОСТ 5686</w:t>
        </w:r>
      </w:hyperlink>
      <w:r>
        <w:t>.</w:t>
      </w:r>
    </w:p>
    <w:p w:rsidR="00000000" w:rsidRDefault="00251692">
      <w:pPr>
        <w:ind w:firstLine="426"/>
        <w:jc w:val="both"/>
      </w:pPr>
      <w:r>
        <w:t>5.4.6.3 Последовательность работ при устройстве свайных опор следующая:</w:t>
      </w:r>
    </w:p>
    <w:p w:rsidR="00000000" w:rsidRDefault="00251692">
      <w:pPr>
        <w:ind w:firstLine="426"/>
        <w:jc w:val="both"/>
      </w:pPr>
      <w:r>
        <w:t>а) установка свай на место погружения;</w:t>
      </w:r>
    </w:p>
    <w:p w:rsidR="00000000" w:rsidRDefault="00251692">
      <w:pPr>
        <w:ind w:firstLine="426"/>
        <w:jc w:val="both"/>
      </w:pPr>
      <w:r>
        <w:t>б) погружение сваи;</w:t>
      </w:r>
    </w:p>
    <w:p w:rsidR="00000000" w:rsidRDefault="00251692">
      <w:pPr>
        <w:ind w:firstLine="426"/>
        <w:jc w:val="both"/>
      </w:pPr>
      <w:r>
        <w:t>в) инструментальная проверка планового и высотного полож</w:t>
      </w:r>
      <w:r>
        <w:t>ения верха сваи.</w:t>
      </w:r>
    </w:p>
    <w:p w:rsidR="00000000" w:rsidRDefault="00251692">
      <w:pPr>
        <w:ind w:firstLine="426"/>
        <w:jc w:val="both"/>
      </w:pPr>
      <w:r>
        <w:t>5.4.6.4 Погружение свай рекомендуется осуществлять самоходными агрегатами, оснащенными следующими рабочими органами:</w:t>
      </w:r>
    </w:p>
    <w:p w:rsidR="00000000" w:rsidRDefault="00251692">
      <w:pPr>
        <w:ind w:firstLine="426"/>
        <w:jc w:val="both"/>
      </w:pPr>
      <w:r>
        <w:t>а) ударными - в глинистых, суглинистых, супесчаных и ненасыщенных водой песчаных грунтах;</w:t>
      </w:r>
    </w:p>
    <w:p w:rsidR="00000000" w:rsidRDefault="00251692">
      <w:pPr>
        <w:ind w:firstLine="426"/>
        <w:jc w:val="both"/>
      </w:pPr>
      <w:r>
        <w:t>б) вибровдавливающими - в песчан</w:t>
      </w:r>
      <w:r>
        <w:t>ых и водонасыщенных грунтах.</w:t>
      </w:r>
    </w:p>
    <w:p w:rsidR="00000000" w:rsidRDefault="00251692">
      <w:pPr>
        <w:ind w:firstLine="426"/>
        <w:jc w:val="both"/>
      </w:pPr>
      <w:r>
        <w:t>5.4.6.5 Тип сваебойного агрегата и способ погружения следует принимать в соответствии с проектом производства работ в зависимости от геологических условий по трассе лоткового канала.</w:t>
      </w:r>
    </w:p>
    <w:p w:rsidR="00000000" w:rsidRDefault="00251692">
      <w:pPr>
        <w:ind w:firstLine="426"/>
        <w:jc w:val="both"/>
      </w:pPr>
      <w:r>
        <w:t>5.4.6.6 Технологический процесс погружения с</w:t>
      </w:r>
      <w:r>
        <w:t>остоит из следующих операций:</w:t>
      </w:r>
    </w:p>
    <w:p w:rsidR="00000000" w:rsidRDefault="00251692">
      <w:pPr>
        <w:ind w:firstLine="426"/>
        <w:jc w:val="both"/>
      </w:pPr>
      <w:r>
        <w:t>а) прикрепление сваи к наголовнику, соединенному с дизель - мотором, или к подъемному устройству сваебойного агрегата;</w:t>
      </w:r>
    </w:p>
    <w:p w:rsidR="00000000" w:rsidRDefault="00251692">
      <w:pPr>
        <w:ind w:firstLine="426"/>
        <w:jc w:val="both"/>
      </w:pPr>
      <w:r>
        <w:t>б) подъем сваи;</w:t>
      </w:r>
    </w:p>
    <w:p w:rsidR="00000000" w:rsidRDefault="00251692">
      <w:pPr>
        <w:ind w:firstLine="426"/>
        <w:jc w:val="both"/>
      </w:pPr>
      <w:r>
        <w:t>в) установка сваи в зоне погружения;</w:t>
      </w:r>
    </w:p>
    <w:p w:rsidR="00000000" w:rsidRDefault="00251692">
      <w:pPr>
        <w:ind w:firstLine="426"/>
        <w:jc w:val="both"/>
      </w:pPr>
      <w:r>
        <w:t>г) погружение сваи до проектной отметки.</w:t>
      </w:r>
    </w:p>
    <w:p w:rsidR="00000000" w:rsidRDefault="00251692">
      <w:pPr>
        <w:ind w:firstLine="426"/>
        <w:jc w:val="both"/>
      </w:pPr>
      <w:r>
        <w:t>5.4.6.7 Для о</w:t>
      </w:r>
      <w:r>
        <w:t>беспечения точности погружения сваи необходимо выполнять следующие требования:</w:t>
      </w:r>
    </w:p>
    <w:p w:rsidR="00000000" w:rsidRDefault="00251692">
      <w:pPr>
        <w:ind w:firstLine="426"/>
        <w:jc w:val="both"/>
      </w:pPr>
      <w:r>
        <w:t>а) свая должна быть установлена в проектной зоне погружения в вертикальное положение;</w:t>
      </w:r>
    </w:p>
    <w:p w:rsidR="00000000" w:rsidRDefault="00251692">
      <w:pPr>
        <w:ind w:firstLine="426"/>
        <w:jc w:val="both"/>
      </w:pPr>
      <w:r>
        <w:t>б) направляющая стрела агрегата при погружении сваи должна быть в вертикальном положении;</w:t>
      </w:r>
    </w:p>
    <w:p w:rsidR="00000000" w:rsidRDefault="00251692">
      <w:pPr>
        <w:ind w:firstLine="426"/>
        <w:jc w:val="both"/>
      </w:pPr>
      <w:r>
        <w:t>в</w:t>
      </w:r>
      <w:r>
        <w:t>) вертикальные оси рабочего органа агрегата и сваи при погружении должны совпадать;</w:t>
      </w:r>
    </w:p>
    <w:p w:rsidR="00000000" w:rsidRDefault="00251692">
      <w:pPr>
        <w:ind w:firstLine="426"/>
        <w:jc w:val="both"/>
      </w:pPr>
      <w:r>
        <w:t>г) при отклонении сваи от вертикального положения погружение следует приостановить для выправления сваи.</w:t>
      </w:r>
    </w:p>
    <w:p w:rsidR="00000000" w:rsidRDefault="00251692">
      <w:pPr>
        <w:ind w:firstLine="426"/>
        <w:jc w:val="both"/>
      </w:pPr>
      <w:r>
        <w:t>5.4.6.8 При погружении свай ударным способом необходимо предусмотре</w:t>
      </w:r>
      <w:r>
        <w:t>ть предохранение верхней части с помощью установки металлического наголовника размером от 10 до 12 мм больше поперечного сечения сваи или установки на ее опорную поверхность деревянной прокладки толщиной от 8 до 15 см.</w:t>
      </w:r>
    </w:p>
    <w:p w:rsidR="00000000" w:rsidRDefault="00251692">
      <w:pPr>
        <w:ind w:firstLine="426"/>
        <w:jc w:val="both"/>
      </w:pPr>
      <w:r>
        <w:t>5.4.6.9 Высота ударной части рабочего органа при забивке сваи в начальный период должна быть не более 0,5 м.</w:t>
      </w:r>
    </w:p>
    <w:p w:rsidR="00000000" w:rsidRDefault="00251692">
      <w:pPr>
        <w:ind w:firstLine="426"/>
        <w:jc w:val="both"/>
      </w:pPr>
      <w:r>
        <w:t>5.4.6.10 Точность погружения сваи следует обеспечить замедлением погружения при приближении головы сваи к проектной отметке.</w:t>
      </w:r>
    </w:p>
    <w:p w:rsidR="00000000" w:rsidRDefault="00251692">
      <w:pPr>
        <w:ind w:firstLine="426"/>
        <w:jc w:val="both"/>
      </w:pPr>
      <w:r>
        <w:t>5.4.6.11 Допускаемые о</w:t>
      </w:r>
      <w:r>
        <w:t>тклонения не должны превышать:</w:t>
      </w:r>
    </w:p>
    <w:p w:rsidR="00000000" w:rsidRDefault="00251692">
      <w:pPr>
        <w:ind w:firstLine="426"/>
        <w:jc w:val="both"/>
      </w:pPr>
      <w:r>
        <w:t>а) в плане от проектных осей - ± 20 мм;</w:t>
      </w:r>
    </w:p>
    <w:p w:rsidR="00000000" w:rsidRDefault="00251692">
      <w:pPr>
        <w:ind w:firstLine="426"/>
        <w:jc w:val="both"/>
      </w:pPr>
      <w:r>
        <w:t>б) по отметке верха сваи - 20 мм (перебивка).</w:t>
      </w:r>
    </w:p>
    <w:p w:rsidR="00000000" w:rsidRDefault="00251692">
      <w:pPr>
        <w:ind w:firstLine="426"/>
        <w:jc w:val="both"/>
      </w:pPr>
      <w:r>
        <w:t>5.4.6.12 Перебивку допускается устранять подливкой слоя быстротвердеющего цементного раствора толщиной не более 20 мм. С последующей защито</w:t>
      </w:r>
      <w:r>
        <w:t>й от высыхания.</w:t>
      </w:r>
    </w:p>
    <w:p w:rsidR="00000000" w:rsidRDefault="00251692">
      <w:pPr>
        <w:ind w:firstLine="426"/>
        <w:jc w:val="both"/>
      </w:pPr>
      <w:r>
        <w:t>5.4.6.13 При погружении свай в пересушенные лессовые грунты местоположение опор рекомендуется увлажнять с помощью устройства выемки равной двум диаметрам свай (диаметром до 30 см).</w:t>
      </w:r>
    </w:p>
    <w:p w:rsidR="00000000" w:rsidRDefault="00251692">
      <w:pPr>
        <w:ind w:firstLine="426"/>
        <w:jc w:val="both"/>
      </w:pPr>
      <w:r>
        <w:t>5.4.6.14 В процессе погружения свай должен вестись журнал п</w:t>
      </w:r>
      <w:r>
        <w:t>роизводства свайных работ. На произведенные свайные работы должен быть составлен акт скрытых работ.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5.5 Основные привила строительства закрытой оросительной сети </w:t>
      </w:r>
    </w:p>
    <w:p w:rsidR="00000000" w:rsidRDefault="00251692">
      <w:pPr>
        <w:ind w:firstLine="426"/>
        <w:jc w:val="both"/>
      </w:pPr>
      <w:r>
        <w:rPr>
          <w:b/>
          <w:bCs/>
        </w:rPr>
        <w:t>5.5.1 Общие положения</w:t>
      </w:r>
    </w:p>
    <w:p w:rsidR="00000000" w:rsidRDefault="00251692">
      <w:pPr>
        <w:ind w:firstLine="426"/>
        <w:jc w:val="both"/>
      </w:pPr>
      <w:r>
        <w:t xml:space="preserve">5.5.1.1 При строительстве закрытой оросительной сети следует выполнять требования </w:t>
      </w:r>
      <w:hyperlink r:id="rId155" w:history="1">
        <w:r>
          <w:rPr>
            <w:rStyle w:val="a3"/>
          </w:rPr>
          <w:t>СНиП 3.05.04</w:t>
        </w:r>
      </w:hyperlink>
      <w:r>
        <w:t xml:space="preserve"> и СП 81.13330.</w:t>
      </w:r>
    </w:p>
    <w:p w:rsidR="00000000" w:rsidRDefault="00251692">
      <w:pPr>
        <w:ind w:firstLine="426"/>
        <w:jc w:val="both"/>
      </w:pPr>
      <w:r>
        <w:t>5.5.1.2 Монтаж трубопроводов должен производиться в соответствии с проектом произ</w:t>
      </w:r>
      <w:r>
        <w:t>водства работ и технологическими картами после проверки соответствия проекту размеров траншеи, крепления стенок, отметок дна и при надземной прокладке - опорных конструкций.</w:t>
      </w:r>
    </w:p>
    <w:p w:rsidR="00000000" w:rsidRDefault="00251692">
      <w:pPr>
        <w:ind w:firstLine="426"/>
        <w:jc w:val="both"/>
      </w:pPr>
      <w:r>
        <w:t>5.5.1.3 Ширину полосы отвода земель на время строительства трубопроводов определяю</w:t>
      </w:r>
      <w:r>
        <w:t xml:space="preserve">т проектом с учетом специфики их сооружения и норм отвода земель для магистральных и других трубопроводов - по </w:t>
      </w:r>
      <w:hyperlink r:id="rId156" w:history="1">
        <w:r>
          <w:rPr>
            <w:rStyle w:val="a3"/>
          </w:rPr>
          <w:t>СН РК 3.04.01</w:t>
        </w:r>
      </w:hyperlink>
      <w:r>
        <w:t>.</w:t>
      </w:r>
    </w:p>
    <w:p w:rsidR="00000000" w:rsidRDefault="00251692">
      <w:pPr>
        <w:ind w:firstLine="426"/>
        <w:jc w:val="both"/>
      </w:pPr>
      <w:r>
        <w:t xml:space="preserve">5.5.1.4 Организация строительно-монтажных работ по строительству </w:t>
      </w:r>
      <w:r>
        <w:t>линейной части трубопроводов должна предусматривать поточный метод осуществления технологических операций.</w:t>
      </w:r>
    </w:p>
    <w:p w:rsidR="00000000" w:rsidRDefault="00251692">
      <w:pPr>
        <w:ind w:firstLine="426"/>
        <w:jc w:val="both"/>
      </w:pPr>
      <w:r>
        <w:t xml:space="preserve">5.5.1.5 Прокладка трубопровода не допускается в одной траншее с электрическими и телефонными кабелями (кроме совмещения кабеля технологической связи </w:t>
      </w:r>
      <w:r>
        <w:t>данного трубопровода на переходе через железные и автомобильные дороги в одном футляре).</w:t>
      </w:r>
    </w:p>
    <w:p w:rsidR="00000000" w:rsidRDefault="00251692">
      <w:pPr>
        <w:ind w:firstLine="426"/>
        <w:jc w:val="both"/>
      </w:pPr>
      <w:r>
        <w:rPr>
          <w:b/>
          <w:bCs/>
        </w:rPr>
        <w:t>5.5.2 Технологический процесс строительства трубопровода</w:t>
      </w:r>
    </w:p>
    <w:p w:rsidR="00000000" w:rsidRDefault="00251692">
      <w:pPr>
        <w:ind w:firstLine="426"/>
        <w:jc w:val="both"/>
      </w:pPr>
      <w:r>
        <w:t>5.5.2.1 Процесс строительства трубопровода включает следующие операции:</w:t>
      </w:r>
    </w:p>
    <w:p w:rsidR="00000000" w:rsidRDefault="00251692">
      <w:pPr>
        <w:ind w:firstLine="426"/>
        <w:jc w:val="both"/>
      </w:pPr>
      <w:r>
        <w:t>а) срезка плодородного слоя и планиров</w:t>
      </w:r>
      <w:r>
        <w:t>ка поверхности под трассу трубопровода;</w:t>
      </w:r>
    </w:p>
    <w:p w:rsidR="00000000" w:rsidRDefault="00251692">
      <w:pPr>
        <w:ind w:firstLine="426"/>
        <w:jc w:val="both"/>
      </w:pPr>
      <w:r>
        <w:t>б) отрывка траншеи под трубопровод и зачистка дна до проектных отметок;</w:t>
      </w:r>
    </w:p>
    <w:p w:rsidR="00000000" w:rsidRDefault="00251692">
      <w:pPr>
        <w:ind w:firstLine="426"/>
        <w:jc w:val="both"/>
      </w:pPr>
      <w:r>
        <w:t>в) монтаж и укладка трубопровода;</w:t>
      </w:r>
    </w:p>
    <w:p w:rsidR="00000000" w:rsidRDefault="00251692">
      <w:pPr>
        <w:ind w:firstLine="426"/>
        <w:jc w:val="both"/>
      </w:pPr>
      <w:r>
        <w:t>г) работы по монтажу средств защиты от коррозии и статического электричества (если это предусмотрено проектом)</w:t>
      </w:r>
      <w:r>
        <w:t>;</w:t>
      </w:r>
    </w:p>
    <w:p w:rsidR="00000000" w:rsidRDefault="00251692">
      <w:pPr>
        <w:ind w:firstLine="426"/>
        <w:jc w:val="both"/>
      </w:pPr>
      <w:r>
        <w:t>д) испытание трубопровода;</w:t>
      </w:r>
    </w:p>
    <w:p w:rsidR="00000000" w:rsidRDefault="00251692">
      <w:pPr>
        <w:ind w:firstLine="426"/>
        <w:jc w:val="both"/>
      </w:pPr>
      <w:r>
        <w:t>е) обратная засыпка траншеи;</w:t>
      </w:r>
    </w:p>
    <w:p w:rsidR="00000000" w:rsidRDefault="00251692">
      <w:pPr>
        <w:ind w:firstLine="426"/>
        <w:jc w:val="both"/>
      </w:pPr>
      <w:r>
        <w:t>ж) рекультивация строительной полосы.</w:t>
      </w:r>
    </w:p>
    <w:p w:rsidR="00000000" w:rsidRDefault="00251692">
      <w:pPr>
        <w:ind w:firstLine="426"/>
        <w:jc w:val="both"/>
      </w:pPr>
      <w:r>
        <w:t>5.5.2.2 При пересечении трубопровода закрытой оросительной сети с другими трубопроводами вертикальное расстояние между ними следует принимать не менее 0,2 м.</w:t>
      </w:r>
    </w:p>
    <w:p w:rsidR="00000000" w:rsidRDefault="00251692">
      <w:pPr>
        <w:ind w:firstLine="426"/>
        <w:jc w:val="both"/>
      </w:pPr>
      <w:r>
        <w:t>5.</w:t>
      </w:r>
      <w:r>
        <w:t>5.2.3 Укладку трубопроводов допускается:</w:t>
      </w:r>
    </w:p>
    <w:p w:rsidR="00000000" w:rsidRDefault="00251692">
      <w:pPr>
        <w:ind w:firstLine="426"/>
        <w:jc w:val="both"/>
      </w:pPr>
      <w:r>
        <w:t>а) на естественное основание - песчаное, гравелистое, глинистое, не подверженное пучению и просадке;</w:t>
      </w:r>
    </w:p>
    <w:p w:rsidR="00000000" w:rsidRDefault="00251692">
      <w:pPr>
        <w:ind w:firstLine="426"/>
        <w:jc w:val="both"/>
      </w:pPr>
      <w:r>
        <w:t>б) на песчаную подушку не менее 20 см - на грунтах подверженных пучению.</w:t>
      </w:r>
    </w:p>
    <w:p w:rsidR="00000000" w:rsidRDefault="00251692">
      <w:pPr>
        <w:ind w:firstLine="426"/>
        <w:jc w:val="both"/>
      </w:pPr>
      <w:r>
        <w:t>5.5.2.4 При укладке трубопроводов в заболоченных местах и на участках с несущей способностью грунтов менее 0,025 МПа необходимо устраивать искусственное основание, во избежание осадок после засыпки грунтом.</w:t>
      </w:r>
    </w:p>
    <w:p w:rsidR="00000000" w:rsidRDefault="00251692">
      <w:pPr>
        <w:ind w:firstLine="426"/>
        <w:jc w:val="both"/>
      </w:pPr>
      <w:r>
        <w:t xml:space="preserve">5.5.2.5 Заглубление трубопроводов до верха трубы </w:t>
      </w:r>
      <w:r>
        <w:t>надлежит принимать согласно требованиям СНиП РК 3.01.05, не менее, м:</w:t>
      </w:r>
    </w:p>
    <w:p w:rsidR="00000000" w:rsidRDefault="00251692">
      <w:pPr>
        <w:ind w:firstLine="426"/>
        <w:jc w:val="both"/>
      </w:pPr>
      <w:r>
        <w:t>а) при условном диаметре менее 1000 мм - 0,8;</w:t>
      </w:r>
    </w:p>
    <w:p w:rsidR="00000000" w:rsidRDefault="00251692">
      <w:pPr>
        <w:ind w:firstLine="426"/>
        <w:jc w:val="both"/>
      </w:pPr>
      <w:r>
        <w:t>б) при условном диаметре 1000 и более (до 1400 мм) - 1,0;</w:t>
      </w:r>
    </w:p>
    <w:p w:rsidR="00000000" w:rsidRDefault="00251692">
      <w:pPr>
        <w:ind w:firstLine="426"/>
        <w:jc w:val="both"/>
      </w:pPr>
      <w:r>
        <w:t>в) в песчаных барханах, считая от нижних отметок межбарханных оснований - 1,0;</w:t>
      </w:r>
    </w:p>
    <w:p w:rsidR="00000000" w:rsidRDefault="00251692">
      <w:pPr>
        <w:ind w:firstLine="426"/>
        <w:jc w:val="both"/>
      </w:pPr>
      <w:r>
        <w:t xml:space="preserve">г) </w:t>
      </w:r>
      <w:r>
        <w:t>в скальных грунтах, болотистой местности при отсутствии проезда автотранспорта и сельскохозяйственных машин - 0,6;</w:t>
      </w:r>
    </w:p>
    <w:p w:rsidR="00000000" w:rsidRDefault="00251692">
      <w:pPr>
        <w:ind w:firstLine="426"/>
        <w:jc w:val="both"/>
      </w:pPr>
      <w:r>
        <w:t>д) на пахотных и орошаемых землях - 1,0;</w:t>
      </w:r>
    </w:p>
    <w:p w:rsidR="00000000" w:rsidRDefault="00251692">
      <w:pPr>
        <w:ind w:firstLine="426"/>
        <w:jc w:val="both"/>
      </w:pPr>
      <w:r>
        <w:t>е) при пересечении оросительных каналов - 1,1 (от дна канала).</w:t>
      </w:r>
    </w:p>
    <w:p w:rsidR="00000000" w:rsidRDefault="00251692">
      <w:pPr>
        <w:ind w:firstLine="426"/>
        <w:jc w:val="both"/>
      </w:pPr>
      <w:r>
        <w:t>5.5.2.6 Ширину траншеи понизу следует</w:t>
      </w:r>
      <w:r>
        <w:t xml:space="preserve"> назначать, где «D» - условный диаметр трубопровода, не менее:</w:t>
      </w:r>
    </w:p>
    <w:p w:rsidR="00000000" w:rsidRDefault="00251692">
      <w:pPr>
        <w:ind w:firstLine="426"/>
        <w:jc w:val="both"/>
      </w:pPr>
      <w:r>
        <w:t>а) D+300 мм - для трубопроводов диаметром до 700 мм;</w:t>
      </w:r>
    </w:p>
    <w:p w:rsidR="00000000" w:rsidRDefault="00251692">
      <w:pPr>
        <w:ind w:firstLine="426"/>
        <w:jc w:val="both"/>
      </w:pPr>
      <w:r>
        <w:t>б) 1,5D - для трубопроводов диаметром 700 мм и более;</w:t>
      </w:r>
    </w:p>
    <w:p w:rsidR="00000000" w:rsidRDefault="00251692">
      <w:pPr>
        <w:ind w:firstLine="426"/>
        <w:jc w:val="both"/>
      </w:pPr>
      <w:r>
        <w:t>в) D+500 мм - допускается при диаметрах трубопроводов от 1200 до 1400 мм и при траншея</w:t>
      </w:r>
      <w:r>
        <w:t>х с откосом свыше 1:0,5.</w:t>
      </w:r>
    </w:p>
    <w:p w:rsidR="00000000" w:rsidRDefault="00251692">
      <w:pPr>
        <w:ind w:firstLine="426"/>
        <w:jc w:val="both"/>
      </w:pPr>
      <w:r>
        <w:t>5.5.2.7 При разработке грунта землеройными машинами ширину траншеи рекомендуется принимать равной ширине режущей кромки рабочего органа машины. Ширину траншеи по дну на кривых участках из колен принудительного гнутья</w:t>
      </w:r>
    </w:p>
    <w:p w:rsidR="00000000" w:rsidRDefault="00251692">
      <w:pPr>
        <w:ind w:firstLine="426"/>
        <w:jc w:val="both"/>
      </w:pPr>
      <w:r>
        <w:t xml:space="preserve">рекомендуется </w:t>
      </w:r>
      <w:r>
        <w:t>принимать равной двукратной величине по отношению к ширине на прямолинейных участках.</w:t>
      </w:r>
    </w:p>
    <w:p w:rsidR="00000000" w:rsidRDefault="00251692">
      <w:pPr>
        <w:ind w:firstLine="426"/>
        <w:jc w:val="both"/>
      </w:pPr>
      <w:r>
        <w:t>5.5.2.8 Траншеи с вертикальными стенками без крепления допускается разрабатывать в грунтах естественной влажности с ненарушенной структурой при отсутствии грунтовых вод н</w:t>
      </w:r>
      <w:r>
        <w:t xml:space="preserve">а следующую глубину согласно требованиям </w:t>
      </w:r>
      <w:hyperlink r:id="rId157" w:history="1">
        <w:r>
          <w:rPr>
            <w:rStyle w:val="a3"/>
          </w:rPr>
          <w:t>СНиП РК 1.03.05</w:t>
        </w:r>
      </w:hyperlink>
      <w:r>
        <w:t>:</w:t>
      </w:r>
    </w:p>
    <w:p w:rsidR="00000000" w:rsidRDefault="00251692">
      <w:pPr>
        <w:ind w:firstLine="426"/>
        <w:jc w:val="both"/>
      </w:pPr>
      <w:r>
        <w:t>а) в насыпных песчаных и гравелистых грунтах - не более 1 м.;</w:t>
      </w:r>
    </w:p>
    <w:p w:rsidR="00000000" w:rsidRDefault="00251692">
      <w:pPr>
        <w:ind w:firstLine="426"/>
        <w:jc w:val="both"/>
      </w:pPr>
      <w:r>
        <w:t>б) в супесях - не более 1,25 м;</w:t>
      </w:r>
    </w:p>
    <w:p w:rsidR="00000000" w:rsidRDefault="00251692">
      <w:pPr>
        <w:ind w:firstLine="426"/>
        <w:jc w:val="both"/>
      </w:pPr>
      <w:r>
        <w:t xml:space="preserve">в) в суглинках и глинах - не более 1,5 </w:t>
      </w:r>
      <w:r>
        <w:t>м;</w:t>
      </w:r>
    </w:p>
    <w:p w:rsidR="00000000" w:rsidRDefault="00251692">
      <w:pPr>
        <w:ind w:firstLine="426"/>
        <w:jc w:val="both"/>
      </w:pPr>
      <w:r>
        <w:t>г) в особо плотных нескальных грунтах - не более 2 м.</w:t>
      </w:r>
    </w:p>
    <w:p w:rsidR="00000000" w:rsidRDefault="00251692">
      <w:pPr>
        <w:ind w:firstLine="426"/>
        <w:jc w:val="both"/>
      </w:pPr>
      <w:r>
        <w:t>Для рытья траншей большей глубины необходимо устраивать откосы различного заложения в зависимости от состава грунта и его влажности в соответствии с требованиями СНиП РК 3.01.05.</w:t>
      </w:r>
    </w:p>
    <w:p w:rsidR="00000000" w:rsidRDefault="00251692">
      <w:pPr>
        <w:ind w:firstLine="426"/>
        <w:jc w:val="both"/>
      </w:pPr>
      <w:r>
        <w:t xml:space="preserve">5.5.2.9 Приямки под </w:t>
      </w:r>
      <w:r>
        <w:t>технологические захлесты и трубную арматуру, если позволяет устойчивость грунтов, разрабатывают одновременно с рытьем траншеи.</w:t>
      </w:r>
    </w:p>
    <w:p w:rsidR="00000000" w:rsidRDefault="00251692">
      <w:pPr>
        <w:ind w:firstLine="426"/>
        <w:jc w:val="both"/>
      </w:pPr>
      <w:r>
        <w:t>5.5.2.10 На участках с высоким уровнем грунтовых вод разработку траншей следует начинать с более низких мест для обеспечения сток</w:t>
      </w:r>
      <w:r>
        <w:t>а воды и осушения вышележащих участков.</w:t>
      </w:r>
    </w:p>
    <w:p w:rsidR="00000000" w:rsidRDefault="00251692">
      <w:pPr>
        <w:ind w:firstLine="426"/>
        <w:jc w:val="both"/>
      </w:pPr>
      <w:r>
        <w:t>5.5.2.11 При сооружении линейной части трубопроводов поточным методом грунт, вынутый из траншеи, укладывается в отвал с одной (левой по направлению работ) стороны траншеи, оставляя другую сторону свободной для передв</w:t>
      </w:r>
      <w:r>
        <w:t>ижения транспорта и производства строительно-монтажных работ.</w:t>
      </w:r>
    </w:p>
    <w:p w:rsidR="00000000" w:rsidRDefault="00251692">
      <w:pPr>
        <w:ind w:firstLine="426"/>
        <w:jc w:val="both"/>
      </w:pPr>
      <w:r>
        <w:t>5.5.2.12 Основание отвала вынутого грунта следует располагать не ближе 0,5 м от края траншеи.</w:t>
      </w:r>
    </w:p>
    <w:p w:rsidR="00000000" w:rsidRDefault="00251692">
      <w:pPr>
        <w:ind w:firstLine="426"/>
        <w:jc w:val="both"/>
      </w:pPr>
      <w:r>
        <w:t>5.5.2.13 При разработке траншей одноковшовыми экскаваторами с обратной лопатой и драглайном допускае</w:t>
      </w:r>
      <w:r>
        <w:t>тся перебор грунта до 10 см, недобор грунта не допускается.</w:t>
      </w:r>
    </w:p>
    <w:p w:rsidR="00000000" w:rsidRDefault="00251692">
      <w:pPr>
        <w:ind w:firstLine="426"/>
        <w:jc w:val="both"/>
      </w:pPr>
      <w:r>
        <w:t>5.5.2.14 Стыкование железобетонных и асбестоцементных труб необходимо выполнять с соблюдением следующих правил:</w:t>
      </w:r>
    </w:p>
    <w:p w:rsidR="00000000" w:rsidRDefault="00251692">
      <w:pPr>
        <w:ind w:firstLine="426"/>
        <w:jc w:val="both"/>
      </w:pPr>
      <w:r>
        <w:t>а) при соединении с помощью железобетонных муфт труб, укладываемых на бетонное основ</w:t>
      </w:r>
      <w:r>
        <w:t>ание, необходимо оставлять в бетонной подушке пазы для муфтовых колец (расположение пазов и муфт должно точно совпадать);</w:t>
      </w:r>
    </w:p>
    <w:p w:rsidR="00000000" w:rsidRDefault="00251692">
      <w:pPr>
        <w:ind w:firstLine="426"/>
        <w:jc w:val="both"/>
      </w:pPr>
      <w:r>
        <w:t xml:space="preserve">б) асбестоцементные трубы, соединяемые при помощи двубуртных муфт с резиновыми кольцами, следует укладывать с заранее надетыми на них </w:t>
      </w:r>
      <w:r>
        <w:t>муфтами и резиновыми кольцами; при этом муфту надвигают на конец одной из стыкуемых труб так, чтобы ее широкий конец с рабочим буртиком был обращен к стыку, а расстояние от муфты до стыка было равно длине самой муфты. В таком положении к муфте придвигают п</w:t>
      </w:r>
      <w:r>
        <w:t>ервое резиновое кольцо, а второе кольцо устанавливают в начале второй трубы, за стыком; на концах стыкуемых труб делают (мелом или карандашом) разметку, обозначающую правильное положение муфты на стыке, после чего муфту натягивают на стык натяжным приспосо</w:t>
      </w:r>
      <w:r>
        <w:t>блением, пока она не займет необходимое положение. Щели по краям муфт должны быть заделаны цементным раствором. При натяжении муфты резиновые кольца должны перекатываться, а не скользить по поверхности трубы. Для постановки муфт следует под каждым стыком у</w:t>
      </w:r>
      <w:r>
        <w:t>страивать приямки глубиной от 25 до 30 см и шириной от 30 до 50 см;</w:t>
      </w:r>
    </w:p>
    <w:p w:rsidR="00000000" w:rsidRDefault="00251692">
      <w:pPr>
        <w:ind w:firstLine="426"/>
        <w:jc w:val="both"/>
      </w:pPr>
      <w:r>
        <w:t>в) при стыковании с помощью металлических хомутов следует укладывать трубы на заранее подложенные под стыки нижние полухомуты;</w:t>
      </w:r>
    </w:p>
    <w:p w:rsidR="00000000" w:rsidRDefault="00251692">
      <w:pPr>
        <w:ind w:firstLine="426"/>
        <w:jc w:val="both"/>
      </w:pPr>
      <w:r>
        <w:t>г) для стыкования труб разных диаметров необходимо трубу меньшего диаметра вдвигать от 20 до 25 см в трубу большего диаметра и за</w:t>
      </w:r>
      <w:r>
        <w:t>делывать шов между стенками труб. При различной толщине стенок для выравнивания стыкуемых труб следует под трубу меньшего диаметра делать подкладку.</w:t>
      </w:r>
    </w:p>
    <w:p w:rsidR="00000000" w:rsidRDefault="00251692">
      <w:pPr>
        <w:ind w:firstLine="426"/>
        <w:jc w:val="both"/>
      </w:pPr>
      <w:r>
        <w:t>5.5.2.15 Монтаж пластмассовых и стальных трубопроводов следует выполнять согласно разделу 3а СП 81.13330.</w:t>
      </w:r>
    </w:p>
    <w:p w:rsidR="00000000" w:rsidRDefault="00251692">
      <w:pPr>
        <w:ind w:firstLine="426"/>
        <w:jc w:val="both"/>
      </w:pPr>
      <w:r>
        <w:t>5</w:t>
      </w:r>
      <w:r>
        <w:t>.5.2.16 Монтаж стеклопластиковых трубопроводов необходимо проводить согласно разделу 11 ГОСТ Р 53201.</w:t>
      </w:r>
    </w:p>
    <w:p w:rsidR="00000000" w:rsidRDefault="00251692">
      <w:pPr>
        <w:ind w:firstLine="426"/>
        <w:jc w:val="both"/>
      </w:pPr>
      <w:r>
        <w:t xml:space="preserve">5.5.2.17 Для предохранения трубопровода от повреждения при засыпке его слежавшимся грунтом или грунтом с включением камней следует поверх трубы сооружать </w:t>
      </w:r>
      <w:r>
        <w:t>присыпку толщиной не менее 20 см из мягкого вскрышного или привозного грунта над верхней образующей трубы. Грунт, предназначенный для присыпки, не должен содержать частицы размером более 30 мм в поперечнике.</w:t>
      </w:r>
    </w:p>
    <w:p w:rsidR="00000000" w:rsidRDefault="00251692">
      <w:pPr>
        <w:ind w:firstLine="426"/>
        <w:jc w:val="both"/>
      </w:pPr>
      <w:r>
        <w:t>5.5.2.18 При укладке закрытых трубопроводов след</w:t>
      </w:r>
      <w:r>
        <w:t>ует предусматривать послойное уплотнение грунта засыпки вручную между стенками трубы и траншеи и над верхом трубы.</w:t>
      </w:r>
    </w:p>
    <w:p w:rsidR="00000000" w:rsidRDefault="00251692">
      <w:pPr>
        <w:ind w:firstLine="426"/>
        <w:jc w:val="both"/>
      </w:pPr>
      <w:r>
        <w:t>5.5.2.19 Перед засыпкой трубопровода из пластмассовых труб по его верхней образующей укладывают изолированный провод (стальной, медный или ал</w:t>
      </w:r>
      <w:r>
        <w:t xml:space="preserve">юминиевый) для облегчения последующего определения точного местоположения трубопровода с помощью электромагнитных искателей, согласно требованиям </w:t>
      </w:r>
      <w:hyperlink r:id="rId158" w:history="1">
        <w:r>
          <w:rPr>
            <w:rStyle w:val="a3"/>
          </w:rPr>
          <w:t>ВСН 003</w:t>
        </w:r>
      </w:hyperlink>
      <w:r>
        <w:t>.</w:t>
      </w:r>
    </w:p>
    <w:p w:rsidR="00000000" w:rsidRDefault="00251692">
      <w:pPr>
        <w:ind w:firstLine="426"/>
        <w:jc w:val="both"/>
      </w:pPr>
      <w:r>
        <w:t>5.5.2.20 Засыпку трубопровода следуе</w:t>
      </w:r>
      <w:r>
        <w:t>т осуществлять бульдозерами и траншеезасыпателями роторного типа. На сложных участках засыпку выполняют одноковшовыми экскаваторами, оборудованными ковшом с обратной лопатой или драглайном.</w:t>
      </w:r>
    </w:p>
    <w:p w:rsidR="00000000" w:rsidRDefault="00251692">
      <w:pPr>
        <w:ind w:firstLine="426"/>
        <w:jc w:val="both"/>
      </w:pPr>
      <w:r>
        <w:t>5.5.2.21 При наличии горизонтальных кривых вначале засыпают кривол</w:t>
      </w:r>
      <w:r>
        <w:t>инейный участок трубопровода, а затем остальную часть. На участках трассы с вертикальными кривыми трубопровода засыпку его осуществляют сверху вниз.</w:t>
      </w:r>
    </w:p>
    <w:p w:rsidR="00000000" w:rsidRDefault="00251692">
      <w:pPr>
        <w:ind w:firstLine="426"/>
        <w:jc w:val="both"/>
      </w:pPr>
      <w:r>
        <w:t>5.5.2.22 После засыпки трубопровода, проложенного на нерекультивируемых землях, над трубопроводом устраиваю</w:t>
      </w:r>
      <w:r>
        <w:t>т валик, высота которого должна совпадать с ожидаемой величиной осадки грунта засыпки.</w:t>
      </w:r>
    </w:p>
    <w:p w:rsidR="00000000" w:rsidRDefault="00251692">
      <w:pPr>
        <w:ind w:firstLine="426"/>
        <w:jc w:val="both"/>
      </w:pPr>
      <w:r>
        <w:t>5.5.2.23 После засыпки трубопровода минеральным грунтом на рекультивируемых землях в летнее время его должны уплотнять многократными проходами гусеничных тракторов или п</w:t>
      </w:r>
      <w:r>
        <w:t>невмокатков. Уплотнение грунта должно осуществляться до заполнения трубопровода транспортируемым продуктом. По уплотненному грунту должны укладывать, затем разравнивать ранее снятый плодородный слой.</w:t>
      </w:r>
    </w:p>
    <w:p w:rsidR="00000000" w:rsidRDefault="00251692">
      <w:pPr>
        <w:ind w:firstLine="426"/>
        <w:jc w:val="both"/>
      </w:pPr>
      <w:r>
        <w:t>5.5.2.24 Испытания напорных трубопроводов (стальных, чуг</w:t>
      </w:r>
      <w:r>
        <w:t xml:space="preserve">унных, железобетонных, асбестоцементных, пластмассовых и стеклопластиковых) на прочность и герметичность должны быть проведены до полной засыпки трубопровода с соблюдением требований </w:t>
      </w:r>
      <w:hyperlink r:id="rId159" w:history="1">
        <w:r>
          <w:rPr>
            <w:rStyle w:val="a3"/>
          </w:rPr>
          <w:t>СН РК 4.</w:t>
        </w:r>
        <w:r>
          <w:rPr>
            <w:rStyle w:val="a3"/>
          </w:rPr>
          <w:t>01.03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5.5.3 Операционный контроль качества выполненных работ</w:t>
      </w:r>
    </w:p>
    <w:p w:rsidR="00000000" w:rsidRDefault="00251692">
      <w:pPr>
        <w:ind w:firstLine="426"/>
        <w:jc w:val="both"/>
      </w:pPr>
      <w:r>
        <w:t>5.5.3.1 Операционный контроль качества выполнения земляных работ должен включать:</w:t>
      </w:r>
    </w:p>
    <w:p w:rsidR="00000000" w:rsidRDefault="00251692">
      <w:pPr>
        <w:ind w:firstLine="426"/>
        <w:jc w:val="both"/>
      </w:pPr>
      <w:r>
        <w:t>а) проверку правильности переноса фактической оси траншеи с проектным положением;</w:t>
      </w:r>
    </w:p>
    <w:p w:rsidR="00000000" w:rsidRDefault="00251692">
      <w:pPr>
        <w:ind w:firstLine="426"/>
        <w:jc w:val="both"/>
      </w:pPr>
      <w:r>
        <w:t>б) проверку отметок и ширина п</w:t>
      </w:r>
      <w:r>
        <w:t>олосы для работы роторных экскаваторов (в соответствии с требованиями проекта производства работ);</w:t>
      </w:r>
    </w:p>
    <w:p w:rsidR="00000000" w:rsidRDefault="00251692">
      <w:pPr>
        <w:ind w:firstLine="426"/>
        <w:jc w:val="both"/>
      </w:pPr>
      <w:r>
        <w:t>в) проверку профиля дна траншеи с замером ее глубины и проектных отметок, проверку ширины траншеи по дну;</w:t>
      </w:r>
    </w:p>
    <w:p w:rsidR="00000000" w:rsidRDefault="00251692">
      <w:pPr>
        <w:ind w:firstLine="426"/>
        <w:jc w:val="both"/>
      </w:pPr>
      <w:r>
        <w:t>г) проверку откосов траншей в зависимости от структ</w:t>
      </w:r>
      <w:r>
        <w:t>уры грунта, указанной в проекте;</w:t>
      </w:r>
    </w:p>
    <w:p w:rsidR="00000000" w:rsidRDefault="00251692">
      <w:pPr>
        <w:ind w:firstLine="426"/>
        <w:jc w:val="both"/>
      </w:pPr>
      <w:r>
        <w:t>д) проверку толщины слоя подсыпки на дне траншеи и толщины слоя присыпки трубопровода мягким грунтом;</w:t>
      </w:r>
    </w:p>
    <w:p w:rsidR="00000000" w:rsidRDefault="00251692">
      <w:pPr>
        <w:ind w:firstLine="426"/>
        <w:jc w:val="both"/>
      </w:pPr>
      <w:r>
        <w:t>е) контроль толщины слоя засыпки и обвалования трубопровода;</w:t>
      </w:r>
    </w:p>
    <w:p w:rsidR="00000000" w:rsidRDefault="00251692">
      <w:pPr>
        <w:ind w:firstLine="426"/>
        <w:jc w:val="both"/>
      </w:pPr>
      <w:r>
        <w:t>ж) проверку отметок верха насыпи, ее ширины и крутизны откос</w:t>
      </w:r>
      <w:r>
        <w:t>ов;</w:t>
      </w:r>
    </w:p>
    <w:p w:rsidR="00000000" w:rsidRDefault="00251692">
      <w:pPr>
        <w:ind w:firstLine="426"/>
        <w:jc w:val="both"/>
      </w:pPr>
      <w:r>
        <w:t>и) размер фактических радиусов кривизны траншей на участках горизонтальных кривых.</w:t>
      </w:r>
    </w:p>
    <w:p w:rsidR="00000000" w:rsidRDefault="00251692">
      <w:pPr>
        <w:ind w:firstLine="426"/>
        <w:jc w:val="both"/>
      </w:pPr>
      <w:r>
        <w:t>5.5.3.2 Расстояние от разбивочной оси до стенки траншеи по дну на сухих участках трассы должно составлять не менее половины проектной ширины траншеи, эту величину не сле</w:t>
      </w:r>
      <w:r>
        <w:t>дует превышать более чем на 200 мм; на обводненных участках - более чем на 400 мм.</w:t>
      </w:r>
    </w:p>
    <w:p w:rsidR="00000000" w:rsidRDefault="00251692">
      <w:pPr>
        <w:ind w:firstLine="426"/>
        <w:jc w:val="both"/>
      </w:pPr>
      <w:r>
        <w:t>5.5.3.3 Фактические радиусы поворота траншеи в плане определяются теодолитом (отклонение фактической оси траншеи на прямолинейном участке не может превышать ± 200 мм).</w:t>
      </w:r>
    </w:p>
    <w:p w:rsidR="00000000" w:rsidRDefault="00251692">
      <w:pPr>
        <w:ind w:firstLine="426"/>
        <w:jc w:val="both"/>
      </w:pPr>
      <w:r>
        <w:t>5.5.3</w:t>
      </w:r>
      <w:r>
        <w:t>.4 Соответствие отметок дна траншеи проектному профилю проверяется с помощью нивелирования. Фактическая отметка дна траншеи определяется во всех точках, где указаны проектные отметки в рабочих чертежах, но не реже 100, 50 и 25 м - соответственно для трубоп</w:t>
      </w:r>
      <w:r>
        <w:t xml:space="preserve">роводов диметром до 300, 820 и 1020-1420 мм. Фактическая отметка дна траншеи в любой точке не должна превышать проектную и может быть меньше ее на величину до 100 мм, согласно положениям, </w:t>
      </w:r>
      <w:hyperlink r:id="rId160" w:history="1">
        <w:r>
          <w:rPr>
            <w:rStyle w:val="a3"/>
          </w:rPr>
          <w:t>СНи</w:t>
        </w:r>
        <w:r>
          <w:rPr>
            <w:rStyle w:val="a3"/>
          </w:rPr>
          <w:t>П РК 1.03.05</w:t>
        </w:r>
      </w:hyperlink>
      <w:r>
        <w:t>.</w:t>
      </w:r>
    </w:p>
    <w:p w:rsidR="00000000" w:rsidRDefault="00251692">
      <w:pPr>
        <w:ind w:firstLine="426"/>
        <w:jc w:val="both"/>
      </w:pPr>
      <w:r>
        <w:t xml:space="preserve">5.5.3.5 Подсыпка рыхлого грунта на дно траншеи, толщина выравнивающего слоя рыхлого грунта контролируется щупом, опускаемым с бермы траншеи. Толщина выравнивающего слоя должна составлять не менее проектной толщины, согласно требованиям, </w:t>
      </w:r>
      <w:hyperlink r:id="rId161" w:history="1">
        <w:r>
          <w:rPr>
            <w:rStyle w:val="a3"/>
          </w:rPr>
          <w:t>СНиП РК 1.03.05</w:t>
        </w:r>
      </w:hyperlink>
      <w:r>
        <w:t>.</w:t>
      </w:r>
    </w:p>
    <w:p w:rsidR="00000000" w:rsidRDefault="00251692">
      <w:pPr>
        <w:ind w:firstLine="426"/>
        <w:jc w:val="both"/>
      </w:pPr>
      <w:r>
        <w:t>5.5.3.6 Если проектом предусмотрена присыпка трубопровода мягким грунтом, то толщину слоя присыпки, уложенного в траншею трубопровода, следует контролировать мерной линейкой. Толщ</w:t>
      </w:r>
      <w:r>
        <w:t>ина слоя присыпки составляет не менее 200 мм.</w:t>
      </w:r>
    </w:p>
    <w:p w:rsidR="00000000" w:rsidRDefault="00251692">
      <w:pPr>
        <w:ind w:firstLine="426"/>
        <w:jc w:val="both"/>
      </w:pPr>
      <w:r>
        <w:t>5.5.3.7 Отметки рекультивируемой полосы контролируют нивелированием. Фактическая отметка такой полосы определяется во всех точках, где в проекте рекультивации земель указана проектная отметка. Фактическая отмет</w:t>
      </w:r>
      <w:r>
        <w:t>ка должна быть не менее проектной и не превышать ее более чем на 100 мм.</w:t>
      </w:r>
    </w:p>
    <w:p w:rsidR="00000000" w:rsidRDefault="00251692">
      <w:pPr>
        <w:ind w:firstLine="426"/>
        <w:jc w:val="both"/>
      </w:pPr>
      <w:r>
        <w:t>5.5.3.8 На нерекультивируемых землях с помощью шаблона контролируется высота валика, которая должна быть не менее проектной и не превышать ее на величину более 200 мм.</w:t>
      </w:r>
    </w:p>
    <w:p w:rsidR="00000000" w:rsidRDefault="00251692">
      <w:pPr>
        <w:ind w:firstLine="426"/>
        <w:jc w:val="both"/>
      </w:pPr>
      <w:r>
        <w:t>5.5.3.9 Разработка траншей в задел не допускается.</w:t>
      </w:r>
    </w:p>
    <w:p w:rsidR="00000000" w:rsidRDefault="00251692">
      <w:pPr>
        <w:ind w:firstLine="426"/>
        <w:jc w:val="both"/>
      </w:pPr>
      <w:r>
        <w:rPr>
          <w:b/>
          <w:bCs/>
        </w:rPr>
        <w:t>5.6 Правила строительства коллекторно</w:t>
      </w:r>
      <w:r>
        <w:rPr>
          <w:b/>
          <w:bCs/>
        </w:rPr>
        <w:t>-дренажной сети</w:t>
      </w:r>
    </w:p>
    <w:p w:rsidR="00000000" w:rsidRDefault="00251692">
      <w:pPr>
        <w:ind w:firstLine="426"/>
        <w:jc w:val="both"/>
      </w:pPr>
      <w:r>
        <w:rPr>
          <w:b/>
          <w:bCs/>
        </w:rPr>
        <w:t>5.6.1 Общие правила строительства закрытого горизонтального дренажа</w:t>
      </w:r>
    </w:p>
    <w:p w:rsidR="00000000" w:rsidRDefault="00251692">
      <w:pPr>
        <w:ind w:firstLine="426"/>
        <w:jc w:val="both"/>
      </w:pPr>
      <w:r>
        <w:t xml:space="preserve">5.6.1.1 Строительство закрытого горизонтального дренажа следует вести поточным методом и в соответствии с требованиями СП 81.13330, </w:t>
      </w:r>
      <w:hyperlink r:id="rId162" w:history="1">
        <w:r>
          <w:rPr>
            <w:rStyle w:val="a3"/>
          </w:rPr>
          <w:t>СНиП 3.05.04</w:t>
        </w:r>
      </w:hyperlink>
      <w:r>
        <w:t xml:space="preserve"> и настоящего раздела.</w:t>
      </w:r>
    </w:p>
    <w:p w:rsidR="00000000" w:rsidRDefault="00251692">
      <w:pPr>
        <w:ind w:firstLine="426"/>
        <w:jc w:val="both"/>
      </w:pPr>
      <w:r>
        <w:t>5.6.1.2 При строительстве в дождливый период необходимо обеспечить сброс грунтовых вод, с помощью устройства коллекторов, и определять последовательность работ с учетом влияния влажности на свойст</w:t>
      </w:r>
      <w:r>
        <w:t>ва грунта.</w:t>
      </w:r>
    </w:p>
    <w:p w:rsidR="00000000" w:rsidRDefault="00251692">
      <w:pPr>
        <w:ind w:firstLine="426"/>
        <w:jc w:val="both"/>
      </w:pPr>
      <w:r>
        <w:t>5.6.1.3 Транспортировка и хранение фильтрующего материала (стеклоткани, стеклохолста и др.) должна производиться с принятием мер, не допускающих их увлажнения, загрязнения и повреждения.</w:t>
      </w:r>
    </w:p>
    <w:p w:rsidR="00000000" w:rsidRDefault="00251692">
      <w:pPr>
        <w:ind w:firstLine="426"/>
        <w:jc w:val="both"/>
      </w:pPr>
      <w:r>
        <w:t>5.6.1.4 Строительство дренажной сети при наличии грунтовых</w:t>
      </w:r>
      <w:r>
        <w:t xml:space="preserve"> вод следует вести от водоприемника, обеспечивая постоянный отток воды и принимая меры по защите готовых участков дренажной сети от заиления.</w:t>
      </w:r>
    </w:p>
    <w:p w:rsidR="00000000" w:rsidRDefault="00251692">
      <w:pPr>
        <w:ind w:firstLine="426"/>
        <w:jc w:val="both"/>
      </w:pPr>
      <w:r>
        <w:t xml:space="preserve">5.6.1.5 Глубина заложения дрен с учетом технологии производства работ не должна превышать 4 м. Длину дрен следует </w:t>
      </w:r>
      <w:r>
        <w:t>принимать в пределах 400-1000 м.</w:t>
      </w:r>
    </w:p>
    <w:p w:rsidR="00000000" w:rsidRDefault="00251692">
      <w:pPr>
        <w:ind w:firstLine="426"/>
        <w:jc w:val="both"/>
      </w:pPr>
      <w:r>
        <w:t xml:space="preserve">5.6.1.6 Строительство горизонтального закрытого дренажа необходимо осуществлять комплексно-механизированными способами (см. </w:t>
      </w:r>
      <w:hyperlink r:id="rId163" w:anchor="sub_id=4" w:history="1">
        <w:r>
          <w:rPr>
            <w:rStyle w:val="a3"/>
          </w:rPr>
          <w:t>Приложение Г)</w:t>
        </w:r>
      </w:hyperlink>
      <w:r>
        <w:t>:</w:t>
      </w:r>
    </w:p>
    <w:p w:rsidR="00000000" w:rsidRDefault="00251692">
      <w:pPr>
        <w:ind w:firstLine="426"/>
        <w:jc w:val="both"/>
      </w:pPr>
      <w:r>
        <w:t>а) уз</w:t>
      </w:r>
      <w:r>
        <w:t>котраншейный - характеризуется шириной траншеи до 0,3 м и использованием, преимущественно, пластмассовых и стеклопластиковых труб с фильтром из нетканых искусственных материалов;</w:t>
      </w:r>
    </w:p>
    <w:p w:rsidR="00000000" w:rsidRDefault="00251692">
      <w:pPr>
        <w:ind w:firstLine="426"/>
        <w:jc w:val="both"/>
      </w:pPr>
      <w:r>
        <w:t>б) бестраншейный - применяться, как правило, в грунтах плывунного типа. В гру</w:t>
      </w:r>
      <w:r>
        <w:t xml:space="preserve">нтах легкого механического состава при коэффициенте фильтрации 0,3 м/сут, и более допускается строительство дренажа бестраншейным способом с рулонными защитно-фильтрующими материалами. При укладке дрен в грунтах с коэффициентом фильтрации менее 0,3 м/сут, </w:t>
      </w:r>
      <w:r>
        <w:t>необходимо устройство объемного фильтра из сыпучих материалов;</w:t>
      </w:r>
    </w:p>
    <w:p w:rsidR="00000000" w:rsidRDefault="00251692">
      <w:pPr>
        <w:ind w:firstLine="426"/>
        <w:jc w:val="both"/>
      </w:pPr>
      <w:r>
        <w:t>в) широкотраншейный - характеризуется устройством полки и укладкой труб и фильтра вручную, может применяться в грунтах с высоким уровнем стояния грунтовых вод только при соответствующем обоснов</w:t>
      </w:r>
      <w:r>
        <w:t>ании.</w:t>
      </w:r>
    </w:p>
    <w:p w:rsidR="00000000" w:rsidRDefault="00251692">
      <w:pPr>
        <w:ind w:firstLine="426"/>
        <w:jc w:val="both"/>
      </w:pPr>
      <w:r>
        <w:t>5.6.1.7 При строительстве закрытого дренажа на полосах размещения выемок и отвалов должен быть снят почвенный плодородный слой глубиной, установленной проектом, и временно отдельно складирован.</w:t>
      </w:r>
    </w:p>
    <w:p w:rsidR="00000000" w:rsidRDefault="00251692">
      <w:pPr>
        <w:ind w:firstLine="426"/>
        <w:jc w:val="both"/>
      </w:pPr>
      <w:r>
        <w:t>5.6.1.8 При разработке «корыта» для работы дреноукладчик</w:t>
      </w:r>
      <w:r>
        <w:t>а отвалы плодородного слоя грунта должны располагаться за экскаваторными отвалами.</w:t>
      </w:r>
    </w:p>
    <w:p w:rsidR="00000000" w:rsidRDefault="00251692">
      <w:pPr>
        <w:ind w:firstLine="426"/>
        <w:jc w:val="both"/>
      </w:pPr>
      <w:r>
        <w:t>5.6.1.9 В случав разработки траншей одноковшовыми экскаваторами сечением:</w:t>
      </w:r>
    </w:p>
    <w:p w:rsidR="00000000" w:rsidRDefault="00251692">
      <w:pPr>
        <w:ind w:firstLine="426"/>
        <w:jc w:val="both"/>
      </w:pPr>
      <w:r>
        <w:t>а) до 30 м</w:t>
      </w:r>
      <w:r>
        <w:rPr>
          <w:vertAlign w:val="superscript"/>
        </w:rPr>
        <w:t>2</w:t>
      </w:r>
      <w:r>
        <w:t xml:space="preserve"> - отвалы плодородного слоя грунта необходимо располагать со стороны, противоположной ра</w:t>
      </w:r>
      <w:r>
        <w:t>сположению экскаваторного отвала;</w:t>
      </w:r>
    </w:p>
    <w:p w:rsidR="00000000" w:rsidRDefault="00251692">
      <w:pPr>
        <w:ind w:firstLine="426"/>
        <w:jc w:val="both"/>
      </w:pPr>
      <w:r>
        <w:t>б) более 30 м</w:t>
      </w:r>
      <w:r>
        <w:rPr>
          <w:vertAlign w:val="superscript"/>
        </w:rPr>
        <w:t>2</w:t>
      </w:r>
      <w:r>
        <w:t xml:space="preserve"> - отвалы плодородного слоя грунта необходимо располагать со стороны отвалов от второй проходки экскаватора.</w:t>
      </w:r>
    </w:p>
    <w:p w:rsidR="00000000" w:rsidRDefault="00251692">
      <w:pPr>
        <w:ind w:firstLine="426"/>
        <w:jc w:val="both"/>
      </w:pPr>
      <w:r>
        <w:t>5.6.1.10 Снятие плодородного слоя грунта скреперами необходимо производить продольным способом.</w:t>
      </w:r>
    </w:p>
    <w:p w:rsidR="00000000" w:rsidRDefault="00251692">
      <w:pPr>
        <w:ind w:firstLine="426"/>
        <w:jc w:val="both"/>
      </w:pPr>
      <w:r>
        <w:rPr>
          <w:b/>
          <w:bCs/>
        </w:rPr>
        <w:t>5.6</w:t>
      </w:r>
      <w:r>
        <w:rPr>
          <w:b/>
          <w:bCs/>
        </w:rPr>
        <w:t>.2 Строительство дренажа траншейным и узкотраншейным способами</w:t>
      </w:r>
    </w:p>
    <w:p w:rsidR="00000000" w:rsidRDefault="00251692">
      <w:pPr>
        <w:ind w:firstLine="426"/>
        <w:jc w:val="both"/>
      </w:pPr>
      <w:r>
        <w:t xml:space="preserve">5.6.2.1 Строительство дренажа траншейным и узкотраншейным способами при механизированной укладке фильтра и труб необходимо выполнять согласно положениями ВСН 004, </w:t>
      </w:r>
      <w:hyperlink r:id="rId164" w:history="1">
        <w:r>
          <w:rPr>
            <w:rStyle w:val="a3"/>
          </w:rPr>
          <w:t>СНиП РК 1.03.05</w:t>
        </w:r>
      </w:hyperlink>
      <w:r>
        <w:t xml:space="preserve"> и настоящего свода правил в следующей последовательности:</w:t>
      </w:r>
    </w:p>
    <w:p w:rsidR="00000000" w:rsidRDefault="00251692">
      <w:pPr>
        <w:ind w:firstLine="426"/>
        <w:jc w:val="both"/>
      </w:pPr>
      <w:r>
        <w:t>а) разбивка и нивелировка трассы дрены;</w:t>
      </w:r>
    </w:p>
    <w:p w:rsidR="00000000" w:rsidRDefault="00251692">
      <w:pPr>
        <w:ind w:firstLine="426"/>
        <w:jc w:val="both"/>
      </w:pPr>
      <w:r>
        <w:t>б) раздвижка кавальеров открытого коллектора в местах расположения устьевых сооружений или устройство котло</w:t>
      </w:r>
      <w:r>
        <w:t>ванов в местах стыкования закрытых дрен с закрытым коллектором;</w:t>
      </w:r>
    </w:p>
    <w:p w:rsidR="00000000" w:rsidRDefault="00251692">
      <w:pPr>
        <w:ind w:firstLine="426"/>
        <w:jc w:val="both"/>
      </w:pPr>
      <w:r>
        <w:t>в) срезка плодородного слоя грунта с поверхности корыта;</w:t>
      </w:r>
    </w:p>
    <w:p w:rsidR="00000000" w:rsidRDefault="00251692">
      <w:pPr>
        <w:ind w:firstLine="426"/>
        <w:jc w:val="both"/>
      </w:pPr>
      <w:r>
        <w:t>г) устройство корыта с планировкой поверхности под заданный уклон;</w:t>
      </w:r>
    </w:p>
    <w:p w:rsidR="00000000" w:rsidRDefault="00251692">
      <w:pPr>
        <w:ind w:firstLine="426"/>
        <w:jc w:val="both"/>
      </w:pPr>
      <w:r>
        <w:t>д) планировка поверхности полотна пути для устранения резких перелом</w:t>
      </w:r>
      <w:r>
        <w:t>ов продольного и поперечного профилей;</w:t>
      </w:r>
    </w:p>
    <w:p w:rsidR="00000000" w:rsidRDefault="00251692">
      <w:pPr>
        <w:ind w:firstLine="426"/>
        <w:jc w:val="both"/>
      </w:pPr>
      <w:r>
        <w:t>е) устройство заходного шурфа и установка рабочего органа дреноукладчика на проектную глубину;</w:t>
      </w:r>
    </w:p>
    <w:p w:rsidR="00000000" w:rsidRDefault="00251692">
      <w:pPr>
        <w:ind w:firstLine="426"/>
        <w:jc w:val="both"/>
      </w:pPr>
      <w:r>
        <w:t>ж) устройство выемки на участках с глубиной заложения дрен больше максимально возможной глубины разработки грунта дреноукл</w:t>
      </w:r>
      <w:r>
        <w:t>адчиком;</w:t>
      </w:r>
    </w:p>
    <w:p w:rsidR="00000000" w:rsidRDefault="00251692">
      <w:pPr>
        <w:ind w:firstLine="426"/>
        <w:jc w:val="both"/>
      </w:pPr>
      <w:r>
        <w:t>и) устройство насыпи на участках с глубиной заложения дрены меньше минимально возможной глубины закладки дрены дреноукладчиком;</w:t>
      </w:r>
    </w:p>
    <w:p w:rsidR="00000000" w:rsidRDefault="00251692">
      <w:pPr>
        <w:ind w:firstLine="426"/>
        <w:jc w:val="both"/>
      </w:pPr>
      <w:r>
        <w:t>к) разработка траншеи дреноукладчиком с укладкой труб и фильтрующего материала;</w:t>
      </w:r>
    </w:p>
    <w:p w:rsidR="00000000" w:rsidRDefault="00251692">
      <w:pPr>
        <w:ind w:firstLine="426"/>
        <w:jc w:val="both"/>
      </w:pPr>
      <w:r>
        <w:t>л) разработка котлованов под устьевые сооружения</w:t>
      </w:r>
      <w:r>
        <w:t xml:space="preserve"> и устройство смотровых колодцев;</w:t>
      </w:r>
    </w:p>
    <w:p w:rsidR="00000000" w:rsidRDefault="00251692">
      <w:pPr>
        <w:ind w:firstLine="426"/>
        <w:jc w:val="both"/>
      </w:pPr>
      <w:r>
        <w:t>м) устройство сопряжения дрены с закрытым коллектором или устьевым сооружением;</w:t>
      </w:r>
    </w:p>
    <w:p w:rsidR="00000000" w:rsidRDefault="00251692">
      <w:pPr>
        <w:ind w:firstLine="426"/>
        <w:jc w:val="both"/>
      </w:pPr>
      <w:r>
        <w:t>н) обратная засыпка траншеи с уплотнением (при необходимости);</w:t>
      </w:r>
    </w:p>
    <w:p w:rsidR="00000000" w:rsidRDefault="00251692">
      <w:pPr>
        <w:ind w:firstLine="426"/>
        <w:jc w:val="both"/>
      </w:pPr>
      <w:r>
        <w:t>п) восстановление плодородного слоя;</w:t>
      </w:r>
    </w:p>
    <w:p w:rsidR="00000000" w:rsidRDefault="00251692">
      <w:pPr>
        <w:ind w:firstLine="426"/>
        <w:jc w:val="both"/>
      </w:pPr>
      <w:r>
        <w:t>р) планировка наддренной полосы.</w:t>
      </w:r>
    </w:p>
    <w:p w:rsidR="00000000" w:rsidRDefault="00251692">
      <w:pPr>
        <w:ind w:firstLine="426"/>
        <w:jc w:val="both"/>
      </w:pPr>
      <w:r>
        <w:t>5.6.2.2 У</w:t>
      </w:r>
      <w:r>
        <w:t>становка дреноукладчика в исходное положение должна производиться с учетом совмещения продольной оси рабочего органа с проектной осью дрены.</w:t>
      </w:r>
    </w:p>
    <w:p w:rsidR="00000000" w:rsidRDefault="00251692">
      <w:pPr>
        <w:ind w:firstLine="426"/>
        <w:jc w:val="both"/>
      </w:pPr>
      <w:r>
        <w:t>5.6.2.3 При применении фильтра из песчано-гравийной материалов выполняются следующие технологические процессы: рыть</w:t>
      </w:r>
      <w:r>
        <w:t>е траншеи, укладка труб и отсыпка фильтра. Песчано-гравийный материал следует загружать в бункер дреноукладчика непосредственно из автосамосвалов через каждые от 15 до 20 м по длине дрены.</w:t>
      </w:r>
    </w:p>
    <w:p w:rsidR="00000000" w:rsidRDefault="00251692">
      <w:pPr>
        <w:ind w:firstLine="426"/>
        <w:jc w:val="both"/>
      </w:pPr>
      <w:r>
        <w:t>5.6.2.4 При применении фильтра из минеральных волокнистых материало</w:t>
      </w:r>
      <w:r>
        <w:t>в выполняются следующие технологические процессы: рытье траншеи и укладка труб, обмотанных на строительной базе фильтрующим материалом.</w:t>
      </w:r>
    </w:p>
    <w:p w:rsidR="00000000" w:rsidRDefault="00251692">
      <w:pPr>
        <w:ind w:firstLine="426"/>
        <w:jc w:val="both"/>
      </w:pPr>
      <w:r>
        <w:t>5.6.2.5 Пополнение запасов дренажных труб на площадке дреноукладчика следует осуществлять непосредственно из автотранспо</w:t>
      </w:r>
      <w:r>
        <w:t>рта. Допускается устройство штабелей вдоль трассы дрен.</w:t>
      </w:r>
    </w:p>
    <w:p w:rsidR="00000000" w:rsidRDefault="00251692">
      <w:pPr>
        <w:ind w:firstLine="426"/>
        <w:jc w:val="both"/>
      </w:pPr>
      <w:r>
        <w:t>5.6.2.6 В месте устройства смотровых колодцев укладка соединительных дренажных труб на длине по 1,5 м в каждую сторону от оси колодца должна производиться вручную.</w:t>
      </w:r>
    </w:p>
    <w:p w:rsidR="00000000" w:rsidRDefault="00251692">
      <w:pPr>
        <w:ind w:firstLine="426"/>
        <w:jc w:val="both"/>
      </w:pPr>
      <w:r>
        <w:t xml:space="preserve">5.6.2.7 После укладки пластмассовых </w:t>
      </w:r>
      <w:r>
        <w:t>и стеклопластиковых труб необходимо, во избежание их «всплывания» или деформации, сразу же присыпать дрены фильтрующим материалом слоем толщиной от 0,15 до 0,2 м.</w:t>
      </w:r>
    </w:p>
    <w:p w:rsidR="00000000" w:rsidRDefault="00251692">
      <w:pPr>
        <w:ind w:firstLine="426"/>
        <w:jc w:val="both"/>
      </w:pPr>
      <w:r>
        <w:t>5.6.2.8 Метод обратной засыпки и необходимость ее уплотнения устанавливаются проектом произво</w:t>
      </w:r>
      <w:r>
        <w:t>дства работ в зависимости от зернового состава грунтов.</w:t>
      </w:r>
    </w:p>
    <w:p w:rsidR="00000000" w:rsidRDefault="00251692">
      <w:pPr>
        <w:ind w:firstLine="426"/>
        <w:jc w:val="both"/>
      </w:pPr>
      <w:r>
        <w:t>5.6.2.9 В сухих грунтах, которые при разработке превращаются в пылевидную массу, обратная засыпка дренажных траншей должна осуществляться с уплотнением грунта методом комбинированной замочки.</w:t>
      </w:r>
    </w:p>
    <w:p w:rsidR="00000000" w:rsidRDefault="00251692">
      <w:pPr>
        <w:ind w:firstLine="426"/>
        <w:jc w:val="both"/>
      </w:pPr>
      <w:r>
        <w:t>5.6.2.10</w:t>
      </w:r>
      <w:r>
        <w:t xml:space="preserve"> Перед замочкой грунта траншея должна быть засыпана до уровня дна корыта без уплотнения, с установкой смотровых труб, с последующей планировкой и устройством чеков для замочки грунта сверху.</w:t>
      </w:r>
    </w:p>
    <w:p w:rsidR="00000000" w:rsidRDefault="00251692">
      <w:pPr>
        <w:ind w:firstLine="426"/>
        <w:jc w:val="both"/>
      </w:pPr>
      <w:r>
        <w:rPr>
          <w:b/>
          <w:bCs/>
        </w:rPr>
        <w:t>5.6.3 Уплотнение грунта в траншее</w:t>
      </w:r>
    </w:p>
    <w:p w:rsidR="00000000" w:rsidRDefault="00251692">
      <w:pPr>
        <w:ind w:firstLine="426"/>
        <w:jc w:val="both"/>
      </w:pPr>
      <w:r>
        <w:t>5.6.3.1 Уплотнение грунта в тра</w:t>
      </w:r>
      <w:r>
        <w:t>ншее методом комбинированной замочкой производится в следующем порядке:</w:t>
      </w:r>
    </w:p>
    <w:p w:rsidR="00000000" w:rsidRDefault="00251692">
      <w:pPr>
        <w:ind w:firstLine="426"/>
        <w:jc w:val="both"/>
      </w:pPr>
      <w:r>
        <w:t>а) устанавливаются заглушки на дрене в смотровых колодцах;</w:t>
      </w:r>
    </w:p>
    <w:p w:rsidR="00000000" w:rsidRDefault="00251692">
      <w:pPr>
        <w:ind w:firstLine="426"/>
        <w:jc w:val="both"/>
      </w:pPr>
      <w:r>
        <w:t>б) подается вода из оросительной или временной водопроводной сети через колодец в дренажные трубы до поднятия воды в соседних</w:t>
      </w:r>
      <w:r>
        <w:t xml:space="preserve"> колодцах на 0,3-0,4 м выше поверхности фильтровой обсыпки и образования водяной подушки;</w:t>
      </w:r>
    </w:p>
    <w:p w:rsidR="00000000" w:rsidRDefault="00251692">
      <w:pPr>
        <w:ind w:firstLine="426"/>
        <w:jc w:val="both"/>
      </w:pPr>
      <w:r>
        <w:t>в) после оседания грунта в траншее по образующейся по оси трассы канаве подается вода сверху без прекращения подачи воды в колодец;</w:t>
      </w:r>
    </w:p>
    <w:p w:rsidR="00000000" w:rsidRDefault="00251692">
      <w:pPr>
        <w:ind w:firstLine="426"/>
        <w:jc w:val="both"/>
      </w:pPr>
      <w:r>
        <w:t>г) прекращение подачи воды произво</w:t>
      </w:r>
      <w:r>
        <w:t>дится поэтапно в следующей последовательности: вначале прекращается подача воды в наддренную канаву, а затем после снижения уровня воды в траншее до горизонта водяной подушки (что устанавливается по смотровой трубе) постепенно уменьшается подача воды в кол</w:t>
      </w:r>
      <w:r>
        <w:t>одец до полного прекращения.</w:t>
      </w:r>
    </w:p>
    <w:p w:rsidR="00000000" w:rsidRDefault="00251692">
      <w:pPr>
        <w:ind w:firstLine="426"/>
        <w:jc w:val="both"/>
      </w:pPr>
      <w:r>
        <w:t>5.6.3.2 В случае наличия на дрене нескольких смотровых колодцев замочку дрены следует производить по участкам, заключенным между смежными смотровыми колодцами, начиная с нижнего по уклону.</w:t>
      </w:r>
    </w:p>
    <w:p w:rsidR="00000000" w:rsidRDefault="00251692">
      <w:pPr>
        <w:ind w:firstLine="426"/>
        <w:jc w:val="both"/>
      </w:pPr>
      <w:r>
        <w:t>5.6.3.3 В случае отсутствия на дрене с</w:t>
      </w:r>
      <w:r>
        <w:t>мотровых колодцев, замочку грунта следует производить одновременно по всей длине дрены, начиная от начального колодца.</w:t>
      </w:r>
    </w:p>
    <w:p w:rsidR="00000000" w:rsidRDefault="00251692">
      <w:pPr>
        <w:ind w:firstLine="426"/>
        <w:jc w:val="both"/>
      </w:pPr>
      <w:r>
        <w:t>5.6.3.4 После уплотнения грунта в траншее следует произвести засыпку без уплотнения профилированного корыта, рекультивацию земель и плани</w:t>
      </w:r>
      <w:r>
        <w:t>ровку наддренной полосы.</w:t>
      </w:r>
    </w:p>
    <w:p w:rsidR="00000000" w:rsidRDefault="00251692">
      <w:pPr>
        <w:ind w:firstLine="426"/>
        <w:jc w:val="both"/>
      </w:pPr>
      <w:r>
        <w:t xml:space="preserve">5.6.3.5 При строительстве закрытых коллекторов траншейным способом с применением дреноукладчиков следует соблюдать требования </w:t>
      </w:r>
      <w:hyperlink r:id="rId165" w:anchor="sub_id=50602" w:history="1">
        <w:r>
          <w:rPr>
            <w:rStyle w:val="a3"/>
          </w:rPr>
          <w:t>п. 5.6.2.1</w:t>
        </w:r>
      </w:hyperlink>
      <w:r>
        <w:t xml:space="preserve"> настоящего </w:t>
      </w:r>
      <w:r>
        <w:t>раздела.</w:t>
      </w:r>
    </w:p>
    <w:p w:rsidR="00000000" w:rsidRDefault="00251692">
      <w:pPr>
        <w:ind w:firstLine="426"/>
        <w:jc w:val="both"/>
      </w:pPr>
      <w:r>
        <w:rPr>
          <w:b/>
          <w:bCs/>
        </w:rPr>
        <w:t>5.6.4Строительство дрен бестраншейным способом</w:t>
      </w:r>
    </w:p>
    <w:p w:rsidR="00000000" w:rsidRDefault="00251692">
      <w:pPr>
        <w:ind w:firstLine="426"/>
        <w:jc w:val="both"/>
      </w:pPr>
      <w:r>
        <w:t>5.6.4.1 При строительстве дренажа бестраншейным способом следует выполнять работы в составе:</w:t>
      </w:r>
    </w:p>
    <w:p w:rsidR="00000000" w:rsidRDefault="00251692">
      <w:pPr>
        <w:ind w:firstLine="426"/>
        <w:jc w:val="both"/>
      </w:pPr>
      <w:r>
        <w:t>а) разбивка и нивелировка трассы дрены;</w:t>
      </w:r>
    </w:p>
    <w:p w:rsidR="00000000" w:rsidRDefault="00251692">
      <w:pPr>
        <w:ind w:firstLine="426"/>
        <w:jc w:val="both"/>
      </w:pPr>
      <w:r>
        <w:t>б) раздвижка кавальеров открытого коллектора в месте расположения устьевых сооружений или устройство котлованов в местах стыкования дрены с закрытым коллектором;</w:t>
      </w:r>
    </w:p>
    <w:p w:rsidR="00000000" w:rsidRDefault="00251692">
      <w:pPr>
        <w:ind w:firstLine="426"/>
        <w:jc w:val="both"/>
      </w:pPr>
      <w:r>
        <w:t>в) срезка плодородного слоя грунта с поверхности корыта;</w:t>
      </w:r>
    </w:p>
    <w:p w:rsidR="00000000" w:rsidRDefault="00251692">
      <w:pPr>
        <w:ind w:firstLine="426"/>
        <w:jc w:val="both"/>
      </w:pPr>
      <w:r>
        <w:t>г) устройство корыта под заданный укл</w:t>
      </w:r>
      <w:r>
        <w:t>он дрены;</w:t>
      </w:r>
    </w:p>
    <w:p w:rsidR="00000000" w:rsidRDefault="00251692">
      <w:pPr>
        <w:ind w:firstLine="426"/>
        <w:jc w:val="both"/>
      </w:pPr>
      <w:r>
        <w:t>д) устройство насыпи на участках, где глубина заложения дрены меньше минимально возможной глубины закладки дрены дреноукладчиком;</w:t>
      </w:r>
    </w:p>
    <w:p w:rsidR="00000000" w:rsidRDefault="00251692">
      <w:pPr>
        <w:ind w:firstLine="426"/>
        <w:jc w:val="both"/>
      </w:pPr>
      <w:r>
        <w:t>е) устройство заходного шурфа для дреноукладчика;</w:t>
      </w:r>
    </w:p>
    <w:p w:rsidR="00000000" w:rsidRDefault="00251692">
      <w:pPr>
        <w:ind w:firstLine="426"/>
        <w:jc w:val="both"/>
      </w:pPr>
      <w:r>
        <w:t>ж) спуск рабочего органа дреноукладчика в заходный шурф и установк</w:t>
      </w:r>
      <w:r>
        <w:t>а его на проектную глубину;</w:t>
      </w:r>
    </w:p>
    <w:p w:rsidR="00000000" w:rsidRDefault="00251692">
      <w:pPr>
        <w:ind w:firstLine="426"/>
        <w:jc w:val="both"/>
      </w:pPr>
      <w:r>
        <w:t>и) заякоривание конца трубы;</w:t>
      </w:r>
    </w:p>
    <w:p w:rsidR="00000000" w:rsidRDefault="00251692">
      <w:pPr>
        <w:ind w:firstLine="426"/>
        <w:jc w:val="both"/>
      </w:pPr>
      <w:r>
        <w:t xml:space="preserve">к) устройство щели с укладкой труб и фильтрующего материала; </w:t>
      </w:r>
    </w:p>
    <w:p w:rsidR="00000000" w:rsidRDefault="00251692">
      <w:pPr>
        <w:ind w:firstLine="426"/>
        <w:jc w:val="both"/>
      </w:pPr>
      <w:r>
        <w:t>л) устройство сопряжения дрены с закрытым коллектором или устьевым сооружением;</w:t>
      </w:r>
    </w:p>
    <w:p w:rsidR="00000000" w:rsidRDefault="00251692">
      <w:pPr>
        <w:ind w:firstLine="426"/>
        <w:jc w:val="both"/>
      </w:pPr>
      <w:r>
        <w:t>м) засыпка заходного шурфа и места сопряжения дрены с зак</w:t>
      </w:r>
      <w:r>
        <w:t xml:space="preserve">рытым коллектором; </w:t>
      </w:r>
    </w:p>
    <w:p w:rsidR="00000000" w:rsidRDefault="00251692">
      <w:pPr>
        <w:ind w:firstLine="426"/>
        <w:jc w:val="both"/>
      </w:pPr>
      <w:r>
        <w:t xml:space="preserve">н) уплотнение поверхности разрыхленного грунта закаткой гусеницами трактора; </w:t>
      </w:r>
    </w:p>
    <w:p w:rsidR="00000000" w:rsidRDefault="00251692">
      <w:pPr>
        <w:ind w:firstLine="426"/>
        <w:jc w:val="both"/>
      </w:pPr>
      <w:r>
        <w:t xml:space="preserve">п) обратная засыпка корыта; </w:t>
      </w:r>
    </w:p>
    <w:p w:rsidR="00000000" w:rsidRDefault="00251692">
      <w:pPr>
        <w:ind w:firstLine="426"/>
        <w:jc w:val="both"/>
      </w:pPr>
      <w:r>
        <w:t>р) восстановление плодородного слоя на участках с корытом.</w:t>
      </w:r>
    </w:p>
    <w:p w:rsidR="00000000" w:rsidRDefault="00251692">
      <w:pPr>
        <w:ind w:firstLine="426"/>
        <w:jc w:val="both"/>
      </w:pPr>
      <w:r>
        <w:t xml:space="preserve">5.6.4.2 До строительства дренажа гибкие трубы должны быть разложены в </w:t>
      </w:r>
      <w:r>
        <w:t>одну линию вдоль трассы дрены или намотаны на барабан дреноукладчика, если таковой на нем предусмотрен конструкцией.</w:t>
      </w:r>
    </w:p>
    <w:p w:rsidR="00000000" w:rsidRDefault="00251692">
      <w:pPr>
        <w:ind w:firstLine="426"/>
        <w:jc w:val="both"/>
      </w:pPr>
      <w:r>
        <w:t>5.6.4.3 При использовании дреноукладчиков с пассивным рабочим органом в плотных грунтах, для увеличения тяговых усилий, следует использоват</w:t>
      </w:r>
      <w:r>
        <w:t>ь с ними в сцепе дополнительные тракторы или якорные лебедки.</w:t>
      </w:r>
    </w:p>
    <w:p w:rsidR="00000000" w:rsidRDefault="00251692">
      <w:pPr>
        <w:ind w:firstLine="426"/>
        <w:jc w:val="both"/>
      </w:pPr>
      <w:r>
        <w:t>5.6.4.4 На дреноукладчиках с активным рабочим органом при работе в налипающих грунтах следует устанавливать очистные ножи или цепные ковши.</w:t>
      </w:r>
    </w:p>
    <w:p w:rsidR="00000000" w:rsidRDefault="00251692">
      <w:pPr>
        <w:ind w:firstLine="426"/>
        <w:jc w:val="both"/>
      </w:pPr>
      <w:r>
        <w:rPr>
          <w:b/>
          <w:bCs/>
        </w:rPr>
        <w:t>5.6.5Строительство дрен широкотраншейным способом</w:t>
      </w:r>
    </w:p>
    <w:p w:rsidR="00000000" w:rsidRDefault="00251692">
      <w:pPr>
        <w:ind w:firstLine="426"/>
        <w:jc w:val="both"/>
      </w:pPr>
      <w:r>
        <w:t>5.6.</w:t>
      </w:r>
      <w:r>
        <w:t>5.1 При строительстве дрен широкотраншейным способом при полумеханизированной укладке фильтра и труб должны выполняться работы в составе:</w:t>
      </w:r>
    </w:p>
    <w:p w:rsidR="00000000" w:rsidRDefault="00251692">
      <w:pPr>
        <w:ind w:firstLine="426"/>
        <w:jc w:val="both"/>
      </w:pPr>
      <w:r>
        <w:t>а) разбивка и нивелировка трассы дрены;</w:t>
      </w:r>
    </w:p>
    <w:p w:rsidR="00000000" w:rsidRDefault="00251692">
      <w:pPr>
        <w:ind w:firstLine="426"/>
        <w:jc w:val="both"/>
      </w:pPr>
      <w:r>
        <w:t>б) раздвижка кавальеров открытого коллектора в местах расположения устьевых со</w:t>
      </w:r>
      <w:r>
        <w:t>оружений;</w:t>
      </w:r>
    </w:p>
    <w:p w:rsidR="00000000" w:rsidRDefault="00251692">
      <w:pPr>
        <w:ind w:firstLine="426"/>
        <w:jc w:val="both"/>
      </w:pPr>
      <w:r>
        <w:t>в) срезка плодородного слоя грунта с поверхности траншеи;</w:t>
      </w:r>
    </w:p>
    <w:p w:rsidR="00000000" w:rsidRDefault="00251692">
      <w:pPr>
        <w:ind w:firstLine="426"/>
        <w:jc w:val="both"/>
      </w:pPr>
      <w:r>
        <w:t>г) разработка траншеи одноковшовыми экскаваторами;</w:t>
      </w:r>
    </w:p>
    <w:p w:rsidR="00000000" w:rsidRDefault="00251692">
      <w:pPr>
        <w:ind w:firstLine="426"/>
        <w:jc w:val="both"/>
      </w:pPr>
      <w:r>
        <w:t>д) завоз труб, фильтрующих материалов и других строительных материалов и конструкций;</w:t>
      </w:r>
    </w:p>
    <w:p w:rsidR="00000000" w:rsidRDefault="00251692">
      <w:pPr>
        <w:ind w:firstLine="426"/>
        <w:jc w:val="both"/>
      </w:pPr>
      <w:r>
        <w:t>е) устройство «полки» для хранения завезенных матер</w:t>
      </w:r>
      <w:r>
        <w:t>иалов;</w:t>
      </w:r>
    </w:p>
    <w:p w:rsidR="00000000" w:rsidRDefault="00251692">
      <w:pPr>
        <w:ind w:firstLine="426"/>
        <w:jc w:val="both"/>
      </w:pPr>
      <w:r>
        <w:t xml:space="preserve">ж) укладка дренажных труб и устройство фильтрующей обсыпки; </w:t>
      </w:r>
    </w:p>
    <w:p w:rsidR="00000000" w:rsidRDefault="00251692">
      <w:pPr>
        <w:ind w:firstLine="426"/>
        <w:jc w:val="both"/>
      </w:pPr>
      <w:r>
        <w:t>и) устройство устьевых сооружений;</w:t>
      </w:r>
    </w:p>
    <w:p w:rsidR="00000000" w:rsidRDefault="00251692">
      <w:pPr>
        <w:ind w:firstLine="426"/>
        <w:jc w:val="both"/>
      </w:pPr>
      <w:r>
        <w:t>к) устройство смотровых колодцев;</w:t>
      </w:r>
    </w:p>
    <w:p w:rsidR="00000000" w:rsidRDefault="00251692">
      <w:pPr>
        <w:ind w:firstLine="426"/>
        <w:jc w:val="both"/>
      </w:pPr>
      <w:r>
        <w:t>л) обратная засыпка траншеи с послойным уплотнением грунта катками;</w:t>
      </w:r>
    </w:p>
    <w:p w:rsidR="00000000" w:rsidRDefault="00251692">
      <w:pPr>
        <w:ind w:firstLine="426"/>
        <w:jc w:val="both"/>
      </w:pPr>
      <w:r>
        <w:t>м) восстановление плодородного слоя на полосе траншеи.</w:t>
      </w:r>
    </w:p>
    <w:p w:rsidR="00000000" w:rsidRDefault="00251692">
      <w:pPr>
        <w:ind w:firstLine="426"/>
        <w:jc w:val="both"/>
      </w:pPr>
      <w:r>
        <w:t>5.6.5.2 Траншеи с площадью поперечного сечения:</w:t>
      </w:r>
    </w:p>
    <w:p w:rsidR="00000000" w:rsidRDefault="00251692">
      <w:pPr>
        <w:ind w:firstLine="426"/>
        <w:jc w:val="both"/>
      </w:pPr>
      <w:r>
        <w:t>а) до 30,0 м</w:t>
      </w:r>
      <w:r>
        <w:rPr>
          <w:vertAlign w:val="superscript"/>
        </w:rPr>
        <w:t>2</w:t>
      </w:r>
      <w:r>
        <w:t xml:space="preserve"> следует открывать за один проход одноковшовым экскаватором;</w:t>
      </w:r>
    </w:p>
    <w:p w:rsidR="00000000" w:rsidRDefault="00251692">
      <w:pPr>
        <w:ind w:firstLine="426"/>
        <w:jc w:val="both"/>
      </w:pPr>
      <w:r>
        <w:t>б) более 30</w:t>
      </w:r>
      <w:r>
        <w:t xml:space="preserve"> м</w:t>
      </w:r>
      <w:r>
        <w:rPr>
          <w:vertAlign w:val="superscript"/>
        </w:rPr>
        <w:t>2</w:t>
      </w:r>
      <w:r>
        <w:t xml:space="preserve"> - за два прохода, при условии разработки при первом проходе не менее 70% профильной выемки с грубой зачисткой откосов, а при втором проходе - траншея разрабатывается до проектного профиля.</w:t>
      </w:r>
    </w:p>
    <w:p w:rsidR="00000000" w:rsidRDefault="00251692">
      <w:pPr>
        <w:ind w:firstLine="426"/>
        <w:jc w:val="both"/>
      </w:pPr>
      <w:r>
        <w:t>5.6.5.3 Отвалы грунта от первой проходки одноковшового экскават</w:t>
      </w:r>
      <w:r>
        <w:t>ора должны размещаться с нагорной стороны.</w:t>
      </w:r>
    </w:p>
    <w:p w:rsidR="00000000" w:rsidRDefault="00251692">
      <w:pPr>
        <w:ind w:firstLine="426"/>
        <w:jc w:val="both"/>
      </w:pPr>
      <w:r>
        <w:t>5.6.5.4 Со стороны «полки» в рабочем откосе траншеи, между бровкой траншеи и экскаваторами отвалами грунта, должна оставаться свободная берма шириной не менее 5 м, которая должна быть спланирована и защищена от ст</w:t>
      </w:r>
      <w:r>
        <w:t>ока поверхностных вод.</w:t>
      </w:r>
    </w:p>
    <w:p w:rsidR="00000000" w:rsidRDefault="00251692">
      <w:pPr>
        <w:ind w:firstLine="426"/>
        <w:jc w:val="both"/>
      </w:pPr>
      <w:r>
        <w:t>5.6.5.5 При строительстве устьевых сооружений и смотровых колодцев в отвалах грунта против каждого сооружения и через от 100 до 150 м по длине дрены должны устраиваться проходы шириной 5 м.</w:t>
      </w:r>
    </w:p>
    <w:p w:rsidR="00000000" w:rsidRDefault="00251692">
      <w:pPr>
        <w:ind w:firstLine="426"/>
        <w:jc w:val="both"/>
      </w:pPr>
      <w:r>
        <w:t>5.6.5.6 Отвалы разрабатываемого грунта след</w:t>
      </w:r>
      <w:r>
        <w:t>ует размещать за кавальером. В случае невозможности размещения отвалов грунта за кавальером из-за наличия посевов, дорог и других препятствий допускается их размещение на поверхности кавальера.</w:t>
      </w:r>
    </w:p>
    <w:p w:rsidR="00000000" w:rsidRDefault="00251692">
      <w:pPr>
        <w:ind w:firstLine="426"/>
        <w:jc w:val="both"/>
      </w:pPr>
      <w:r>
        <w:t>5.6.5.7 В местах пересечения траншеями дорог предварительно до</w:t>
      </w:r>
      <w:r>
        <w:t>лжны устраиваться предусмотренные проектом переезды, при условии обеспечения пропуска воды, собирающейся на дне траншей.</w:t>
      </w:r>
    </w:p>
    <w:p w:rsidR="00000000" w:rsidRDefault="00251692">
      <w:pPr>
        <w:ind w:firstLine="426"/>
        <w:jc w:val="both"/>
      </w:pPr>
      <w:r>
        <w:t>5.6.5.8 Полка устраивается в откосе траншеи со стороны свободной от экскаваторных отвалов на от 0,3 до 0,5 м выше уровня дна траншеи.</w:t>
      </w:r>
    </w:p>
    <w:p w:rsidR="00000000" w:rsidRDefault="00251692">
      <w:pPr>
        <w:ind w:firstLine="426"/>
        <w:jc w:val="both"/>
      </w:pPr>
      <w:r>
        <w:t>5</w:t>
      </w:r>
      <w:r>
        <w:t>.6.5.9 Полку следует отрывать экскаватором одновременно с разработкой траншеи с последующей доработкой сечения до проектного вручную.</w:t>
      </w:r>
    </w:p>
    <w:p w:rsidR="00000000" w:rsidRDefault="00251692">
      <w:pPr>
        <w:ind w:firstLine="426"/>
        <w:jc w:val="both"/>
      </w:pPr>
      <w:r>
        <w:t>5.6.5.10 Отклонение отметок поверхности дна полки от проектных допускается не более чем на ± 5 см. Недоборы должны срезать</w:t>
      </w:r>
      <w:r>
        <w:t>ся вручную, а местные впадины заполняться гравийным материалом с разравниванием и уплотнением. Засыпка пониженных участков глинистым грунтом не допускается.</w:t>
      </w:r>
    </w:p>
    <w:p w:rsidR="00000000" w:rsidRDefault="00251692">
      <w:pPr>
        <w:ind w:firstLine="426"/>
        <w:jc w:val="both"/>
      </w:pPr>
      <w:r>
        <w:t xml:space="preserve">5.6.5.11 Устройство фильтра обсыпного типа следует производить непосредственно в траншее. Материал </w:t>
      </w:r>
      <w:r>
        <w:t>обсыпки предварительно должен быть в необходимом количестве доставлен к месту укладки и равномерно распределен на деревянных щитах вдоль бровки траншей.</w:t>
      </w:r>
    </w:p>
    <w:p w:rsidR="00000000" w:rsidRDefault="00251692">
      <w:pPr>
        <w:ind w:firstLine="426"/>
        <w:jc w:val="both"/>
      </w:pPr>
      <w:r>
        <w:t>5.6.5.12 Фильтрами из синтетических защитных материалов дренажные трубы должны оборудоваться на произво</w:t>
      </w:r>
      <w:r>
        <w:t>дственной базе строительной организации. При намотке фильтра края полосы синтетического защитного материала должны перекрываться внахлестку на 1-2 см.</w:t>
      </w:r>
    </w:p>
    <w:p w:rsidR="00000000" w:rsidRDefault="00251692">
      <w:pPr>
        <w:ind w:firstLine="426"/>
        <w:jc w:val="both"/>
      </w:pPr>
      <w:r>
        <w:t>5.6.5.13 Укладка труб в разжиженный грунт не допускается. Закрепление основания под дренажными трубами не</w:t>
      </w:r>
      <w:r>
        <w:t>обходимо осуществлять путем устройства гравийной или щебеночной подготовки с уплотнением.</w:t>
      </w:r>
    </w:p>
    <w:p w:rsidR="00000000" w:rsidRDefault="00251692">
      <w:pPr>
        <w:ind w:firstLine="426"/>
        <w:jc w:val="both"/>
      </w:pPr>
      <w:r>
        <w:t>5.6.5.14 До механизированной засыпки траншеи грунтом трубы предварительно должны быть вручную присыпаны защитным слоем грунта толщиной 0,2 м над верхом трубы с уплотн</w:t>
      </w:r>
      <w:r>
        <w:t>ением до плотности, близкой к плотности окружающего грунта.</w:t>
      </w:r>
    </w:p>
    <w:p w:rsidR="00000000" w:rsidRDefault="00251692">
      <w:pPr>
        <w:ind w:firstLine="426"/>
        <w:jc w:val="both"/>
      </w:pPr>
      <w:r>
        <w:t>5.6.5.15 После присыпки труб вручную дальнейшую обратную засыпку следует выполнять механизированным способом.</w:t>
      </w:r>
    </w:p>
    <w:p w:rsidR="00000000" w:rsidRDefault="00251692">
      <w:pPr>
        <w:ind w:firstLine="426"/>
        <w:jc w:val="both"/>
      </w:pPr>
      <w:r>
        <w:t>5.6.5.16 На начальном этапе механизированной засыпки грунт следует сбрасывать в транше</w:t>
      </w:r>
      <w:r>
        <w:t>ю небольшими порциями, для предупреждения возможности повреждения или смещения труб отсыпаемым грунтом.</w:t>
      </w:r>
    </w:p>
    <w:p w:rsidR="00000000" w:rsidRDefault="00251692">
      <w:pPr>
        <w:ind w:firstLine="426"/>
        <w:jc w:val="both"/>
      </w:pPr>
      <w:r>
        <w:t>5.6.5.17 При обратной засыпке траншеи следует предусматривать послойное уплотнение до плотности окружающего грунта.</w:t>
      </w:r>
    </w:p>
    <w:p w:rsidR="00000000" w:rsidRDefault="00251692">
      <w:pPr>
        <w:ind w:firstLine="426"/>
        <w:jc w:val="both"/>
      </w:pPr>
      <w:r>
        <w:t>5.6.5.18 На участках, где не предусм</w:t>
      </w:r>
      <w:r>
        <w:t>отрена промывка земель, уплотнение грунта при механизированной обратной засыпке производить не следует.</w:t>
      </w:r>
    </w:p>
    <w:p w:rsidR="00000000" w:rsidRDefault="00251692">
      <w:pPr>
        <w:ind w:firstLine="426"/>
        <w:jc w:val="both"/>
      </w:pPr>
      <w:r>
        <w:rPr>
          <w:b/>
          <w:bCs/>
        </w:rPr>
        <w:t>5.6.6 Производство дренажных работ в зимний период</w:t>
      </w:r>
    </w:p>
    <w:p w:rsidR="00000000" w:rsidRDefault="00251692">
      <w:pPr>
        <w:ind w:firstLine="426"/>
        <w:jc w:val="both"/>
      </w:pPr>
      <w:r>
        <w:t>5.6.6.1 В зимний период следует строить преимущественно объекты дренажной сети, расположенные недалек</w:t>
      </w:r>
      <w:r>
        <w:t>о от центральных баз строительных организаций или вблизи дорог.</w:t>
      </w:r>
    </w:p>
    <w:p w:rsidR="00000000" w:rsidRDefault="00251692">
      <w:pPr>
        <w:ind w:firstLine="426"/>
        <w:jc w:val="both"/>
      </w:pPr>
      <w:r>
        <w:t>5.6.6.2 Трассы дрен и коллекторов должны быть вынесены в натуру до наступления устойчивых минусовых температур и выпадения снежного покрова и надежно закреплены.</w:t>
      </w:r>
    </w:p>
    <w:p w:rsidR="00000000" w:rsidRDefault="00251692">
      <w:pPr>
        <w:ind w:firstLine="426"/>
        <w:jc w:val="both"/>
      </w:pPr>
      <w:r>
        <w:t>5.6.6.3 Для предохранения трас</w:t>
      </w:r>
      <w:r>
        <w:t>с дрен от глубокого промерзания, в зависимости от местных условий, следует применять:</w:t>
      </w:r>
    </w:p>
    <w:p w:rsidR="00000000" w:rsidRDefault="00251692">
      <w:pPr>
        <w:ind w:firstLine="426"/>
        <w:jc w:val="both"/>
      </w:pPr>
      <w:r>
        <w:t>а) утепление трасс снегозадержанием - устройство валов из снега высотой до 1,5 м на полосе шире границы разработки на от 1,5 до 2 м в сторону или накопление снега на пове</w:t>
      </w:r>
      <w:r>
        <w:t>рхности трасс с помощью переносных щитов, устраиваемых перпендикулярно преобладающему направлению ветра, размером 2×2 м с решеткой;</w:t>
      </w:r>
    </w:p>
    <w:p w:rsidR="00000000" w:rsidRDefault="00251692">
      <w:pPr>
        <w:ind w:firstLine="426"/>
        <w:jc w:val="both"/>
      </w:pPr>
      <w:r>
        <w:t>б) предварительное рыхление вспашкой на глубину до 0,35 м с последующим рыхлением верхнего слоя на 0,15 м тяжелыми дисковыми</w:t>
      </w:r>
      <w:r>
        <w:t xml:space="preserve"> боронами;</w:t>
      </w:r>
    </w:p>
    <w:p w:rsidR="00000000" w:rsidRDefault="00251692">
      <w:pPr>
        <w:ind w:firstLine="426"/>
        <w:jc w:val="both"/>
      </w:pPr>
      <w:r>
        <w:t>в) покрытие трасс местными теплоизоляционными материалами (кустарник, листва, солома и др.) шириной полосы покрытия шире границы разработки на максимальную глубину промерзания в каждую сторону.</w:t>
      </w:r>
    </w:p>
    <w:p w:rsidR="00000000" w:rsidRDefault="00251692">
      <w:pPr>
        <w:ind w:firstLine="426"/>
        <w:jc w:val="both"/>
      </w:pPr>
      <w:r>
        <w:t>5.6.6.4 Разработку траншеи допускается производить без предварительного рыхления:</w:t>
      </w:r>
    </w:p>
    <w:p w:rsidR="00000000" w:rsidRDefault="00251692">
      <w:pPr>
        <w:ind w:firstLine="426"/>
        <w:jc w:val="both"/>
      </w:pPr>
      <w:r>
        <w:t>а) для дреноукладчиков - при промерзании грунта на глубину от 0,05 до 0,07 м;</w:t>
      </w:r>
    </w:p>
    <w:p w:rsidR="00000000" w:rsidRDefault="00251692">
      <w:pPr>
        <w:ind w:firstLine="426"/>
        <w:jc w:val="both"/>
      </w:pPr>
      <w:r>
        <w:t>б) для одноковшовых экскаваторов - при промерзании грунта на глубину от 0,1 до 0,15 м.</w:t>
      </w:r>
    </w:p>
    <w:p w:rsidR="00000000" w:rsidRDefault="00251692">
      <w:pPr>
        <w:ind w:firstLine="426"/>
        <w:jc w:val="both"/>
      </w:pPr>
      <w:r>
        <w:t>5.6.6.5 Д</w:t>
      </w:r>
      <w:r>
        <w:t>ля обеспечения необходимой ширины траншеи поверху и ее прямолинейности вдоль бровок траншеи следует прокладывать баровыми машинами ограничивающие щели.</w:t>
      </w:r>
    </w:p>
    <w:p w:rsidR="00000000" w:rsidRDefault="00251692">
      <w:pPr>
        <w:ind w:firstLine="426"/>
        <w:jc w:val="both"/>
      </w:pPr>
      <w:r>
        <w:t>5.6.6.6 Трассы дренажа следует подготавливать только на одну смену работы строительной бригады, обратную</w:t>
      </w:r>
      <w:r>
        <w:t xml:space="preserve"> засыпку необходимо выполнять не позже, чем через от 2 до 3 часов после укладки дренажных трубопроводов.</w:t>
      </w:r>
    </w:p>
    <w:p w:rsidR="00000000" w:rsidRDefault="00251692">
      <w:pPr>
        <w:ind w:firstLine="426"/>
        <w:jc w:val="both"/>
      </w:pPr>
      <w:r>
        <w:t>5.6.6.7 Обратную засыпку дренажных траншей следует выполнять с учетом зернового состава дренируемых грунтов:</w:t>
      </w:r>
    </w:p>
    <w:p w:rsidR="00000000" w:rsidRDefault="00251692">
      <w:pPr>
        <w:ind w:firstLine="426"/>
        <w:jc w:val="both"/>
      </w:pPr>
      <w:r>
        <w:t>а) в песчаных грунтах - местным талым грун</w:t>
      </w:r>
      <w:r>
        <w:t>том слоем не менее 0,2 м, с учетом анализа и оценки фильтрационно-суффозионных свойств дренируемого грунта;</w:t>
      </w:r>
    </w:p>
    <w:p w:rsidR="00000000" w:rsidRDefault="00251692">
      <w:pPr>
        <w:ind w:firstLine="426"/>
        <w:jc w:val="both"/>
      </w:pPr>
      <w:r>
        <w:t>б) в глинистых грунтах - хорошо фильтрующими не смерзшимися материалами (крупнозернистый песок, песчано-гравийная смесь и др.). Мерзлым грунтом, пол</w:t>
      </w:r>
      <w:r>
        <w:t>ученным от разработки выемки, обратная засыпка недопустима.</w:t>
      </w:r>
    </w:p>
    <w:p w:rsidR="00000000" w:rsidRDefault="00251692">
      <w:pPr>
        <w:ind w:firstLine="426"/>
        <w:jc w:val="both"/>
      </w:pPr>
      <w:r>
        <w:rPr>
          <w:b/>
          <w:bCs/>
        </w:rPr>
        <w:t>5.6.7 Контроль качества при строительстве горизонтального дренажа</w:t>
      </w:r>
    </w:p>
    <w:p w:rsidR="00000000" w:rsidRDefault="00251692">
      <w:pPr>
        <w:ind w:firstLine="426"/>
        <w:jc w:val="both"/>
      </w:pPr>
      <w:r>
        <w:t>5.6.7.1 При осмотре элементов дренажной сети в натуре следует проверить:</w:t>
      </w:r>
    </w:p>
    <w:p w:rsidR="00000000" w:rsidRDefault="00251692">
      <w:pPr>
        <w:ind w:firstLine="426"/>
        <w:jc w:val="both"/>
      </w:pPr>
      <w:r>
        <w:t xml:space="preserve">а) наличие стока на отдельных участках (между смотровыми </w:t>
      </w:r>
      <w:r>
        <w:t>колодцами) и в устьях дрен и коллекторов;</w:t>
      </w:r>
    </w:p>
    <w:p w:rsidR="00000000" w:rsidRDefault="00251692">
      <w:pPr>
        <w:ind w:firstLine="426"/>
        <w:jc w:val="both"/>
      </w:pPr>
      <w:r>
        <w:t>б) отсутствие подпора воды в смотровых колодцах;</w:t>
      </w:r>
    </w:p>
    <w:p w:rsidR="00000000" w:rsidRDefault="00251692">
      <w:pPr>
        <w:ind w:firstLine="426"/>
        <w:jc w:val="both"/>
      </w:pPr>
      <w:r>
        <w:t>в) отсутствие местных просадок грунта вдоль трассы дрен и коллекторов;</w:t>
      </w:r>
    </w:p>
    <w:p w:rsidR="00000000" w:rsidRDefault="00251692">
      <w:pPr>
        <w:ind w:firstLine="426"/>
        <w:jc w:val="both"/>
      </w:pPr>
      <w:r>
        <w:t>г) соблюдение проектных уклонов при планировочных работах, выполненных после окончания строите</w:t>
      </w:r>
      <w:r>
        <w:t>льства дрен;</w:t>
      </w:r>
    </w:p>
    <w:p w:rsidR="00000000" w:rsidRDefault="00251692">
      <w:pPr>
        <w:ind w:firstLine="426"/>
        <w:jc w:val="both"/>
      </w:pPr>
      <w:r>
        <w:t>д) качество уплотнения грунта при обратной засыпке дрены (соответствие объемного веса уплотненного грунта заданной величине);</w:t>
      </w:r>
    </w:p>
    <w:p w:rsidR="00000000" w:rsidRDefault="00251692">
      <w:pPr>
        <w:ind w:firstLine="426"/>
        <w:jc w:val="both"/>
      </w:pPr>
      <w:r>
        <w:t>е) качество строительства смотровых колодцев и устьевых сооружений: смещение колец относительно друг друга, толщину ш</w:t>
      </w:r>
      <w:r>
        <w:t>вов, величину отклонения от горизонтального и вертикального положения;</w:t>
      </w:r>
    </w:p>
    <w:p w:rsidR="00000000" w:rsidRDefault="00251692">
      <w:pPr>
        <w:ind w:firstLine="426"/>
        <w:jc w:val="both"/>
      </w:pPr>
      <w:r>
        <w:t>ж) качество восстановления почвенного слоя.</w:t>
      </w:r>
    </w:p>
    <w:p w:rsidR="00000000" w:rsidRDefault="00251692">
      <w:pPr>
        <w:ind w:firstLine="426"/>
        <w:jc w:val="both"/>
      </w:pPr>
      <w:r>
        <w:t>5.6.7.2 В случае расположения дренируемой площади в непосредственной близости от крупного канала проверка работы дренажной сети должна произв</w:t>
      </w:r>
      <w:r>
        <w:t>одиться при наполненном канале, не позднее, чем за две недели до намеченного срока проверки.</w:t>
      </w:r>
    </w:p>
    <w:p w:rsidR="00000000" w:rsidRDefault="00251692">
      <w:pPr>
        <w:ind w:firstLine="426"/>
        <w:jc w:val="both"/>
      </w:pPr>
      <w:r>
        <w:t>5.6.7.3 При устройстве траншей допускаются следующие отклонения:</w:t>
      </w:r>
    </w:p>
    <w:p w:rsidR="00000000" w:rsidRDefault="00251692">
      <w:pPr>
        <w:ind w:firstLine="426"/>
        <w:jc w:val="both"/>
      </w:pPr>
      <w:r>
        <w:t>а) отклонение отметок выполненного дна траншеи от проектных не должно превышать для дрен ± 2 см, д</w:t>
      </w:r>
      <w:r>
        <w:t>ля коллекторов - ± 3 см;</w:t>
      </w:r>
    </w:p>
    <w:p w:rsidR="00000000" w:rsidRDefault="00251692">
      <w:pPr>
        <w:ind w:firstLine="426"/>
        <w:jc w:val="both"/>
      </w:pPr>
      <w:r>
        <w:t>б) не допускаются участки с обратным уклоном. Длина безуклонных участков на дренажной линии не должна превышать 5 м;</w:t>
      </w:r>
    </w:p>
    <w:p w:rsidR="00000000" w:rsidRDefault="00251692">
      <w:pPr>
        <w:ind w:firstLine="426"/>
        <w:jc w:val="both"/>
      </w:pPr>
      <w:r>
        <w:t>в) дренажная траншея должна быть прямолинейной, плавные отклонения от оси допускаются только с радиусом закруглени</w:t>
      </w:r>
      <w:r>
        <w:t>я не менее 2 м при обходе препятствий, которые устранить невозможно.</w:t>
      </w:r>
    </w:p>
    <w:p w:rsidR="00000000" w:rsidRDefault="00251692">
      <w:pPr>
        <w:ind w:firstLine="426"/>
        <w:jc w:val="both"/>
      </w:pPr>
      <w:r>
        <w:t>5.6.7.4 Укладка дренажных керамических труб должна производиться с соблюдением следующих допускаемых отклонений:</w:t>
      </w:r>
    </w:p>
    <w:p w:rsidR="00000000" w:rsidRDefault="00251692">
      <w:pPr>
        <w:ind w:firstLine="426"/>
        <w:jc w:val="both"/>
      </w:pPr>
      <w:r>
        <w:t>а) боковое смещение трубы в стыках допускается не более чем на 1/3 толщины</w:t>
      </w:r>
      <w:r>
        <w:t xml:space="preserve"> ее стенки;</w:t>
      </w:r>
    </w:p>
    <w:p w:rsidR="00000000" w:rsidRDefault="00251692">
      <w:pPr>
        <w:ind w:firstLine="426"/>
        <w:jc w:val="both"/>
      </w:pPr>
      <w:r>
        <w:t>б) высотные отметки верха труб не должны отличаться от проектных более чем на 0,1 внутреннего диаметра трубы;</w:t>
      </w:r>
    </w:p>
    <w:p w:rsidR="00000000" w:rsidRDefault="00251692">
      <w:pPr>
        <w:ind w:firstLine="426"/>
        <w:jc w:val="both"/>
      </w:pPr>
      <w:r>
        <w:t>в) смещение фактической оси дрены от разбивочной оси допускается ± 2 см, а коллектора - ± 3 см;</w:t>
      </w:r>
    </w:p>
    <w:p w:rsidR="00000000" w:rsidRDefault="00251692">
      <w:pPr>
        <w:ind w:firstLine="426"/>
        <w:jc w:val="both"/>
      </w:pPr>
      <w:r>
        <w:t>г) величина зазора между труб не должн</w:t>
      </w:r>
      <w:r>
        <w:t>а превышать 1,5 мм в мелкозернистых и плывунных грунтах и 2 мм во всех других грунтах.</w:t>
      </w:r>
    </w:p>
    <w:p w:rsidR="00000000" w:rsidRDefault="00251692">
      <w:pPr>
        <w:ind w:firstLine="426"/>
        <w:jc w:val="both"/>
      </w:pPr>
      <w:r>
        <w:t>5.6.7.5 Укладка пластмассовых и стеклопластиковых труб должна производиться с соблюдением следующих условий:</w:t>
      </w:r>
    </w:p>
    <w:p w:rsidR="00000000" w:rsidRDefault="00251692">
      <w:pPr>
        <w:ind w:firstLine="426"/>
        <w:jc w:val="both"/>
      </w:pPr>
      <w:r>
        <w:t>а) сечение труб должно быть круглым;</w:t>
      </w:r>
    </w:p>
    <w:p w:rsidR="00000000" w:rsidRDefault="00251692">
      <w:pPr>
        <w:ind w:firstLine="426"/>
        <w:jc w:val="both"/>
      </w:pPr>
      <w:r>
        <w:t>б) допускается овальность не превышающая 10% внутреннего диаметра;</w:t>
      </w:r>
    </w:p>
    <w:p w:rsidR="00000000" w:rsidRDefault="00251692">
      <w:pPr>
        <w:ind w:firstLine="426"/>
        <w:jc w:val="both"/>
      </w:pPr>
      <w:r>
        <w:t>в) не допускаются резкие перегибы;</w:t>
      </w:r>
    </w:p>
    <w:p w:rsidR="00000000" w:rsidRDefault="00251692">
      <w:pPr>
        <w:ind w:firstLine="426"/>
        <w:jc w:val="both"/>
      </w:pPr>
      <w:r>
        <w:t>5.6.7.6 Устройство фильтра обсыпного типа должно производиться с соблюдением следующих условий:</w:t>
      </w:r>
    </w:p>
    <w:p w:rsidR="00000000" w:rsidRDefault="00251692">
      <w:pPr>
        <w:ind w:firstLine="426"/>
        <w:jc w:val="both"/>
      </w:pPr>
      <w:r>
        <w:t>а) фильтровой материа</w:t>
      </w:r>
      <w:r>
        <w:t>л не должен содержать грунт выемки;</w:t>
      </w:r>
    </w:p>
    <w:p w:rsidR="00000000" w:rsidRDefault="00251692">
      <w:pPr>
        <w:ind w:firstLine="426"/>
        <w:jc w:val="both"/>
      </w:pPr>
      <w:r>
        <w:t>б) однослойные обсыпки должны иметь коэффициент неоднородности не более 10 (карьерные грунты с коэффициентом неоднородности более 10 могут быть использованы при соответствующем обосновании лабораторными и натурными наблю</w:t>
      </w:r>
      <w:r>
        <w:t>дениями);</w:t>
      </w:r>
    </w:p>
    <w:p w:rsidR="00000000" w:rsidRDefault="00251692">
      <w:pPr>
        <w:ind w:firstLine="426"/>
        <w:jc w:val="both"/>
      </w:pPr>
      <w:r>
        <w:t>в) при устройстве дренажа в связных грунтах фильтровая обсыпка должна предотвращать развитие деформаций отслаивания дренируемого грунта на контакте с фильтром;</w:t>
      </w:r>
    </w:p>
    <w:p w:rsidR="00000000" w:rsidRDefault="00251692">
      <w:pPr>
        <w:ind w:firstLine="426"/>
        <w:jc w:val="both"/>
      </w:pPr>
      <w:r>
        <w:t xml:space="preserve">г) в несвязных грунтах фильтр должен обеспечивать непросыпаемость частиц дренируемого </w:t>
      </w:r>
      <w:r>
        <w:t>грунта в поры фильтра;</w:t>
      </w:r>
    </w:p>
    <w:p w:rsidR="00000000" w:rsidRDefault="00251692">
      <w:pPr>
        <w:ind w:firstLine="426"/>
        <w:jc w:val="both"/>
      </w:pPr>
      <w:r>
        <w:t>д) водопроницаемость фильтра должна быть больше водопроницаемости дренируемого грунта, не менее чем в 10 раз для связного и в 5 раз для несвязного;</w:t>
      </w:r>
    </w:p>
    <w:p w:rsidR="00000000" w:rsidRDefault="00251692">
      <w:pPr>
        <w:ind w:firstLine="426"/>
        <w:jc w:val="both"/>
      </w:pPr>
      <w:r>
        <w:t>е) толщина фильтра должна быть не менее 10 см.</w:t>
      </w:r>
    </w:p>
    <w:p w:rsidR="00000000" w:rsidRDefault="00251692">
      <w:pPr>
        <w:ind w:firstLine="426"/>
        <w:jc w:val="both"/>
      </w:pPr>
      <w:r>
        <w:t>5.6.7.7 Фильтры из синтетических защит</w:t>
      </w:r>
      <w:r>
        <w:t>ных материалов при строительстве дренажа должны удовлетворять следующим требованиям:</w:t>
      </w:r>
    </w:p>
    <w:p w:rsidR="00000000" w:rsidRDefault="00251692">
      <w:pPr>
        <w:ind w:firstLine="426"/>
        <w:jc w:val="both"/>
      </w:pPr>
      <w:r>
        <w:t>а) иметь более высокий коэффициент фильтрации, чем дренируемый грунт;</w:t>
      </w:r>
    </w:p>
    <w:p w:rsidR="00000000" w:rsidRDefault="00251692">
      <w:pPr>
        <w:ind w:firstLine="426"/>
        <w:jc w:val="both"/>
      </w:pPr>
      <w:r>
        <w:t>б) не подвергаться кольматации и не пропускать частиц грунта;</w:t>
      </w:r>
    </w:p>
    <w:p w:rsidR="00000000" w:rsidRDefault="00251692">
      <w:pPr>
        <w:ind w:firstLine="426"/>
        <w:jc w:val="both"/>
      </w:pPr>
      <w:r>
        <w:t>в) не менять свойства при длительной ра</w:t>
      </w:r>
      <w:r>
        <w:t>боте в различных гидрохимических условиях.</w:t>
      </w:r>
    </w:p>
    <w:p w:rsidR="00000000" w:rsidRDefault="00251692">
      <w:pPr>
        <w:ind w:firstLine="426"/>
        <w:jc w:val="both"/>
      </w:pPr>
      <w:r>
        <w:t>5.6.7.8 Сопряжение регулирующих дрен с коллекторами должно осуществляться с соблюдением следующих отклонений:</w:t>
      </w:r>
    </w:p>
    <w:p w:rsidR="00000000" w:rsidRDefault="00251692">
      <w:pPr>
        <w:ind w:firstLine="426"/>
        <w:jc w:val="both"/>
      </w:pPr>
      <w:r>
        <w:t>а) размер отверстий в трубах должен быть не менее 3/4 диаметра дрены;</w:t>
      </w:r>
    </w:p>
    <w:p w:rsidR="00000000" w:rsidRDefault="00251692">
      <w:pPr>
        <w:ind w:firstLine="426"/>
        <w:jc w:val="both"/>
      </w:pPr>
      <w:r>
        <w:t>б) зазоры в соединении труб дрены</w:t>
      </w:r>
      <w:r>
        <w:t xml:space="preserve"> и коллектора не должны превышать 1,5 мм, при величине зазора более 1,5 мм должна быть выполнена заделка цементным раствором и тщательная обвертка в от 3 до 4 слоя стеклохолстом;</w:t>
      </w:r>
    </w:p>
    <w:p w:rsidR="00000000" w:rsidRDefault="00251692">
      <w:pPr>
        <w:ind w:firstLine="426"/>
        <w:jc w:val="both"/>
      </w:pPr>
      <w:r>
        <w:t xml:space="preserve">в) угол сопряжения труб при впадении дрен в коллектор должен быть равен 90°, </w:t>
      </w:r>
      <w:r>
        <w:t>отклонения допускаются при соответствующем обосновании, при этом угол сопряжения должен быть не менее 60°.</w:t>
      </w:r>
    </w:p>
    <w:p w:rsidR="00000000" w:rsidRDefault="00251692">
      <w:pPr>
        <w:ind w:firstLine="426"/>
        <w:jc w:val="both"/>
      </w:pPr>
      <w:r>
        <w:rPr>
          <w:b/>
          <w:bCs/>
        </w:rPr>
        <w:t>5.6.8 Строительство вертикального дренажа</w:t>
      </w:r>
    </w:p>
    <w:p w:rsidR="00000000" w:rsidRDefault="00251692">
      <w:pPr>
        <w:ind w:firstLine="426"/>
        <w:jc w:val="both"/>
      </w:pPr>
      <w:r>
        <w:rPr>
          <w:b/>
          <w:bCs/>
        </w:rPr>
        <w:t>5.6.8.1Общие положения</w:t>
      </w:r>
    </w:p>
    <w:p w:rsidR="00000000" w:rsidRDefault="00251692">
      <w:pPr>
        <w:ind w:firstLine="426"/>
        <w:jc w:val="both"/>
      </w:pPr>
      <w:r>
        <w:t>5.6.8.1.1 Строительство вертикального дренажа следует выполнять в соответствии с тре</w:t>
      </w:r>
      <w:r>
        <w:t xml:space="preserve">бованиями СП 81.13330, СП 45.13330, </w:t>
      </w:r>
      <w:hyperlink r:id="rId166" w:history="1">
        <w:r>
          <w:rPr>
            <w:rStyle w:val="a3"/>
          </w:rPr>
          <w:t>СНиП 3.05.04</w:t>
        </w:r>
      </w:hyperlink>
      <w:r>
        <w:t xml:space="preserve"> и настоящего раздела.</w:t>
      </w:r>
    </w:p>
    <w:p w:rsidR="00000000" w:rsidRDefault="00251692">
      <w:pPr>
        <w:ind w:firstLine="426"/>
        <w:jc w:val="both"/>
      </w:pPr>
      <w:r>
        <w:t>5.6.8.1.2 Для проходки скважин вертикального дренажа следует применять способ вертикального бурения с обратной промывкой</w:t>
      </w:r>
      <w:r>
        <w:t xml:space="preserve"> скважин водой. При вскрытии высоконапорных самоизливающихся водоносных горизонтов следует применять ударно-канатное бурение. Применение других способов бурения должна быть обоснована.</w:t>
      </w:r>
    </w:p>
    <w:p w:rsidR="00000000" w:rsidRDefault="00251692">
      <w:pPr>
        <w:ind w:firstLine="426"/>
        <w:jc w:val="both"/>
      </w:pPr>
      <w:r>
        <w:rPr>
          <w:b/>
          <w:bCs/>
        </w:rPr>
        <w:t>5.6.8.2Сооружение скважин вертикального дренажа</w:t>
      </w:r>
    </w:p>
    <w:p w:rsidR="00000000" w:rsidRDefault="00251692">
      <w:pPr>
        <w:ind w:firstLine="426"/>
        <w:jc w:val="both"/>
      </w:pPr>
      <w:r>
        <w:t>5.6.8.2.1 При бурении с</w:t>
      </w:r>
      <w:r>
        <w:t xml:space="preserve"> обратной промывкой необходимо, чтобы разность отметок между статическим уровнем воды и поверхностью земли составляла не менее 3 м.</w:t>
      </w:r>
    </w:p>
    <w:p w:rsidR="00000000" w:rsidRDefault="00251692">
      <w:pPr>
        <w:ind w:firstLine="426"/>
        <w:jc w:val="both"/>
      </w:pPr>
      <w:r>
        <w:t>5.6.8.2.2 При вскрытии водоносных горизонтов на глубине менее 3 м буровой станок следует установить на насыпи или эстакаде.</w:t>
      </w:r>
    </w:p>
    <w:p w:rsidR="00000000" w:rsidRDefault="00251692">
      <w:pPr>
        <w:ind w:firstLine="426"/>
        <w:jc w:val="both"/>
      </w:pPr>
      <w:r>
        <w:t>5.6.8.2.3 При наличии в кровле проходимого разреза плотных, вязких глин допускается бурение скважины без эстакады, при статическом уровне воды в пределах от 2 до 3 м от поверхности и соответствующем обосновании.</w:t>
      </w:r>
    </w:p>
    <w:p w:rsidR="00000000" w:rsidRDefault="00251692">
      <w:pPr>
        <w:ind w:firstLine="426"/>
        <w:jc w:val="both"/>
      </w:pPr>
      <w:r>
        <w:t>5.6.8.2.4 Площадку для установки бурового ст</w:t>
      </w:r>
      <w:r>
        <w:t>анка следует спланировать с учетом организации стока атмосферных осадков. Для агрегатов вращательного бурения размер площадки должен быть не менее 8,0×20,0 м, для ударно-канатных станков - 10,0×15,0 м.</w:t>
      </w:r>
    </w:p>
    <w:p w:rsidR="00000000" w:rsidRDefault="00251692">
      <w:pPr>
        <w:ind w:firstLine="426"/>
        <w:jc w:val="both"/>
      </w:pPr>
      <w:r>
        <w:t>5.6.8.2.5 Установка бурового агрегата должна быть выпо</w:t>
      </w:r>
      <w:r>
        <w:t>лнена так, чтобы не произошло подмыва опор мачты во время бурения.</w:t>
      </w:r>
    </w:p>
    <w:p w:rsidR="00000000" w:rsidRDefault="00251692">
      <w:pPr>
        <w:ind w:firstLine="426"/>
        <w:jc w:val="both"/>
      </w:pPr>
      <w:r>
        <w:t>5.6.8.2.6 Объем отстойника при бурении с обратной промывкой должен в от 1,5 до 2,0 раза превышать геометрический объем скважины. Глубина отстойника должна быть не менее 1,0 м.</w:t>
      </w:r>
    </w:p>
    <w:p w:rsidR="00000000" w:rsidRDefault="00251692">
      <w:pPr>
        <w:ind w:firstLine="426"/>
        <w:jc w:val="both"/>
      </w:pPr>
      <w:r>
        <w:t xml:space="preserve">5.6.8.2.7 При залегании с поверхности хорошо проницаемых грунтов (пески, гравий </w:t>
      </w:r>
      <w:r>
        <w:t>и т.п.) следует облицевать отстойник полимерной пленкой или закольматировать грунт дна и откосов отстойника путем заполнения его на некоторое время слабым глинистым раствором.</w:t>
      </w:r>
    </w:p>
    <w:p w:rsidR="00000000" w:rsidRDefault="00251692">
      <w:pPr>
        <w:ind w:firstLine="426"/>
        <w:jc w:val="both"/>
      </w:pPr>
      <w:r>
        <w:t>5.6.8.2.8 Объем подачи воды в отстойник должен соответствовать проекту производс</w:t>
      </w:r>
      <w:r>
        <w:t>тва работ и уточняется по фактическому поглощению воды при проходке.</w:t>
      </w:r>
    </w:p>
    <w:p w:rsidR="00000000" w:rsidRDefault="00251692">
      <w:pPr>
        <w:ind w:firstLine="426"/>
        <w:jc w:val="both"/>
      </w:pPr>
      <w:r>
        <w:t>5.6.8.2.9 Отстойник должен быть соединен с устьем скважины переливной трубой диаметром не менее 300 мм. Запрещается самотечная подача воды в скважину по земляному руслу.</w:t>
      </w:r>
    </w:p>
    <w:p w:rsidR="00000000" w:rsidRDefault="00251692">
      <w:pPr>
        <w:ind w:firstLine="426"/>
        <w:jc w:val="both"/>
      </w:pPr>
      <w:r>
        <w:t>5.6.8.2.10 Необхо</w:t>
      </w:r>
      <w:r>
        <w:t xml:space="preserve">димо предусмотреть ограждение отстойника. Освещение буровой в ночное время должно отвечать требованиям </w:t>
      </w:r>
      <w:hyperlink r:id="rId167" w:anchor="sub_id=200" w:history="1">
        <w:r>
          <w:rPr>
            <w:rStyle w:val="a3"/>
          </w:rPr>
          <w:t>раздела 2</w:t>
        </w:r>
      </w:hyperlink>
      <w:r>
        <w:t xml:space="preserve"> и </w:t>
      </w:r>
      <w:hyperlink r:id="rId168" w:anchor="sub_id=2" w:history="1">
        <w:r>
          <w:rPr>
            <w:rStyle w:val="a3"/>
          </w:rPr>
          <w:t>прил. 2 ГОСТ 12.1.046</w:t>
        </w:r>
      </w:hyperlink>
      <w:r>
        <w:t>.</w:t>
      </w:r>
    </w:p>
    <w:p w:rsidR="00000000" w:rsidRDefault="00251692">
      <w:pPr>
        <w:ind w:firstLine="426"/>
        <w:jc w:val="both"/>
      </w:pPr>
      <w:r>
        <w:t xml:space="preserve">5.6.8.2.11 При бурении обязательна установка направляющей трубы (кондуктора), как правило, из стальных труб по </w:t>
      </w:r>
      <w:hyperlink r:id="rId169" w:history="1">
        <w:r>
          <w:rPr>
            <w:rStyle w:val="a3"/>
          </w:rPr>
          <w:t>ГОСТ 10704</w:t>
        </w:r>
      </w:hyperlink>
      <w:r>
        <w:t xml:space="preserve"> с устройством отверстия для соединения ее с переливной трубой. Глубина установки направляющей трубы должна быть не менее 4 м. Кондуктор следует зацементировать на всю глубину его установки.</w:t>
      </w:r>
    </w:p>
    <w:p w:rsidR="00000000" w:rsidRDefault="00251692">
      <w:pPr>
        <w:ind w:firstLine="426"/>
        <w:jc w:val="both"/>
      </w:pPr>
      <w:r>
        <w:t>5.6.8.2.12 При установке кондукто</w:t>
      </w:r>
      <w:r>
        <w:t>ра диаметром 1000 мм необходимо выбрать долото диаметром не более 800 мм, что обусловлено большим размером (от 20 до 40%) диаметром скважины при бурении с обратной промывкой при проходке рыхлых отложений.</w:t>
      </w:r>
    </w:p>
    <w:p w:rsidR="00000000" w:rsidRDefault="00251692">
      <w:pPr>
        <w:ind w:firstLine="426"/>
        <w:jc w:val="both"/>
      </w:pPr>
      <w:r>
        <w:t>5.6.8.2.13 Начальную часть скважины (от глубины уст</w:t>
      </w:r>
      <w:r>
        <w:t>ановки кондуктора до глубины, с которой можно использовать эрлифт) следует проходить с прямой промывкой чистой водой.</w:t>
      </w:r>
    </w:p>
    <w:p w:rsidR="00000000" w:rsidRDefault="00251692">
      <w:pPr>
        <w:ind w:firstLine="426"/>
        <w:jc w:val="both"/>
      </w:pPr>
      <w:r>
        <w:t>5.6.8.2.14 Диаметр бурильной колонны должен быть не менее 100 мм. При проходке крупного галечника необходимо применять бурильные трубы диа</w:t>
      </w:r>
      <w:r>
        <w:t>метром от 150 до 200 мм.</w:t>
      </w:r>
    </w:p>
    <w:p w:rsidR="00000000" w:rsidRDefault="00251692">
      <w:pPr>
        <w:ind w:firstLine="426"/>
        <w:jc w:val="both"/>
      </w:pPr>
      <w:r>
        <w:t>5.6.8.2.15 Расход промывочной жидкости при бурильных трубах диаметром 100 мм должен составлять около 15 л/с, а при диаметре 150 мм - от 30 до 50 л/с.</w:t>
      </w:r>
    </w:p>
    <w:p w:rsidR="00000000" w:rsidRDefault="00251692">
      <w:pPr>
        <w:ind w:firstLine="426"/>
        <w:jc w:val="both"/>
      </w:pPr>
      <w:r>
        <w:t>5.6.8.2.16 Воздушные шланги должны быть надежно соединены хомутами. Запрещается п</w:t>
      </w:r>
      <w:r>
        <w:t>рименять для соединения временные скрутки из проволоки. Конец шламоотводящего шланга должен быть надежно закреплен.</w:t>
      </w:r>
    </w:p>
    <w:p w:rsidR="00000000" w:rsidRDefault="00251692">
      <w:pPr>
        <w:ind w:firstLine="426"/>
        <w:jc w:val="both"/>
      </w:pPr>
      <w:r>
        <w:t>5.6.8.2.17 При бурении с обратной промывкой удельное давление на забой не должно превышать 20 кг/см</w:t>
      </w:r>
      <w:r>
        <w:rPr>
          <w:vertAlign w:val="superscript"/>
        </w:rPr>
        <w:t>2</w:t>
      </w:r>
      <w:r>
        <w:t>. При бурении до 50 м достаточной являет</w:t>
      </w:r>
      <w:r>
        <w:t>ся осевая нагрузка, создаваемая весом бурового снаряда. Бурение на больших глубинах следует производить с разгрузкой веса бурового инструмента.</w:t>
      </w:r>
    </w:p>
    <w:p w:rsidR="00000000" w:rsidRDefault="00251692">
      <w:pPr>
        <w:ind w:firstLine="426"/>
        <w:jc w:val="both"/>
      </w:pPr>
      <w:r>
        <w:t>5.6.8.2.18 При бурении с центробежным или вакуумными насосами объемная концентрация пульпы не должна превышать 1</w:t>
      </w:r>
      <w:r>
        <w:t>3%. При превышении допустимой концентрации необходимо приподнять инструмент над забоем, промыть его и дальнейшее бурение вести с разгрузкой веса инструмента. При бурении с эрлифтом концентрацию пульпы следует увеличить до 15-25%.</w:t>
      </w:r>
    </w:p>
    <w:p w:rsidR="00000000" w:rsidRDefault="00251692">
      <w:pPr>
        <w:ind w:firstLine="426"/>
        <w:jc w:val="both"/>
      </w:pPr>
      <w:r>
        <w:t>5.6.8.2.19 При эрлифтном с</w:t>
      </w:r>
      <w:r>
        <w:t>пособе бурения для труб диаметром 100 мм расход воздуха должен быть не менее 4,5 м</w:t>
      </w:r>
      <w:r>
        <w:rPr>
          <w:vertAlign w:val="superscript"/>
        </w:rPr>
        <w:t>3</w:t>
      </w:r>
      <w:r>
        <w:t>/мин, для труб диаметром 150 мм и более - не менее 6 м</w:t>
      </w:r>
      <w:r>
        <w:rPr>
          <w:vertAlign w:val="superscript"/>
        </w:rPr>
        <w:t>3</w:t>
      </w:r>
      <w:r>
        <w:t>/мин.</w:t>
      </w:r>
    </w:p>
    <w:p w:rsidR="00000000" w:rsidRDefault="00251692">
      <w:pPr>
        <w:ind w:firstLine="426"/>
        <w:jc w:val="both"/>
      </w:pPr>
      <w:r>
        <w:t>5.6.8.2.20 Скважины следует бурить безостановочно. При вынужденных и технологических перерывах, а также при креп</w:t>
      </w:r>
      <w:r>
        <w:t>лении скважин необходимо поддерживать постоянный уровень воды в устье скважины. Если при быстрой проходке происходит падение уровня вода, то необходимо соответственно изменить режим бурения или принять меры по увеличению подачи воды в скважину.</w:t>
      </w:r>
    </w:p>
    <w:p w:rsidR="00000000" w:rsidRDefault="00251692">
      <w:pPr>
        <w:ind w:firstLine="426"/>
        <w:jc w:val="both"/>
      </w:pPr>
      <w:r>
        <w:t xml:space="preserve">5.6.8.2.21 </w:t>
      </w:r>
      <w:r>
        <w:t>При проходке вязких глин рекомендуется регулярно поднимать и опускать долото на 0,5-0,7 м без выключения эрлифта или всасывающего насоса.</w:t>
      </w:r>
    </w:p>
    <w:p w:rsidR="00000000" w:rsidRDefault="00251692">
      <w:pPr>
        <w:ind w:firstLine="426"/>
        <w:jc w:val="both"/>
      </w:pPr>
      <w:r>
        <w:t>5.6.8.2.22 При бурении в рыхлых породах запрещается задерживать инструмент на одном уровне, не выключая эрлифт или вса</w:t>
      </w:r>
      <w:r>
        <w:t>сывающий насос.</w:t>
      </w:r>
    </w:p>
    <w:p w:rsidR="00000000" w:rsidRDefault="00251692">
      <w:pPr>
        <w:ind w:firstLine="426"/>
        <w:jc w:val="both"/>
      </w:pPr>
      <w:r>
        <w:t>5.6.2.2.23 В процессе бурения необходимо систематическое ведение бурового журнала и через каждые 5,0 м проходки контролировать по шламу (пульпе) геологический разрез.</w:t>
      </w:r>
    </w:p>
    <w:p w:rsidR="00000000" w:rsidRDefault="00251692">
      <w:pPr>
        <w:ind w:firstLine="426"/>
        <w:jc w:val="both"/>
      </w:pPr>
      <w:r>
        <w:t>5.6.8.2.24 Перед вскрытием каптируемого горизонта следует удалить из отст</w:t>
      </w:r>
      <w:r>
        <w:t>ойника образовавшийся буровой глинистый раствор и заменить его чистой водой. При отсутствии в пройденных породах значительных глинистых и суглинистых прослоев обновления раствора можно не производить</w:t>
      </w:r>
    </w:p>
    <w:p w:rsidR="00000000" w:rsidRDefault="00251692">
      <w:pPr>
        <w:ind w:firstLine="426"/>
        <w:jc w:val="both"/>
      </w:pPr>
      <w:r>
        <w:t>5.6.8.2.25 В качестве эксплуатационной колонны следует и</w:t>
      </w:r>
      <w:r>
        <w:t>спользовать стальные обсадные трубы. Применение иного материалов допускается при соответствующем обосновании.</w:t>
      </w:r>
    </w:p>
    <w:p w:rsidR="00000000" w:rsidRDefault="00251692">
      <w:pPr>
        <w:ind w:firstLine="426"/>
        <w:jc w:val="both"/>
      </w:pPr>
      <w:r>
        <w:t>5.6.8.2.26 Подготовленные к спуску трубы и фильтры должны отвечать требованиям соответствующих действующих нормативных документов по параметрам: о</w:t>
      </w:r>
      <w:r>
        <w:t>вальности, кривизны, исправности резьбы и муфт. Дефектные и поврежденные трубы к использованию не допускаются.</w:t>
      </w:r>
    </w:p>
    <w:p w:rsidR="00000000" w:rsidRDefault="00251692">
      <w:pPr>
        <w:ind w:firstLine="426"/>
        <w:jc w:val="both"/>
      </w:pPr>
      <w:r>
        <w:t>5.6.8.2.27 Направляющие центраторы («фонари») следует устанавливать на отстойнике и на патрубке верхней секции фильтрового каркаса.</w:t>
      </w:r>
    </w:p>
    <w:p w:rsidR="00000000" w:rsidRDefault="00251692">
      <w:pPr>
        <w:ind w:firstLine="426"/>
        <w:jc w:val="both"/>
      </w:pPr>
      <w:r>
        <w:rPr>
          <w:b/>
          <w:bCs/>
        </w:rPr>
        <w:t>5.6.8.3Устрой</w:t>
      </w:r>
      <w:r>
        <w:rPr>
          <w:b/>
          <w:bCs/>
        </w:rPr>
        <w:t>ство гравийного фильтра</w:t>
      </w:r>
    </w:p>
    <w:p w:rsidR="00000000" w:rsidRDefault="00251692">
      <w:pPr>
        <w:ind w:firstLine="426"/>
        <w:jc w:val="both"/>
      </w:pPr>
      <w:r>
        <w:t>5.6.8.3.1 Обсыпку фильтровой колонны песчано-гравийной смесью следует осуществлять путем гидротранспорта смеси по трубам, опущенным к забою, со скоростью не менее 10 м/с. Допускается подача песчано-гравийной смеси по транспортеру, п</w:t>
      </w:r>
      <w:r>
        <w:t>утем разгрузки самосвалов в бункер, соединенный с затрубным пространством, и другими способами, обеспечивающими интенсивность стесненного осаждения засыпки не менее 20 кг/с.</w:t>
      </w:r>
    </w:p>
    <w:p w:rsidR="00000000" w:rsidRDefault="00251692">
      <w:pPr>
        <w:ind w:firstLine="426"/>
        <w:jc w:val="both"/>
      </w:pPr>
      <w:r>
        <w:t>5.6.8.3.2 При производстве обсыпки эксплуатационная колонна должна быть закрыта. З</w:t>
      </w:r>
      <w:r>
        <w:t>асыпку нужно производить одновременно с разных сторон.</w:t>
      </w:r>
    </w:p>
    <w:p w:rsidR="00000000" w:rsidRDefault="00251692">
      <w:pPr>
        <w:ind w:firstLine="426"/>
        <w:jc w:val="both"/>
      </w:pPr>
      <w:r>
        <w:t>5.6.8.3.3 Обсыпку фракционированной песчано-гравийной смесью следует выполнять до отметки, превышающей верх фильтрового каркаса не менее чем на 5 м. Остальную часть скважины допускается засыпать несорт</w:t>
      </w:r>
      <w:r>
        <w:t>ированным гравием (щебнем) или буровым шламом.</w:t>
      </w:r>
    </w:p>
    <w:p w:rsidR="00000000" w:rsidRDefault="00251692">
      <w:pPr>
        <w:ind w:firstLine="426"/>
        <w:jc w:val="both"/>
      </w:pPr>
      <w:r>
        <w:t xml:space="preserve">5.6.8.3.4 Механический состав гравийной обсыпки должен соответствовать требованиям </w:t>
      </w:r>
      <w:hyperlink r:id="rId170" w:history="1">
        <w:r>
          <w:rPr>
            <w:rStyle w:val="a3"/>
          </w:rPr>
          <w:t>СНиП РК 4.01-02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5.6.8.4Производство строительной откачки</w:t>
      </w:r>
    </w:p>
    <w:p w:rsidR="00000000" w:rsidRDefault="00251692">
      <w:pPr>
        <w:ind w:firstLine="426"/>
        <w:jc w:val="both"/>
      </w:pPr>
      <w:r>
        <w:t>5.6.8.4.1 При строительной откачке необходимо:</w:t>
      </w:r>
    </w:p>
    <w:p w:rsidR="00000000" w:rsidRDefault="00251692">
      <w:pPr>
        <w:ind w:firstLine="426"/>
        <w:jc w:val="both"/>
      </w:pPr>
      <w:r>
        <w:t>а) достигнуть дебита, превышающего эксплуатационного не менее чем на 20%, при содержании механических примесей в откачиваемой воде не более 0,01% по весу;</w:t>
      </w:r>
    </w:p>
    <w:p w:rsidR="00000000" w:rsidRDefault="00251692">
      <w:pPr>
        <w:ind w:firstLine="426"/>
        <w:jc w:val="both"/>
      </w:pPr>
      <w:r>
        <w:t>б) определить кривую зависимости дебита от понижения у</w:t>
      </w:r>
      <w:r>
        <w:t>ровня воды в скважине для уточнения необходимого типоразмера эксплуатационного насоса.</w:t>
      </w:r>
    </w:p>
    <w:p w:rsidR="00000000" w:rsidRDefault="00251692">
      <w:pPr>
        <w:ind w:firstLine="426"/>
        <w:jc w:val="both"/>
      </w:pPr>
      <w:r>
        <w:t>5.6.8.4.2 Сразу после обсыпки скважины гравием необходимо буровым агрегатом с помощью эрлифта прокачать скважину по всему интервалу установки фильтра для удаления из скв</w:t>
      </w:r>
      <w:r>
        <w:t>ажины остатков бурового раствора.</w:t>
      </w:r>
    </w:p>
    <w:p w:rsidR="00000000" w:rsidRDefault="00251692">
      <w:pPr>
        <w:ind w:firstLine="426"/>
        <w:jc w:val="both"/>
      </w:pPr>
      <w:r>
        <w:t xml:space="preserve">5.6.8.4.3 После прокачки скважины следует демонтировать буровой агрегат и смонтировать на скважине эрлифтную установку. Оптимальная глубина загрузки смесителя должна быть в пределах 65-70 м, при меньшей глубине скважины - </w:t>
      </w:r>
      <w:r>
        <w:t>на 2 м выше ее дна.</w:t>
      </w:r>
    </w:p>
    <w:p w:rsidR="00000000" w:rsidRDefault="00251692">
      <w:pPr>
        <w:ind w:firstLine="426"/>
        <w:jc w:val="both"/>
      </w:pPr>
      <w:r>
        <w:t>5.6.8.4.4 При диаметре фильтрового каркаса 273 мм и более эрлифт следует монтировать по схеме «рядом» (параллельное положение воздушной и водоподъемной труб). При меньшем диаметре фильтрового каркаса следует принять центральное положени</w:t>
      </w:r>
      <w:r>
        <w:t>е эрлифта. Разрешается в качестве водоподъемных труб использовать эксплуатационную колонну, если при этом будет достигнуто расчетное значение дебита.</w:t>
      </w:r>
    </w:p>
    <w:p w:rsidR="00000000" w:rsidRDefault="00251692">
      <w:pPr>
        <w:ind w:firstLine="426"/>
        <w:jc w:val="both"/>
      </w:pPr>
      <w:r>
        <w:t>5.6.8.4.5 Если производительность эрлифтной установки недостаточна для достижения расчетного дебита откачк</w:t>
      </w:r>
      <w:r>
        <w:t>и, то вместо эрлифта на скважине следует смонтировать погружной насос.</w:t>
      </w:r>
    </w:p>
    <w:p w:rsidR="00000000" w:rsidRDefault="00251692">
      <w:pPr>
        <w:ind w:firstLine="426"/>
        <w:jc w:val="both"/>
      </w:pPr>
      <w:r>
        <w:t>5.6.8.4.6 Для отвода откачиваемой воды в сбросную сеть следует проложить временный водоотвод. Начальный участок водоотвода длиной 50 м должен быть выполнен из труб или лотков.</w:t>
      </w:r>
    </w:p>
    <w:p w:rsidR="00000000" w:rsidRDefault="00251692">
      <w:pPr>
        <w:ind w:firstLine="426"/>
        <w:jc w:val="both"/>
      </w:pPr>
      <w:r>
        <w:t>5.6.8.4.7</w:t>
      </w:r>
      <w:r>
        <w:t xml:space="preserve"> В водоносных горизонтах, сложенных мелкозернистыми отложениями, откачку следует начинать с минимального понижения статического уровня воды, постепенно его увеличивать</w:t>
      </w:r>
    </w:p>
    <w:p w:rsidR="00000000" w:rsidRDefault="00251692">
      <w:pPr>
        <w:ind w:firstLine="426"/>
        <w:jc w:val="both"/>
      </w:pPr>
      <w:r>
        <w:t>а) при сильном песковании необходимо уменьшить расход до прекращения выноса песка;</w:t>
      </w:r>
    </w:p>
    <w:p w:rsidR="00000000" w:rsidRDefault="00251692">
      <w:pPr>
        <w:ind w:firstLine="426"/>
        <w:jc w:val="both"/>
      </w:pPr>
      <w:r>
        <w:t>б) пр</w:t>
      </w:r>
      <w:r>
        <w:t>и осветлении воды следует последовательно увеличивать интенсивность откачки вплоть до достижения максимального понижения;</w:t>
      </w:r>
    </w:p>
    <w:p w:rsidR="00000000" w:rsidRDefault="00251692">
      <w:pPr>
        <w:ind w:firstLine="426"/>
        <w:jc w:val="both"/>
      </w:pPr>
      <w:r>
        <w:t>в) откачку из гравийно-галечных отложений необходимо вести сразу на максимальное понижение.</w:t>
      </w:r>
    </w:p>
    <w:p w:rsidR="00000000" w:rsidRDefault="00251692">
      <w:pPr>
        <w:ind w:firstLine="426"/>
        <w:jc w:val="both"/>
      </w:pPr>
      <w:r>
        <w:t>5.6.8.4.8 В процессе откачки следует перио</w:t>
      </w:r>
      <w:r>
        <w:t>дически производить гидравлические удары путем кратковременного ее прекращения на 2-3 мин.</w:t>
      </w:r>
    </w:p>
    <w:p w:rsidR="00000000" w:rsidRDefault="00251692">
      <w:pPr>
        <w:ind w:firstLine="426"/>
        <w:jc w:val="both"/>
      </w:pPr>
      <w:r>
        <w:t>5.6.8.4.9 В течение откачки необходимо каждые 2 часа замерять дебит, уровень воды в скважине и содержание механических примесей (мутность) в откачиваемой воде.</w:t>
      </w:r>
    </w:p>
    <w:p w:rsidR="00000000" w:rsidRDefault="00251692">
      <w:pPr>
        <w:ind w:firstLine="426"/>
        <w:jc w:val="both"/>
      </w:pPr>
      <w:r>
        <w:t>5.6.8</w:t>
      </w:r>
      <w:r>
        <w:t>.4.10 Содержание механических примесей в откачиваемой воде следует определять непосредственно на скважине.</w:t>
      </w:r>
    </w:p>
    <w:p w:rsidR="00000000" w:rsidRDefault="00251692">
      <w:pPr>
        <w:ind w:firstLine="426"/>
        <w:jc w:val="both"/>
      </w:pPr>
      <w:r>
        <w:t>5.6.8.4.11 Откачка на максимальном понижении должна продолжаться до прекращения пескования и стабилизации притока к скважине. Дебит скважины и динами</w:t>
      </w:r>
      <w:r>
        <w:t>ческий уровень воды считаются стабильными, если в течение, суток не происходит их изменения или последнее находится в пределах точности замера (5% измеряемой величины для дебита, 2 см - для уровня воды).</w:t>
      </w:r>
    </w:p>
    <w:p w:rsidR="00000000" w:rsidRDefault="00251692">
      <w:pPr>
        <w:ind w:firstLine="426"/>
        <w:jc w:val="both"/>
      </w:pPr>
      <w:r>
        <w:t>5.6.8.4.12 Продолжительность строительной откачки до</w:t>
      </w:r>
      <w:r>
        <w:t xml:space="preserve">лжна быть не более 72 час. Если за это время не будут выполнены требования </w:t>
      </w:r>
      <w:hyperlink r:id="rId171" w:anchor="sub_id=5060804" w:history="1">
        <w:r>
          <w:rPr>
            <w:rStyle w:val="a3"/>
          </w:rPr>
          <w:t>п. 5.6.8.4.1а</w:t>
        </w:r>
      </w:hyperlink>
      <w:r>
        <w:t>, то откачку следует продолжить.</w:t>
      </w:r>
    </w:p>
    <w:p w:rsidR="00000000" w:rsidRDefault="00251692">
      <w:pPr>
        <w:ind w:firstLine="426"/>
        <w:jc w:val="both"/>
      </w:pPr>
      <w:r>
        <w:rPr>
          <w:b/>
          <w:bCs/>
        </w:rPr>
        <w:t>5.6.9 Контроль и проверка качества работ при строи</w:t>
      </w:r>
      <w:r>
        <w:rPr>
          <w:b/>
          <w:bCs/>
        </w:rPr>
        <w:t>тельстве вертикального дренажа</w:t>
      </w:r>
    </w:p>
    <w:p w:rsidR="00000000" w:rsidRDefault="00251692">
      <w:pPr>
        <w:ind w:firstLine="426"/>
        <w:jc w:val="both"/>
      </w:pPr>
      <w:r>
        <w:t>5.6.9.1 При производстве буровых работ необходимо контролировать:</w:t>
      </w:r>
    </w:p>
    <w:p w:rsidR="00000000" w:rsidRDefault="00251692">
      <w:pPr>
        <w:ind w:firstLine="426"/>
        <w:jc w:val="both"/>
      </w:pPr>
      <w:r>
        <w:t>а) качество строительных материалов;</w:t>
      </w:r>
    </w:p>
    <w:p w:rsidR="00000000" w:rsidRDefault="00251692">
      <w:pPr>
        <w:ind w:firstLine="426"/>
        <w:jc w:val="both"/>
      </w:pPr>
      <w:r>
        <w:t xml:space="preserve">б) правильность монтажа бурового агрегата (см. </w:t>
      </w:r>
      <w:hyperlink r:id="rId172" w:anchor="sub_id=506080204" w:history="1">
        <w:r>
          <w:rPr>
            <w:rStyle w:val="a3"/>
          </w:rPr>
          <w:t>пп. 5.6.8.2.4 и 5.6.8.2.5</w:t>
        </w:r>
      </w:hyperlink>
      <w:r>
        <w:t>);</w:t>
      </w:r>
    </w:p>
    <w:p w:rsidR="00000000" w:rsidRDefault="00251692">
      <w:pPr>
        <w:ind w:firstLine="426"/>
        <w:jc w:val="both"/>
      </w:pPr>
      <w:r>
        <w:t xml:space="preserve">в) глубину и объем отстойника (см. </w:t>
      </w:r>
      <w:hyperlink r:id="rId173" w:anchor="sub_id=506080206" w:history="1">
        <w:r>
          <w:rPr>
            <w:rStyle w:val="a3"/>
          </w:rPr>
          <w:t>п. 5.6.8.2.6</w:t>
        </w:r>
      </w:hyperlink>
      <w:r>
        <w:t>);</w:t>
      </w:r>
    </w:p>
    <w:p w:rsidR="00000000" w:rsidRDefault="00251692">
      <w:pPr>
        <w:ind w:firstLine="426"/>
        <w:jc w:val="both"/>
      </w:pPr>
      <w:r>
        <w:t xml:space="preserve">г) режим бурения скважины (см. </w:t>
      </w:r>
      <w:hyperlink r:id="rId174" w:anchor="sub_id=506080217" w:history="1">
        <w:r>
          <w:rPr>
            <w:rStyle w:val="a3"/>
          </w:rPr>
          <w:t>пп. 5.6.8.2.17-5.6.8.2.22</w:t>
        </w:r>
      </w:hyperlink>
      <w:r>
        <w:t>);</w:t>
      </w:r>
    </w:p>
    <w:p w:rsidR="00000000" w:rsidRDefault="00251692">
      <w:pPr>
        <w:ind w:firstLine="426"/>
        <w:jc w:val="both"/>
      </w:pPr>
      <w:r>
        <w:t xml:space="preserve">д) обсадку и обсыпку скважины (см. </w:t>
      </w:r>
      <w:hyperlink r:id="rId175" w:anchor="sub_id=506080225" w:history="1">
        <w:r>
          <w:rPr>
            <w:rStyle w:val="a3"/>
          </w:rPr>
          <w:t>п. 5.6.8.2.25</w:t>
        </w:r>
      </w:hyperlink>
      <w:r>
        <w:t>);</w:t>
      </w:r>
    </w:p>
    <w:p w:rsidR="00000000" w:rsidRDefault="00251692">
      <w:pPr>
        <w:ind w:firstLine="426"/>
        <w:jc w:val="both"/>
      </w:pPr>
      <w:r>
        <w:t xml:space="preserve">е) проведение строительной откачки (см. </w:t>
      </w:r>
      <w:hyperlink r:id="rId176" w:anchor="sub_id=5060804" w:history="1">
        <w:r>
          <w:rPr>
            <w:rStyle w:val="a3"/>
          </w:rPr>
          <w:t>п. 5.6.8.4</w:t>
        </w:r>
      </w:hyperlink>
      <w:r>
        <w:t>).</w:t>
      </w:r>
    </w:p>
    <w:p w:rsidR="00000000" w:rsidRDefault="00251692">
      <w:pPr>
        <w:ind w:firstLine="426"/>
        <w:jc w:val="both"/>
      </w:pPr>
      <w:r>
        <w:t>5.6.9.2 Во время технологических перерывов бурения следует периодически проверять вертикальность скважины.</w:t>
      </w:r>
    </w:p>
    <w:p w:rsidR="00000000" w:rsidRDefault="00251692">
      <w:pPr>
        <w:ind w:firstLine="426"/>
        <w:jc w:val="both"/>
      </w:pPr>
      <w:r>
        <w:t xml:space="preserve">5.6.9.3 Запрещается производство контрольных замеров во время </w:t>
      </w:r>
      <w:r>
        <w:t>бурения или наращивания бурильной колонны.</w:t>
      </w:r>
    </w:p>
    <w:p w:rsidR="00000000" w:rsidRDefault="00251692">
      <w:pPr>
        <w:ind w:firstLine="426"/>
        <w:jc w:val="both"/>
      </w:pPr>
      <w:r>
        <w:t>5.6.9.4 При монтаже насоса с электродвигателем над скважиной следует проверить горизонтальность фундаментной плиты и вертикальность скважины.</w:t>
      </w:r>
    </w:p>
    <w:p w:rsidR="00000000" w:rsidRDefault="00251692">
      <w:pPr>
        <w:ind w:firstLine="426"/>
        <w:jc w:val="both"/>
      </w:pPr>
      <w:r>
        <w:t>5.6.9.5 После спуска насоса в скважину следует проверить сопротивление обмотки статора электродвигателя и силового кабеля.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5.7 Правила строительства гидротехнических сооружений и насосных станций </w:t>
      </w:r>
    </w:p>
    <w:p w:rsidR="00000000" w:rsidRDefault="00251692">
      <w:pPr>
        <w:ind w:firstLine="426"/>
        <w:jc w:val="both"/>
      </w:pPr>
      <w:r>
        <w:rPr>
          <w:b/>
          <w:bCs/>
        </w:rPr>
        <w:t>5.7.1 Общие положения</w:t>
      </w:r>
    </w:p>
    <w:p w:rsidR="00000000" w:rsidRDefault="00251692">
      <w:pPr>
        <w:ind w:firstLine="426"/>
        <w:jc w:val="both"/>
      </w:pPr>
      <w:r>
        <w:t>5.7.1.1 Строительство гидротехнически</w:t>
      </w:r>
      <w:r>
        <w:t xml:space="preserve">х сооружений на оросительной системе (водозаборных, регулирующих, сопрягающих, дамб, водоподъемных и др.) должно выполняться в соответствии с требованиями </w:t>
      </w:r>
      <w:hyperlink r:id="rId177" w:history="1">
        <w:r>
          <w:rPr>
            <w:rStyle w:val="a3"/>
          </w:rPr>
          <w:t>СНиП РК 3.04.02</w:t>
        </w:r>
      </w:hyperlink>
      <w:r>
        <w:t xml:space="preserve">, СП 81.13330, </w:t>
      </w:r>
      <w:hyperlink r:id="rId178" w:history="1">
        <w:r>
          <w:rPr>
            <w:rStyle w:val="a3"/>
          </w:rPr>
          <w:t>СНиП 3.07.01</w:t>
        </w:r>
      </w:hyperlink>
      <w:r>
        <w:t xml:space="preserve"> и </w:t>
      </w:r>
      <w:hyperlink r:id="rId179" w:history="1">
        <w:r>
          <w:rPr>
            <w:rStyle w:val="a3"/>
          </w:rPr>
          <w:t>СНиП 3.06.03</w:t>
        </w:r>
      </w:hyperlink>
      <w:r>
        <w:t>.</w:t>
      </w:r>
    </w:p>
    <w:p w:rsidR="00000000" w:rsidRDefault="00251692">
      <w:pPr>
        <w:ind w:firstLine="426"/>
        <w:jc w:val="both"/>
      </w:pPr>
      <w:r>
        <w:t>5.7.1.2 Работы по возведению гидротехнических сооружений сборной конструкции должны быть максимально ме</w:t>
      </w:r>
      <w:r>
        <w:t>ханизированы.</w:t>
      </w:r>
    </w:p>
    <w:p w:rsidR="00000000" w:rsidRDefault="00251692">
      <w:pPr>
        <w:ind w:firstLine="426"/>
        <w:jc w:val="both"/>
      </w:pPr>
      <w:r>
        <w:t>5.7.1.3 При возведении сооружений сборной конструкции основные виды работ следует выполнять в следующей очередности:</w:t>
      </w:r>
    </w:p>
    <w:p w:rsidR="00000000" w:rsidRDefault="00251692">
      <w:pPr>
        <w:ind w:firstLine="426"/>
        <w:jc w:val="both"/>
      </w:pPr>
      <w:r>
        <w:t>а) подготовка площадки под сооружения (удаление деревьев, пней, камней, планировка площадей);</w:t>
      </w:r>
    </w:p>
    <w:p w:rsidR="00000000" w:rsidRDefault="00251692">
      <w:pPr>
        <w:ind w:firstLine="426"/>
        <w:jc w:val="both"/>
      </w:pPr>
      <w:r>
        <w:t>б) разбивка осей сооружения и к</w:t>
      </w:r>
      <w:r>
        <w:t>отлованов;</w:t>
      </w:r>
    </w:p>
    <w:p w:rsidR="00000000" w:rsidRDefault="00251692">
      <w:pPr>
        <w:ind w:firstLine="426"/>
        <w:jc w:val="both"/>
      </w:pPr>
      <w:r>
        <w:t>в) разработка котлованов;</w:t>
      </w:r>
    </w:p>
    <w:p w:rsidR="00000000" w:rsidRDefault="00251692">
      <w:pPr>
        <w:ind w:firstLine="426"/>
        <w:jc w:val="both"/>
      </w:pPr>
      <w:r>
        <w:t>г) доставка изделий и материалов к котлованам сооружений;</w:t>
      </w:r>
    </w:p>
    <w:p w:rsidR="00000000" w:rsidRDefault="00251692">
      <w:pPr>
        <w:ind w:firstLine="426"/>
        <w:jc w:val="both"/>
      </w:pPr>
      <w:r>
        <w:t>д) скрытые работы: подготовка основания, забивка свай и устройство фильтров (если это предусмотрено проектом);</w:t>
      </w:r>
    </w:p>
    <w:p w:rsidR="00000000" w:rsidRDefault="00251692">
      <w:pPr>
        <w:ind w:firstLine="426"/>
        <w:jc w:val="both"/>
      </w:pPr>
      <w:r>
        <w:t>е) монтаж сборной части сооружений;</w:t>
      </w:r>
    </w:p>
    <w:p w:rsidR="00000000" w:rsidRDefault="00251692">
      <w:pPr>
        <w:ind w:firstLine="426"/>
        <w:jc w:val="both"/>
      </w:pPr>
      <w:r>
        <w:t>ж) заделка сты</w:t>
      </w:r>
      <w:r>
        <w:t>ков и устройство швов;</w:t>
      </w:r>
    </w:p>
    <w:p w:rsidR="00000000" w:rsidRDefault="00251692">
      <w:pPr>
        <w:ind w:firstLine="426"/>
        <w:jc w:val="both"/>
      </w:pPr>
      <w:r>
        <w:t>и) бетонирование монолитных элементов, или возведение каменной кладки при устройстве сооружений сборно-монолитной конструкции;</w:t>
      </w:r>
    </w:p>
    <w:p w:rsidR="00000000" w:rsidRDefault="00251692">
      <w:pPr>
        <w:ind w:firstLine="426"/>
        <w:jc w:val="both"/>
      </w:pPr>
      <w:r>
        <w:t>к) монтаж и окраска металлических конструкций (щитов, затворов, подъемников и др.);</w:t>
      </w:r>
    </w:p>
    <w:p w:rsidR="00000000" w:rsidRDefault="00251692">
      <w:pPr>
        <w:ind w:firstLine="426"/>
        <w:jc w:val="both"/>
      </w:pPr>
      <w:r>
        <w:t>л) устройство креплени</w:t>
      </w:r>
      <w:r>
        <w:t>й на сопрягающих участках канала;</w:t>
      </w:r>
    </w:p>
    <w:p w:rsidR="00000000" w:rsidRDefault="00251692">
      <w:pPr>
        <w:ind w:firstLine="426"/>
        <w:jc w:val="both"/>
      </w:pPr>
      <w:r>
        <w:t>м) обратная засыпка пазух сооружений, планировка кавальеров;</w:t>
      </w:r>
    </w:p>
    <w:p w:rsidR="00000000" w:rsidRDefault="00251692">
      <w:pPr>
        <w:ind w:firstLine="426"/>
        <w:jc w:val="both"/>
      </w:pPr>
      <w:r>
        <w:t>н) устройство креплений (в понурной и сливной частях).</w:t>
      </w:r>
    </w:p>
    <w:p w:rsidR="00000000" w:rsidRDefault="00251692">
      <w:pPr>
        <w:ind w:firstLine="426"/>
        <w:jc w:val="both"/>
      </w:pPr>
      <w:r>
        <w:t>5.7.1.4 Разбивочные работы следует планировать, с таким расчетом, чтобы обеспечить опережение основных раб</w:t>
      </w:r>
      <w:r>
        <w:t>от на 5-6 дней и более.</w:t>
      </w:r>
    </w:p>
    <w:p w:rsidR="00000000" w:rsidRDefault="00251692">
      <w:pPr>
        <w:ind w:firstLine="426"/>
        <w:jc w:val="both"/>
      </w:pPr>
      <w:r>
        <w:rPr>
          <w:b/>
          <w:bCs/>
        </w:rPr>
        <w:t>5.7.2Устройство оснований сооружения</w:t>
      </w:r>
    </w:p>
    <w:p w:rsidR="00000000" w:rsidRDefault="00251692">
      <w:pPr>
        <w:ind w:firstLine="426"/>
        <w:jc w:val="both"/>
      </w:pPr>
      <w:r>
        <w:t>5.7.2.1 При устройстве грунтовых выемок следует оставлять недобор в 10-20 см до проектных отметок, с последующим удалением при зачистке дна выемки перед началом работ по подготовке основания.</w:t>
      </w:r>
    </w:p>
    <w:p w:rsidR="00000000" w:rsidRDefault="00251692">
      <w:pPr>
        <w:ind w:firstLine="426"/>
        <w:jc w:val="both"/>
      </w:pPr>
      <w:r>
        <w:t>5.7</w:t>
      </w:r>
      <w:r>
        <w:t>.2.2 Отсыпаемые кавальеры следует располагать таким образом, чтобы обеспечить свободный подход к выемке и перемещение вдоль нее.</w:t>
      </w:r>
    </w:p>
    <w:p w:rsidR="00000000" w:rsidRDefault="00251692">
      <w:pPr>
        <w:ind w:firstLine="426"/>
        <w:jc w:val="both"/>
      </w:pPr>
      <w:r>
        <w:t>5.7.2.3 Дно выемок и откосы, подлежащие облицовке или мощению, следует планировать под рейку.</w:t>
      </w:r>
    </w:p>
    <w:p w:rsidR="00000000" w:rsidRDefault="00251692">
      <w:pPr>
        <w:ind w:firstLine="426"/>
        <w:jc w:val="both"/>
      </w:pPr>
      <w:r>
        <w:t>5.7.2.4 Отклонение от проектных о</w:t>
      </w:r>
      <w:r>
        <w:t xml:space="preserve">тметок дна выемки не должно превышать величин, указанных в </w:t>
      </w:r>
      <w:hyperlink r:id="rId180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251692">
      <w:pPr>
        <w:ind w:firstLine="426"/>
        <w:jc w:val="both"/>
      </w:pPr>
      <w:r>
        <w:t>5.7.2.5 Котлован после зачистки до проектной отметки подлежит приемке, которая оформляется специальным а</w:t>
      </w:r>
      <w:r>
        <w:t>ктом.</w:t>
      </w:r>
    </w:p>
    <w:p w:rsidR="00000000" w:rsidRDefault="00251692">
      <w:pPr>
        <w:ind w:firstLine="426"/>
        <w:jc w:val="both"/>
      </w:pPr>
      <w:r>
        <w:t>5.7.2.6 К работам по подготовке основания допускается приступать только после приемки котлована.</w:t>
      </w:r>
    </w:p>
    <w:p w:rsidR="00000000" w:rsidRDefault="00251692">
      <w:pPr>
        <w:ind w:firstLine="426"/>
        <w:jc w:val="both"/>
      </w:pPr>
      <w:r>
        <w:t>5.7.2.7 Перед установкой элементов сборной конструкции на основание из естественного грунта последний следует взрыхлить на глубину 5-6 см и увлажнить для</w:t>
      </w:r>
      <w:r>
        <w:t xml:space="preserve"> обеспечения плотного сопряжения элементов с грунтом основания.</w:t>
      </w:r>
    </w:p>
    <w:p w:rsidR="00000000" w:rsidRDefault="00251692">
      <w:pPr>
        <w:ind w:firstLine="426"/>
        <w:jc w:val="both"/>
      </w:pPr>
      <w:r>
        <w:t>5.7.2.8 При подготовке основания из втрамбованного в грунт щебня или гравия эти материалы распределяют слоем 3-5 см, увлажняют и втрамбовывают. При необходимости укладывают подобным образом дв</w:t>
      </w:r>
      <w:r>
        <w:t>а и больше слоев (в соответствии с проектом). Остатки щебня или гравия, не втрамбованные в грунт, должны быть убраны с поверхности основания.</w:t>
      </w:r>
    </w:p>
    <w:p w:rsidR="00000000" w:rsidRDefault="00251692">
      <w:pPr>
        <w:ind w:firstLine="426"/>
        <w:jc w:val="both"/>
      </w:pPr>
      <w:r>
        <w:t>5.7.2.9 Основание из глинобетона приготовляют из смеси 70-75% мелкого щебня или гравия и 30-25% глины или жирного суглинка; их перемешивают в сухом виде и разравнивают слоем толщиной не более 20 см, затем увлажняют, до пластичного состояния и уплотняют. Пр</w:t>
      </w:r>
      <w:r>
        <w:t>и проектной толщине подготовки более 20 см ее укладывают слоями при толщине слоя не более 20 см.</w:t>
      </w:r>
    </w:p>
    <w:p w:rsidR="00000000" w:rsidRDefault="00251692">
      <w:pPr>
        <w:ind w:firstLine="426"/>
        <w:jc w:val="both"/>
      </w:pPr>
      <w:r>
        <w:t>5.7.2.10 Бетонную подготовку основания укладывают из бетона проектной марки, жесткой консистенции, с осадкой конуса при уплотнении вибраторами - 1-2 см, при уп</w:t>
      </w:r>
      <w:r>
        <w:t>лотнении вручную - 2-3 см.</w:t>
      </w:r>
    </w:p>
    <w:p w:rsidR="00000000" w:rsidRDefault="00251692">
      <w:pPr>
        <w:ind w:firstLine="426"/>
        <w:jc w:val="both"/>
      </w:pPr>
      <w:r>
        <w:t>5.7.2. 11 Бетон следует укладывать слоями толщиной не более 25 см, с последующим уплотнением.</w:t>
      </w:r>
    </w:p>
    <w:p w:rsidR="00000000" w:rsidRDefault="00251692">
      <w:pPr>
        <w:ind w:firstLine="426"/>
        <w:jc w:val="both"/>
      </w:pPr>
      <w:r>
        <w:t>5.7.2.12 Элементы сборных конструкций устанавливают на бетонную подготовку с подливкой цементного раствора только после достижения бето</w:t>
      </w:r>
      <w:r>
        <w:t>ном прочности на сжатие не менее 12 кг/см.</w:t>
      </w:r>
    </w:p>
    <w:p w:rsidR="00000000" w:rsidRDefault="00251692">
      <w:pPr>
        <w:ind w:firstLine="426"/>
        <w:jc w:val="both"/>
      </w:pPr>
      <w:r>
        <w:rPr>
          <w:b/>
          <w:bCs/>
        </w:rPr>
        <w:t>5.7.3Монтаж сборных конструкций</w:t>
      </w:r>
    </w:p>
    <w:p w:rsidR="00000000" w:rsidRDefault="00251692">
      <w:pPr>
        <w:ind w:firstLine="426"/>
        <w:jc w:val="both"/>
      </w:pPr>
      <w:r>
        <w:t>5.7.3.1 К монтажу сборных конструкций допускается приступать только после приемки основания.</w:t>
      </w:r>
    </w:p>
    <w:p w:rsidR="00000000" w:rsidRDefault="00251692">
      <w:pPr>
        <w:ind w:firstLine="426"/>
        <w:jc w:val="both"/>
      </w:pPr>
      <w:r>
        <w:t>5.7.3.2 При монтаже железобетонных элементов должны быть обеспечены:</w:t>
      </w:r>
    </w:p>
    <w:p w:rsidR="00000000" w:rsidRDefault="00251692">
      <w:pPr>
        <w:ind w:firstLine="426"/>
        <w:jc w:val="both"/>
      </w:pPr>
      <w:r>
        <w:t>а) устойчивость и н</w:t>
      </w:r>
      <w:r>
        <w:t>еизменность смонтированной части сооружения на всех стадиях монтажа;</w:t>
      </w:r>
    </w:p>
    <w:p w:rsidR="00000000" w:rsidRDefault="00251692">
      <w:pPr>
        <w:ind w:firstLine="426"/>
        <w:jc w:val="both"/>
      </w:pPr>
      <w:r>
        <w:t>б) комплектность установки каждого участка сооружения, позволяющая проведение последующих работ на смонтированном участке;</w:t>
      </w:r>
    </w:p>
    <w:p w:rsidR="00000000" w:rsidRDefault="00251692">
      <w:pPr>
        <w:ind w:firstLine="426"/>
        <w:jc w:val="both"/>
      </w:pPr>
      <w:r>
        <w:t>в) безопасность монтажных и других работ на объекте.</w:t>
      </w:r>
    </w:p>
    <w:p w:rsidR="00000000" w:rsidRDefault="00251692">
      <w:pPr>
        <w:ind w:firstLine="426"/>
        <w:jc w:val="both"/>
      </w:pPr>
      <w:r>
        <w:t>5.7.3.3 Эле</w:t>
      </w:r>
      <w:r>
        <w:t>менты сборных конструкций должны быть разложены на специально отведенных для них местах у котлованов сооружений таким образом, чтобы подъемный механизм мог беспрепятственно взять каждый элемент, подлежащий установке, и переместить его в монтируемое сооруже</w:t>
      </w:r>
      <w:r>
        <w:t>ние.</w:t>
      </w:r>
    </w:p>
    <w:p w:rsidR="00000000" w:rsidRDefault="00251692">
      <w:pPr>
        <w:ind w:firstLine="426"/>
        <w:jc w:val="both"/>
      </w:pPr>
      <w:r>
        <w:t>5.7.3.4 Элементы необходимо монтировать в точном соответствии с технологической схемой монтажа. При этом нужно обеспечить: свободное перемещение монтажного оборудования во время его работы с наименьшей затратой времени; минимальные траектории перемеще</w:t>
      </w:r>
      <w:r>
        <w:t>ния элементов; возможность установки блоков в порядке, соответствующем их расположению в сооружении, а также наименьшие перерывы в производстве работ, обусловленные необходимостью выдерживать свежеуложенный бетон или раствор в стыках и соединениях.</w:t>
      </w:r>
    </w:p>
    <w:p w:rsidR="00000000" w:rsidRDefault="00251692">
      <w:pPr>
        <w:ind w:firstLine="426"/>
        <w:jc w:val="both"/>
      </w:pPr>
      <w:r>
        <w:t>5.7.3.5</w:t>
      </w:r>
      <w:r>
        <w:t xml:space="preserve"> При монтаже сборных гидротехнических сооружений необходимо:</w:t>
      </w:r>
    </w:p>
    <w:p w:rsidR="00000000" w:rsidRDefault="00251692">
      <w:pPr>
        <w:ind w:firstLine="426"/>
        <w:jc w:val="both"/>
      </w:pPr>
      <w:r>
        <w:t>а) обеспечивать совпадение центра отверстия блока - оголовка сооружения, с главной продольной осью сооружения, а плоскости поперечной стенки - с главной поперечной осью сооружения;</w:t>
      </w:r>
    </w:p>
    <w:p w:rsidR="00000000" w:rsidRDefault="00251692">
      <w:pPr>
        <w:ind w:firstLine="426"/>
        <w:jc w:val="both"/>
      </w:pPr>
      <w:r>
        <w:t>б) при установ</w:t>
      </w:r>
      <w:r>
        <w:t xml:space="preserve">ке элементов непосредственно на грунт последний обрабатывать согласно </w:t>
      </w:r>
      <w:hyperlink r:id="rId181" w:anchor="sub_id=5070207" w:history="1">
        <w:r>
          <w:rPr>
            <w:rStyle w:val="a3"/>
          </w:rPr>
          <w:t>п. 5.7.2.7</w:t>
        </w:r>
      </w:hyperlink>
      <w:r>
        <w:t xml:space="preserve"> настоящего раздела;</w:t>
      </w:r>
    </w:p>
    <w:p w:rsidR="00000000" w:rsidRDefault="00251692">
      <w:pPr>
        <w:ind w:firstLine="426"/>
        <w:jc w:val="both"/>
      </w:pPr>
      <w:r>
        <w:t>в) при установке на щебеночную или глинистую подготовку поверхность ее</w:t>
      </w:r>
      <w:r>
        <w:t xml:space="preserve"> предварительно покрывать жидким глинистым раствором (слоем толщиной 3-4 см), а на бетонную подготовку - подливать цементный раствор (слоем толщиной 2-3 см);</w:t>
      </w:r>
    </w:p>
    <w:p w:rsidR="00000000" w:rsidRDefault="00251692">
      <w:pPr>
        <w:ind w:firstLine="426"/>
        <w:jc w:val="both"/>
      </w:pPr>
      <w:r>
        <w:t>г) при наличии в трубчатых сооружениях двух оголовков, их следует устанавливать таким образом, что</w:t>
      </w:r>
      <w:r>
        <w:t>бы главная продольная ось сооружения проходила точно посередине между оголовками;</w:t>
      </w:r>
    </w:p>
    <w:p w:rsidR="00000000" w:rsidRDefault="00251692">
      <w:pPr>
        <w:ind w:firstLine="426"/>
        <w:jc w:val="both"/>
      </w:pPr>
      <w:r>
        <w:t>д) при монтаже трубопроводов в трубчатых сооружениях примыкающую к оголовку трубу пропускать в коническое отверстие оголовка до плотного соприкосновения торца трубы с коничес</w:t>
      </w:r>
      <w:r>
        <w:t>кой поверхностью оголовка, после чего производить заделку шва по всей окружности трубы;</w:t>
      </w:r>
    </w:p>
    <w:p w:rsidR="00000000" w:rsidRDefault="00251692">
      <w:pPr>
        <w:ind w:firstLine="426"/>
        <w:jc w:val="both"/>
      </w:pPr>
      <w:r>
        <w:t>е) торцы стыкуемых труб совмещать без эксцентриситета, с зазором в стыке не более 5 мм для асбестоцементных труб и 15 мм для железобетонных труб;</w:t>
      </w:r>
    </w:p>
    <w:p w:rsidR="00000000" w:rsidRDefault="00251692">
      <w:pPr>
        <w:ind w:firstLine="426"/>
        <w:jc w:val="both"/>
      </w:pPr>
      <w:r>
        <w:t>ж) при укладке труб по</w:t>
      </w:r>
      <w:r>
        <w:t xml:space="preserve"> заранее подготовленному основанию в местах стыков оставлять траншеи глубиной 20-30 см и шириной 30-40 см с последующей их заделкой;</w:t>
      </w:r>
    </w:p>
    <w:p w:rsidR="00000000" w:rsidRDefault="00251692">
      <w:pPr>
        <w:ind w:firstLine="426"/>
        <w:jc w:val="both"/>
      </w:pPr>
      <w:r>
        <w:t>и) при монолитных оголовках из бетона или бутовой кладки фундаменты оголовков выполнять заранее, одновременно с подготовкой</w:t>
      </w:r>
      <w:r>
        <w:t xml:space="preserve"> основания, до монтажа труб, при этом бетонирование или кладку фундамента выполнять в траншеях в распор без опалубки.</w:t>
      </w:r>
    </w:p>
    <w:p w:rsidR="00000000" w:rsidRDefault="00251692">
      <w:pPr>
        <w:ind w:firstLine="426"/>
        <w:jc w:val="both"/>
      </w:pPr>
      <w:r>
        <w:t>5.7.3.6 При монтаже опор или стоек (у дюкеров, мостов) необходимо:</w:t>
      </w:r>
    </w:p>
    <w:p w:rsidR="00000000" w:rsidRDefault="00251692">
      <w:pPr>
        <w:ind w:firstLine="426"/>
        <w:jc w:val="both"/>
      </w:pPr>
      <w:r>
        <w:t>а) тщательно проверять положение башмаков и стаканов и при наличии небо</w:t>
      </w:r>
      <w:r>
        <w:t>льших отклонений от проектного положения опор устранять их подбивкой вертикальных клиньев между опорой и стенками стакана или укладывать на дно стакана отрезки круглой стали (по паре в каждом из двух взаимно перпендикулярных направлений) с тем, чтобы перед</w:t>
      </w:r>
      <w:r>
        <w:t>винуть опору в проектное положение;</w:t>
      </w:r>
    </w:p>
    <w:p w:rsidR="00000000" w:rsidRDefault="00251692">
      <w:pPr>
        <w:ind w:firstLine="426"/>
        <w:jc w:val="both"/>
      </w:pPr>
      <w:r>
        <w:t>б) регулирование опор, временно закрепленных деревянными подкосами, производить забивкой вертикальных клиньев между хомутами и гранями опор;</w:t>
      </w:r>
    </w:p>
    <w:p w:rsidR="00000000" w:rsidRDefault="00251692">
      <w:pPr>
        <w:ind w:firstLine="426"/>
        <w:jc w:val="both"/>
      </w:pPr>
      <w:r>
        <w:t>в) проверять вертикальность опор перед бетонированием стыков, осуществляемым не</w:t>
      </w:r>
      <w:r>
        <w:t xml:space="preserve"> вслед за их установкой, а после монтажа горизонтальных элементов конструкции (прогонов, балок, плит и т.п.);</w:t>
      </w:r>
    </w:p>
    <w:p w:rsidR="00000000" w:rsidRDefault="00251692">
      <w:pPr>
        <w:ind w:firstLine="426"/>
        <w:jc w:val="both"/>
      </w:pPr>
      <w:r>
        <w:t>г) выверять прогоны, балки плиты и другие элементы, опирающиеся на опоры (стойки), по высоте и в плане;</w:t>
      </w:r>
    </w:p>
    <w:p w:rsidR="00000000" w:rsidRDefault="00251692">
      <w:pPr>
        <w:ind w:firstLine="426"/>
        <w:jc w:val="both"/>
      </w:pPr>
      <w:r>
        <w:t>д) перед укладкой горизонтальных элементов</w:t>
      </w:r>
      <w:r>
        <w:t xml:space="preserve"> производить поверочную нивелировку опорных поверхностей и выравнивать цементным раствором те опоры, которые окажутся ниже проектных отметок;</w:t>
      </w:r>
    </w:p>
    <w:p w:rsidR="00000000" w:rsidRDefault="00251692">
      <w:pPr>
        <w:ind w:firstLine="426"/>
        <w:jc w:val="both"/>
      </w:pPr>
      <w:r>
        <w:t>е) проверять правильность направления прогонов и балок по осям и точность расстояния между параллельными балками и</w:t>
      </w:r>
      <w:r>
        <w:t xml:space="preserve"> прогонами.</w:t>
      </w:r>
    </w:p>
    <w:p w:rsidR="00000000" w:rsidRDefault="00251692">
      <w:pPr>
        <w:ind w:firstLine="426"/>
        <w:jc w:val="both"/>
      </w:pPr>
      <w:r>
        <w:t>5.7.3.7 Для обеспечения устойчивости конструкций под воздействием их собственного веса, монтажных и других нагрузок необходимо соблюдать правильную последовательность монтажа вертикальных и горизонтальных элементов конструкций с их временным закреплением м</w:t>
      </w:r>
      <w:r>
        <w:t>ежду собой.</w:t>
      </w:r>
    </w:p>
    <w:p w:rsidR="00000000" w:rsidRDefault="00251692">
      <w:pPr>
        <w:ind w:firstLine="426"/>
        <w:jc w:val="both"/>
      </w:pPr>
      <w:r>
        <w:t>5.7.3.8 Выверку правильности положения отдельных элементов (блоков) сборных типовых сооружений следует производить при помощи нивелира и других инструментов. Вертикальность опор (стоек) проверяют при помощи теодолита или отвеса по ранее занесен</w:t>
      </w:r>
      <w:r>
        <w:t>ным на боковых гранях опор вертикальным осям.</w:t>
      </w:r>
    </w:p>
    <w:p w:rsidR="00000000" w:rsidRDefault="00251692">
      <w:pPr>
        <w:ind w:firstLine="426"/>
        <w:jc w:val="both"/>
      </w:pPr>
      <w:r>
        <w:t>5.7.3.9 Обнаруженные отклонения элементов в горизонтальном и вертикальном направлениях следует устранять кранами, домкратами или с помощью металлических клиньев, рычагов и т.п.</w:t>
      </w:r>
    </w:p>
    <w:p w:rsidR="00000000" w:rsidRDefault="00251692">
      <w:pPr>
        <w:ind w:firstLine="426"/>
        <w:jc w:val="both"/>
      </w:pPr>
      <w:r>
        <w:t>5.7.3.10 При монтаже сборно-монол</w:t>
      </w:r>
      <w:r>
        <w:t>итных конструкций необходимо обеспечить условия для твердения монолитного бетона.</w:t>
      </w:r>
    </w:p>
    <w:p w:rsidR="00000000" w:rsidRDefault="00251692">
      <w:pPr>
        <w:ind w:firstLine="426"/>
        <w:jc w:val="both"/>
      </w:pPr>
      <w:r>
        <w:t>5.7.3.11 Перед заделкой стыков и швов следует проверить нивелировкой и обмером все основные отметки и размеры сооружения.</w:t>
      </w:r>
    </w:p>
    <w:p w:rsidR="00000000" w:rsidRDefault="00251692">
      <w:pPr>
        <w:ind w:firstLine="426"/>
        <w:jc w:val="both"/>
      </w:pPr>
      <w:r>
        <w:t>5.7.3.12 Стыки соединяемых элементов должны обеспечи</w:t>
      </w:r>
      <w:r>
        <w:t>вать необходимую устойчивость монтируемых элементов после их сборки и возможность непрерывного монтажа вышележащих частей сооружения.</w:t>
      </w:r>
    </w:p>
    <w:p w:rsidR="00000000" w:rsidRDefault="00251692">
      <w:pPr>
        <w:ind w:firstLine="426"/>
        <w:jc w:val="both"/>
      </w:pPr>
      <w:r>
        <w:t>5.7.3.13 Стыки, обеспечивающие устойчивость элементов или недоступные для последующей заделки, заделывают в процессе монта</w:t>
      </w:r>
      <w:r>
        <w:t>жа; остальные - после окончания сборки и выверки всей конструкции.</w:t>
      </w:r>
    </w:p>
    <w:p w:rsidR="00000000" w:rsidRDefault="00251692">
      <w:pPr>
        <w:ind w:firstLine="426"/>
        <w:jc w:val="both"/>
      </w:pPr>
      <w:r>
        <w:t>5.7.3.14 Металлические конструкции следует доставлять к монтируемому сооружению окрашенными и собранными.</w:t>
      </w:r>
    </w:p>
    <w:p w:rsidR="00000000" w:rsidRDefault="00251692">
      <w:pPr>
        <w:ind w:firstLine="426"/>
        <w:jc w:val="both"/>
      </w:pPr>
      <w:r>
        <w:t xml:space="preserve">5.7.3.15 Устанавливать затворы и подъемники следует одновременно или после заделки </w:t>
      </w:r>
      <w:r>
        <w:t>швов и стыков, но до начала работ по обратной засыпке грунта за стены оголовков сооружений.</w:t>
      </w:r>
    </w:p>
    <w:p w:rsidR="00000000" w:rsidRDefault="00251692">
      <w:pPr>
        <w:ind w:firstLine="426"/>
        <w:jc w:val="both"/>
      </w:pPr>
      <w:r>
        <w:t>5.7.3.16 До закрепления болтами рам и заделки бетоном закладных рам затворов следует проверить вертикальность их положения; отклонения от вертикали по всей длине ра</w:t>
      </w:r>
      <w:r>
        <w:t xml:space="preserve">мы не должны превышать величин, указанных в </w:t>
      </w:r>
      <w:hyperlink r:id="rId182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5.7.4 Обратная засыпка и уплотнение грунта</w:t>
      </w:r>
    </w:p>
    <w:p w:rsidR="00000000" w:rsidRDefault="00251692">
      <w:pPr>
        <w:ind w:firstLine="426"/>
        <w:jc w:val="both"/>
      </w:pPr>
      <w:r>
        <w:t xml:space="preserve">5.7.4.1 Засыпку грунта в траншеи и пазухи котлованов и за стены оголовков сооружений необходимо производить после заделки швов и стыков смонтированного сооружения; частичную засыпку траншей следует производить в процессе монтажа во всех случаях, когда это </w:t>
      </w:r>
      <w:r>
        <w:t>способствует закреплению элемента сооружения.</w:t>
      </w:r>
    </w:p>
    <w:p w:rsidR="00000000" w:rsidRDefault="00251692">
      <w:pPr>
        <w:ind w:firstLine="426"/>
        <w:jc w:val="both"/>
      </w:pPr>
      <w:r>
        <w:t>5.7.4.2 Для выполнения обратной засыпки в первую очередь следует использовать грунты из временных кавальеров, образованных при рытье котлованов. Не допускается применение для работ по обратной засыпке и заделке</w:t>
      </w:r>
      <w:r>
        <w:t xml:space="preserve"> пазух растительных грунтов, песков и супесей, солонцов и солончаков.</w:t>
      </w:r>
    </w:p>
    <w:p w:rsidR="00000000" w:rsidRDefault="00251692">
      <w:pPr>
        <w:ind w:firstLine="426"/>
        <w:jc w:val="both"/>
      </w:pPr>
      <w:r>
        <w:t>5.7.4.3 Для сооружений с напором до 1,5 м уплотненный грунт засыпки или дамбы должен иметь объемный вес не менее 1,5 т/м</w:t>
      </w:r>
      <w:r>
        <w:rPr>
          <w:vertAlign w:val="superscript"/>
        </w:rPr>
        <w:t>3</w:t>
      </w:r>
      <w:r>
        <w:t>. При напоре более 1,5 м объемный вес грунта должен быть указан в</w:t>
      </w:r>
      <w:r>
        <w:t xml:space="preserve"> проекте; при отсутствии данных о напоре следует принимать объемный вес не менее 1,65 т/м</w:t>
      </w:r>
      <w:r>
        <w:rPr>
          <w:vertAlign w:val="superscript"/>
        </w:rPr>
        <w:t>3</w:t>
      </w:r>
      <w:r>
        <w:t>.</w:t>
      </w:r>
    </w:p>
    <w:p w:rsidR="00000000" w:rsidRDefault="00251692">
      <w:pPr>
        <w:ind w:firstLine="426"/>
        <w:jc w:val="both"/>
      </w:pPr>
      <w:r>
        <w:t>5.7.4.4 Уплотнение грунтов необходимо производить при их оптимальной влажности. Для предварительного расчета потребности в воде для увлажнения грунтов, в зависимост</w:t>
      </w:r>
      <w:r>
        <w:t>и от их естественной влажности, следует руководствоваться Таблице 5.2.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Таблица 5.2 - Количества воды для увлажнения грунта в зависимости от его естественной влажности</w:t>
      </w:r>
    </w:p>
    <w:p w:rsidR="00000000" w:rsidRDefault="00251692">
      <w:pPr>
        <w:ind w:firstLine="426"/>
      </w:pPr>
      <w:r>
        <w:t> </w:t>
      </w:r>
    </w:p>
    <w:tbl>
      <w:tblPr>
        <w:tblW w:w="0" w:type="auto"/>
        <w:tblInd w:w="-50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2"/>
        <w:gridCol w:w="805"/>
        <w:gridCol w:w="815"/>
        <w:gridCol w:w="690"/>
        <w:gridCol w:w="681"/>
        <w:gridCol w:w="690"/>
        <w:gridCol w:w="690"/>
        <w:gridCol w:w="795"/>
        <w:gridCol w:w="671"/>
        <w:gridCol w:w="642"/>
      </w:tblGrid>
      <w:tr w:rsidR="00000000">
        <w:trPr>
          <w:trHeight w:val="20"/>
        </w:trPr>
        <w:tc>
          <w:tcPr>
            <w:tcW w:w="7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Естественная влажность грунта, %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6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7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8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9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10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12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14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78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Количество воды, необходимое для увлажнения 1 м</w:t>
            </w:r>
            <w:r>
              <w:rPr>
                <w:vertAlign w:val="superscript"/>
              </w:rPr>
              <w:t>3</w:t>
            </w:r>
            <w:r>
              <w:t xml:space="preserve"> грунта, л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185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170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155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140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125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95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30</w:t>
            </w:r>
          </w:p>
        </w:tc>
      </w:tr>
    </w:tbl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>5.7.4.5 После окончания работы по обратной засыпке, заделке пазух и возведению сопрягающих дамб оставшийся во временных кавальерах грунт нужно придвинуть к дамба</w:t>
      </w:r>
      <w:r>
        <w:t>м или разровнять.</w:t>
      </w:r>
    </w:p>
    <w:p w:rsidR="00000000" w:rsidRDefault="00251692">
      <w:pPr>
        <w:ind w:firstLine="426"/>
        <w:jc w:val="both"/>
      </w:pPr>
      <w:r>
        <w:rPr>
          <w:b/>
          <w:bCs/>
        </w:rPr>
        <w:t>5.7.5 Дополнительные условия строительства насосных станций</w:t>
      </w:r>
    </w:p>
    <w:p w:rsidR="00000000" w:rsidRDefault="00251692">
      <w:pPr>
        <w:ind w:firstLine="426"/>
        <w:jc w:val="both"/>
      </w:pPr>
      <w:r>
        <w:t xml:space="preserve">Строительство насосных станций следует выполнять согласно требованиям раздела 8 СП 81.13330, разделов 4 и 5 СП 56.13330, </w:t>
      </w:r>
      <w:hyperlink r:id="rId183" w:anchor="sub_id=200" w:history="1">
        <w:r>
          <w:rPr>
            <w:rStyle w:val="a3"/>
          </w:rPr>
          <w:t>разделов 2-8 СНиП 3.03.01</w:t>
        </w:r>
      </w:hyperlink>
      <w:r>
        <w:t xml:space="preserve">, положений СНиП 3.04.04 и </w:t>
      </w:r>
      <w:hyperlink r:id="rId184" w:anchor="sub_id=507" w:history="1">
        <w:r>
          <w:rPr>
            <w:rStyle w:val="a3"/>
          </w:rPr>
          <w:t>п.п. 5.7.1-5.7.4 настоящего раздела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>5.8 Правила строительства насыпных плотин и дамб</w:t>
      </w:r>
    </w:p>
    <w:p w:rsidR="00000000" w:rsidRDefault="00251692">
      <w:pPr>
        <w:ind w:firstLine="426"/>
        <w:jc w:val="both"/>
      </w:pPr>
      <w:r>
        <w:rPr>
          <w:b/>
          <w:bCs/>
        </w:rPr>
        <w:t>5.8.1</w:t>
      </w:r>
      <w:r>
        <w:rPr>
          <w:b/>
          <w:bCs/>
        </w:rPr>
        <w:t>Общие положения</w:t>
      </w:r>
    </w:p>
    <w:p w:rsidR="00000000" w:rsidRDefault="00251692">
      <w:pPr>
        <w:ind w:firstLine="426"/>
        <w:jc w:val="both"/>
      </w:pPr>
      <w:r>
        <w:t>Комплекс работ по возведению насыпных грунтовых плотин и дамб должен проводиться в следующей последовательности: разбивка насыпи; подготовка основания; устройство дренажей; производство работ в карьере и организация доставки грунта в насыпь</w:t>
      </w:r>
      <w:r>
        <w:t>; укладка грунта в тело насыпи; планировка, крепление откосов и рекультивация карьеров.</w:t>
      </w:r>
    </w:p>
    <w:p w:rsidR="00000000" w:rsidRDefault="00251692">
      <w:pPr>
        <w:ind w:firstLine="426"/>
        <w:jc w:val="both"/>
      </w:pPr>
      <w:r>
        <w:rPr>
          <w:b/>
          <w:bCs/>
        </w:rPr>
        <w:t>5.8.2Разбивка насыпи</w:t>
      </w:r>
    </w:p>
    <w:p w:rsidR="00000000" w:rsidRDefault="00251692">
      <w:pPr>
        <w:ind w:firstLine="426"/>
        <w:jc w:val="both"/>
      </w:pPr>
      <w:r>
        <w:t>Разбивка насыпи, заключается в определении на местности положения гребня, контура основания тела насыпи и других ее элементов.</w:t>
      </w:r>
    </w:p>
    <w:p w:rsidR="00000000" w:rsidRDefault="00251692">
      <w:pPr>
        <w:ind w:firstLine="426"/>
        <w:jc w:val="both"/>
      </w:pPr>
      <w:r>
        <w:rPr>
          <w:b/>
          <w:bCs/>
        </w:rPr>
        <w:t>5.8.3Подготовка осно</w:t>
      </w:r>
      <w:r>
        <w:rPr>
          <w:b/>
          <w:bCs/>
        </w:rPr>
        <w:t>вания</w:t>
      </w:r>
    </w:p>
    <w:p w:rsidR="00000000" w:rsidRDefault="00251692">
      <w:pPr>
        <w:ind w:firstLine="426"/>
        <w:jc w:val="both"/>
      </w:pPr>
      <w:r>
        <w:t xml:space="preserve">5.8.3.1 Подготовку основания под насыпь необходимо начинать с удаления с основания насыпи в нижний бьеф растительного грунта, транспортными машинами, бульдозерами или скреперами. Затем необходимо разрыхлять рыхлителями или вспашкой на глубину до 0,3 </w:t>
      </w:r>
      <w:r>
        <w:t>м верхний слой основания и уплотнять катками до проектной плотности тело насыпи.</w:t>
      </w:r>
    </w:p>
    <w:p w:rsidR="00000000" w:rsidRDefault="00251692">
      <w:pPr>
        <w:ind w:firstLine="426"/>
        <w:jc w:val="both"/>
      </w:pPr>
      <w:r>
        <w:t>5.8.3.2 Одновременно с подготовкой основания в нем устраивают (если предусмотрено по проекту) противофильтрационные устройства: зуб, замок, диафрагму, инъекционную завесу.</w:t>
      </w:r>
    </w:p>
    <w:p w:rsidR="00000000" w:rsidRDefault="00251692">
      <w:pPr>
        <w:ind w:firstLine="426"/>
        <w:jc w:val="both"/>
      </w:pPr>
      <w:r>
        <w:t>5.8</w:t>
      </w:r>
      <w:r>
        <w:t>.3.3 Если насыпь возводят не сразу после вскрыши основания и до наступления зимы, то на основании необходимо оставлять защитный слой грунта толщиной 20-30 см.</w:t>
      </w:r>
    </w:p>
    <w:p w:rsidR="00000000" w:rsidRDefault="00251692">
      <w:pPr>
        <w:ind w:firstLine="426"/>
        <w:jc w:val="both"/>
      </w:pPr>
      <w:r>
        <w:t>5.8.3.4 Если же возведение насыпи откладывают до весны, то при глинистых грунтах в основании необ</w:t>
      </w:r>
      <w:r>
        <w:t>ходимо оставлять защитный слой толщиной до 1-1,5 м.</w:t>
      </w:r>
    </w:p>
    <w:p w:rsidR="00000000" w:rsidRDefault="00251692">
      <w:pPr>
        <w:ind w:firstLine="426"/>
        <w:jc w:val="both"/>
      </w:pPr>
      <w:r>
        <w:t>5.8.3.5 Все шурфы, скважины и колодцы в основании плотины необходимо тампонировать, а ключи каптировать и выводить в нижний бьеф.</w:t>
      </w:r>
    </w:p>
    <w:p w:rsidR="00000000" w:rsidRDefault="00251692">
      <w:pPr>
        <w:ind w:firstLine="426"/>
        <w:jc w:val="both"/>
      </w:pPr>
      <w:r>
        <w:rPr>
          <w:b/>
          <w:bCs/>
        </w:rPr>
        <w:t>5.8.4Устройство дренажей</w:t>
      </w:r>
    </w:p>
    <w:p w:rsidR="00000000" w:rsidRDefault="00251692">
      <w:pPr>
        <w:ind w:firstLine="426"/>
        <w:jc w:val="both"/>
      </w:pPr>
      <w:r>
        <w:t>5.8.4.1 Каждый дренаж должен состоять из двух осн</w:t>
      </w:r>
      <w:r>
        <w:t>овных частей: принимающей, выполненной в виде обратного фильтра, и отводящей, выполненной из гравия, щебня, каменной наброски или из дренажных труб в виде смотровых колодцев и водовыпусков, воду.</w:t>
      </w:r>
    </w:p>
    <w:p w:rsidR="00000000" w:rsidRDefault="00251692">
      <w:pPr>
        <w:ind w:firstLine="426"/>
        <w:jc w:val="both"/>
      </w:pPr>
      <w:r>
        <w:t>5.8.4.2 В наружный дренаж фильтры необходимо укладывать по т</w:t>
      </w:r>
      <w:r>
        <w:t>щательно спланированной поверхности с проектным уклоном. Каждый слой фильтра состоит из щебня определенной фракции. Щебень должен быть чистым, без примесей.</w:t>
      </w:r>
    </w:p>
    <w:p w:rsidR="00000000" w:rsidRDefault="00251692">
      <w:pPr>
        <w:ind w:firstLine="426"/>
        <w:jc w:val="both"/>
      </w:pPr>
      <w:r>
        <w:t>5.8.4.3 При устройстве внутреннего дренажа вначале необходимо возводить часть грунтовой плотины, гд</w:t>
      </w:r>
      <w:r>
        <w:t>е должен быть дренаж. Затем по размерам дренажа отрывать траншею в теле плотины и в нее укладывать дренаж. Все пазухи между телом плотины и дренажем должны быть засыпаны грунтом, уплотненным до проектной плотности грунта в плотине.</w:t>
      </w:r>
    </w:p>
    <w:p w:rsidR="00000000" w:rsidRDefault="00251692">
      <w:pPr>
        <w:ind w:firstLine="426"/>
        <w:jc w:val="both"/>
      </w:pPr>
      <w:r>
        <w:rPr>
          <w:b/>
          <w:bCs/>
        </w:rPr>
        <w:t>5.8.5 Производство работ</w:t>
      </w:r>
      <w:r>
        <w:rPr>
          <w:b/>
          <w:bCs/>
        </w:rPr>
        <w:t xml:space="preserve"> в карьере и организация доставки грунта в насыпь</w:t>
      </w:r>
    </w:p>
    <w:p w:rsidR="00000000" w:rsidRDefault="00251692">
      <w:pPr>
        <w:ind w:firstLine="426"/>
        <w:jc w:val="both"/>
      </w:pPr>
      <w:r>
        <w:t>5.8.5.1 Форму карьера в плане, из удобства производства работ, желательно принимать прямоугольной или близкой к ней. Карьеры следует располагать как можно ближе к месту строительства плотины в чаше водохран</w:t>
      </w:r>
      <w:r>
        <w:t>илища или за ее пределами на более высоких отметках.</w:t>
      </w:r>
    </w:p>
    <w:p w:rsidR="00000000" w:rsidRDefault="00251692">
      <w:pPr>
        <w:ind w:firstLine="426"/>
        <w:jc w:val="both"/>
      </w:pPr>
      <w:r>
        <w:t>5.8.5.2 В карьере необходимо выполнять подготовительные и основные работы (см. п.п. 5.8.5.3).</w:t>
      </w:r>
    </w:p>
    <w:p w:rsidR="00000000" w:rsidRDefault="00251692">
      <w:pPr>
        <w:ind w:firstLine="426"/>
        <w:jc w:val="both"/>
      </w:pPr>
      <w:r>
        <w:t>5.8.5.3 Подготовительные работы - это удаление непригодных грунтов (грунтов вскрыши) за пределы карьера или в</w:t>
      </w:r>
      <w:r>
        <w:t xml:space="preserve"> выработанную его часть бульдозерами, скреперами, экскаваторами; защита карьера от поверхностного стока и притока грунтовых вод устройством водоотводных канав, отвалов вокруг котлована и организации водоотлива.</w:t>
      </w:r>
    </w:p>
    <w:p w:rsidR="00000000" w:rsidRDefault="00251692">
      <w:pPr>
        <w:ind w:firstLine="426"/>
        <w:jc w:val="both"/>
      </w:pPr>
      <w:r>
        <w:t>Внутренние откосы отвалов (со стороны карьера</w:t>
      </w:r>
      <w:r>
        <w:t>) для удобства производства вскрышных работ бульдозерами и скреперами рекомендуется назначать в пределах 1:5-1:10, а внешние - 1:1,5-1:2. Высоту отвалов принимать не более 2-3 м.</w:t>
      </w:r>
    </w:p>
    <w:p w:rsidR="00000000" w:rsidRDefault="00251692">
      <w:pPr>
        <w:ind w:firstLine="426"/>
        <w:jc w:val="both"/>
      </w:pPr>
      <w:r>
        <w:t>5.8.5.4 Основные работы включают разработку грунтов вскрыши карьера, устройст</w:t>
      </w:r>
      <w:r>
        <w:t>во выездов, разработку полезного грунта, устройство и содержание в рабочем состоянии забойных дорог.</w:t>
      </w:r>
    </w:p>
    <w:p w:rsidR="00000000" w:rsidRDefault="00251692">
      <w:pPr>
        <w:ind w:firstLine="426"/>
        <w:jc w:val="both"/>
      </w:pPr>
      <w:r>
        <w:t>5.8.5.5 Выезды надо устраивать по периметру карьера с уклоном не более 1:10. Расстояния между выездами делают при разработке карьера скреперами не реже чем</w:t>
      </w:r>
      <w:r>
        <w:t xml:space="preserve"> через 100 м, а при разработке экскаватором с рабочим оборудованием прямая лопата в транспорт не реже чем через 250 м. Их можно устраивать бульдозерами, одноковшовыми экскаваторами, которые предназначены для разработки карьера, или скреперами.</w:t>
      </w:r>
    </w:p>
    <w:p w:rsidR="00000000" w:rsidRDefault="00251692">
      <w:pPr>
        <w:ind w:firstLine="426"/>
        <w:jc w:val="both"/>
      </w:pPr>
      <w:r>
        <w:t>5.8.5.6 Разр</w:t>
      </w:r>
      <w:r>
        <w:t>аботку пригодного грунта в карьере необходимо вести скреперами или экскаваторами с рабочим оборудованием прямая лопата (чаще всего с погрузкой в автосамосвалы или в тракторные тележки).</w:t>
      </w:r>
    </w:p>
    <w:p w:rsidR="00000000" w:rsidRDefault="00251692">
      <w:pPr>
        <w:ind w:firstLine="426"/>
        <w:jc w:val="both"/>
      </w:pPr>
      <w:r>
        <w:t>5.8.5.7 Экскаватор с рабочим оборудованием прямая лопата должен разраб</w:t>
      </w:r>
      <w:r>
        <w:t>атывать грунт выше уровня своей стоянки забои экскаватора с рабочим оборудованием прямая лопата бывают двух видов: продольный (лобовой) и боковой.</w:t>
      </w:r>
    </w:p>
    <w:p w:rsidR="00000000" w:rsidRDefault="00251692">
      <w:pPr>
        <w:ind w:firstLine="426"/>
        <w:jc w:val="both"/>
      </w:pPr>
      <w:r>
        <w:t>При продольном забое экскаватор должен разрабатывать грунт перед собой и сбоку за один проход. Ось хода его с</w:t>
      </w:r>
      <w:r>
        <w:t>овмещаться с осью проходки - выемки. Транспортные средства (автосамосвалы, тракторные тележки) не имеют сквозного проезда в забое.</w:t>
      </w:r>
    </w:p>
    <w:p w:rsidR="00000000" w:rsidRDefault="00251692">
      <w:pPr>
        <w:ind w:firstLine="426"/>
        <w:jc w:val="both"/>
      </w:pPr>
      <w:r>
        <w:t>При боковом забое экскаватор должен разрабатывать грунт лентами сбоку от оси движения. Транспортные средства имеют сквозной п</w:t>
      </w:r>
      <w:r>
        <w:t>роезд по забою.</w:t>
      </w:r>
    </w:p>
    <w:p w:rsidR="00000000" w:rsidRDefault="00251692">
      <w:pPr>
        <w:ind w:firstLine="426"/>
        <w:jc w:val="both"/>
      </w:pPr>
      <w:r>
        <w:t>5.8.5.8 Разработку грунта в карьере экскаватором с рабочим оборудованием прямая лопата должны вести после разбивки карьера на ярусы в следующем порядке: устраивать спуск в забой на глубину слоя разработки; отрывать пионерную траншею; разраб</w:t>
      </w:r>
      <w:r>
        <w:t>атывать остальной грунт по ярусам отдельными лентами. Высота каждого яруса не может быть больше наибольшей высоты резания. Высоту яруса следует назначать не более высоты напорного вала.</w:t>
      </w:r>
    </w:p>
    <w:p w:rsidR="00000000" w:rsidRDefault="00251692">
      <w:pPr>
        <w:ind w:firstLine="426"/>
        <w:jc w:val="both"/>
      </w:pPr>
      <w:r>
        <w:t>5.8.5.9 На глубину первого яруса (на глубину пионерной траншеи) необхо</w:t>
      </w:r>
      <w:r>
        <w:t>димо устраивать наклонный спуск с уклоном 8-10°. Ширина спуска определяется либо условиями разъезда двух встречных автомашин (6 м), либо наименьшим радиусом резания на уровне стояния экскаватора. Спуск может быть выполнен бульдозером или экскаватором.</w:t>
      </w:r>
    </w:p>
    <w:p w:rsidR="00000000" w:rsidRDefault="00251692">
      <w:pPr>
        <w:ind w:firstLine="426"/>
        <w:jc w:val="both"/>
      </w:pPr>
      <w:r>
        <w:t>5.8.</w:t>
      </w:r>
      <w:r>
        <w:t>5.10 По спуску экскаватор с рабочим оборудованием прямая лопата должен перемещаться в карьер и за одну проходку лобовым забоем разрабатывать пионерную траншею (нормальную или уширенную) или за две ступенчатые проходки боковым забоем.</w:t>
      </w:r>
    </w:p>
    <w:p w:rsidR="00000000" w:rsidRDefault="00251692">
      <w:pPr>
        <w:ind w:firstLine="426"/>
        <w:jc w:val="both"/>
      </w:pPr>
      <w:r>
        <w:t>5.8.5.11 Пионерную траншею и последующие проходки можно выполнить экскаватором с рабочим оборудованием драглайн.</w:t>
      </w:r>
    </w:p>
    <w:p w:rsidR="00000000" w:rsidRDefault="00251692">
      <w:pPr>
        <w:ind w:firstLine="426"/>
        <w:jc w:val="both"/>
      </w:pPr>
      <w:r>
        <w:t>5.8.5.12 После ввода экскаватора с рабочим оборудованием прямая лопата на дно первого яруса грунт необходимо разрабатывать последовательно лент</w:t>
      </w:r>
      <w:r>
        <w:t>ами боковыми забоями. Транспортные средства (автосамосвалы, тракторные тележки) устанавливаются под погрузку на уровне стояния экскаватора.</w:t>
      </w:r>
    </w:p>
    <w:p w:rsidR="00000000" w:rsidRDefault="00251692">
      <w:pPr>
        <w:ind w:firstLine="426"/>
        <w:jc w:val="both"/>
      </w:pPr>
      <w:r>
        <w:t>5.8.5.13 Организация доставки грунта в насыпь</w:t>
      </w:r>
    </w:p>
    <w:p w:rsidR="00000000" w:rsidRDefault="00251692">
      <w:pPr>
        <w:ind w:firstLine="426"/>
        <w:jc w:val="both"/>
      </w:pPr>
      <w:r>
        <w:t>Доставку грунта в насыпь необходимо организовать следующим образом:</w:t>
      </w:r>
    </w:p>
    <w:p w:rsidR="00000000" w:rsidRDefault="00251692">
      <w:pPr>
        <w:ind w:firstLine="426"/>
        <w:jc w:val="both"/>
      </w:pPr>
      <w:r>
        <w:t>а)</w:t>
      </w:r>
      <w:r>
        <w:t xml:space="preserve"> от карьера до насыпи необходимо устраивать землевозную дорогу;</w:t>
      </w:r>
    </w:p>
    <w:p w:rsidR="00000000" w:rsidRDefault="00251692">
      <w:pPr>
        <w:ind w:firstLine="426"/>
        <w:jc w:val="both"/>
      </w:pPr>
      <w:r>
        <w:t>б) трасса дороги должна быть короткой, иметь допустимые уклоны и радиусы поворотов;</w:t>
      </w:r>
    </w:p>
    <w:p w:rsidR="00000000" w:rsidRDefault="00251692">
      <w:pPr>
        <w:ind w:firstLine="426"/>
        <w:jc w:val="both"/>
      </w:pPr>
      <w:r>
        <w:t>в) устройство и поддержание дороги в рабочем состоянии заключается в профилировании ее грейдерами и уплотнен</w:t>
      </w:r>
      <w:r>
        <w:t>ии катками;</w:t>
      </w:r>
    </w:p>
    <w:p w:rsidR="00000000" w:rsidRDefault="00251692">
      <w:pPr>
        <w:ind w:firstLine="426"/>
        <w:jc w:val="both"/>
      </w:pPr>
      <w:r>
        <w:t>г) ширина проезжей части должна быть не менее 3,5 м при одностороннем и 7 м при двухстороннем движении, ширина обочин на дорогах с покрытием - не менее 1 м; продольный уклон дороги - не более 8%, а кюветов - 0,2%, радиусы поворотов - не менее 2</w:t>
      </w:r>
      <w:r>
        <w:t>0 м;</w:t>
      </w:r>
    </w:p>
    <w:p w:rsidR="00000000" w:rsidRDefault="00251692">
      <w:pPr>
        <w:ind w:firstLine="426"/>
        <w:jc w:val="both"/>
      </w:pPr>
      <w:r>
        <w:t>д) дороги в зависимости от интенсивности движения машин могут быть: грунтовые профилированные, улучшенные добавками и укрепленные вяжущими материалами; грунтощебеночные и грунтогравийные, обработанные вяжущими материалами; щебеночные, гравийные, шлако</w:t>
      </w:r>
      <w:r>
        <w:t>вые; щебеночные черные, гравийные черные; бетонные сборные и монолитные (при очень интенсивном движении);</w:t>
      </w:r>
    </w:p>
    <w:p w:rsidR="00000000" w:rsidRDefault="00251692">
      <w:pPr>
        <w:ind w:firstLine="426"/>
        <w:jc w:val="both"/>
      </w:pPr>
      <w:r>
        <w:t>е) необходимо выбирать эффективные транспортные средства.</w:t>
      </w:r>
    </w:p>
    <w:p w:rsidR="00000000" w:rsidRDefault="00251692">
      <w:pPr>
        <w:ind w:firstLine="426"/>
        <w:jc w:val="both"/>
      </w:pPr>
      <w:r>
        <w:t>5.8.5.14 При выборе транспортных средств необходимо учитывать дальность возки грунта. Эконом</w:t>
      </w:r>
      <w:r>
        <w:t>ически выгодная, рекомендуемая дальность возки грунта следующая:</w:t>
      </w:r>
    </w:p>
    <w:p w:rsidR="00000000" w:rsidRDefault="00251692">
      <w:pPr>
        <w:ind w:firstLine="426"/>
        <w:jc w:val="both"/>
      </w:pPr>
      <w:r>
        <w:t>а) бульдозерами: до 100 м;</w:t>
      </w:r>
    </w:p>
    <w:p w:rsidR="00000000" w:rsidRDefault="00251692">
      <w:pPr>
        <w:ind w:firstLine="426"/>
        <w:jc w:val="both"/>
      </w:pPr>
      <w:r>
        <w:t>б) прицепными скреперами: от 250 до 800 м;</w:t>
      </w:r>
    </w:p>
    <w:p w:rsidR="00000000" w:rsidRDefault="00251692">
      <w:pPr>
        <w:ind w:firstLine="426"/>
        <w:jc w:val="both"/>
      </w:pPr>
      <w:r>
        <w:t>в) самоходными скреперами: от 800 до 3000 м;</w:t>
      </w:r>
    </w:p>
    <w:p w:rsidR="00000000" w:rsidRDefault="00251692">
      <w:pPr>
        <w:ind w:firstLine="426"/>
        <w:jc w:val="both"/>
      </w:pPr>
      <w:r>
        <w:t>г) тракторными тележками: от 500 до 800 м;</w:t>
      </w:r>
    </w:p>
    <w:p w:rsidR="00000000" w:rsidRDefault="00251692">
      <w:pPr>
        <w:ind w:firstLine="426"/>
        <w:jc w:val="both"/>
      </w:pPr>
      <w:r>
        <w:t>д) автосамосвалами: от 800 до 300</w:t>
      </w:r>
      <w:r>
        <w:t>0 м и более (по мере увеличения грузоподъемности автосамосвалов).</w:t>
      </w:r>
    </w:p>
    <w:p w:rsidR="00000000" w:rsidRDefault="00251692">
      <w:pPr>
        <w:ind w:firstLine="426"/>
        <w:jc w:val="both"/>
      </w:pPr>
      <w:r>
        <w:t>5.8.5.15 Экскаваторы в карьере должны работать в комплексе с автосамосвалами или тракторными тележками, которые выбирают с учетом соотношения между вместимостью ковша экскаватора и их грузоп</w:t>
      </w:r>
      <w:r>
        <w:t>одъемностью.</w:t>
      </w:r>
    </w:p>
    <w:p w:rsidR="00000000" w:rsidRDefault="00251692">
      <w:pPr>
        <w:ind w:firstLine="426"/>
        <w:jc w:val="both"/>
      </w:pPr>
      <w:r>
        <w:t>5.8.5.16 Если по условиям объекта можно применять несколько способов разработки транспорта, то необходимо выбирать вариант, по которому стоимость единицы объема работ будет наименьшей.</w:t>
      </w:r>
    </w:p>
    <w:p w:rsidR="00000000" w:rsidRDefault="00251692">
      <w:pPr>
        <w:ind w:firstLine="426"/>
        <w:jc w:val="both"/>
      </w:pPr>
      <w:r>
        <w:rPr>
          <w:b/>
          <w:bCs/>
        </w:rPr>
        <w:t>5.8.6 Укладка грунта в тело насыпи</w:t>
      </w:r>
    </w:p>
    <w:p w:rsidR="00000000" w:rsidRDefault="00251692">
      <w:pPr>
        <w:ind w:firstLine="426"/>
        <w:jc w:val="both"/>
      </w:pPr>
      <w:r>
        <w:t xml:space="preserve">5.8.6.1 Укладка грунта </w:t>
      </w:r>
      <w:r>
        <w:t>в однородные плотины и дамбы должны производиться выполнением следующих строительных операций:</w:t>
      </w:r>
    </w:p>
    <w:p w:rsidR="00000000" w:rsidRDefault="00251692">
      <w:pPr>
        <w:ind w:firstLine="426"/>
        <w:jc w:val="both"/>
      </w:pPr>
      <w:r>
        <w:t>а) разгрузка грунта;</w:t>
      </w:r>
    </w:p>
    <w:p w:rsidR="00000000" w:rsidRDefault="00251692">
      <w:pPr>
        <w:ind w:firstLine="426"/>
        <w:jc w:val="both"/>
      </w:pPr>
      <w:r>
        <w:t>б) разравнивание грунта по слоям;</w:t>
      </w:r>
    </w:p>
    <w:p w:rsidR="00000000" w:rsidRDefault="00251692">
      <w:pPr>
        <w:ind w:firstLine="426"/>
        <w:jc w:val="both"/>
      </w:pPr>
      <w:r>
        <w:t>в) доувлажнение или подсушка до оптимальной влажности;</w:t>
      </w:r>
    </w:p>
    <w:p w:rsidR="00000000" w:rsidRDefault="00251692">
      <w:pPr>
        <w:ind w:firstLine="426"/>
        <w:jc w:val="both"/>
      </w:pPr>
      <w:r>
        <w:t>г) уплотнение каждого слоя грунта до проектной плот</w:t>
      </w:r>
      <w:r>
        <w:t xml:space="preserve">ности. </w:t>
      </w:r>
    </w:p>
    <w:p w:rsidR="00000000" w:rsidRDefault="00251692">
      <w:pPr>
        <w:ind w:firstLine="426"/>
        <w:jc w:val="both"/>
      </w:pPr>
      <w:r>
        <w:t>Ведущая строительная операция среди них уплотнение грунта. Перечисленные операции являются замкнутым циклом, взаимосвязаны во времени, их следует выполнять одновременно и непрерывно.</w:t>
      </w:r>
    </w:p>
    <w:p w:rsidR="00000000" w:rsidRDefault="00251692">
      <w:pPr>
        <w:ind w:firstLine="426"/>
        <w:jc w:val="both"/>
      </w:pPr>
      <w:r>
        <w:t>5.8.6.2 Чтобы организовать работу по этому принципу, нужно площад</w:t>
      </w:r>
      <w:r>
        <w:t>ь на отметках насыпи через 2,0-4,0 м; по высоте разбить на участки, называемые картами укладки.</w:t>
      </w:r>
    </w:p>
    <w:p w:rsidR="00000000" w:rsidRDefault="00251692">
      <w:pPr>
        <w:ind w:firstLine="426"/>
        <w:jc w:val="both"/>
      </w:pPr>
      <w:r>
        <w:t>5.8.6.3 По числу операций на горизонте желательно иметь четыре карты. На всех четырёх картах одновременно будут работать машины, выполняя по одной операции, зат</w:t>
      </w:r>
      <w:r>
        <w:t>ем машины через определенный интервал времени (смена, сутки, несколько суток) переезжают с карты на карту.</w:t>
      </w:r>
    </w:p>
    <w:p w:rsidR="00000000" w:rsidRDefault="00251692">
      <w:pPr>
        <w:ind w:firstLine="426"/>
        <w:jc w:val="both"/>
      </w:pPr>
      <w:r>
        <w:t xml:space="preserve">Например, на первой карте, автосамосвалы разгружают грунта второй - разравнивают его слоем определенной толщины (бульдозеры, грейдеры); на третьей - </w:t>
      </w:r>
      <w:r>
        <w:t>доувлажняют слой до оптимальной влажности (поливочные машины); на четвертой - уплотняют слой грунта с оптимальной влажностью (катки).</w:t>
      </w:r>
    </w:p>
    <w:p w:rsidR="00000000" w:rsidRDefault="00251692">
      <w:pPr>
        <w:ind w:firstLine="426"/>
        <w:jc w:val="both"/>
      </w:pPr>
      <w:r>
        <w:t>5.8.6.4 Площадь карты должна быть такой, чтобы на ней разместился весь грунт слоем, который полностью бы смогла проработать по глубине уплотняющая машина.</w:t>
      </w:r>
    </w:p>
    <w:p w:rsidR="00000000" w:rsidRDefault="00251692">
      <w:pPr>
        <w:ind w:firstLine="426"/>
        <w:jc w:val="both"/>
      </w:pPr>
      <w:r>
        <w:t>5.8.6.5 Завершающей и главной операцией, при этом, является уплотнение грунта. Требуемую плотность гр</w:t>
      </w:r>
      <w:r>
        <w:t>унта в теле плотины коэффициент фильтрации должны указываться в проекте.</w:t>
      </w:r>
    </w:p>
    <w:p w:rsidR="00000000" w:rsidRDefault="00251692">
      <w:pPr>
        <w:ind w:firstLine="426"/>
        <w:jc w:val="both"/>
      </w:pPr>
      <w:r>
        <w:t>5.8.6.6 Необходимое число проходок катка или ударов трамбовки по одному следу для достижения требуемой плотности находят опытным уплотнением слоя насыпи и отбором проб грунта на плотн</w:t>
      </w:r>
      <w:r>
        <w:t>ость. Среднее число проходов, обычно, должно быть не менее 6-14 по одному следу.</w:t>
      </w:r>
    </w:p>
    <w:p w:rsidR="00000000" w:rsidRDefault="00251692">
      <w:pPr>
        <w:ind w:firstLine="426"/>
        <w:jc w:val="both"/>
      </w:pPr>
      <w:r>
        <w:t>5.8.6.7 Уплотняющую машину необходимо выбирать по признакам:</w:t>
      </w:r>
    </w:p>
    <w:p w:rsidR="00000000" w:rsidRDefault="00251692">
      <w:pPr>
        <w:ind w:firstLine="426"/>
        <w:jc w:val="both"/>
      </w:pPr>
      <w:r>
        <w:t>а) по пределу прочности уплотняемого грунта;</w:t>
      </w:r>
    </w:p>
    <w:p w:rsidR="00000000" w:rsidRDefault="00251692">
      <w:pPr>
        <w:ind w:firstLine="426"/>
        <w:jc w:val="both"/>
      </w:pPr>
      <w:r>
        <w:t>б) по толщине уплотняемого слоя грунта;</w:t>
      </w:r>
    </w:p>
    <w:p w:rsidR="00000000" w:rsidRDefault="00251692">
      <w:pPr>
        <w:ind w:firstLine="426"/>
        <w:jc w:val="both"/>
      </w:pPr>
      <w:r>
        <w:t>в) по длине гона, которая зав</w:t>
      </w:r>
      <w:r>
        <w:t>исит от длины и ширины карты укладки.</w:t>
      </w:r>
    </w:p>
    <w:p w:rsidR="00000000" w:rsidRDefault="00251692">
      <w:pPr>
        <w:ind w:firstLine="426"/>
        <w:jc w:val="both"/>
      </w:pPr>
      <w:r>
        <w:t>5.8.6.8 Удельное давление и максимальная глубина уплотнения указываются в технических характеристиках уплотняющих машин.</w:t>
      </w:r>
    </w:p>
    <w:p w:rsidR="00000000" w:rsidRDefault="00251692">
      <w:pPr>
        <w:ind w:firstLine="426"/>
        <w:jc w:val="both"/>
      </w:pPr>
      <w:r>
        <w:t>5.8.6.9 Предел прочности конкретного грунта должны устанавливаться опытным путем в грунтовой лабо</w:t>
      </w:r>
      <w:r>
        <w:t>ратории.</w:t>
      </w:r>
    </w:p>
    <w:p w:rsidR="00000000" w:rsidRDefault="00251692">
      <w:pPr>
        <w:ind w:firstLine="426"/>
        <w:jc w:val="both"/>
      </w:pPr>
      <w:r>
        <w:rPr>
          <w:b/>
          <w:bCs/>
        </w:rPr>
        <w:t>5.8.7Планировка и крепление откосов</w:t>
      </w:r>
    </w:p>
    <w:p w:rsidR="00000000" w:rsidRDefault="00251692">
      <w:pPr>
        <w:ind w:firstLine="426"/>
        <w:jc w:val="both"/>
      </w:pPr>
      <w:r>
        <w:t>5.8.7.1 Планировку и крепление откосов с доведением до проектного профиля осуществляют после укладки грунта в тело плотины. Планировка откосов допускается только срезкой излишков грунта.</w:t>
      </w:r>
    </w:p>
    <w:p w:rsidR="00000000" w:rsidRDefault="00251692">
      <w:pPr>
        <w:ind w:firstLine="426"/>
        <w:jc w:val="both"/>
      </w:pPr>
      <w:r>
        <w:t>5.8.7.2 Ранее снятый с о</w:t>
      </w:r>
      <w:r>
        <w:t>снования плотины растительный грунт необходимо перемещать на спланированный низовой откос плотины и разравнивать слоем толщиной 0,15 м. При высоте плотины до 10,0-15,0 м растительный грунт необходимо перемещать бульдозерами, а на более высокие - автосамосв</w:t>
      </w:r>
      <w:r>
        <w:t>алами, скреперами с последующим разравниванием бульдозером, грейдерам или экскаватором с ковшом-планировщиком.</w:t>
      </w:r>
    </w:p>
    <w:p w:rsidR="00000000" w:rsidRDefault="00251692">
      <w:pPr>
        <w:ind w:firstLine="426"/>
        <w:jc w:val="both"/>
      </w:pPr>
      <w:r>
        <w:t>5.8.7.3 Гребень плотины необходимо досыпать до строительной отметки с учетом последующей осадки грунта, срезаемого бульдозерами с откосов плотины</w:t>
      </w:r>
      <w:r>
        <w:t>.</w:t>
      </w:r>
    </w:p>
    <w:p w:rsidR="00000000" w:rsidRDefault="00251692">
      <w:pPr>
        <w:ind w:firstLine="426"/>
        <w:jc w:val="both"/>
      </w:pPr>
      <w:r>
        <w:t>5.8.7.4 Низовой откос чаще всего укрепляются заложением, а верховой - каменной наброской, мощением, монолитными или сборными железобетонными плитами.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5.8.8Рекультивация карьеров</w:t>
      </w:r>
    </w:p>
    <w:p w:rsidR="00000000" w:rsidRDefault="00251692">
      <w:pPr>
        <w:ind w:firstLine="426"/>
        <w:jc w:val="both"/>
      </w:pPr>
      <w:r>
        <w:t>Для рекультивации карьеров необходимо выполнять строительные операции в след</w:t>
      </w:r>
      <w:r>
        <w:t>ующей последовательности:</w:t>
      </w:r>
    </w:p>
    <w:p w:rsidR="00000000" w:rsidRDefault="00251692">
      <w:pPr>
        <w:ind w:firstLine="426"/>
        <w:jc w:val="both"/>
      </w:pPr>
      <w:r>
        <w:t>а) планировка дна карьера;</w:t>
      </w:r>
    </w:p>
    <w:p w:rsidR="00000000" w:rsidRDefault="00251692">
      <w:pPr>
        <w:ind w:firstLine="426"/>
        <w:jc w:val="both"/>
      </w:pPr>
      <w:r>
        <w:t>б) перемещение на дно карьера грунта вскрыши и разравнивание его;</w:t>
      </w:r>
    </w:p>
    <w:p w:rsidR="00000000" w:rsidRDefault="00251692">
      <w:pPr>
        <w:ind w:firstLine="426"/>
        <w:jc w:val="both"/>
      </w:pPr>
      <w:r>
        <w:t>в) перемещение в карьер растительного грунта, распределение и разравнивание его по всей площади карьера;</w:t>
      </w:r>
    </w:p>
    <w:p w:rsidR="00000000" w:rsidRDefault="00251692">
      <w:pPr>
        <w:ind w:firstLine="426"/>
        <w:jc w:val="both"/>
      </w:pPr>
      <w:r>
        <w:t>г) сглаживание откосов карьера.</w:t>
      </w:r>
    </w:p>
    <w:p w:rsidR="00000000" w:rsidRDefault="00251692">
      <w:pPr>
        <w:ind w:firstLine="426"/>
        <w:jc w:val="both"/>
      </w:pPr>
      <w:r>
        <w:t>Для их выполнения необходимо использовать технических средств, применяемые в данном разделе (бульдозеры, скреперы и др.).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5.9 Специальные работы в гидротехническом строительстве 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5.9.1 Укрепление оснований сооружений мелиоративных систем </w:t>
      </w:r>
    </w:p>
    <w:p w:rsidR="00000000" w:rsidRDefault="00251692">
      <w:pPr>
        <w:ind w:firstLine="426"/>
        <w:jc w:val="both"/>
      </w:pPr>
      <w:r>
        <w:rPr>
          <w:b/>
          <w:bCs/>
        </w:rPr>
        <w:t>5.9.1.1 Общие пол</w:t>
      </w:r>
      <w:r>
        <w:rPr>
          <w:b/>
          <w:bCs/>
        </w:rPr>
        <w:t>ожения</w:t>
      </w:r>
    </w:p>
    <w:p w:rsidR="00000000" w:rsidRDefault="00251692">
      <w:pPr>
        <w:ind w:firstLine="426"/>
        <w:jc w:val="both"/>
      </w:pPr>
      <w:r>
        <w:t>Укреплять основания гидротехнических сооружений осуществляются следующими способами: цементацией, битумизацией, глинизацией, силикатизацией и электросиликатизацией, смолизацией, электроосмосом, обжигом и искусственным замораживанием грунтов, а гидро</w:t>
      </w:r>
      <w:r>
        <w:t>технические сооружения - в основном только цементацией.</w:t>
      </w:r>
    </w:p>
    <w:p w:rsidR="00000000" w:rsidRDefault="00251692">
      <w:pPr>
        <w:ind w:firstLine="426"/>
        <w:jc w:val="both"/>
      </w:pPr>
      <w:r>
        <w:rPr>
          <w:b/>
          <w:bCs/>
        </w:rPr>
        <w:t>5.9.1.2 Цементация</w:t>
      </w:r>
    </w:p>
    <w:p w:rsidR="00000000" w:rsidRDefault="00251692">
      <w:pPr>
        <w:ind w:firstLine="426"/>
        <w:jc w:val="both"/>
      </w:pPr>
      <w:r>
        <w:t>5.9.1.2.1 Ее необходимо применять для устройства противофильтрационных завес, повышения прочности и создания монолитности основания, повышения прочности и водонепроницаемости контак</w:t>
      </w:r>
      <w:r>
        <w:t>тного шва между бетоном сооружения и породой основания, омоноличивания каменной и бетонной кладки.</w:t>
      </w:r>
    </w:p>
    <w:p w:rsidR="00000000" w:rsidRDefault="00251692">
      <w:pPr>
        <w:ind w:firstLine="426"/>
        <w:jc w:val="both"/>
      </w:pPr>
      <w:r>
        <w:t>5.9.1.2.2 Цементацию необходимо выполнять нагнетанием через пробуренные скважины цементных или цементно-глинистых растворов, которые из скважин проникают в о</w:t>
      </w:r>
      <w:r>
        <w:t>кружающий грунт через поры и трещины, заполняют их, а затем твердеют.</w:t>
      </w:r>
    </w:p>
    <w:p w:rsidR="00000000" w:rsidRDefault="00251692">
      <w:pPr>
        <w:ind w:firstLine="426"/>
        <w:jc w:val="both"/>
      </w:pPr>
      <w:r>
        <w:t>5.9.1.2.3 Цементационные скважины в скальных грунтах необходимо бурить бурильными станками на расстоянии 0,5-5 м диаметром 35-89 мм, глубиной 5-50 м и более. Их можно бурить с поверхности земли или дна котлована, из подземных выработок в бортах склонов или</w:t>
      </w:r>
      <w:r>
        <w:t xml:space="preserve"> через тело частично или полностью возведенного сооружения.</w:t>
      </w:r>
    </w:p>
    <w:p w:rsidR="00000000" w:rsidRDefault="00251692">
      <w:pPr>
        <w:ind w:firstLine="426"/>
        <w:jc w:val="both"/>
      </w:pPr>
      <w:r>
        <w:t>5.9.1.2.4 В устье скважины необходимо устанавливать трубу - кондуктор и затрубное пространство необходимо заливать цементным или глинистым раствором, либо песком. В скважину опускают передвижной н</w:t>
      </w:r>
      <w:r>
        <w:t>агнетатель с одним или двумя, резиновыми уплотнителями. Раствор под давлением 5-6 МПа нагнетается насосом в скважину и через нижний конец нагнетателя или через отверстия в его стенках между уплотнителями проникает в окружающий грунт через поры и трещины.</w:t>
      </w:r>
    </w:p>
    <w:p w:rsidR="00000000" w:rsidRDefault="00251692">
      <w:pPr>
        <w:ind w:firstLine="426"/>
        <w:jc w:val="both"/>
      </w:pPr>
      <w:r>
        <w:t>5</w:t>
      </w:r>
      <w:r>
        <w:t xml:space="preserve">.9.1.2.5 Цементацию необходимо вести методом последовательного сближения скважин, цементируя их на всю глубину или по отдельным зонам. В скважины первой очереди нагнетают раствор, а затем воду и определяют значение водопоглощения (расход воды из скважины, </w:t>
      </w:r>
      <w:r>
        <w:t>отнесенный к 1 м ее длины и 1 м напора нагнетателя).</w:t>
      </w:r>
    </w:p>
    <w:p w:rsidR="00000000" w:rsidRDefault="00251692">
      <w:pPr>
        <w:ind w:firstLine="426"/>
        <w:jc w:val="both"/>
      </w:pPr>
      <w:r>
        <w:t>5.9.1.2.6 Если удельное водопоглощение меньше или равно проектному, то между скважинами первого порядка необходимо бурить скважины второго порядка и в них необходимо определять удельное водопоглощение. Е</w:t>
      </w:r>
      <w:r>
        <w:t>сли результат тот же, то цементация этого участка основания считается законченной, в противном случае эти скважины цементируют и между ними необходимо бурить скважины третьей очереди и т.д.</w:t>
      </w:r>
    </w:p>
    <w:p w:rsidR="00000000" w:rsidRDefault="00251692">
      <w:pPr>
        <w:ind w:firstLine="426"/>
        <w:jc w:val="both"/>
      </w:pPr>
      <w:r>
        <w:t>5.9.1.2.7 В песчаные грунты раствор можно подавать насосом через и</w:t>
      </w:r>
      <w:r>
        <w:t>нъектор или через скважины.</w:t>
      </w:r>
    </w:p>
    <w:p w:rsidR="00000000" w:rsidRDefault="00251692">
      <w:pPr>
        <w:ind w:firstLine="426"/>
        <w:jc w:val="both"/>
      </w:pPr>
      <w:r>
        <w:t xml:space="preserve">5.9.1.2.8 Инъектор необходимо погружать в грунт отбойным молотком на глубину, равную длине трубы-удлинителя. Затем надо снимать оголовок и навертывают следующее звено трубы-удлинителя. Таким образом, можно погрузить инъектор на </w:t>
      </w:r>
      <w:r>
        <w:t>глубину до 5 м. Домкратами необходимо приподнимать трубу-кожух на длину перфорированной части инъектора и через отверстие в нем подать раствор в грунт первой зоны, затем инъектор поднимать на длину его перфорированной части и подать вторую зону и т.д.</w:t>
      </w:r>
    </w:p>
    <w:p w:rsidR="00000000" w:rsidRDefault="00251692">
      <w:pPr>
        <w:ind w:firstLine="426"/>
        <w:jc w:val="both"/>
      </w:pPr>
      <w:r>
        <w:t>5.9.</w:t>
      </w:r>
      <w:r>
        <w:t>1.2.9 Цементационные завесы глубиной более 5 м в песчаных грунтах необходимо создать через скважины, оборудованные манжетными колоннами. Колонну опускают в скважину и внутрь ее опускают на штанге нагнетатель с уплотнителями. Нагнетаемый глиноцементный раст</w:t>
      </w:r>
      <w:r>
        <w:t>вор приоткрывает резиновую манжету, как клапан, и заполняет затрубное пространство. После набора прочности в затрубном пространстве образуется глиноцементная обойма, предотвращающая здесь прорыв цементационного раствора на поверхность земли.</w:t>
      </w:r>
    </w:p>
    <w:p w:rsidR="00000000" w:rsidRDefault="00251692">
      <w:pPr>
        <w:ind w:firstLine="426"/>
        <w:jc w:val="both"/>
      </w:pPr>
      <w:r>
        <w:t>5.9.1.2.10 Цем</w:t>
      </w:r>
      <w:r>
        <w:t>ентационный раствор необходимо подать насосом. Он разрушает обойму и через ее трещины проникает в поры мелких песков в радиусе до 1,25 м, а в крупнозернистых - до 2,5 м. Цементацию песчаных грунтов ведут под давлением 6-7 МПа и более.</w:t>
      </w:r>
    </w:p>
    <w:p w:rsidR="00000000" w:rsidRDefault="00251692">
      <w:pPr>
        <w:ind w:firstLine="426"/>
        <w:jc w:val="both"/>
      </w:pPr>
      <w:r>
        <w:t>5.9.1.2.11 Цементацию</w:t>
      </w:r>
      <w:r>
        <w:t xml:space="preserve"> трещин и пустот в гидротехнических сооружениях необходимо выполнять нагнетанием цементно-коллоидных растворов через скважины, пересекающие трещины и пустоты. Скважины глубиной до 3 м и диаметром до 50 мм необходимо пробуривать в бетоне легкими, а глубиной</w:t>
      </w:r>
      <w:r>
        <w:t xml:space="preserve"> до 7 м и диаметром до 60 мм - тяжелыми перфораторами. Скважины глубиной более 7 м и диаметром до 65 мм - станками вращательного бурения. Буровой шлам из скважин необходимо удалять промывкой водой под давлением.</w:t>
      </w:r>
    </w:p>
    <w:p w:rsidR="00000000" w:rsidRDefault="00251692">
      <w:pPr>
        <w:ind w:firstLine="426"/>
        <w:jc w:val="both"/>
      </w:pPr>
      <w:r>
        <w:t>5.9.1.2.12 Цементацию трещин и пустот необхо</w:t>
      </w:r>
      <w:r>
        <w:t>димо вести по зонам снизу вверх, в целях защемления в них воздуха. Обычными растворами можно цементировать трещины с раскрытием не менее 0,15 мм, а цементно-коллоидными, то есть с добавлением пластификаторов - с меньшим раскрытием. Цементацию трещин в соор</w:t>
      </w:r>
      <w:r>
        <w:t>ужениях, как и в скальных основаниях, выполняются методом последовательного сближения и опробования скважин с минимальным расстоянием между скважинами в одном ряду 0,7 м. Марка цемента для приготовления растворов должна быть не менее марки бетона.</w:t>
      </w:r>
    </w:p>
    <w:p w:rsidR="00000000" w:rsidRDefault="00251692">
      <w:pPr>
        <w:ind w:firstLine="426"/>
        <w:jc w:val="both"/>
      </w:pPr>
      <w:r>
        <w:t>5.9.1.2.</w:t>
      </w:r>
      <w:r>
        <w:t>13 Давление инъекции не должно вызывать дополнительного раскрытия цементируемых или образования новых трещин (для неглубоких скважин около 0,3 МПа, а глубоких - 0,7 МПа).</w:t>
      </w:r>
    </w:p>
    <w:p w:rsidR="00000000" w:rsidRDefault="00251692">
      <w:pPr>
        <w:ind w:firstLine="426"/>
        <w:jc w:val="both"/>
      </w:pPr>
      <w:r>
        <w:rPr>
          <w:b/>
          <w:bCs/>
        </w:rPr>
        <w:t>5.9.1.3 Битумизация оснований гидротехнических сооружений</w:t>
      </w:r>
    </w:p>
    <w:p w:rsidR="00000000" w:rsidRDefault="00251692">
      <w:pPr>
        <w:ind w:firstLine="426"/>
        <w:jc w:val="both"/>
      </w:pPr>
      <w:r>
        <w:t>5.9.1.3.1 Битумизация основ</w:t>
      </w:r>
      <w:r>
        <w:t>аний гидротехнических сооружений включает следующий комплекс работ:</w:t>
      </w:r>
    </w:p>
    <w:p w:rsidR="00000000" w:rsidRDefault="00251692">
      <w:pPr>
        <w:ind w:firstLine="426"/>
        <w:jc w:val="both"/>
      </w:pPr>
      <w:r>
        <w:t>а) бурение и оборудование скважин;</w:t>
      </w:r>
    </w:p>
    <w:p w:rsidR="00000000" w:rsidRDefault="00251692">
      <w:pPr>
        <w:ind w:firstLine="426"/>
        <w:jc w:val="both"/>
      </w:pPr>
      <w:r>
        <w:t>б) определение удельного водопоглощения грунтов;</w:t>
      </w:r>
    </w:p>
    <w:p w:rsidR="00000000" w:rsidRDefault="00251692">
      <w:pPr>
        <w:ind w:firstLine="426"/>
        <w:jc w:val="both"/>
      </w:pPr>
      <w:r>
        <w:t>в) приготовление битумных мастик, асфальтовых растворов и эмульсий;</w:t>
      </w:r>
    </w:p>
    <w:p w:rsidR="00000000" w:rsidRDefault="00251692">
      <w:pPr>
        <w:ind w:firstLine="426"/>
        <w:jc w:val="both"/>
      </w:pPr>
      <w:r>
        <w:t>г) нагнетание их под давлением в гру</w:t>
      </w:r>
      <w:r>
        <w:t>нт плунжерными насосами через подвижной инъектор в скважине. Различают горячую и холодную битумизацию.</w:t>
      </w:r>
    </w:p>
    <w:p w:rsidR="00000000" w:rsidRDefault="00251692">
      <w:pPr>
        <w:ind w:firstLine="426"/>
        <w:jc w:val="both"/>
      </w:pPr>
      <w:r>
        <w:t>5.9.1.3.2 Горячую битумизацию необходимо применять для создания противофильтрационных завес в трещиноватых скальных и гравийно-галечниковых основаниях, к</w:t>
      </w:r>
      <w:r>
        <w:t>огда невозможно применять цементацию из-за агрессивности или большой скорости фильтрации грунтовых вод. Разогретые до жидкого состояния в битумоварочных котлах (200°С) битумные мастики или асфальтовые растворы при нагнетании проникают в трещины и поры грун</w:t>
      </w:r>
      <w:r>
        <w:t>тов, твердеют и делают их водонепроницаемыми.</w:t>
      </w:r>
    </w:p>
    <w:p w:rsidR="00000000" w:rsidRDefault="00251692">
      <w:pPr>
        <w:ind w:firstLine="426"/>
        <w:jc w:val="both"/>
      </w:pPr>
      <w:r>
        <w:t xml:space="preserve">Горячую битумизацию необходимо проводить в 3-7 циклов, так как при остывании битум уменьшается в объеме до 11% и между ним и породой образуются пустоты. Нагнетание горячего битума во второй и последующие циклы </w:t>
      </w:r>
      <w:r>
        <w:t>проводят после «усадки» и повторного разогрева затвердевшего битума в скважине. Затвердевший битум разогревают электронагревателем, помещаемым в скважину.</w:t>
      </w:r>
    </w:p>
    <w:p w:rsidR="00000000" w:rsidRDefault="00251692">
      <w:pPr>
        <w:ind w:firstLine="426"/>
        <w:jc w:val="both"/>
      </w:pPr>
      <w:r>
        <w:t>5.9.1.3.3 Холодную битумизацию - применять для создания противофильтрационных завес, но в мелкотрещин</w:t>
      </w:r>
      <w:r>
        <w:t>оватых скальных породах и песчаных грунтах. В скважины нагнетают битумную эмульсию, приготовленную на воде с добавлением гашеной извести, глины, суглинка, раствора хлористого натрия, кальция, соляной кислоты и др. Нагнетаемая через скважины битумная эмульс</w:t>
      </w:r>
      <w:r>
        <w:t>ия проникает в очень тонкие трещины и поры, тампонируя их битумными частицами.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5.9.1.4Глинизация грунтов</w:t>
      </w:r>
    </w:p>
    <w:p w:rsidR="00000000" w:rsidRDefault="00251692">
      <w:pPr>
        <w:ind w:firstLine="426"/>
        <w:jc w:val="both"/>
      </w:pPr>
      <w:r>
        <w:t>5.9.1.4.1 Глинизацию грунтов оснований необходимо применять при наличии агрессивных грунтовых вод в крупнозернистых песках, крупных трещин, каверн карс</w:t>
      </w:r>
      <w:r>
        <w:t>товых полостей, часто заполненных глинистым материалом, не поддающимся промывке водой. Устройство цементационных завес в этих условиях нецелесообразно из-за большой потребности цементного раствора и высокой стоимости работ.</w:t>
      </w:r>
    </w:p>
    <w:p w:rsidR="00000000" w:rsidRDefault="00251692">
      <w:pPr>
        <w:ind w:firstLine="426"/>
        <w:jc w:val="both"/>
      </w:pPr>
      <w:r>
        <w:t>5.9.1.4.2 Для создания глинистых</w:t>
      </w:r>
      <w:r>
        <w:t xml:space="preserve"> противофильтрационных завес необходимо бурить скважины и через них насосом нагнетать в грунт глинистый раствор под давлением 1,5-3,0 МПа. Раствор допускается готовить из тощих глин или суглинков с добавлением соды, сернистого натрия, жидкого стекла и др.,</w:t>
      </w:r>
      <w:r>
        <w:t xml:space="preserve"> перемешивая их в глиномешалках. Глинистые частицы заполняют трещины и пустоты в грунтах, набухают, тампонируют и делают их водонепроницаемыми. При завершении работ необходимо нагнетать цементный раствор под давлением до 8,0 МПа.</w:t>
      </w:r>
    </w:p>
    <w:p w:rsidR="00000000" w:rsidRDefault="00251692">
      <w:pPr>
        <w:ind w:firstLine="426"/>
        <w:jc w:val="both"/>
      </w:pPr>
      <w:r>
        <w:rPr>
          <w:b/>
          <w:bCs/>
        </w:rPr>
        <w:t>5.9.1.5Силикатизация грунт</w:t>
      </w:r>
      <w:r>
        <w:rPr>
          <w:b/>
          <w:bCs/>
        </w:rPr>
        <w:t>ов</w:t>
      </w:r>
    </w:p>
    <w:p w:rsidR="00000000" w:rsidRDefault="00251692">
      <w:pPr>
        <w:ind w:firstLine="426"/>
        <w:jc w:val="both"/>
      </w:pPr>
      <w:r>
        <w:t xml:space="preserve">5.9.1.5.1 Силикатизация грунтов - закрепление грунтов жидким стеклом (силикат натрия) необходимо применять для упрочнения сухих и водонасыщенных песчаных грунтов с коэффициентом фильтрации более 0,1 м/сут, и лессовых просадочных грунтов с влажностью до </w:t>
      </w:r>
      <w:r>
        <w:t>16%. Раствор жидкого стекла и отвердителя насосом и инъектором нагнетаются в грунт. Он заполняет поры, твердеет, образуя прочное водонепроницаемое основание. Применяются два метода силикатизации - однорастворный и двухрастворный.</w:t>
      </w:r>
    </w:p>
    <w:p w:rsidR="00000000" w:rsidRDefault="00251692">
      <w:pPr>
        <w:ind w:firstLine="426"/>
        <w:jc w:val="both"/>
      </w:pPr>
      <w:r>
        <w:t>5.9.1.5.2 Однорастворный м</w:t>
      </w:r>
      <w:r>
        <w:t>етод необходимо применить для устройства завес в мелких (нагнетаются силикат натрия с фосфорной, серной кислотой и сернокислым алюминием) или в сухих лессовых грунтах с коэффициентом фильтрации 0,1-2 м/сут, (чистый раствор силиката натрия).</w:t>
      </w:r>
    </w:p>
    <w:p w:rsidR="00000000" w:rsidRDefault="00251692">
      <w:pPr>
        <w:ind w:firstLine="426"/>
        <w:jc w:val="both"/>
      </w:pPr>
      <w:r>
        <w:t>5.9.1.5.3 Двухр</w:t>
      </w:r>
      <w:r>
        <w:t>астворный метод необходимо применить для упрочнения и уплотнения песчано-гравелистых грунтов, оснований с коэффициентом фильтрации 2-20 м/сут и рН &lt; 7,2 (нагнетаются в скважину жидкое стекло, а затем хлористый кальций).</w:t>
      </w:r>
    </w:p>
    <w:p w:rsidR="00000000" w:rsidRDefault="00251692">
      <w:pPr>
        <w:ind w:firstLine="426"/>
        <w:jc w:val="both"/>
      </w:pPr>
      <w:r>
        <w:t>5.9.1.5.4 Электросиликатизация грунт</w:t>
      </w:r>
      <w:r>
        <w:t>ов необходимо применить на склонах, сложенных супесями с коэффициентом фильтрации 0,005-0,2 м/сут или мелкими песками - 0,3-0,4 м/сут.</w:t>
      </w:r>
    </w:p>
    <w:p w:rsidR="00000000" w:rsidRDefault="00251692">
      <w:pPr>
        <w:ind w:firstLine="426"/>
        <w:jc w:val="both"/>
      </w:pPr>
      <w:r>
        <w:t>На заданную глубину необходимо погружать перфорированные трубы - электроды в один ряд или в шахматном порядке. Жидкое стекло нагнетают в грунт через трубу - катод, а раствор хлористого кальция через трубу - анод, одновременно подключив их к электросети.</w:t>
      </w:r>
    </w:p>
    <w:p w:rsidR="00000000" w:rsidRDefault="00251692">
      <w:pPr>
        <w:ind w:firstLine="426"/>
        <w:jc w:val="both"/>
      </w:pPr>
      <w:r>
        <w:t>5.</w:t>
      </w:r>
      <w:r>
        <w:t>9.1.5.5 Газовая силикатизация грунтов необходимо осуществлять - последовательной инъекцией жидкого стекла и углекислого газа под давлением 0,4-0,5 МПа в пески с коэффициентом фильтрации 0,2-20 м/сут.</w:t>
      </w:r>
    </w:p>
    <w:p w:rsidR="00000000" w:rsidRDefault="00251692">
      <w:pPr>
        <w:ind w:firstLine="426"/>
        <w:jc w:val="both"/>
      </w:pPr>
      <w:r>
        <w:rPr>
          <w:b/>
          <w:bCs/>
        </w:rPr>
        <w:t>5.9.1.6 Альтернативные способы укрепления оснований</w:t>
      </w:r>
    </w:p>
    <w:p w:rsidR="00000000" w:rsidRDefault="00251692">
      <w:pPr>
        <w:ind w:firstLine="426"/>
        <w:jc w:val="both"/>
      </w:pPr>
      <w:r>
        <w:t>5.9.</w:t>
      </w:r>
      <w:r>
        <w:t>1.6.1 Электроосмос необходимо применять при закреплении водонасыщенных неустойчивых суглинков, глин, илов и супесей (плывунные грунты) с коэффициентом фильтрации менее 0,01 м/сут В грунт через 0,5-4,5 м в один или несколько рядов пневмомолотами или копрами</w:t>
      </w:r>
      <w:r>
        <w:t xml:space="preserve"> погружаются стальные трубы - электроды (положительные - аноды и отрицательные - катоды) и через них пропускаются постоянный электрический ток. Продолжительность закрепления грунтов до 60 ч.</w:t>
      </w:r>
    </w:p>
    <w:p w:rsidR="00000000" w:rsidRDefault="00251692">
      <w:pPr>
        <w:ind w:firstLine="426"/>
        <w:jc w:val="both"/>
      </w:pPr>
      <w:r>
        <w:t>5.9.1.6.2 Электролитический способ закрепления почв необходимо пр</w:t>
      </w:r>
      <w:r>
        <w:t>именять в глинистых грунтах, содержащих меньше 50% частиц размером менее 0,01 мм с коэффициентом фильтрации менее 0,01 м/сут.</w:t>
      </w:r>
    </w:p>
    <w:p w:rsidR="00000000" w:rsidRDefault="00251692">
      <w:pPr>
        <w:ind w:firstLine="426"/>
        <w:jc w:val="both"/>
      </w:pPr>
      <w:r>
        <w:t>5.9.1.6.3 Термическими способами можно упрочнять:</w:t>
      </w:r>
    </w:p>
    <w:p w:rsidR="00000000" w:rsidRDefault="00251692">
      <w:pPr>
        <w:ind w:firstLine="426"/>
        <w:jc w:val="both"/>
      </w:pPr>
      <w:r>
        <w:t>а) плывуны - электроплавлением их электронагревателями;</w:t>
      </w:r>
    </w:p>
    <w:p w:rsidR="00000000" w:rsidRDefault="00251692">
      <w:pPr>
        <w:ind w:firstLine="426"/>
        <w:jc w:val="both"/>
      </w:pPr>
      <w:r>
        <w:t xml:space="preserve">б) лессовые и глинистые </w:t>
      </w:r>
      <w:r>
        <w:t>грунты - нагнетанием в грунт через скважины горячего воздуха;</w:t>
      </w:r>
    </w:p>
    <w:p w:rsidR="00000000" w:rsidRDefault="00251692">
      <w:pPr>
        <w:ind w:firstLine="426"/>
        <w:jc w:val="both"/>
      </w:pPr>
      <w:r>
        <w:t>в) пористые лессовые и глинистые грунты - сжиганием топлива в скважинах или в устье скважины.</w:t>
      </w:r>
    </w:p>
    <w:p w:rsidR="00000000" w:rsidRDefault="00251692">
      <w:pPr>
        <w:ind w:firstLine="426"/>
        <w:jc w:val="both"/>
      </w:pPr>
      <w:r>
        <w:t>5.9.1.6.4 Искусственное замораживание грунтов необходимо применять при образовании временных противо</w:t>
      </w:r>
      <w:r>
        <w:t>фильтрационных завес (ограждений) при строительстве котлованов под гидротехнические сооружения в любых обводненных грунтах на глубину до 50 м.</w:t>
      </w:r>
    </w:p>
    <w:p w:rsidR="00000000" w:rsidRDefault="00251692">
      <w:pPr>
        <w:ind w:firstLine="426"/>
        <w:jc w:val="both"/>
      </w:pPr>
      <w:r>
        <w:t>Продолжительность замораживания грунтов значительная - 30-50 сут, поэтому эти работы рекомендуется проводить забл</w:t>
      </w:r>
      <w:r>
        <w:t>аговременно до разработки грунта в котловане.</w:t>
      </w:r>
    </w:p>
    <w:p w:rsidR="00000000" w:rsidRDefault="00251692">
      <w:pPr>
        <w:ind w:firstLine="426"/>
        <w:jc w:val="both"/>
      </w:pPr>
      <w:r>
        <w:rPr>
          <w:b/>
          <w:bCs/>
        </w:rPr>
        <w:t>5.9.2 Гидроизоляционные работы</w:t>
      </w:r>
    </w:p>
    <w:p w:rsidR="00000000" w:rsidRDefault="00251692">
      <w:pPr>
        <w:ind w:firstLine="426"/>
        <w:jc w:val="both"/>
      </w:pPr>
      <w:r>
        <w:rPr>
          <w:b/>
          <w:bCs/>
        </w:rPr>
        <w:t>5.9.2.1Общие положения</w:t>
      </w:r>
    </w:p>
    <w:p w:rsidR="00000000" w:rsidRDefault="00251692">
      <w:pPr>
        <w:ind w:firstLine="426"/>
        <w:jc w:val="both"/>
      </w:pPr>
      <w:r>
        <w:t>Вид и конструкцию гидроизоляции устанавливаются проектом, а составы гидроизоляционных красок, мастик, растворов определяются в лаборатории.</w:t>
      </w:r>
    </w:p>
    <w:p w:rsidR="00000000" w:rsidRDefault="00251692">
      <w:pPr>
        <w:ind w:firstLine="426"/>
        <w:jc w:val="both"/>
      </w:pPr>
      <w:r>
        <w:rPr>
          <w:b/>
          <w:bCs/>
        </w:rPr>
        <w:t>5.9.2.2Окрасочна</w:t>
      </w:r>
      <w:r>
        <w:rPr>
          <w:b/>
          <w:bCs/>
        </w:rPr>
        <w:t>я гидроизоляция</w:t>
      </w:r>
    </w:p>
    <w:p w:rsidR="00000000" w:rsidRDefault="00251692">
      <w:pPr>
        <w:ind w:firstLine="426"/>
        <w:jc w:val="both"/>
      </w:pPr>
      <w:r>
        <w:t>5.9.2.2.1 Поверхность под окрасочную гидроизоляцию необходимо очищать от масляных пятен, пыли и грязи, набрызгав бетона и следов коррозии, выравнивать и покрывать холодной грунтовкой. Грунтовку на медленно улетучивающихся растворителях (кер</w:t>
      </w:r>
      <w:r>
        <w:t>осин, лигроин и др.) необходимо применять для свежеуложенных цементных стяжек и штукатурок, а на быстро улетучивающихся (бензин и др.) - для затвердевших штукатурных и бетонных поверхностей. По высохшей грунтовке необходимо наносить в несколько слоев снизу</w:t>
      </w:r>
      <w:r>
        <w:t xml:space="preserve"> вверх мастику горячую или холодную.</w:t>
      </w:r>
    </w:p>
    <w:p w:rsidR="00000000" w:rsidRDefault="00251692">
      <w:pPr>
        <w:ind w:firstLine="426"/>
        <w:jc w:val="both"/>
      </w:pPr>
      <w:r>
        <w:t>5.9.2.2.2 Горячая мастика. Битумную мастику необходимо разогревать в котлах до температуры 220°С, а дегтевые - до 150°С. Разогретую мастику необходимо подать к рабочему месту в специальных ведрах с крышками или битумным</w:t>
      </w:r>
      <w:r>
        <w:t>и насосами по трубопроводам к форсункам. На изолируемую поверхность мастику наносить вручную фибровыми щетками с разравниванием зубчатым гребком из листовой резины или набрызгом из сопла форсунок сжатым воздухом не менее чем в 2 слоя по 2 мм каждый. Послед</w:t>
      </w:r>
      <w:r>
        <w:t>ующий слой - наносить после отвердения и просушки предыдущего.</w:t>
      </w:r>
    </w:p>
    <w:p w:rsidR="00000000" w:rsidRDefault="00251692">
      <w:pPr>
        <w:ind w:firstLine="426"/>
        <w:jc w:val="both"/>
      </w:pPr>
      <w:r>
        <w:t>5.9.2.2.3 Холодная мастика. Битумно-латексную гидроизоляцию необходимо наносить набрызгом на изолируемую поверхность.</w:t>
      </w:r>
    </w:p>
    <w:p w:rsidR="00000000" w:rsidRDefault="00251692">
      <w:pPr>
        <w:ind w:firstLine="426"/>
        <w:jc w:val="both"/>
      </w:pPr>
      <w:r>
        <w:t xml:space="preserve">5.9.2.2.4 Полимерную мастику необходимо наносить на подготовленную и сухую </w:t>
      </w:r>
      <w:r>
        <w:t>поверхность кистью или пистолетом-распылителем сжатым воздухом. Изоляцию осуществлять в 4-5 слоев после высыхания каждого предыдущего слоя.</w:t>
      </w:r>
    </w:p>
    <w:p w:rsidR="00000000" w:rsidRDefault="00251692">
      <w:pPr>
        <w:ind w:firstLine="426"/>
        <w:jc w:val="both"/>
      </w:pPr>
      <w:r>
        <w:t xml:space="preserve">5.9.2.2.5 Для усиления окрасочной гидроизоляции сооружения слои мастики можно чередовать со стеклохолстом, стекло - </w:t>
      </w:r>
      <w:r>
        <w:t>сеткой, рубероидом и другими рулонными гнилостойкими материалами.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5.9.2.3 Оклеенная гидроизоляция</w:t>
      </w:r>
    </w:p>
    <w:p w:rsidR="00000000" w:rsidRDefault="00251692">
      <w:pPr>
        <w:ind w:firstLine="426"/>
        <w:jc w:val="both"/>
      </w:pPr>
      <w:r>
        <w:t>5.9.2.3.1 Оклеечную гидроизоляцию необходимо проводить в сухой, чистой и ровной поверхностях из 2-5 слоев рулонных, пленочных или листовых материалов, наклеив</w:t>
      </w:r>
      <w:r>
        <w:t>аемых на специальном клее или мастике. Число слоев зависит от напора воды. Наклеивать их можно на: бетонные поверхности, цементно-песчаные штукатурки и стяжки и также - монолитные асфальтовые стяжки из литого или жесткого асфальта. Поверхности бетонные и (</w:t>
      </w:r>
      <w:r>
        <w:t>или) цементной штукатурки рекомендуется грунтовать битумом, разведенным на бензине, а деревянные - горячей мастикой</w:t>
      </w:r>
    </w:p>
    <w:p w:rsidR="00000000" w:rsidRDefault="00251692">
      <w:pPr>
        <w:ind w:firstLine="426"/>
        <w:jc w:val="both"/>
      </w:pPr>
      <w:r>
        <w:t>5.9.2.3.2 В качестве рулонных и пленочных материалов рекомендуется использовать стеклорубероид, гидроизол, армобитэп, экарбит и др. Их накле</w:t>
      </w:r>
      <w:r>
        <w:t>ивать на битуме или резинобитумной мастике, предварительно нанесенные на основание или только на полотнище.</w:t>
      </w:r>
    </w:p>
    <w:p w:rsidR="00000000" w:rsidRDefault="00251692">
      <w:pPr>
        <w:ind w:firstLine="426"/>
        <w:jc w:val="both"/>
      </w:pPr>
      <w:r>
        <w:t>5.9.2.3.3 На вертикальные, наклонные и сводчатые поверхности полотнища необходимо наклеивать снизу вверх с нахлесткой продольных стыков на 10 см, по</w:t>
      </w:r>
      <w:r>
        <w:t>перечных - на 20 см. На углах и перегибах рекомендуется наклеивать дополнительный слой изоляции. Верхний слой оклеечной гидроизоляции покрывать слоем горячей мастики и посыпать горячим сухим песком с прикаткой катком.</w:t>
      </w:r>
    </w:p>
    <w:p w:rsidR="00000000" w:rsidRDefault="00251692">
      <w:pPr>
        <w:ind w:firstLine="426"/>
        <w:jc w:val="both"/>
      </w:pPr>
      <w:r>
        <w:t xml:space="preserve">5.9.2.3.4 Для предохранения оклеечной </w:t>
      </w:r>
      <w:r>
        <w:t xml:space="preserve">гидроизоляции от механических повреждений горизонтальные поверхности необходимо защищать цементной или асфальтовой стяжкой толщиной 25-30 мм, а вертикальные - цементной штукатуркой по сетке, кирпичной стенкой, железобетонными плитами или асбестоцементными </w:t>
      </w:r>
      <w:r>
        <w:t>листами, приклеивая их битумной мастикой.</w:t>
      </w:r>
    </w:p>
    <w:p w:rsidR="00000000" w:rsidRDefault="00251692">
      <w:pPr>
        <w:ind w:firstLine="426"/>
        <w:jc w:val="both"/>
      </w:pPr>
      <w:r>
        <w:rPr>
          <w:b/>
          <w:bCs/>
        </w:rPr>
        <w:t>5.9.2.4 Штукатурная гидроизоляция</w:t>
      </w:r>
    </w:p>
    <w:p w:rsidR="00000000" w:rsidRDefault="00251692">
      <w:pPr>
        <w:ind w:firstLine="426"/>
        <w:jc w:val="both"/>
      </w:pPr>
      <w:r>
        <w:t xml:space="preserve">5.9.2.4.1 Штукатурную гидроизоляцию необходимо применять для покрытия жестких, не подвергающихся вибрации поверхностей сооружений после их полной осадки из цементных растворов или </w:t>
      </w:r>
      <w:r>
        <w:t>асфальта. Рекомендуется применять цементно-песчаную штукатурку, торкрет и асфальтовые (горячие и холодные) штукатурки.</w:t>
      </w:r>
    </w:p>
    <w:p w:rsidR="00000000" w:rsidRDefault="00251692">
      <w:pPr>
        <w:ind w:firstLine="426"/>
        <w:jc w:val="both"/>
      </w:pPr>
      <w:r>
        <w:t>5.9.2.4.2 Цементно-песчаная штукатурка. Раствор для штукатурки необходимо готовить из песка крупностью не более 1,5 мм, влажностью не бол</w:t>
      </w:r>
      <w:r>
        <w:t>ее 2-5% и из водонепроницаемых расширяющихся, безусадочных или обычных портландцементов. Добавлением в них (3-5% массы цемента) латексов, полиэтиленовой эмульсии, эпоксидной пасты для получения коллоидно-цементные растворы, дающие более прочную штукатурку.</w:t>
      </w:r>
      <w:r>
        <w:t xml:space="preserve"> С этой же целью создают стеклоцементную штукатурку одновременным набрызгом соплом 8-9 слоев толщиной по 1 мм каждый из цементно-песчаного раствора и рубленого стекловолокна.</w:t>
      </w:r>
    </w:p>
    <w:p w:rsidR="00000000" w:rsidRDefault="00251692">
      <w:pPr>
        <w:ind w:firstLine="426"/>
        <w:jc w:val="both"/>
      </w:pPr>
      <w:r>
        <w:t>5.9.2.4.3 Цементный торкрет. Сухую цементно-песчаную смесь необходимо подать сжатым воздухом по шлангу от цемент-пушки в сопло, а по другому шлангу к нему поступает вода. Образовавшийся в сопле цементно-песчаный раствор набрызгом наносятся на изолируемую п</w:t>
      </w:r>
      <w:r>
        <w:t>оверхность сооружения.</w:t>
      </w:r>
    </w:p>
    <w:p w:rsidR="00000000" w:rsidRDefault="00251692">
      <w:pPr>
        <w:ind w:firstLine="426"/>
        <w:jc w:val="both"/>
      </w:pPr>
      <w:r>
        <w:t>5.9.2.4.4 Горячая асфальтовая штукатурная гидроизоляция - это водонепроницаемое, пластичное и высокопрочное покрытие толщиной 5-25 мм, выполненное в виде нескольких слоев асфальтового раствора или мастики, наносимых в горячем виде на</w:t>
      </w:r>
      <w:r>
        <w:t xml:space="preserve"> горизонтальные поверхности разливом, а на вертикальные - набрызгом. Изолируемые поверхности необходимо предварительно подготовить: острые углы сглаживать, удалять наплывы бетона и выступы арматуры, заделывать раковины, делать насечку, очищать, сушить и гр</w:t>
      </w:r>
      <w:r>
        <w:t>унтовать раствором битума на бензине. По высохшей грунтовке ручным пневматическим асфальтометом или штукатурным соплом необходимо нанести первый асфальтовый слой. На еще не остывший слой укладывать арматурную ткань (стеклосетку). Второй и третий слой нанес</w:t>
      </w:r>
      <w:r>
        <w:t>ти после остывания предыдущего слоя. Поверхность штукатурки необходимо окрашивать горячим битумом и присыпать сухим песком до охлаждения битума.</w:t>
      </w:r>
    </w:p>
    <w:p w:rsidR="00000000" w:rsidRDefault="00251692">
      <w:pPr>
        <w:ind w:firstLine="426"/>
        <w:jc w:val="both"/>
      </w:pPr>
      <w:r>
        <w:t>5.9.2.4.5 Холодная асфальтовая штукатурная гидроизоляция - водонепроницаемое и пластичное покрытие толщиной 5-2</w:t>
      </w:r>
      <w:r>
        <w:t>5 мм, выполненное в виде нескольких слоев толщиной по 5-7 мм из холодной асфальтовой мастики (смеси водной эмульсионной пасты битума с минеральным наполнителем), приготовленной в мешалках-смесителях.</w:t>
      </w:r>
    </w:p>
    <w:p w:rsidR="00000000" w:rsidRDefault="00251692">
      <w:pPr>
        <w:ind w:firstLine="426"/>
        <w:jc w:val="both"/>
      </w:pPr>
      <w:r>
        <w:t>5.9.2.4.6 Холодную асфальтовую мастику необходимо нанест</w:t>
      </w:r>
      <w:r>
        <w:t>и на подготовленную огрунтованную сухую поверхность слоями асфальтометом, растворометом или пневматическими питателями. Каждый последующий слой делать после высыхания и затвердения предыдущего. Вертикальные стены штукатурят ярусами по 1,5-2,5 м снизу вверх</w:t>
      </w:r>
      <w:r>
        <w:t xml:space="preserve"> с перекрытием на 30-40 см и разбежкой стыков разных слоев. На горизонтальных поверхностях мастику разливают слоями толщиной 6-9 мм и разравнивают. От механических повреждений гидроизоляцию защищают цементным торкретом по металлической сетке, железобетонны</w:t>
      </w:r>
      <w:r>
        <w:t>ми плитами, цементной стяжкой толщиной 25-30 мм, щитовой опалубкой, грунтовой пригрузкой слоем не менее 0,5 м.</w:t>
      </w:r>
    </w:p>
    <w:p w:rsidR="00000000" w:rsidRDefault="00251692">
      <w:pPr>
        <w:ind w:firstLine="426"/>
        <w:jc w:val="both"/>
      </w:pPr>
      <w:r>
        <w:t>5.9.2.4.7 Асфальтовую литую гидроизоляцию необходимо выполнять разливкой горячих смесей асфальтовых мастик, растворов и бетонов по горизонтальной</w:t>
      </w:r>
      <w:r>
        <w:t xml:space="preserve"> поверхности или в щель между изолируемой поверхностью и опалубкой или защитным ограждением. На горизонтальных поверхностях раствор разливать и разглаживать слоем нужной толщины, а в щели шириной 30-50 мм раствор заливать слоями высотой по 20-40 см. Горячи</w:t>
      </w:r>
      <w:r>
        <w:t>й асфальт можно заливать и под воду сплав средств или с берега.</w:t>
      </w:r>
    </w:p>
    <w:p w:rsidR="00000000" w:rsidRDefault="00251692">
      <w:pPr>
        <w:ind w:firstLine="426"/>
        <w:jc w:val="both"/>
      </w:pPr>
      <w:r>
        <w:rPr>
          <w:b/>
          <w:bCs/>
        </w:rPr>
        <w:t>5.9.2.5Монтируемая гидроизоляция</w:t>
      </w:r>
    </w:p>
    <w:p w:rsidR="00000000" w:rsidRDefault="00251692">
      <w:pPr>
        <w:ind w:firstLine="426"/>
        <w:jc w:val="both"/>
      </w:pPr>
      <w:r>
        <w:t>5.9.2.5.1 Монтируемая гидроизоляция должны изготавливаться их металлических, керамических, полимербетонных, пластмассовых и стеклопластиковых листов.</w:t>
      </w:r>
    </w:p>
    <w:p w:rsidR="00000000" w:rsidRDefault="00251692">
      <w:pPr>
        <w:ind w:firstLine="426"/>
        <w:jc w:val="both"/>
      </w:pPr>
      <w:r>
        <w:t>5.9.2.5.2</w:t>
      </w:r>
      <w:r>
        <w:t xml:space="preserve"> Металлическую гидроизоляцию необходимо выполнять в виде сплошного покрытия из стальных листов толщиной 4-14 мм, сваренных встык или внахлестку. Ее крепить к стальным уголкам или специальным анкерам, установленным в бетоне. Полость между стальным покрытием</w:t>
      </w:r>
      <w:r>
        <w:t xml:space="preserve"> и сооружением необходимо заполнять инъецированием цементного раствора, а само покрытие снаружи покрывать штукатурной или окрасочной гидроизоляцией.</w:t>
      </w:r>
    </w:p>
    <w:p w:rsidR="00000000" w:rsidRDefault="00251692">
      <w:pPr>
        <w:ind w:firstLine="426"/>
        <w:jc w:val="both"/>
      </w:pPr>
      <w:r>
        <w:t>5.9.2.5.3 Пластмассовые листы толщиной 2,0-2,5 мм необходимо закрепить на поверхности сооружений анкерами и</w:t>
      </w:r>
      <w:r>
        <w:t xml:space="preserve"> прижимными планками либо наклейкой на клебемассе. Листы свариваются между собой специальными сварочными устройствами.</w:t>
      </w:r>
    </w:p>
    <w:p w:rsidR="00000000" w:rsidRDefault="00251692">
      <w:pPr>
        <w:ind w:firstLine="426"/>
        <w:jc w:val="both"/>
      </w:pPr>
      <w:r>
        <w:t xml:space="preserve">5.9.2.5.4 Покрытия из полимербетонов необходимо выполнять из отдельных заранее изготовленных плит, наклеиваемых на бетон клебемассой или </w:t>
      </w:r>
      <w:r>
        <w:t>прикрепляемых к металлическим анкерам.</w:t>
      </w:r>
    </w:p>
    <w:p w:rsidR="00000000" w:rsidRDefault="00251692">
      <w:pPr>
        <w:ind w:firstLine="426"/>
        <w:jc w:val="both"/>
      </w:pPr>
      <w:r>
        <w:rPr>
          <w:b/>
          <w:bCs/>
        </w:rPr>
        <w:t>5.9.2.6Герметизация деформационных швов</w:t>
      </w:r>
    </w:p>
    <w:p w:rsidR="00000000" w:rsidRDefault="00251692">
      <w:pPr>
        <w:ind w:firstLine="426"/>
        <w:jc w:val="both"/>
      </w:pPr>
      <w:r>
        <w:t>5.9.2.6.1 Герметизация деформационных швов сооружений необходима для обеспечения их водонепроницаемости. Деформационные швы состоят из полости, герметизирующего материала, допол</w:t>
      </w:r>
      <w:r>
        <w:t>нительных уплотнителей, дренажных и контрольных устройств. В зависимости от способа заполнения различают: полые, частично заполненные и заполненные швы, а по ширине: узкие до 20 мм, средние до 60 мм и широкие более 60 мм.</w:t>
      </w:r>
    </w:p>
    <w:p w:rsidR="00000000" w:rsidRDefault="00251692">
      <w:pPr>
        <w:ind w:firstLine="426"/>
        <w:jc w:val="both"/>
      </w:pPr>
      <w:r>
        <w:t>5.9.2.6.2 Узкие швы (до 1 мм) необ</w:t>
      </w:r>
      <w:r>
        <w:t>ходимо образовать покраской поверхностей блоков бетонирования первой очереди разжиженным битумом, до 20 мм - оклейкой несколькими слоями пергамина или рубероида.</w:t>
      </w:r>
    </w:p>
    <w:p w:rsidR="00000000" w:rsidRDefault="00251692">
      <w:pPr>
        <w:ind w:firstLine="426"/>
        <w:jc w:val="both"/>
      </w:pPr>
      <w:r>
        <w:t>5.9.2.6.3 Средние швы необходимо образовать холодной асфальтовой штукатуркой, асфальтовыми пли</w:t>
      </w:r>
      <w:r>
        <w:t>тами или древесной опалубкой.</w:t>
      </w:r>
    </w:p>
    <w:p w:rsidR="00000000" w:rsidRDefault="00251692">
      <w:pPr>
        <w:ind w:firstLine="426"/>
        <w:jc w:val="both"/>
      </w:pPr>
      <w:r>
        <w:t>5.9.2.6.4 Широкие швы необходимо образовать закладкой плит - оболочек между блоками бетонирования.</w:t>
      </w:r>
    </w:p>
    <w:p w:rsidR="00000000" w:rsidRDefault="00251692">
      <w:pPr>
        <w:ind w:firstLine="426"/>
        <w:jc w:val="both"/>
      </w:pPr>
      <w:r>
        <w:t>5.9.2.6.5 Герметизирующего материала необходимо подобрать в зависимости от климатических условий и типа сооружения, а его конст</w:t>
      </w:r>
      <w:r>
        <w:t>рукцию - в основном от значения максимальной расчетной деформации в шве:</w:t>
      </w:r>
    </w:p>
    <w:p w:rsidR="00000000" w:rsidRDefault="00251692">
      <w:pPr>
        <w:ind w:firstLine="426"/>
        <w:jc w:val="both"/>
      </w:pPr>
      <w:r>
        <w:t>а) при деформациях до 5 мм в подземных сооружениях из монолитного бетона необходимо дополнительно уплотнять швы - металлическими прокладками или пластмассовыми плитами;</w:t>
      </w:r>
    </w:p>
    <w:p w:rsidR="00000000" w:rsidRDefault="00251692">
      <w:pPr>
        <w:ind w:firstLine="426"/>
        <w:jc w:val="both"/>
      </w:pPr>
      <w:r>
        <w:t>б) при деформа</w:t>
      </w:r>
      <w:r>
        <w:t>циях до 50 мм - листами - компенсаторами;</w:t>
      </w:r>
    </w:p>
    <w:p w:rsidR="00000000" w:rsidRDefault="00251692">
      <w:pPr>
        <w:ind w:firstLine="426"/>
        <w:jc w:val="both"/>
      </w:pPr>
      <w:r>
        <w:t>в) при больших деформациях - асфальтовыми шпонками и резиновыми диафрагмами.</w:t>
      </w:r>
    </w:p>
    <w:p w:rsidR="00000000" w:rsidRDefault="00251692">
      <w:pPr>
        <w:ind w:firstLine="426"/>
        <w:jc w:val="both"/>
      </w:pPr>
      <w:r>
        <w:t>5.9.2.6.6 В швах сооружений из сборного железобетона, облицовок, экранов, водопроводящих сооружений, резервуаров и бассейнов необходимо у</w:t>
      </w:r>
      <w:r>
        <w:t>страивать следующие уплотнения:</w:t>
      </w:r>
    </w:p>
    <w:p w:rsidR="00000000" w:rsidRDefault="00251692">
      <w:pPr>
        <w:ind w:firstLine="426"/>
        <w:jc w:val="both"/>
      </w:pPr>
      <w:r>
        <w:t>а) шпонки с мастичным заполнением полимерными или полимербитумными герметиками, заливаемыми в полость шва;</w:t>
      </w:r>
    </w:p>
    <w:p w:rsidR="00000000" w:rsidRDefault="00251692">
      <w:pPr>
        <w:ind w:firstLine="426"/>
        <w:jc w:val="both"/>
      </w:pPr>
      <w:r>
        <w:t>б) профильные резиновые либо пластмассовые полосы; оклеечные герметизирующие полосы из пластмассы, резины или стеклоэ</w:t>
      </w:r>
      <w:r>
        <w:t>ластика, наклеиваемые на смежные сборные элементы сооружений клеем или клебемассой.</w:t>
      </w:r>
    </w:p>
    <w:p w:rsidR="00000000" w:rsidRDefault="00251692">
      <w:pPr>
        <w:ind w:firstLine="426"/>
        <w:jc w:val="both"/>
      </w:pPr>
      <w:r>
        <w:rPr>
          <w:b/>
          <w:bCs/>
        </w:rPr>
        <w:t>5.9.3Свайные работы</w:t>
      </w:r>
    </w:p>
    <w:p w:rsidR="00000000" w:rsidRDefault="00251692">
      <w:pPr>
        <w:ind w:firstLine="426"/>
        <w:jc w:val="both"/>
      </w:pPr>
      <w:r>
        <w:t>5.9.3.1 В водохозяйственном строительстве, где строительство ленточных оснований и противофильтрационных экранов неэффективно и невозможно необходимо ис</w:t>
      </w:r>
      <w:r>
        <w:t>пользовать сваи и шпунты - в качестве фундаментов: лотков - каналов, дюкеров, акведуков, консольных водосбросов, опор мостов, перемычек, противофильтрационных устройств в основаниях сооружений и опор трубопроводов.</w:t>
      </w:r>
    </w:p>
    <w:p w:rsidR="00000000" w:rsidRDefault="00251692">
      <w:pPr>
        <w:ind w:firstLine="426"/>
        <w:jc w:val="both"/>
      </w:pPr>
      <w:r>
        <w:t>5.9.3.2 При устройстве свайных фундаменто</w:t>
      </w:r>
      <w:r>
        <w:t>в и шпунтовых рядов должны выполняться следующие строительные процессы:</w:t>
      </w:r>
    </w:p>
    <w:p w:rsidR="00000000" w:rsidRDefault="00251692">
      <w:pPr>
        <w:ind w:firstLine="426"/>
        <w:jc w:val="both"/>
      </w:pPr>
      <w:r>
        <w:t>а) геодезическая разбивка свайного фундамента; доставка на стройплощадку свай, строительных материалов и сваебойного оборудования;</w:t>
      </w:r>
    </w:p>
    <w:p w:rsidR="00000000" w:rsidRDefault="00251692">
      <w:pPr>
        <w:ind w:firstLine="426"/>
        <w:jc w:val="both"/>
      </w:pPr>
      <w:r>
        <w:t>б) погружение свай или шпунтин;</w:t>
      </w:r>
    </w:p>
    <w:p w:rsidR="00000000" w:rsidRDefault="00251692">
      <w:pPr>
        <w:ind w:firstLine="426"/>
        <w:jc w:val="both"/>
      </w:pPr>
      <w:r>
        <w:t>в) контроль проектног</w:t>
      </w:r>
      <w:r>
        <w:t>о, положения пробных свай для определения их несущей способности;</w:t>
      </w:r>
    </w:p>
    <w:p w:rsidR="00000000" w:rsidRDefault="00251692">
      <w:pPr>
        <w:ind w:firstLine="426"/>
        <w:jc w:val="both"/>
      </w:pPr>
      <w:r>
        <w:t>г) срезка отдельных свай под проектную отметку;</w:t>
      </w:r>
    </w:p>
    <w:p w:rsidR="00000000" w:rsidRDefault="00251692">
      <w:pPr>
        <w:ind w:firstLine="426"/>
        <w:jc w:val="both"/>
      </w:pPr>
      <w:r>
        <w:t>д) устройство ростверка.</w:t>
      </w:r>
    </w:p>
    <w:p w:rsidR="00000000" w:rsidRDefault="00251692">
      <w:pPr>
        <w:ind w:firstLine="426"/>
        <w:jc w:val="both"/>
      </w:pPr>
      <w:r>
        <w:t>5.9.3.3 Готовые сваи и шпунты необходимо погружать дизель - молотами, сваевдавливающими агрегатами, вибраторами, вибровдавливающими агрегатами, сваезавинчивающими машинами. Для облегчения погружения свай при забивке и вибропогружении необходимо использоват</w:t>
      </w:r>
      <w:r>
        <w:t>ь, подмыв грунта под острием сваи с помощью струи воды и подмывных труб, устраивать скважины меньшего диаметра и длины, чем свая, смазывать наружную боковую поверхность сваи специальной смазкой.</w:t>
      </w:r>
    </w:p>
    <w:p w:rsidR="00000000" w:rsidRDefault="00251692">
      <w:pPr>
        <w:ind w:firstLine="426"/>
        <w:jc w:val="both"/>
      </w:pPr>
      <w:r>
        <w:rPr>
          <w:b/>
          <w:bCs/>
        </w:rPr>
        <w:t>5.9.4Строительство способом «стена в грунте»</w:t>
      </w:r>
    </w:p>
    <w:p w:rsidR="00000000" w:rsidRDefault="00251692">
      <w:pPr>
        <w:ind w:firstLine="426"/>
        <w:jc w:val="both"/>
      </w:pPr>
      <w:r>
        <w:t>5.9.4.1 Противоф</w:t>
      </w:r>
      <w:r>
        <w:t>ильтрационные завесы оснований, подземные стены и фундаменты, зданий и гидротехнических сооружений в сложных гидрологических условиях, на стесненных строительных площадках, при эффективности, проектом необходимо предусматривать - способ «стена в грунте».</w:t>
      </w:r>
    </w:p>
    <w:p w:rsidR="00000000" w:rsidRDefault="00251692">
      <w:pPr>
        <w:ind w:firstLine="426"/>
        <w:jc w:val="both"/>
      </w:pPr>
      <w:r>
        <w:t>5</w:t>
      </w:r>
      <w:r>
        <w:t>.9.4.2 Работы необходимо выполнять в следующем порядке:</w:t>
      </w:r>
    </w:p>
    <w:p w:rsidR="00000000" w:rsidRDefault="00251692">
      <w:pPr>
        <w:ind w:firstLine="426"/>
        <w:jc w:val="both"/>
      </w:pPr>
      <w:r>
        <w:t>а) верхнюю часть будущей траншеи (воротник) на глубину до 1 м крепят металлом, монолитным или сборным железобетоном;</w:t>
      </w:r>
    </w:p>
    <w:p w:rsidR="00000000" w:rsidRDefault="00251692">
      <w:pPr>
        <w:ind w:firstLine="426"/>
        <w:jc w:val="both"/>
      </w:pPr>
      <w:r>
        <w:t>б) одновременно с разработкой грунта траншею заливают глинистым раствором и уровень</w:t>
      </w:r>
      <w:r>
        <w:t xml:space="preserve"> его поддерживают в пределах высоты воротника. Раствор готовят в глиномешалках и фильтруют через ситогидроциклоны. Устойчивость откосов траншеи обеспечивается гидростатическим давлением раствора, превышающим давление грунта и грунтовых вод, кольматацией по</w:t>
      </w:r>
      <w:r>
        <w:t>р и образованием на откосах траншеи плотной глинистой корки;</w:t>
      </w:r>
    </w:p>
    <w:p w:rsidR="00000000" w:rsidRDefault="00251692">
      <w:pPr>
        <w:ind w:firstLine="426"/>
        <w:jc w:val="both"/>
      </w:pPr>
      <w:r>
        <w:t>в) траншеи глубиной до 50 м и шириной 0,5-1,0 м необходимо разрабатывать сплошным бурением скважин станками, оборудованными бурофрезерными рабочими органами;</w:t>
      </w:r>
    </w:p>
    <w:p w:rsidR="00000000" w:rsidRDefault="00251692">
      <w:pPr>
        <w:ind w:firstLine="426"/>
        <w:jc w:val="both"/>
      </w:pPr>
      <w:r>
        <w:t>г) траншеи глубиной до 15-30 м и шири</w:t>
      </w:r>
      <w:r>
        <w:t>ной 0,2-1,0 м - штанговыми экскаваторами, грейферами;</w:t>
      </w:r>
    </w:p>
    <w:p w:rsidR="00000000" w:rsidRDefault="00251692">
      <w:pPr>
        <w:ind w:firstLine="426"/>
        <w:jc w:val="both"/>
      </w:pPr>
      <w:r>
        <w:t>д) траншеи глубиной до 10 м и шириной по дну на 0,2-0,4 м больше ширины ковша - экскаваторами с рабочим оборудованием драглайн, обратная лопата или траншейными;</w:t>
      </w:r>
    </w:p>
    <w:p w:rsidR="00000000" w:rsidRDefault="00251692">
      <w:pPr>
        <w:ind w:firstLine="426"/>
        <w:jc w:val="both"/>
      </w:pPr>
      <w:r>
        <w:t>е) грунт вместе с раствором из траншей эр</w:t>
      </w:r>
      <w:r>
        <w:t>лифтом или экскаваторными ковшами подают в ситогидроциклон или на обвалованный участок вдоль траншеи, откуда глинистый раствор вновь возвращается в траншею;</w:t>
      </w:r>
    </w:p>
    <w:p w:rsidR="00000000" w:rsidRDefault="00251692">
      <w:pPr>
        <w:ind w:firstLine="426"/>
        <w:jc w:val="both"/>
      </w:pPr>
      <w:r>
        <w:t>ж) после разработки в траншеях устраивают монолитные или сборные стены или противофильтрационные за</w:t>
      </w:r>
      <w:r>
        <w:t>весы.</w:t>
      </w:r>
    </w:p>
    <w:p w:rsidR="00000000" w:rsidRDefault="00251692">
      <w:pPr>
        <w:ind w:firstLine="426"/>
        <w:jc w:val="both"/>
      </w:pPr>
      <w:r>
        <w:t>5.9.4.3 Монолитные стены возводят в следующем порядке:</w:t>
      </w:r>
    </w:p>
    <w:p w:rsidR="00000000" w:rsidRDefault="00251692">
      <w:pPr>
        <w:ind w:firstLine="426"/>
        <w:jc w:val="both"/>
      </w:pPr>
      <w:r>
        <w:t>а) в траншею опускают армоконструкции;</w:t>
      </w:r>
    </w:p>
    <w:p w:rsidR="00000000" w:rsidRDefault="00251692">
      <w:pPr>
        <w:ind w:firstLine="426"/>
        <w:jc w:val="both"/>
      </w:pPr>
      <w:r>
        <w:t>б) закрепляют их в проектном положении;</w:t>
      </w:r>
    </w:p>
    <w:p w:rsidR="00000000" w:rsidRDefault="00251692">
      <w:pPr>
        <w:ind w:firstLine="426"/>
        <w:jc w:val="both"/>
      </w:pPr>
      <w:r>
        <w:t>в) поперечными перемычками из стальных труб или шпунтин траншею разделяют на участки длиной 4-6 м;</w:t>
      </w:r>
    </w:p>
    <w:p w:rsidR="00000000" w:rsidRDefault="00251692">
      <w:pPr>
        <w:ind w:firstLine="426"/>
        <w:jc w:val="both"/>
      </w:pPr>
      <w:r>
        <w:t>г) краном и лебед</w:t>
      </w:r>
      <w:r>
        <w:t>кой в специальные проемы между армоконструкциями опускают стальные (бетонолитные) трубы диаметром 25-30 см;</w:t>
      </w:r>
    </w:p>
    <w:p w:rsidR="00000000" w:rsidRDefault="00251692">
      <w:pPr>
        <w:ind w:firstLine="426"/>
        <w:jc w:val="both"/>
      </w:pPr>
      <w:r>
        <w:t>д) из бункера, установленного на эстакаде, через бетонолитные трубы или с помощью ковша-бадьи участки заполняют литой бетонной смесью;</w:t>
      </w:r>
    </w:p>
    <w:p w:rsidR="00000000" w:rsidRDefault="00251692">
      <w:pPr>
        <w:ind w:firstLine="426"/>
        <w:jc w:val="both"/>
      </w:pPr>
      <w:r>
        <w:t>е) одновремен</w:t>
      </w:r>
      <w:r>
        <w:t>но откачивая глинистый раствор в емкости для дальнейшего использования;</w:t>
      </w:r>
    </w:p>
    <w:p w:rsidR="00000000" w:rsidRDefault="00251692">
      <w:pPr>
        <w:ind w:firstLine="426"/>
        <w:jc w:val="both"/>
      </w:pPr>
      <w:r>
        <w:t>ж) грунт из контура, замкнутого стенами, вынимают после набора бетоном проектной прочности.</w:t>
      </w:r>
    </w:p>
    <w:p w:rsidR="00000000" w:rsidRDefault="00251692">
      <w:pPr>
        <w:ind w:firstLine="426"/>
        <w:jc w:val="both"/>
      </w:pPr>
      <w:r>
        <w:t>5.9.4.4 Сборные стены возводят монтажом их в траншеях из сборных панелей плоских и криволине</w:t>
      </w:r>
      <w:r>
        <w:t>йных в плане, сплошных, ребристых или пустотелых по конструкции.</w:t>
      </w:r>
    </w:p>
    <w:p w:rsidR="00000000" w:rsidRDefault="00251692">
      <w:pPr>
        <w:ind w:firstLine="426"/>
        <w:jc w:val="both"/>
      </w:pPr>
      <w:r>
        <w:t>а) ширина панелей должны быть 1,5-3,0 м, толщина 15-50 см (обычно на 6-10 см меньше ширины траншеи). Конструкция стыков должна обеспечивать монтаж панелей в глинистом растворе, заделку стыков</w:t>
      </w:r>
      <w:r>
        <w:t xml:space="preserve"> с внутренней стороны. Стыки между панелями заделывают тампонажным материалом (цементно-песчаный, глиноцементный и др.);</w:t>
      </w:r>
    </w:p>
    <w:p w:rsidR="00000000" w:rsidRDefault="00251692">
      <w:pPr>
        <w:ind w:firstLine="426"/>
        <w:jc w:val="both"/>
      </w:pPr>
      <w:r>
        <w:t>б) пазухи между стеной и откосами траншеи необходимо заполнять с наружной стороны твердеющим материалом (цементно-песчаные или цементно</w:t>
      </w:r>
      <w:r>
        <w:t>-глинистые растворы), а с внутренней - нетвердеющим (песок, щебень) или с обеих сторон - твердеющим материалом. Заделку пазух ведут отдельными участками, разделенными временными диафрагмами - перемычками.</w:t>
      </w:r>
    </w:p>
    <w:p w:rsidR="00000000" w:rsidRDefault="00251692">
      <w:pPr>
        <w:ind w:firstLine="426"/>
        <w:jc w:val="both"/>
      </w:pPr>
      <w:r>
        <w:t>5.9.4.5 Противофильтрационные завесы необходимо воз</w:t>
      </w:r>
      <w:r>
        <w:t>водить заполнением траншей твердеющим (бетонная смесь или глиноцементный раствор) или нетвердеющим (глина или заглинизированный грунт, битумные и известковые смеси) материалом. Материал необходимо подать в траншею, заполненную глинистым раствором с помощью</w:t>
      </w:r>
      <w:r>
        <w:t>: бетонолитных труб, насосов, бульдозеров или непосредственно с транспортных средств. Плотность материала должна быть достаточной для вытеснения глинистого раствора из траншеи.</w:t>
      </w:r>
    </w:p>
    <w:p w:rsidR="00000000" w:rsidRDefault="00251692">
      <w:pPr>
        <w:ind w:firstLine="426"/>
        <w:jc w:val="both"/>
      </w:pPr>
      <w:r>
        <w:rPr>
          <w:b/>
          <w:bCs/>
        </w:rPr>
        <w:t>5.9.5 Опускной способ возведения подземных сооружений</w:t>
      </w:r>
    </w:p>
    <w:p w:rsidR="00000000" w:rsidRDefault="00251692">
      <w:pPr>
        <w:ind w:firstLine="426"/>
        <w:jc w:val="both"/>
      </w:pPr>
      <w:r>
        <w:t>5.9.5.1 В стесненных, неб</w:t>
      </w:r>
      <w:r>
        <w:t xml:space="preserve">лагоприятных гидрогеологических условиях стройплощадки, при строительстве подземных водозаборов, насосных станций, крупных колодцев, резервуаров, массивных фундаментов необходимо применять «опускной способ» возведения подземных сооружений, заключающемся в </w:t>
      </w:r>
      <w:r>
        <w:t>следующем:</w:t>
      </w:r>
    </w:p>
    <w:p w:rsidR="00000000" w:rsidRDefault="00251692">
      <w:pPr>
        <w:ind w:firstLine="426"/>
        <w:jc w:val="both"/>
      </w:pPr>
      <w:r>
        <w:t>а) полую открытую сверху и снизу оболочку сооружения из монолитного или сборного бетона, железобетона, металла или кирпича необходимо возводить на поверхности земли.</w:t>
      </w:r>
    </w:p>
    <w:p w:rsidR="00000000" w:rsidRDefault="00251692">
      <w:pPr>
        <w:ind w:firstLine="426"/>
        <w:jc w:val="both"/>
      </w:pPr>
      <w:r>
        <w:t>б) вынимая грунт из-под оболочки, постепенно опускать в грунт на проектную глубину.</w:t>
      </w:r>
    </w:p>
    <w:p w:rsidR="00000000" w:rsidRDefault="00251692">
      <w:pPr>
        <w:ind w:firstLine="426"/>
        <w:jc w:val="both"/>
      </w:pPr>
      <w:r>
        <w:t xml:space="preserve">5.9.5.2 Работы необходимо начинать с подготовки и организации стройплощадки, при этом необходимы: отвести поверхностные воды, перенести надземные и подземные коммуникации, </w:t>
      </w:r>
      <w:r>
        <w:t>водопроводы, подвести материалы и оборудование, вынести контуры проекта в натуру. Если сооружение возводят вблизи берега реки, то стройплощадку (при малой глубине вод) создавать отсыпкой из грунта полуостров, а вдали от берега - отсыпкой из грунта искусств</w:t>
      </w:r>
      <w:r>
        <w:t>енного острова с дамбой, соединяющей остров с берегом.</w:t>
      </w:r>
    </w:p>
    <w:p w:rsidR="00000000" w:rsidRDefault="00251692">
      <w:pPr>
        <w:ind w:firstLine="426"/>
        <w:jc w:val="both"/>
      </w:pPr>
      <w:r>
        <w:t>5.9.5.3 Строительства сооружения необходимо вести в следующей последовательности:</w:t>
      </w:r>
    </w:p>
    <w:p w:rsidR="00000000" w:rsidRDefault="00251692">
      <w:pPr>
        <w:ind w:firstLine="426"/>
        <w:jc w:val="both"/>
      </w:pPr>
      <w:r>
        <w:t>а) на спланированной стройплощадке или на дне неглубокого котлована (до 2 м) отсыпать подушку из песка, гравия или щебн</w:t>
      </w:r>
      <w:r>
        <w:t>я, на которую укладывать деревянные подкладки (отрезки шпал, бревен, бруски);</w:t>
      </w:r>
    </w:p>
    <w:p w:rsidR="00000000" w:rsidRDefault="00251692">
      <w:pPr>
        <w:ind w:firstLine="426"/>
        <w:jc w:val="both"/>
      </w:pPr>
      <w:r>
        <w:t>б) на подготовленное основание устанавливать арматуру и опалубку и назначать блоки и ярусы бетонирования;</w:t>
      </w:r>
    </w:p>
    <w:p w:rsidR="00000000" w:rsidRDefault="00251692">
      <w:pPr>
        <w:ind w:firstLine="426"/>
        <w:jc w:val="both"/>
      </w:pPr>
      <w:r>
        <w:t>в) с помощью кранов, бадей, виброхоботов и вибраторов бетонировать стены</w:t>
      </w:r>
      <w:r>
        <w:t xml:space="preserve"> оболочки и снаружи ее покрывать гидроизоляцией;</w:t>
      </w:r>
    </w:p>
    <w:p w:rsidR="00000000" w:rsidRDefault="00251692">
      <w:pPr>
        <w:ind w:firstLine="426"/>
        <w:jc w:val="both"/>
      </w:pPr>
      <w:r>
        <w:t>г) после набора бетоном проектной прочности убирать деревянные подкладки;</w:t>
      </w:r>
    </w:p>
    <w:p w:rsidR="00000000" w:rsidRDefault="00251692">
      <w:pPr>
        <w:ind w:firstLine="426"/>
        <w:jc w:val="both"/>
      </w:pPr>
      <w:r>
        <w:t>д) вынимать грунт из оболочки и опускать ее на глубину слоя разработки грунта.</w:t>
      </w:r>
    </w:p>
    <w:p w:rsidR="00000000" w:rsidRDefault="00251692">
      <w:pPr>
        <w:ind w:firstLine="426"/>
        <w:jc w:val="both"/>
      </w:pPr>
      <w:r>
        <w:t>5.9.5.4 При малых размерах оболочки в плане грунт можн</w:t>
      </w:r>
      <w:r>
        <w:t>о разрабатывать вручную с погрузкой в бадью и краном перемещать ее на поверхность земли, а при больших - грейферами, экскаваторами, с погрузкой в бадью и перемещением краном на поверхность земли или выемка грунта способом гидромеханизации.</w:t>
      </w:r>
    </w:p>
    <w:p w:rsidR="00000000" w:rsidRDefault="00251692">
      <w:pPr>
        <w:ind w:firstLine="426"/>
        <w:jc w:val="both"/>
      </w:pPr>
      <w:r>
        <w:t>При наличии грун</w:t>
      </w:r>
      <w:r>
        <w:t>товых вод одновременно с разработкой грунта необходимо произвести открытый или грунтовый водоотлив.</w:t>
      </w:r>
    </w:p>
    <w:p w:rsidR="00000000" w:rsidRDefault="00251692">
      <w:pPr>
        <w:ind w:firstLine="426"/>
        <w:jc w:val="both"/>
      </w:pPr>
      <w:r>
        <w:t>5.9.5.5 После погружения первого яруса, необходимо соорудить оболочки второго яруса и повторять операций погружения оболочки. Операция должны повторяться до</w:t>
      </w:r>
      <w:r>
        <w:t xml:space="preserve"> тех пор, пока дно первого яруса не достигнет проектной отметки.</w:t>
      </w:r>
    </w:p>
    <w:p w:rsidR="00000000" w:rsidRDefault="00251692">
      <w:pPr>
        <w:ind w:firstLine="426"/>
        <w:jc w:val="both"/>
      </w:pPr>
      <w:r>
        <w:t>5.9.5.6 Когда сооружение опустится до проектной отметки, необходимо устраивать днище и конструкции сооружения внутри оболочки. Днище можно делать насухо из щебня слоем 25-30 см, слоя тощего б</w:t>
      </w:r>
      <w:r>
        <w:t>етона, арматуры и слоя бетона. При наличии воды внутри оболочки дно строят методом подводного бетонирования.</w:t>
      </w:r>
    </w:p>
    <w:p w:rsidR="00000000" w:rsidRDefault="00251692">
      <w:pPr>
        <w:ind w:firstLine="426"/>
        <w:jc w:val="both"/>
      </w:pPr>
      <w:r>
        <w:t>5.9.5.7 Для уменьшения трения зазор между оболочкой и грунтом необходимо заполнить раствором из бентонитовой глины (тиксотропная рубашка).</w:t>
      </w:r>
    </w:p>
    <w:p w:rsidR="00000000" w:rsidRDefault="00251692">
      <w:pPr>
        <w:ind w:firstLine="426"/>
        <w:jc w:val="both"/>
      </w:pPr>
      <w:r>
        <w:rPr>
          <w:b/>
          <w:bCs/>
        </w:rPr>
        <w:t>5.9.6 Ус</w:t>
      </w:r>
      <w:r>
        <w:rPr>
          <w:b/>
          <w:bCs/>
        </w:rPr>
        <w:t>тройство надземных и подземных трубчатых переходов</w:t>
      </w:r>
    </w:p>
    <w:p w:rsidR="00000000" w:rsidRDefault="00251692">
      <w:pPr>
        <w:ind w:firstLine="426"/>
        <w:jc w:val="both"/>
      </w:pPr>
      <w:r>
        <w:t>5.9.6.1 Трубопровод закрытой оросительной сети при пересечении с железной и шоссейной дорогами должен проходить под ними в специальном стальном кожухе-футляре из стальной трубы диаметром - на 200-300 мм бо</w:t>
      </w:r>
      <w:r>
        <w:t>льше, чем диаметр трубопровода.</w:t>
      </w:r>
    </w:p>
    <w:p w:rsidR="00000000" w:rsidRDefault="00251692">
      <w:pPr>
        <w:ind w:firstLine="426"/>
        <w:jc w:val="both"/>
      </w:pPr>
      <w:r>
        <w:t>5.9.6.2 По концам кожуха необходимо устраивать колодцы. В нижнем колодце на трубопроводе необходимо устанавливать водовыпуск, для отвода воды из-под полотна дороги в случае аварии трубопровода. При аварии вода по кожуху стек</w:t>
      </w:r>
      <w:r>
        <w:t>ает в колодец, а из него вода должна удаляться либо самотеком, либо насосами за пределы трассы трубопровода и дороги.</w:t>
      </w:r>
    </w:p>
    <w:p w:rsidR="00000000" w:rsidRDefault="00251692">
      <w:pPr>
        <w:ind w:firstLine="426"/>
        <w:jc w:val="both"/>
      </w:pPr>
      <w:r>
        <w:t>5.9.6.3 Внутри кожуха к трубопроводу с помощью хомутов необходимо приделывать специальные ролики, катки или ползунки. Кожух прокладываются</w:t>
      </w:r>
      <w:r>
        <w:t xml:space="preserve"> открытым способом или методами бестраншейной, прокладки.</w:t>
      </w:r>
    </w:p>
    <w:p w:rsidR="00000000" w:rsidRDefault="00251692">
      <w:pPr>
        <w:ind w:firstLine="426"/>
        <w:jc w:val="both"/>
      </w:pPr>
      <w:r>
        <w:t>5.9.6.4 Открытый способ. Траншеи необходимо разрабатывать с вертикальными стенками, а для предупреждения обрушения грунта устанавливать крепление из досок толщиной не менее 60-70 мм.</w:t>
      </w:r>
    </w:p>
    <w:p w:rsidR="00000000" w:rsidRDefault="00251692">
      <w:pPr>
        <w:ind w:firstLine="426"/>
        <w:jc w:val="both"/>
      </w:pPr>
      <w:r>
        <w:t>5.9.6.5 В тех с</w:t>
      </w:r>
      <w:r>
        <w:t>лучаях, когда строительство перехода может вызвать нарушение движения по железной или шоссейной дороге, рекомендуется бестраншейные способы прокладки кожуха:</w:t>
      </w:r>
    </w:p>
    <w:p w:rsidR="00000000" w:rsidRDefault="00251692">
      <w:pPr>
        <w:ind w:firstLine="426"/>
        <w:jc w:val="both"/>
      </w:pPr>
      <w:r>
        <w:t>а) продавливание без выемки грунта (прокол);</w:t>
      </w:r>
    </w:p>
    <w:p w:rsidR="00000000" w:rsidRDefault="00251692">
      <w:pPr>
        <w:ind w:firstLine="426"/>
        <w:jc w:val="both"/>
      </w:pPr>
      <w:r>
        <w:t>б) продавливание с выемкой грунта;</w:t>
      </w:r>
    </w:p>
    <w:p w:rsidR="00000000" w:rsidRDefault="00251692">
      <w:pPr>
        <w:ind w:firstLine="426"/>
        <w:jc w:val="both"/>
      </w:pPr>
      <w:r>
        <w:t xml:space="preserve">в) горизонтальное </w:t>
      </w:r>
      <w:r>
        <w:t>бурение с выемкой грунта из труб.</w:t>
      </w:r>
    </w:p>
    <w:p w:rsidR="00000000" w:rsidRDefault="00251692">
      <w:pPr>
        <w:ind w:firstLine="426"/>
        <w:jc w:val="both"/>
      </w:pPr>
      <w:r>
        <w:t>5.9.6.6 Прокол под дорогой можно осуществить нажимными или виброударными установками и пневмопробойниками:</w:t>
      </w:r>
    </w:p>
    <w:p w:rsidR="00000000" w:rsidRDefault="00251692">
      <w:pPr>
        <w:ind w:firstLine="426"/>
        <w:jc w:val="both"/>
      </w:pPr>
      <w:r>
        <w:t>а) нажимные установки необходимо использовать для устройства проколов длиной 30-40 м, диаметром до 500 мм в глинист</w:t>
      </w:r>
      <w:r>
        <w:t>ых и длиной 20-25 м, диаметром 150-200 мм в суглинистых грунтах;</w:t>
      </w:r>
    </w:p>
    <w:p w:rsidR="00000000" w:rsidRDefault="00251692">
      <w:pPr>
        <w:ind w:firstLine="426"/>
        <w:jc w:val="both"/>
      </w:pPr>
      <w:r>
        <w:t>б) виброударные установки необходимо применять для прокладки переходов диаметром 102-529 мм, длиной до 50 м в песчаных грунтах и супеси;</w:t>
      </w:r>
    </w:p>
    <w:p w:rsidR="00000000" w:rsidRDefault="00251692">
      <w:pPr>
        <w:ind w:firstLine="426"/>
        <w:jc w:val="both"/>
      </w:pPr>
      <w:r>
        <w:t>в) пневмопробойники предназначены для устройства проко</w:t>
      </w:r>
      <w:r>
        <w:t>лов диаметром 63-400 мм и длиной до 50 м в плотных грунтах.</w:t>
      </w:r>
    </w:p>
    <w:p w:rsidR="00000000" w:rsidRDefault="00251692">
      <w:pPr>
        <w:ind w:firstLine="426"/>
        <w:jc w:val="both"/>
      </w:pPr>
      <w:r>
        <w:t>5.9.6.7 Продавливание трубы под дорогой выполняются нажимной установкой в том же порядке, что и прокол. При этом первое звено не имеет острого закрытого наконечника, поэтому труба заполняется грун</w:t>
      </w:r>
      <w:r>
        <w:t>том, который необходимо затем удалить.</w:t>
      </w:r>
    </w:p>
    <w:p w:rsidR="00000000" w:rsidRDefault="00251692">
      <w:pPr>
        <w:ind w:firstLine="426"/>
        <w:jc w:val="both"/>
      </w:pPr>
      <w:r>
        <w:t>5.9.6.8 Горизонтальное бурение следует применять для прокладки труб диаметром от 100 до 1620 мм на длину до 40-0 м;</w:t>
      </w:r>
    </w:p>
    <w:p w:rsidR="00000000" w:rsidRDefault="00251692">
      <w:pPr>
        <w:ind w:firstLine="426"/>
        <w:jc w:val="both"/>
      </w:pPr>
      <w:r>
        <w:t>5.9.6.9 Устройство дюкеров необходимо осуществлять, если трубопроводы пересекают сухие овраги, ручьи.</w:t>
      </w:r>
    </w:p>
    <w:p w:rsidR="00000000" w:rsidRDefault="00251692">
      <w:pPr>
        <w:ind w:firstLine="426"/>
        <w:jc w:val="both"/>
      </w:pPr>
      <w:r>
        <w:t>5.9.6.10 Дюкеры через сухие овраги рекомендуется начинать строить с прокладки труб на склонах. Траншею для труб необходимо разработать экскаваторами с раб</w:t>
      </w:r>
      <w:r>
        <w:t>очими оборудованием драглайн или обратная лопата с горизонтальных площадок, устраиваемых на склонах вдоль трассы. Нижний участок дюкера во избежание затопления траншеи дождевыми водами прокладывают вслед за разработкой траншеи и сразу же засыпают с тщатель</w:t>
      </w:r>
      <w:r>
        <w:t>ным уплотнением грунта. Для предохранения гидроизоляции от механических повреждений сверх нее необходимо сделать футеровку из деревянных реек сечением 20×50 мм.</w:t>
      </w:r>
    </w:p>
    <w:p w:rsidR="00000000" w:rsidRDefault="00251692">
      <w:pPr>
        <w:ind w:firstLine="426"/>
        <w:jc w:val="both"/>
      </w:pPr>
      <w:r>
        <w:t>5.9.6.11 Дюкеры через ручьи и малые реки необходимо строить в следующем порядке:</w:t>
      </w:r>
    </w:p>
    <w:p w:rsidR="00000000" w:rsidRDefault="00251692">
      <w:pPr>
        <w:ind w:firstLine="426"/>
        <w:jc w:val="both"/>
      </w:pPr>
      <w:r>
        <w:t>а) строительны</w:t>
      </w:r>
      <w:r>
        <w:t>е расходы пропускать по временному отводному каналу с устройством в русле земляных перемычек или шпунтовых рядов;</w:t>
      </w:r>
    </w:p>
    <w:p w:rsidR="00000000" w:rsidRDefault="00251692">
      <w:pPr>
        <w:ind w:firstLine="426"/>
        <w:jc w:val="both"/>
      </w:pPr>
      <w:r>
        <w:t>б) разработать подводную траншею;</w:t>
      </w:r>
    </w:p>
    <w:p w:rsidR="00000000" w:rsidRDefault="00251692">
      <w:pPr>
        <w:ind w:firstLine="426"/>
        <w:jc w:val="both"/>
      </w:pPr>
      <w:r>
        <w:t>в) заготавливать и укладывать секции стальных изолированных труб на дно траншеи;</w:t>
      </w:r>
    </w:p>
    <w:p w:rsidR="00000000" w:rsidRDefault="00251692">
      <w:pPr>
        <w:ind w:firstLine="426"/>
        <w:jc w:val="both"/>
      </w:pPr>
      <w:r>
        <w:t>г) возводить береговые соор</w:t>
      </w:r>
      <w:r>
        <w:t>ужения;</w:t>
      </w:r>
    </w:p>
    <w:p w:rsidR="00000000" w:rsidRDefault="00251692">
      <w:pPr>
        <w:ind w:firstLine="426"/>
        <w:jc w:val="both"/>
      </w:pPr>
      <w:r>
        <w:t>д) испытать герметичность дюкера;</w:t>
      </w:r>
    </w:p>
    <w:p w:rsidR="00000000" w:rsidRDefault="00251692">
      <w:pPr>
        <w:ind w:firstLine="426"/>
        <w:jc w:val="both"/>
      </w:pPr>
      <w:r>
        <w:t>е) произвести обратную засыпку с уплотнением;</w:t>
      </w:r>
    </w:p>
    <w:p w:rsidR="00000000" w:rsidRDefault="00251692">
      <w:pPr>
        <w:ind w:firstLine="426"/>
        <w:jc w:val="both"/>
      </w:pPr>
      <w:r>
        <w:t>ж) разобрать пермячку или шпунтовые ряды и сбрасывать воду по старому руслу.</w:t>
      </w:r>
    </w:p>
    <w:p w:rsidR="00000000" w:rsidRDefault="00251692">
      <w:pPr>
        <w:ind w:firstLine="426"/>
        <w:jc w:val="both"/>
      </w:pPr>
      <w:r>
        <w:rPr>
          <w:b/>
          <w:bCs/>
        </w:rPr>
        <w:t>5.10 Строительнаяподготовкамелиорируемыхземельк сельскохозяйственному использованию</w:t>
      </w:r>
    </w:p>
    <w:p w:rsidR="00000000" w:rsidRDefault="00251692">
      <w:pPr>
        <w:ind w:firstLine="426"/>
        <w:jc w:val="both"/>
      </w:pPr>
      <w:r>
        <w:rPr>
          <w:b/>
          <w:bCs/>
        </w:rPr>
        <w:t>5.10.1 Культуртехнические работы</w:t>
      </w:r>
    </w:p>
    <w:p w:rsidR="00000000" w:rsidRDefault="00251692">
      <w:pPr>
        <w:ind w:firstLine="426"/>
        <w:jc w:val="both"/>
      </w:pPr>
      <w:r>
        <w:t>5.10.1.1 Проведение культуртехнических работ, строительную планировку поверхности и капитальную промывку необходимо проводить согласно требованиям разделов 9 и 10 СП 81.13330 и настоящих правил.</w:t>
      </w:r>
    </w:p>
    <w:p w:rsidR="00000000" w:rsidRDefault="00251692">
      <w:pPr>
        <w:ind w:firstLine="426"/>
        <w:jc w:val="both"/>
      </w:pPr>
      <w:r>
        <w:t>5.10.1.2 В зависимости от пр</w:t>
      </w:r>
      <w:r>
        <w:t>иродных особенностей мелиорируемых земель должны выполняться следующие виды культуртехнических работ, согласно ВСН 33-2.3.01:</w:t>
      </w:r>
    </w:p>
    <w:p w:rsidR="00000000" w:rsidRDefault="00251692">
      <w:pPr>
        <w:ind w:firstLine="426"/>
        <w:jc w:val="both"/>
      </w:pPr>
      <w:r>
        <w:t>а) уничтожение кочек;</w:t>
      </w:r>
    </w:p>
    <w:p w:rsidR="00000000" w:rsidRDefault="00251692">
      <w:pPr>
        <w:ind w:firstLine="426"/>
        <w:jc w:val="both"/>
      </w:pPr>
      <w:r>
        <w:t>б) ликвидация мохового очеса;</w:t>
      </w:r>
    </w:p>
    <w:p w:rsidR="00000000" w:rsidRDefault="00251692">
      <w:pPr>
        <w:ind w:firstLine="426"/>
        <w:jc w:val="both"/>
      </w:pPr>
      <w:r>
        <w:t>в) очистка почв от камней на глубину до 0,4 м;</w:t>
      </w:r>
    </w:p>
    <w:p w:rsidR="00000000" w:rsidRDefault="00251692">
      <w:pPr>
        <w:ind w:firstLine="426"/>
        <w:jc w:val="both"/>
      </w:pPr>
      <w:r>
        <w:t>г) первичная обработка почв;</w:t>
      </w:r>
    </w:p>
    <w:p w:rsidR="00000000" w:rsidRDefault="00251692">
      <w:pPr>
        <w:ind w:firstLine="426"/>
        <w:jc w:val="both"/>
      </w:pPr>
      <w:r>
        <w:t>д)</w:t>
      </w:r>
      <w:r>
        <w:t xml:space="preserve"> выравнивание поверхности;</w:t>
      </w:r>
    </w:p>
    <w:p w:rsidR="00000000" w:rsidRDefault="00251692">
      <w:pPr>
        <w:ind w:firstLine="426"/>
        <w:jc w:val="both"/>
      </w:pPr>
      <w:r>
        <w:t>е) расчистка площадей от древесно-кустарниковой растительности, пней, погребенной древесины.</w:t>
      </w:r>
    </w:p>
    <w:p w:rsidR="00000000" w:rsidRDefault="00251692">
      <w:pPr>
        <w:ind w:firstLine="426"/>
        <w:jc w:val="both"/>
      </w:pPr>
      <w:r>
        <w:t>5.10.1.3 При проведениях культуртехнических работ должны быть обеспечены:</w:t>
      </w:r>
    </w:p>
    <w:p w:rsidR="00000000" w:rsidRDefault="00251692">
      <w:pPr>
        <w:ind w:firstLine="426"/>
        <w:jc w:val="both"/>
      </w:pPr>
      <w:r>
        <w:t>а) сохранность гумусового слоя почв;</w:t>
      </w:r>
    </w:p>
    <w:p w:rsidR="00000000" w:rsidRDefault="00251692">
      <w:pPr>
        <w:ind w:firstLine="426"/>
        <w:jc w:val="both"/>
      </w:pPr>
      <w:r>
        <w:t>б) раздельное складирован</w:t>
      </w:r>
      <w:r>
        <w:t>ие сведенной древесно-кустарниковой растительности и камней вне полос отчуждения линий электропередач и связи, железных и автомобильных дорог, приканальных полос для последующего использования;</w:t>
      </w:r>
    </w:p>
    <w:p w:rsidR="00000000" w:rsidRDefault="00251692">
      <w:pPr>
        <w:ind w:firstLine="426"/>
        <w:jc w:val="both"/>
      </w:pPr>
      <w:r>
        <w:t>в) размещение куч и валов древесно-кустарниковой растительност</w:t>
      </w:r>
      <w:r>
        <w:t>и на территории, не затапливаемой весенними водами.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5.10.2Первичная обработка почвы</w:t>
      </w:r>
    </w:p>
    <w:p w:rsidR="00000000" w:rsidRDefault="00251692">
      <w:pPr>
        <w:ind w:firstLine="426"/>
        <w:jc w:val="both"/>
      </w:pPr>
      <w:r>
        <w:t>Первичная обработка почвы должна включать разделку пласта, глубокую и полную разделку дернины, травянистой растительности и мелких древесных остатков.</w:t>
      </w:r>
    </w:p>
    <w:p w:rsidR="00000000" w:rsidRDefault="00251692">
      <w:pPr>
        <w:ind w:firstLine="426"/>
        <w:jc w:val="both"/>
      </w:pPr>
      <w:r>
        <w:rPr>
          <w:b/>
          <w:bCs/>
        </w:rPr>
        <w:t>5.10.3Строительная пл</w:t>
      </w:r>
      <w:r>
        <w:rPr>
          <w:b/>
          <w:bCs/>
        </w:rPr>
        <w:t>анировка земель</w:t>
      </w:r>
    </w:p>
    <w:p w:rsidR="00000000" w:rsidRDefault="00251692">
      <w:pPr>
        <w:ind w:firstLine="426"/>
        <w:jc w:val="both"/>
      </w:pPr>
      <w:r>
        <w:t>5.10.3.1 Строительную планировку орошаемых земель следует производить при поливе:</w:t>
      </w:r>
    </w:p>
    <w:p w:rsidR="00000000" w:rsidRDefault="00251692">
      <w:pPr>
        <w:ind w:firstLine="426"/>
        <w:jc w:val="both"/>
      </w:pPr>
      <w:r>
        <w:t>а) затоплением (чеки рисовых систем) - под горизонтальную плоскость;</w:t>
      </w:r>
    </w:p>
    <w:p w:rsidR="00000000" w:rsidRDefault="00251692">
      <w:pPr>
        <w:ind w:firstLine="426"/>
        <w:jc w:val="both"/>
      </w:pPr>
      <w:r>
        <w:t>б) по бороздам и полосам, как правило, под наклонную плоскость;</w:t>
      </w:r>
    </w:p>
    <w:p w:rsidR="00000000" w:rsidRDefault="00251692">
      <w:pPr>
        <w:ind w:firstLine="426"/>
        <w:jc w:val="both"/>
      </w:pPr>
      <w:r>
        <w:t>в) дождеванием - путем ликвидации отдельных понижений и повышений.</w:t>
      </w:r>
    </w:p>
    <w:p w:rsidR="00000000" w:rsidRDefault="00251692">
      <w:pPr>
        <w:ind w:firstLine="426"/>
        <w:jc w:val="both"/>
      </w:pPr>
      <w:r>
        <w:t>5.10.3.2 Точность планировки орошаемых земель должна быть не менее 5 см, а для рисовых систем - 3 см.</w:t>
      </w:r>
    </w:p>
    <w:p w:rsidR="00000000" w:rsidRDefault="00251692">
      <w:pPr>
        <w:ind w:firstLine="426"/>
        <w:jc w:val="both"/>
      </w:pPr>
      <w:r>
        <w:t>5.10.3.3 Производство п</w:t>
      </w:r>
      <w:r>
        <w:t xml:space="preserve">ланировочных работ включает в себя подготовительные работы и геодезические разбивочные работы. Геодезические работы выполняются в соответствии с </w:t>
      </w:r>
      <w:hyperlink r:id="rId185" w:anchor="sub_id=100" w:history="1">
        <w:r>
          <w:rPr>
            <w:rStyle w:val="a3"/>
          </w:rPr>
          <w:t>разделами 1-4 СНиП 3.01.03</w:t>
        </w:r>
      </w:hyperlink>
      <w:r>
        <w:t>.</w:t>
      </w:r>
    </w:p>
    <w:p w:rsidR="00000000" w:rsidRDefault="00251692">
      <w:pPr>
        <w:ind w:firstLine="426"/>
        <w:jc w:val="both"/>
      </w:pPr>
      <w:r>
        <w:t>5.</w:t>
      </w:r>
      <w:r>
        <w:t>10.3.4 На участках, подлежащих планировке, согласно проекту выполняются следующие работы:</w:t>
      </w:r>
    </w:p>
    <w:p w:rsidR="00000000" w:rsidRDefault="00251692">
      <w:pPr>
        <w:ind w:firstLine="426"/>
        <w:jc w:val="both"/>
      </w:pPr>
      <w:r>
        <w:t>а) очистка площади от кустарника, тростника, сорняков, пожнивных остатков и т.п.;</w:t>
      </w:r>
    </w:p>
    <w:p w:rsidR="00000000" w:rsidRDefault="00251692">
      <w:pPr>
        <w:ind w:firstLine="426"/>
        <w:jc w:val="both"/>
      </w:pPr>
      <w:r>
        <w:t>б) очистка площади от пней, камней и т.п.;</w:t>
      </w:r>
    </w:p>
    <w:p w:rsidR="00000000" w:rsidRDefault="00251692">
      <w:pPr>
        <w:ind w:firstLine="426"/>
        <w:jc w:val="both"/>
      </w:pPr>
      <w:r>
        <w:t>в) дробление валунов;</w:t>
      </w:r>
    </w:p>
    <w:p w:rsidR="00000000" w:rsidRDefault="00251692">
      <w:pPr>
        <w:ind w:firstLine="426"/>
        <w:jc w:val="both"/>
      </w:pPr>
      <w:r>
        <w:t xml:space="preserve">г) глубокая пахота </w:t>
      </w:r>
      <w:r>
        <w:t>с оборотом пласта, его разделкой и боронованием;</w:t>
      </w:r>
    </w:p>
    <w:p w:rsidR="00000000" w:rsidRDefault="00251692">
      <w:pPr>
        <w:ind w:firstLine="426"/>
        <w:jc w:val="both"/>
      </w:pPr>
      <w:r>
        <w:t>д) фрезерование или дискование плотного дернового пласта с последующим его прикатыванием гладкими катками;</w:t>
      </w:r>
    </w:p>
    <w:p w:rsidR="00000000" w:rsidRDefault="00251692">
      <w:pPr>
        <w:ind w:firstLine="426"/>
        <w:jc w:val="both"/>
      </w:pPr>
      <w:r>
        <w:t>е) грубое предварительное выравнивание поверхности бульдозерами и тяжелыми грейдерами без соответств</w:t>
      </w:r>
      <w:r>
        <w:t>ующей строительной разбивки при визуальном контроле;</w:t>
      </w:r>
    </w:p>
    <w:p w:rsidR="00000000" w:rsidRDefault="00251692">
      <w:pPr>
        <w:ind w:firstLine="426"/>
        <w:jc w:val="both"/>
      </w:pPr>
      <w:r>
        <w:t xml:space="preserve">ж) общее выравнивание поверхности старопахотных неуплотненных земель в процессе одного-двух проходов тяжелого грейдера или длиннобазового планировщика без предварительной вспашки или боронования с целью </w:t>
      </w:r>
      <w:r>
        <w:t>уменьшения топографической шероховатости поверхности и повышения точности съемки;</w:t>
      </w:r>
    </w:p>
    <w:p w:rsidR="00000000" w:rsidRDefault="00251692">
      <w:pPr>
        <w:ind w:firstLine="426"/>
        <w:jc w:val="both"/>
      </w:pPr>
      <w:r>
        <w:t>и) общее выравнивание поверхности со сложным микрорельефом при большом количестве замкнутых и небольших по площади и высоте (глубине) повышений и понижений в процессе двух-тр</w:t>
      </w:r>
      <w:r>
        <w:t>ех проходов тяжелого грейдера или длиннобазового планировщика после предварительной вспашки и боронования;</w:t>
      </w:r>
    </w:p>
    <w:p w:rsidR="00000000" w:rsidRDefault="00251692">
      <w:pPr>
        <w:ind w:firstLine="426"/>
        <w:jc w:val="both"/>
      </w:pPr>
      <w:r>
        <w:t>к) устройство временных водоотводящих каналов для сброса поверхностных и понижения уровня грунтовых вод, осуществляемое каналокопателями и одноковшов</w:t>
      </w:r>
      <w:r>
        <w:t>ыми экскаваторами;</w:t>
      </w:r>
    </w:p>
    <w:p w:rsidR="00000000" w:rsidRDefault="00251692">
      <w:pPr>
        <w:ind w:firstLine="426"/>
        <w:jc w:val="both"/>
      </w:pPr>
      <w:r>
        <w:t>л) устройство кротового дренажа;</w:t>
      </w:r>
    </w:p>
    <w:p w:rsidR="00000000" w:rsidRDefault="00251692">
      <w:pPr>
        <w:ind w:firstLine="426"/>
        <w:jc w:val="both"/>
      </w:pPr>
      <w:r>
        <w:t>м) пересадка ценных пород деревьев.</w:t>
      </w:r>
    </w:p>
    <w:p w:rsidR="00000000" w:rsidRDefault="00251692">
      <w:pPr>
        <w:ind w:firstLine="426"/>
        <w:jc w:val="both"/>
      </w:pPr>
      <w:r>
        <w:rPr>
          <w:b/>
          <w:bCs/>
        </w:rPr>
        <w:t>5.11 Правила переноса на местность основных осей сооружений</w:t>
      </w:r>
    </w:p>
    <w:p w:rsidR="00000000" w:rsidRDefault="00251692">
      <w:pPr>
        <w:ind w:firstLine="426"/>
        <w:jc w:val="both"/>
      </w:pPr>
      <w:r>
        <w:t xml:space="preserve">5.11.1 Перенос на местность основных осей сооружений следует выполнять в соответствии с </w:t>
      </w:r>
      <w:hyperlink r:id="rId186" w:anchor="sub_id=200" w:history="1">
        <w:r>
          <w:rPr>
            <w:rStyle w:val="a3"/>
          </w:rPr>
          <w:t>разделами 2-4 СНиП 3.01.03</w:t>
        </w:r>
      </w:hyperlink>
      <w:r>
        <w:t xml:space="preserve"> и настоящего раздела.</w:t>
      </w:r>
    </w:p>
    <w:p w:rsidR="00000000" w:rsidRDefault="00251692">
      <w:pPr>
        <w:ind w:firstLine="426"/>
        <w:jc w:val="both"/>
      </w:pPr>
      <w:r>
        <w:t>5.11.2 Создание геодезической разбивочной основы для строительства объектов оросительных систем должно осуществляться после расчистки территории с</w:t>
      </w:r>
      <w:r>
        <w:t>троительства от кустарника и мелколесья и освобождения строительной площадки от строений, подлежащих сносу.</w:t>
      </w:r>
    </w:p>
    <w:p w:rsidR="00000000" w:rsidRDefault="00251692">
      <w:pPr>
        <w:ind w:firstLine="426"/>
        <w:jc w:val="both"/>
      </w:pPr>
      <w:r>
        <w:t>5.11.3 Геодезические работы должны выполняться в объеме и с точностью, обеспечивающей соответствие геометрических параметров объектов оросительных с</w:t>
      </w:r>
      <w:r>
        <w:t>истем проекту.</w:t>
      </w:r>
    </w:p>
    <w:p w:rsidR="00000000" w:rsidRDefault="00251692">
      <w:pPr>
        <w:ind w:firstLine="426"/>
        <w:jc w:val="both"/>
      </w:pPr>
      <w:r>
        <w:t>5.11.4 Перед созданием на местности геодезической разбивочной основы следует разработать разбивочный чертеж (схему) на топографической основе в масштабе генплана. Разрешается выполнение разбивочного чертежа по отдельным участкам или очередям</w:t>
      </w:r>
      <w:r>
        <w:t xml:space="preserve"> строительства.</w:t>
      </w:r>
    </w:p>
    <w:p w:rsidR="00000000" w:rsidRDefault="00251692">
      <w:pPr>
        <w:ind w:firstLine="426"/>
        <w:jc w:val="both"/>
      </w:pPr>
      <w:r>
        <w:t>5.11.5 Перенос на местность основных осей сооружений должен производиться по очередям строительства в соответствии с календарным планом строительства.</w:t>
      </w:r>
    </w:p>
    <w:p w:rsidR="00000000" w:rsidRDefault="00251692">
      <w:pPr>
        <w:ind w:firstLine="426"/>
        <w:jc w:val="both"/>
      </w:pPr>
      <w:r>
        <w:t>5.11.6 При создании геодезической разбивочной основы в плановом и высотном положениях дол</w:t>
      </w:r>
      <w:r>
        <w:t>жна быть обеспечена связь с имеющимися в районе строительства пунктами государственной геодезической сети и пунктами съемочного обоснования на объекте.</w:t>
      </w:r>
    </w:p>
    <w:p w:rsidR="00000000" w:rsidRDefault="00251692">
      <w:pPr>
        <w:ind w:firstLine="426"/>
        <w:jc w:val="both"/>
      </w:pPr>
      <w:r>
        <w:t xml:space="preserve">5.11.7 Работы и точность построения геодезической разбивочной основы, должны выполняться в соответствии </w:t>
      </w:r>
      <w:r>
        <w:t xml:space="preserve">с требованиями </w:t>
      </w:r>
      <w:hyperlink r:id="rId187" w:history="1">
        <w:r>
          <w:rPr>
            <w:rStyle w:val="a3"/>
          </w:rPr>
          <w:t>СНиП РК 1.03-26</w:t>
        </w:r>
      </w:hyperlink>
      <w:r>
        <w:t xml:space="preserve"> и </w:t>
      </w:r>
      <w:hyperlink r:id="rId188" w:history="1">
        <w:r>
          <w:rPr>
            <w:rStyle w:val="a3"/>
          </w:rPr>
          <w:t>ВСН 33-2.1.07</w:t>
        </w:r>
      </w:hyperlink>
      <w:r>
        <w:t>.</w:t>
      </w:r>
    </w:p>
    <w:p w:rsidR="00000000" w:rsidRDefault="00251692">
      <w:pPr>
        <w:ind w:firstLine="426"/>
        <w:jc w:val="both"/>
      </w:pPr>
      <w:r>
        <w:t>5.11.8 Для строительства оросительных систем перенесению на местность подлежат</w:t>
      </w:r>
      <w:r>
        <w:t xml:space="preserve"> основные оси следующих сооружений: каналов, трубопроводов, коллекторно-дренажной сети, мостов, дюкеров, акведуков, шлюзов, плотин, дамб, дорог, насосных станций, центры опор для подключения дождевальных машин и других сооружений, а также границы объектов </w:t>
      </w:r>
      <w:r>
        <w:t>мелиорации и зон затопления водохранилищами.</w:t>
      </w:r>
    </w:p>
    <w:p w:rsidR="00000000" w:rsidRDefault="00251692">
      <w:pPr>
        <w:ind w:firstLine="426"/>
        <w:jc w:val="both"/>
      </w:pPr>
      <w:r>
        <w:t>5.11.9 Для перенесения и закрепления основных осей гидроузлов и зданий насосных станций на площадке строительства следует создавать самостоятельную геодезическую сеть. Основная ось сооружения должна быть закрепл</w:t>
      </w:r>
      <w:r>
        <w:t>ена геодезическими знаками, установленными в местах, обеспечивающих их сохранность - вне зоны строительных работ.</w:t>
      </w:r>
    </w:p>
    <w:p w:rsidR="00000000" w:rsidRDefault="00251692">
      <w:pPr>
        <w:ind w:firstLine="426"/>
        <w:jc w:val="both"/>
      </w:pPr>
      <w:r>
        <w:t>5.11.10 При переносе на местность осей трубопроводов кривые на углах поворота не разбиваются.</w:t>
      </w:r>
    </w:p>
    <w:p w:rsidR="00000000" w:rsidRDefault="00251692">
      <w:pPr>
        <w:ind w:firstLine="426"/>
        <w:jc w:val="both"/>
      </w:pPr>
      <w:r>
        <w:t>5.11.11 Положение чековых валиков на рисовых севооборотах должны устанавливать строительные организации в процессе строительства от осей картовых оросительных и сбросных каналов.</w:t>
      </w:r>
    </w:p>
    <w:p w:rsidR="00000000" w:rsidRDefault="00251692">
      <w:pPr>
        <w:ind w:firstLine="426"/>
        <w:jc w:val="both"/>
      </w:pPr>
      <w:r>
        <w:t xml:space="preserve">5.11.12 Оси сооружений, расположенные параллельно и проходящие на расстоянии </w:t>
      </w:r>
      <w:r>
        <w:t>не более 20 м друг от друга следует осуществлять, в основном, линейными промерами от ранее перенесенных осей каналов, коллекторов, дрен.</w:t>
      </w:r>
    </w:p>
    <w:p w:rsidR="00000000" w:rsidRDefault="00251692">
      <w:pPr>
        <w:ind w:firstLine="426"/>
        <w:jc w:val="both"/>
      </w:pPr>
      <w:r>
        <w:t xml:space="preserve">5.11.13 На местности следует закреплять начало и конец оси сооружения, углы поворота, створные точки в пределах прямой </w:t>
      </w:r>
      <w:r>
        <w:t>видимости, но не реже чем через 500 м, основные элементы кривых. Указанные точки необходимо закрепить двумя выносными знаками, образующими с точкой оси створную линию. Выносные знаки следует располагать с одной стороны оси, и, как исключение, с другой стор</w:t>
      </w:r>
      <w:r>
        <w:t>оны от сооружения.</w:t>
      </w:r>
    </w:p>
    <w:p w:rsidR="00000000" w:rsidRDefault="00251692">
      <w:pPr>
        <w:ind w:firstLine="426"/>
        <w:jc w:val="both"/>
      </w:pPr>
      <w:r>
        <w:t>5.11.14 Перенесенные на местность основные оси сооружений оросительных систем, кроме дрен, следует закреплять деревянными, бетонными столбами или трубками на бетоне, устанавливаемыми на глубину не менее 0,8 м. Оси дрен необходимо закрепл</w:t>
      </w:r>
      <w:r>
        <w:t>ять деревянными кольями в начале, в конце.</w:t>
      </w:r>
    </w:p>
    <w:p w:rsidR="00000000" w:rsidRDefault="00251692">
      <w:pPr>
        <w:ind w:firstLine="426"/>
        <w:jc w:val="both"/>
      </w:pPr>
      <w:r>
        <w:t>5.11.15 При переносе проекта планировки на местность следует закрепить вершины квадратов планировки.</w:t>
      </w:r>
    </w:p>
    <w:p w:rsidR="00000000" w:rsidRDefault="00251692">
      <w:pPr>
        <w:ind w:firstLine="426"/>
        <w:jc w:val="both"/>
      </w:pPr>
      <w:r>
        <w:t xml:space="preserve">5.11.16 Основой для переноса на местность сетки квадратов служит проект планировки, на генплане которого должны </w:t>
      </w:r>
      <w:r>
        <w:t>быть показаны необходимые для привязки геодезические знаки. Относительная ошибка измерения сторон квадратов не должна превышать 1/2000 при длине стороны квадрата 200 м.</w:t>
      </w:r>
    </w:p>
    <w:p w:rsidR="00000000" w:rsidRDefault="00251692">
      <w:pPr>
        <w:ind w:firstLine="426"/>
        <w:jc w:val="both"/>
      </w:pPr>
      <w:r>
        <w:t>5.11.17 Перенос на местность осей дорог, проходящих вдоль каналов и других линейных соо</w:t>
      </w:r>
      <w:r>
        <w:t>ружений необходимо совмещать с переносом на местность их осей.</w:t>
      </w:r>
    </w:p>
    <w:p w:rsidR="00000000" w:rsidRDefault="00251692">
      <w:pPr>
        <w:ind w:firstLine="426"/>
        <w:jc w:val="both"/>
      </w:pPr>
      <w:r>
        <w:t xml:space="preserve">5.11.18 При расположении дороги под углом по отношению к каналу или другому линейному сооружению, по оси дороги необходимо проложить теодолитный ход с разбивкой пикетажа через 100 м и в местах </w:t>
      </w:r>
      <w:r>
        <w:t>резкого изменения рельефа. Начало, конец и углы поворота кривых следует закрепить геодезическими знаками.</w:t>
      </w:r>
    </w:p>
    <w:p w:rsidR="00000000" w:rsidRDefault="00251692">
      <w:pPr>
        <w:ind w:firstLine="426"/>
        <w:jc w:val="both"/>
      </w:pPr>
      <w:r>
        <w:t>5.11.19 Вдоль дороги, за пределами полосы отчуждения следует установить через 0,5 км геодезические знаки.</w:t>
      </w:r>
    </w:p>
    <w:p w:rsidR="00000000" w:rsidRDefault="00251692">
      <w:pPr>
        <w:ind w:firstLine="426"/>
        <w:jc w:val="both"/>
      </w:pPr>
      <w:r>
        <w:t xml:space="preserve">5.11.20 Перенос на местность границ объекта </w:t>
      </w:r>
      <w:r>
        <w:t>мелиорации необходимо производить до начала строительства с закреплением углов поворота и прямых участков длиной более 500 м геодезическими знаками.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5.12 Безопасность при строительстве линейных сооружений</w:t>
      </w:r>
    </w:p>
    <w:p w:rsidR="00000000" w:rsidRDefault="00251692">
      <w:pPr>
        <w:ind w:firstLine="426"/>
        <w:jc w:val="both"/>
      </w:pPr>
      <w:r>
        <w:t xml:space="preserve">5.12.1 Состав и содержание основных мероприятий по </w:t>
      </w:r>
      <w:r>
        <w:t xml:space="preserve">охране труда при организации производственных процессов необходимо определять в соответствии с требованиями СН РК 1.03.12, </w:t>
      </w:r>
      <w:hyperlink r:id="rId189" w:history="1">
        <w:r>
          <w:rPr>
            <w:rStyle w:val="a3"/>
          </w:rPr>
          <w:t>СНиП РК 1.03-05</w:t>
        </w:r>
      </w:hyperlink>
      <w:r>
        <w:t xml:space="preserve"> и настоящими правилами.</w:t>
      </w:r>
    </w:p>
    <w:p w:rsidR="00000000" w:rsidRDefault="00251692">
      <w:pPr>
        <w:ind w:firstLine="426"/>
        <w:jc w:val="both"/>
      </w:pPr>
      <w:r>
        <w:t>5.12.2 Производство земляных</w:t>
      </w:r>
      <w:r>
        <w:t xml:space="preserve"> работ способом гидромеханизации необходимо осуществлять в соответствии со ГОСТ Р 12.3.048.</w:t>
      </w:r>
    </w:p>
    <w:p w:rsidR="00000000" w:rsidRDefault="00251692">
      <w:pPr>
        <w:ind w:firstLine="426"/>
        <w:jc w:val="both"/>
      </w:pPr>
      <w:r>
        <w:t>5.12.3 При проведении производства буровзрывных работ необходимо соблюдать требования разделов 1-11 ПБ 13-407.</w:t>
      </w:r>
    </w:p>
    <w:p w:rsidR="00000000" w:rsidRDefault="00251692">
      <w:pPr>
        <w:ind w:firstLine="426"/>
        <w:jc w:val="both"/>
      </w:pPr>
      <w:r>
        <w:t>5.12.4 Требования пожаро-взрывобезопасности к произво</w:t>
      </w:r>
      <w:r>
        <w:t xml:space="preserve">дственным процессам устанавливаются в соответствии с положениями </w:t>
      </w:r>
      <w:hyperlink r:id="rId190" w:history="1">
        <w:r>
          <w:rPr>
            <w:rStyle w:val="a3"/>
          </w:rPr>
          <w:t>СНиП РК 2.02.05</w:t>
        </w:r>
      </w:hyperlink>
      <w:r>
        <w:t>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5.13 Меры безопасности гидротехнических сооружений при эксплуатации 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5.13.1 Правила обеспечения безопасности </w:t>
      </w:r>
      <w:r>
        <w:rPr>
          <w:b/>
          <w:bCs/>
        </w:rPr>
        <w:t>при эксплуатации</w:t>
      </w:r>
    </w:p>
    <w:p w:rsidR="00000000" w:rsidRDefault="00251692">
      <w:pPr>
        <w:ind w:firstLine="426"/>
        <w:jc w:val="both"/>
      </w:pPr>
      <w:r>
        <w:t xml:space="preserve">5.13.1.1 На каждом гидротехническом сооружении должен быть организован постоянный и периодический контроль (осмотры, технические освидетельствования, обследования) технического состояния сооружения, а также определены уполномоченные лица, </w:t>
      </w:r>
      <w:r>
        <w:t>ответственные за их состояние и безопасную эксплуатацию, назначен персонал по техническому и технологическому надзору и утверждены его должностные функции.</w:t>
      </w:r>
    </w:p>
    <w:p w:rsidR="00000000" w:rsidRDefault="00251692">
      <w:pPr>
        <w:ind w:firstLine="426"/>
        <w:jc w:val="both"/>
      </w:pPr>
      <w:r>
        <w:t>5.13.1.2 В процессе эксплуатации количественные показатели критериев могут подвергаться корректировк</w:t>
      </w:r>
      <w:r>
        <w:t>е на основе опыта эксплуатации и исследований.</w:t>
      </w:r>
    </w:p>
    <w:p w:rsidR="00000000" w:rsidRDefault="00251692">
      <w:pPr>
        <w:ind w:firstLine="426"/>
        <w:jc w:val="both"/>
      </w:pPr>
      <w:r>
        <w:t>Критерии безопасности и их количественные показатели должны пересматриваться не реже одного раза в 5 лет.</w:t>
      </w:r>
    </w:p>
    <w:p w:rsidR="00000000" w:rsidRDefault="00251692">
      <w:pPr>
        <w:ind w:firstLine="426"/>
        <w:jc w:val="both"/>
      </w:pPr>
      <w:r>
        <w:t>При наличии признаков аварийного состояния и после проведения ремонтных работ или изменения режимов экс</w:t>
      </w:r>
      <w:r>
        <w:t>плуатации сооружения показатели критериев безопасности подлежат уточнению во внеочередном порядке.</w:t>
      </w:r>
    </w:p>
    <w:p w:rsidR="00000000" w:rsidRDefault="00251692">
      <w:pPr>
        <w:ind w:firstLine="426"/>
        <w:jc w:val="both"/>
      </w:pPr>
      <w:r>
        <w:t>5.13.1.3 Результаты мониторинга должны отражаться в декларации безопасности гидротехнических сооружений.</w:t>
      </w:r>
    </w:p>
    <w:p w:rsidR="00000000" w:rsidRDefault="00251692">
      <w:pPr>
        <w:ind w:firstLine="426"/>
        <w:jc w:val="both"/>
      </w:pPr>
      <w:r>
        <w:t>5.13.1.4 Эксплуатирующая организация должна обеспечи</w:t>
      </w:r>
      <w:r>
        <w:t>вать сохранность и развивать систему контрольно-измерительной аппаратуры для проведения качественного мониторинга состояния сооружений.</w:t>
      </w:r>
    </w:p>
    <w:p w:rsidR="00000000" w:rsidRDefault="00251692">
      <w:pPr>
        <w:ind w:firstLine="426"/>
        <w:jc w:val="both"/>
      </w:pPr>
      <w:r>
        <w:t>Вышедшая из строя аппаратура, по возможности, подлежит замене; вновь устанавливаемая аппаратура должна выдавать необходи</w:t>
      </w:r>
      <w:r>
        <w:t>мую информацию.</w:t>
      </w:r>
    </w:p>
    <w:p w:rsidR="00000000" w:rsidRDefault="00251692">
      <w:pPr>
        <w:ind w:firstLine="426"/>
        <w:jc w:val="both"/>
      </w:pPr>
      <w:r>
        <w:t>5.13.1.5 Гидротехнические сооружения, находящиеся в эксплуатации более 25 лет, независимо от состояния должны один раз в 5 лет подвергаться комплексному анализу с оценкой их прочности, устойчивости и эксплуатационной надежности.</w:t>
      </w:r>
    </w:p>
    <w:p w:rsidR="00000000" w:rsidRDefault="00251692">
      <w:pPr>
        <w:ind w:firstLine="426"/>
        <w:jc w:val="both"/>
      </w:pPr>
      <w:r>
        <w:t>На основе ф</w:t>
      </w:r>
      <w:r>
        <w:t>актических физико-механических характеристик материалов сооружений и их оснований при необходимости (наличии признаков предаварийного состояния) комплексному анализу состояния сооружения подвергаются во внеочередном порядке.</w:t>
      </w:r>
    </w:p>
    <w:p w:rsidR="00000000" w:rsidRDefault="00251692">
      <w:pPr>
        <w:ind w:firstLine="426"/>
        <w:jc w:val="both"/>
      </w:pPr>
      <w:r>
        <w:t>5.13.1.6 Для каждого гидротехни</w:t>
      </w:r>
      <w:r>
        <w:t>ческого сооружения на основе анализа его состояния, особенностей конструкции и материалов должны быть разработаны проектные решения по предотвращению и локализации возможных аварий, в том числе катастрофических, на основании разработанных в составе проектн</w:t>
      </w:r>
      <w:r>
        <w:t>ой документации сценариев их развития, а также в результате возможных террористических актов.</w:t>
      </w:r>
    </w:p>
    <w:p w:rsidR="00000000" w:rsidRDefault="00251692">
      <w:pPr>
        <w:ind w:firstLine="426"/>
        <w:jc w:val="both"/>
      </w:pPr>
      <w:r>
        <w:t>5.13.1.7 Режимы эксплуатации гидротехнических сооружений (порядок сработки и наполнения водохранилища, попуски в нижний бьеф, уровни бьефов) должны основываться н</w:t>
      </w:r>
      <w:r>
        <w:t>а правилах использования водохранилищ, включающих в себя в соответствии с Водным кодексом Республики Казахстан правила использования водных ресурсов водохранилищ и правила технической эксплуатации и благоустройства водохранилищ, согласованных в установленн</w:t>
      </w:r>
      <w:r>
        <w:t>ом порядке с заинтересованными организациями для каждого водохранилища и утвержденных Правительством Республики Казахстан.</w:t>
      </w:r>
    </w:p>
    <w:p w:rsidR="00000000" w:rsidRDefault="00251692">
      <w:pPr>
        <w:ind w:firstLine="426"/>
        <w:jc w:val="both"/>
      </w:pPr>
      <w:r>
        <w:rPr>
          <w:b/>
          <w:bCs/>
        </w:rPr>
        <w:t>5.13.2Правила обеспечения безопасности механического оборудования</w:t>
      </w:r>
    </w:p>
    <w:p w:rsidR="00000000" w:rsidRDefault="00251692">
      <w:pPr>
        <w:ind w:firstLine="426"/>
        <w:jc w:val="both"/>
      </w:pPr>
      <w:r>
        <w:t>5.13.2.1 Перед весенним половодьем затворы водосбросных сооружений и их закладные части, используемые при пропуске половодья, должны быть исправными и находиться в состоянии готовности к работе, освобождены от наледей и ледяного припая, чтобы обеспечить во</w:t>
      </w:r>
      <w:r>
        <w:t>зможность маневрирования ими.</w:t>
      </w:r>
    </w:p>
    <w:p w:rsidR="00000000" w:rsidRDefault="00251692">
      <w:pPr>
        <w:ind w:firstLine="426"/>
        <w:jc w:val="both"/>
      </w:pPr>
      <w:r>
        <w:t>5.13.2.2 Основные затворы должны быть оборудованы указателями высоты открытия. Индивидуальные подъемные механизмы и закладные части затворов должны иметь привязку к базисным реперам.</w:t>
      </w:r>
    </w:p>
    <w:p w:rsidR="00000000" w:rsidRDefault="00251692">
      <w:pPr>
        <w:ind w:firstLine="426"/>
        <w:jc w:val="both"/>
      </w:pPr>
      <w:r>
        <w:t>5.13.2.3 Полное закрытие затворов, установл</w:t>
      </w:r>
      <w:r>
        <w:t>енных на напорных водоводах, может производиться лишь при исправном состоянии аэрационных устройств.</w:t>
      </w:r>
    </w:p>
    <w:p w:rsidR="00000000" w:rsidRDefault="00251692">
      <w:pPr>
        <w:ind w:firstLine="426"/>
        <w:jc w:val="both"/>
      </w:pPr>
      <w:r>
        <w:t>5.13.2.4 Для обеспечения маневрирования затворами при потере энергопитания необходимо предусмотреть подключение резервного энергоснабжения приводов затворо</w:t>
      </w:r>
      <w:r>
        <w:t>в (от резервных источников электроэнергии, расположенных в незатопляемых зонах либо в герметичных помещениях) и использование ручного привода.</w:t>
      </w:r>
    </w:p>
    <w:p w:rsidR="00000000" w:rsidRDefault="00251692">
      <w:pPr>
        <w:ind w:firstLine="426"/>
        <w:jc w:val="both"/>
      </w:pPr>
      <w:r>
        <w:t>5.13.2.5 Сороудерживающие конструкции (решетки, сетки, запани) должны регулярно очищаться от сора.</w:t>
      </w:r>
    </w:p>
    <w:p w:rsidR="00000000" w:rsidRDefault="00251692">
      <w:pPr>
        <w:ind w:firstLine="426"/>
        <w:jc w:val="both"/>
      </w:pPr>
      <w:r>
        <w:t>Для каждого со</w:t>
      </w:r>
      <w:r>
        <w:t>оружения должны быть установлены предельные по условиям прочности и экономичности значения перепада уровней на сороудерживающих решетках.</w:t>
      </w:r>
    </w:p>
    <w:p w:rsidR="00000000" w:rsidRDefault="00251692">
      <w:pPr>
        <w:ind w:firstLine="426"/>
        <w:jc w:val="both"/>
      </w:pPr>
      <w:r>
        <w:t>Очистка решеток и пространства перед ними должна осуществляться предусмотренными для этой цели механизмами - решеткооч</w:t>
      </w:r>
      <w:r>
        <w:t>истными машинами, грейферами или иными устройствами.</w:t>
      </w:r>
    </w:p>
    <w:p w:rsidR="00000000" w:rsidRDefault="00251692">
      <w:pPr>
        <w:ind w:firstLine="426"/>
        <w:jc w:val="both"/>
      </w:pPr>
      <w:r>
        <w:t>5.13.2.6 Затворы и сороудерживающие решетки не должны испытывать вибрацию, угрожающую их прочности при всех эксплуатационных режимах работы.</w:t>
      </w:r>
    </w:p>
    <w:p w:rsidR="00000000" w:rsidRDefault="00251692">
      <w:pPr>
        <w:ind w:firstLine="426"/>
        <w:jc w:val="both"/>
      </w:pPr>
      <w:r>
        <w:t>5.13.2.7 Механическое оборудование гидротехнических сооружений</w:t>
      </w:r>
      <w:r>
        <w:t xml:space="preserve"> должны быть защищены от коррозии и обрастания.</w:t>
      </w:r>
    </w:p>
    <w:p w:rsidR="00000000" w:rsidRDefault="00251692">
      <w:pPr>
        <w:ind w:firstLine="426"/>
        <w:jc w:val="both"/>
      </w:pPr>
      <w:r>
        <w:rPr>
          <w:b/>
          <w:bCs/>
        </w:rPr>
        <w:t>5.13.3Технически контроль состояния гидротехнических сооружений и механического оборудования</w:t>
      </w:r>
    </w:p>
    <w:p w:rsidR="00000000" w:rsidRDefault="00251692">
      <w:pPr>
        <w:ind w:firstLine="426"/>
        <w:jc w:val="both"/>
      </w:pPr>
      <w:r>
        <w:t>5.13.3.1 Контроль за показателями состояния гидротехнических сооружений, природными и техногенными воздействиями до</w:t>
      </w:r>
      <w:r>
        <w:t>лжен осуществляться постоянно; результаты контроля должны анализироваться немедленно в режиме мониторинга. Данные натурных наблюдений должны регулярно, не реже одного раза в 5 лет, анализироваться, и по результатам должна производиться оценка состояния гид</w:t>
      </w:r>
      <w:r>
        <w:t>ротехнического сооружения и гидроузла в целом, включаемая в декларацию безопасности. Работы по контролю должны выполняться персоналом эксплуатирующей организации с привлечением в случае необходимости специализированных организаций, имеющих на это соответст</w:t>
      </w:r>
      <w:r>
        <w:t>вующие допуски.</w:t>
      </w:r>
    </w:p>
    <w:p w:rsidR="00000000" w:rsidRDefault="00251692">
      <w:pPr>
        <w:ind w:firstLine="426"/>
        <w:jc w:val="both"/>
      </w:pPr>
      <w:r>
        <w:t>5.13.3.2 Объем наблюдений и состав контрольно-измерительной аппаратуры (КИА), устанавливаемой на гидротехнических сооружениях, должны определяться проектной документацией.</w:t>
      </w:r>
    </w:p>
    <w:p w:rsidR="00000000" w:rsidRDefault="00251692">
      <w:pPr>
        <w:ind w:firstLine="426"/>
        <w:jc w:val="both"/>
      </w:pPr>
      <w:r>
        <w:t>5.13.3.3 При необходимости, должны быть организованы наблюдения за в</w:t>
      </w:r>
      <w:r>
        <w:t>ибрацией сооружений, сейсмическими нагрузками на них, прочностью и водонепроницаемостью бетона, напряженным состоянием и температурным режимом конструкций, коррозией металла и бетона, состоянием сварных швов металлоконструкций, выделением газа на отдельных</w:t>
      </w:r>
      <w:r>
        <w:t xml:space="preserve"> участках гидротехнических сооружений и др. При существенных изменениях условий эксплуатации гидротехнических сооружений должны проводиться наблюдения по дополнительным программам.</w:t>
      </w:r>
    </w:p>
    <w:p w:rsidR="00000000" w:rsidRDefault="00251692">
      <w:pPr>
        <w:ind w:firstLine="426"/>
        <w:jc w:val="both"/>
      </w:pPr>
      <w:r>
        <w:t xml:space="preserve">5.13.3.4 Технические освидетельствования проводятся комиссией собственника </w:t>
      </w:r>
      <w:r>
        <w:t>(эксплуатирующей организацией) в сроки в соответствии с нормативными документами, но не реже одного раза в 5 лет с привлечением, при необходимости, специалистов проектных и/или научно-исследовательских организаций.</w:t>
      </w:r>
    </w:p>
    <w:p w:rsidR="00000000" w:rsidRDefault="00251692">
      <w:pPr>
        <w:ind w:firstLine="426"/>
        <w:jc w:val="both"/>
      </w:pPr>
      <w:r>
        <w:t>Периодичность технического освидетельство</w:t>
      </w:r>
      <w:r>
        <w:t>вания ограждающие дамбы, которых наращиваются в процессе эксплуатации, определяется проектной документацией.</w:t>
      </w:r>
    </w:p>
    <w:p w:rsidR="00000000" w:rsidRDefault="00251692">
      <w:pPr>
        <w:ind w:firstLine="426"/>
        <w:jc w:val="both"/>
      </w:pPr>
      <w:r>
        <w:t>По результатам технических освидетельствований намечается программа обследований с привлечением специализированных организаций.</w:t>
      </w:r>
    </w:p>
    <w:p w:rsidR="00000000" w:rsidRDefault="00251692">
      <w:pPr>
        <w:ind w:firstLine="426"/>
        <w:jc w:val="both"/>
      </w:pPr>
      <w:r>
        <w:rPr>
          <w:b/>
          <w:bCs/>
        </w:rPr>
        <w:t>5.13.4 Безопасность</w:t>
      </w:r>
      <w:r>
        <w:rPr>
          <w:b/>
          <w:bCs/>
        </w:rPr>
        <w:t xml:space="preserve"> гидротехнических сооружений при реконструкции и ликвидации</w:t>
      </w:r>
    </w:p>
    <w:p w:rsidR="00000000" w:rsidRDefault="00251692">
      <w:pPr>
        <w:ind w:firstLine="426"/>
        <w:jc w:val="both"/>
      </w:pPr>
      <w:r>
        <w:t>5.13.4.1 Реконструкцию постоянных гидротехнических сооружений следует производить для:</w:t>
      </w:r>
    </w:p>
    <w:p w:rsidR="00000000" w:rsidRDefault="00251692">
      <w:pPr>
        <w:ind w:firstLine="426"/>
        <w:jc w:val="both"/>
      </w:pPr>
      <w:r>
        <w:t>а) усиления основных гидротехнических сооружений и их оснований при повышении риска аварии из-за старения соо</w:t>
      </w:r>
      <w:r>
        <w:t>ружений и оснований или увеличения внешних воздействий, а также в случае увеличения масштаба экономических, экологических и социальных последствий возможной аварии;</w:t>
      </w:r>
    </w:p>
    <w:p w:rsidR="00000000" w:rsidRDefault="00251692">
      <w:pPr>
        <w:ind w:firstLine="426"/>
        <w:jc w:val="both"/>
      </w:pPr>
      <w:r>
        <w:t>б) обеспечения (повышения) водопропускной способности основных гидротехнических сооружений;</w:t>
      </w:r>
    </w:p>
    <w:p w:rsidR="00000000" w:rsidRDefault="00251692">
      <w:pPr>
        <w:ind w:firstLine="426"/>
        <w:jc w:val="both"/>
      </w:pPr>
      <w:r>
        <w:t>в) увеличения вместимости хранилищ жидких отходов;</w:t>
      </w:r>
    </w:p>
    <w:p w:rsidR="00000000" w:rsidRDefault="00251692">
      <w:pPr>
        <w:ind w:firstLine="426"/>
        <w:jc w:val="both"/>
      </w:pPr>
      <w:r>
        <w:t>г) замены оборудования в связи с его износом;</w:t>
      </w:r>
    </w:p>
    <w:p w:rsidR="00000000" w:rsidRDefault="00251692">
      <w:pPr>
        <w:ind w:firstLine="426"/>
        <w:jc w:val="both"/>
      </w:pPr>
      <w:r>
        <w:t>д) повышения водообеспечения оросительных систем, улучшения режима грунтовых вод на орошаемых или осушаемых массивах и прилегающих к ним территориях, вдоль тр</w:t>
      </w:r>
      <w:r>
        <w:t>асс каналов;</w:t>
      </w:r>
    </w:p>
    <w:p w:rsidR="00000000" w:rsidRDefault="00251692">
      <w:pPr>
        <w:ind w:firstLine="426"/>
        <w:jc w:val="both"/>
      </w:pPr>
      <w:r>
        <w:t>е) увеличения груза и судопропускной способности портов и судоходных сооружений;</w:t>
      </w:r>
    </w:p>
    <w:p w:rsidR="00000000" w:rsidRDefault="00251692">
      <w:pPr>
        <w:ind w:firstLine="426"/>
        <w:jc w:val="both"/>
      </w:pPr>
      <w:r>
        <w:t xml:space="preserve">ж) интенсификации работы стапельных и подъемно-спусковых сооружений; </w:t>
      </w:r>
    </w:p>
    <w:p w:rsidR="00000000" w:rsidRDefault="00251692">
      <w:pPr>
        <w:ind w:firstLine="426"/>
        <w:jc w:val="both"/>
      </w:pPr>
      <w:r>
        <w:t>и) улучшения экологических условий зоны влияния гидроузла.</w:t>
      </w:r>
    </w:p>
    <w:p w:rsidR="00000000" w:rsidRDefault="00251692">
      <w:pPr>
        <w:ind w:firstLine="426"/>
        <w:jc w:val="both"/>
      </w:pPr>
      <w:r>
        <w:t>Реконструкция гидротехнического с</w:t>
      </w:r>
      <w:r>
        <w:t>ооружения должна производиться также при изменении нормативных требований, в случае изменения условий эксплуатации (повышения сейсмичности района, изменения расчетного сбросного расхода, работы сооружения в комплексе с вновь построенными объектами и т.п.).</w:t>
      </w:r>
    </w:p>
    <w:p w:rsidR="00000000" w:rsidRDefault="00251692">
      <w:pPr>
        <w:ind w:firstLine="426"/>
        <w:jc w:val="both"/>
      </w:pPr>
      <w:r>
        <w:t>5.13.4.2 При реконструкции следует предусматривать максимальное использование существующих сооружений или элементов сооружений, находящихся в нормальном эксплуатационном состоянии.</w:t>
      </w:r>
    </w:p>
    <w:p w:rsidR="00000000" w:rsidRDefault="00251692">
      <w:pPr>
        <w:ind w:firstLine="426"/>
        <w:jc w:val="both"/>
      </w:pPr>
      <w:r>
        <w:t>5.13.4.3 Реконструкцию основных сооружений следует производить, как правило</w:t>
      </w:r>
      <w:r>
        <w:t>, без прекращения выполнения ими основных эксплуатационных функций; при этом допускается временное ограничение проектных режимов и условий эксплуатации, как реконструируемых объектов, так и гидроузла в целом. Эти ограничения должны быть обоснованы в проект</w:t>
      </w:r>
      <w:r>
        <w:t>ной документации и не должны снижать уровня допустимого риска аварии реконструируемого сооружения.</w:t>
      </w:r>
    </w:p>
    <w:p w:rsidR="00000000" w:rsidRDefault="00251692">
      <w:pPr>
        <w:ind w:firstLine="426"/>
        <w:jc w:val="both"/>
      </w:pPr>
      <w:r>
        <w:t>5.13.4.4 При реконструкции основных сооружений должна обеспечиваться их максимальная защита от возможных террористических актов.</w:t>
      </w:r>
    </w:p>
    <w:p w:rsidR="00000000" w:rsidRDefault="00251692">
      <w:pPr>
        <w:ind w:firstLine="426"/>
        <w:jc w:val="both"/>
      </w:pPr>
      <w:r>
        <w:t>5.13.4.5 Техническое состоян</w:t>
      </w:r>
      <w:r>
        <w:t>ие реконструируемых сооружений и их элементов следует определять исследованиями и расчетами на основе фактических характеристик строительных материалов и грунтов основания, принятых при составлении проектной документации по реконструкции.</w:t>
      </w:r>
    </w:p>
    <w:p w:rsidR="00000000" w:rsidRDefault="00251692">
      <w:pPr>
        <w:ind w:firstLine="426"/>
        <w:jc w:val="both"/>
      </w:pPr>
      <w:r>
        <w:t>5.13.4.6 Ликвидац</w:t>
      </w:r>
      <w:r>
        <w:t>ия гидротехнических сооружений должна производиться на основании проектной документации и осуществляется в виде:</w:t>
      </w:r>
    </w:p>
    <w:p w:rsidR="00000000" w:rsidRDefault="00251692">
      <w:pPr>
        <w:ind w:firstLine="426"/>
        <w:jc w:val="both"/>
      </w:pPr>
      <w:r>
        <w:t>а) полной ликвидации;</w:t>
      </w:r>
    </w:p>
    <w:p w:rsidR="00000000" w:rsidRDefault="00251692">
      <w:pPr>
        <w:ind w:firstLine="426"/>
        <w:jc w:val="both"/>
      </w:pPr>
      <w:r>
        <w:t>б) частичной ликвидации.</w:t>
      </w:r>
    </w:p>
    <w:p w:rsidR="00000000" w:rsidRDefault="00251692">
      <w:pPr>
        <w:ind w:firstLine="426"/>
        <w:jc w:val="both"/>
      </w:pPr>
      <w:r>
        <w:t>Ликвидация гидротехнических сооружений не должна оказывать вредного воздействия на окружающую ср</w:t>
      </w:r>
      <w:r>
        <w:t>еду.</w:t>
      </w:r>
    </w:p>
    <w:p w:rsidR="00000000" w:rsidRDefault="00251692">
      <w:pPr>
        <w:ind w:firstLine="426"/>
        <w:jc w:val="both"/>
      </w:pPr>
      <w:r>
        <w:t>5.13.4.7 В целях обеспечения безопасности до начала процесса ликвидации гидротехнического сооружения необходимо осуществить сработку водохранилища, отключить гидротехнические сооружения и оборудование от любых источников энергии.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6. МЕРОПРИЯТИЯ ПО</w:t>
      </w:r>
      <w:r>
        <w:rPr>
          <w:rStyle w:val="s1"/>
        </w:rPr>
        <w:t xml:space="preserve"> РАЦИОНАЛЬНОМУ ИСПОЛЬЗОВАНИЮ </w:t>
      </w:r>
      <w:r>
        <w:rPr>
          <w:rStyle w:val="s1"/>
        </w:rPr>
        <w:br/>
        <w:t>ПРИРОДНЫХ И ЭНЕРГЕТИЧЕСКИХ РЕСУРСОВ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6.1Общие положения</w:t>
      </w:r>
    </w:p>
    <w:p w:rsidR="00000000" w:rsidRDefault="00251692">
      <w:pPr>
        <w:ind w:firstLine="426"/>
        <w:jc w:val="both"/>
      </w:pPr>
      <w:r>
        <w:t>6.1.1 Мероприятия по рациональному использованию природных и энергетических ресурсов должны быть направлены на сокращение потерь воды из водоводов всех уровней, гидротех</w:t>
      </w:r>
      <w:r>
        <w:t>нических сооружений и орошаемых земель.</w:t>
      </w:r>
    </w:p>
    <w:p w:rsidR="00000000" w:rsidRDefault="00251692">
      <w:pPr>
        <w:ind w:firstLine="426"/>
        <w:jc w:val="both"/>
      </w:pPr>
      <w:r>
        <w:t>6.1.2 Потеря воды из открытых каналов и орошаемых земель, не только приносят материальный ущерб, связанный с неэффективным использованием поливной воды, но и способствуют заболачиванию и засолению орошаемых земель (у</w:t>
      </w:r>
      <w:r>
        <w:t>худшают мелиоративное состояние), с последующим снижением эффективности оросительной системы.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6.2Борьба с потерями воды из постоянных каналов в земляном русле </w:t>
      </w:r>
    </w:p>
    <w:p w:rsidR="00000000" w:rsidRDefault="00251692">
      <w:pPr>
        <w:ind w:firstLine="426"/>
        <w:jc w:val="both"/>
      </w:pPr>
      <w:r>
        <w:rPr>
          <w:b/>
          <w:bCs/>
        </w:rPr>
        <w:t>6.2.1 Состав потерь воды из открытых каналов в земляном русле</w:t>
      </w:r>
    </w:p>
    <w:p w:rsidR="00000000" w:rsidRDefault="00251692">
      <w:pPr>
        <w:ind w:firstLine="426"/>
        <w:jc w:val="both"/>
      </w:pPr>
      <w:r>
        <w:t>Потери из постоянных каналов в зем</w:t>
      </w:r>
      <w:r>
        <w:t>ляном русле (до 50% объема подаваемой воды) складываются из:</w:t>
      </w:r>
    </w:p>
    <w:p w:rsidR="00000000" w:rsidRDefault="00251692">
      <w:pPr>
        <w:ind w:firstLine="426"/>
        <w:jc w:val="both"/>
      </w:pPr>
      <w:r>
        <w:t>а) утечки через сооружения;</w:t>
      </w:r>
    </w:p>
    <w:p w:rsidR="00000000" w:rsidRDefault="00251692">
      <w:pPr>
        <w:ind w:firstLine="426"/>
        <w:jc w:val="both"/>
      </w:pPr>
      <w:r>
        <w:t>б) неэффективных сбросов воды;</w:t>
      </w:r>
    </w:p>
    <w:p w:rsidR="00000000" w:rsidRDefault="00251692">
      <w:pPr>
        <w:ind w:firstLine="426"/>
        <w:jc w:val="both"/>
      </w:pPr>
      <w:r>
        <w:t>в) потерь воды на фильтрацию через дно и стенки каналов;</w:t>
      </w:r>
    </w:p>
    <w:p w:rsidR="00000000" w:rsidRDefault="00251692">
      <w:pPr>
        <w:ind w:firstLine="426"/>
        <w:jc w:val="both"/>
      </w:pPr>
      <w:r>
        <w:t>г) потерь воды на испарение.</w:t>
      </w:r>
    </w:p>
    <w:p w:rsidR="00000000" w:rsidRDefault="00251692">
      <w:pPr>
        <w:ind w:firstLine="426"/>
        <w:jc w:val="both"/>
      </w:pPr>
      <w:r>
        <w:rPr>
          <w:b/>
          <w:bCs/>
        </w:rPr>
        <w:t>6.2.2 Меры борьбы с потерями из постоянных каналов</w:t>
      </w:r>
      <w:r>
        <w:rPr>
          <w:b/>
          <w:bCs/>
        </w:rPr>
        <w:t xml:space="preserve"> в земляном русле</w:t>
      </w:r>
    </w:p>
    <w:p w:rsidR="00000000" w:rsidRDefault="00251692">
      <w:pPr>
        <w:ind w:firstLine="426"/>
        <w:jc w:val="both"/>
      </w:pPr>
      <w:r>
        <w:rPr>
          <w:b/>
          <w:bCs/>
        </w:rPr>
        <w:t>6.2.2.1Общие положения</w:t>
      </w:r>
    </w:p>
    <w:p w:rsidR="00000000" w:rsidRDefault="00251692">
      <w:pPr>
        <w:ind w:firstLine="426"/>
        <w:jc w:val="both"/>
      </w:pPr>
      <w:r>
        <w:t>6.1.2.1.1 Эксплуатационные потери (утечка через сооружения, неэффективные сбросы воды) должны устраняться при строгом соблюдении планов водопользования, содержании всех сооружений в исправном состоянии, своевременно</w:t>
      </w:r>
      <w:r>
        <w:t>й очистке каналов от зарастания и наносов.</w:t>
      </w:r>
    </w:p>
    <w:p w:rsidR="00000000" w:rsidRDefault="00251692">
      <w:pPr>
        <w:ind w:firstLine="426"/>
        <w:jc w:val="both"/>
      </w:pPr>
      <w:r>
        <w:t>6.1.2.1.2 Сокращение потерь воды на фильтрацию через дно и стенки каналов может выполняться путем применения способов, приведенных в п.п. 6.2.1.2 и 6.2.1.3 настоящего свода правил.</w:t>
      </w:r>
    </w:p>
    <w:p w:rsidR="00000000" w:rsidRDefault="00251692">
      <w:pPr>
        <w:ind w:firstLine="426"/>
        <w:jc w:val="both"/>
      </w:pPr>
      <w:r>
        <w:t>6.1.2.2.3 Реконструкция каналов способом покрытия каналов различными одеждами (бетонные, асфальтовые, грунтовые, каменная отмостка), устройство лотковой оросительной сети, применение синтетических пленок, необходимо применять на основании технико-экономиче</w:t>
      </w:r>
      <w:r>
        <w:t xml:space="preserve">ского обоснования и проекта реконструкции постоянно действующих каналов. Основные требования к проектированию приводится в п.п. 5.5.1-5.5.3 СН РК 2.06, а основные правила строительства в </w:t>
      </w:r>
      <w:hyperlink r:id="rId191" w:anchor="sub_id=502" w:history="1">
        <w:r>
          <w:rPr>
            <w:rStyle w:val="a3"/>
          </w:rPr>
          <w:t>п.п. 5.2-5.6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6.2.2.2Механические способы сокращения потерь воды на фильтрацию</w:t>
      </w:r>
    </w:p>
    <w:p w:rsidR="00000000" w:rsidRDefault="00251692">
      <w:pPr>
        <w:ind w:firstLine="426"/>
        <w:jc w:val="both"/>
      </w:pPr>
      <w:r>
        <w:rPr>
          <w:b/>
          <w:bCs/>
        </w:rPr>
        <w:t>6.2.2.2.1Уплотнение грунта</w:t>
      </w:r>
    </w:p>
    <w:p w:rsidR="00000000" w:rsidRDefault="00251692">
      <w:pPr>
        <w:ind w:firstLine="426"/>
        <w:jc w:val="both"/>
      </w:pPr>
      <w:r>
        <w:t xml:space="preserve">6.2.1.2.1.1 Простейший способ борьбы с фильтрацией - глубинное уплотнение грунта ложа канала путем укатки катками </w:t>
      </w:r>
      <w:r>
        <w:t>Д-390 или трамбования грунта металлическим штампом сварной конструкции, имеющим форму и размеры поперечного сечения канала.</w:t>
      </w:r>
    </w:p>
    <w:p w:rsidR="00000000" w:rsidRDefault="00251692">
      <w:pPr>
        <w:ind w:firstLine="426"/>
        <w:jc w:val="both"/>
      </w:pPr>
      <w:r>
        <w:t>6.2.1.2.1.2 Потери воды на фильтрацию в первые годы после уплотнения канала штампом уменьшаются примерно в 25 раз. Через 4-5 лет упл</w:t>
      </w:r>
      <w:r>
        <w:t>отнение ложа канала необходимо повторять.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6.2.2.2.2Кольматирование каналов</w:t>
      </w:r>
    </w:p>
    <w:p w:rsidR="00000000" w:rsidRDefault="00251692">
      <w:pPr>
        <w:ind w:firstLine="426"/>
        <w:jc w:val="both"/>
      </w:pPr>
      <w:r>
        <w:t>6.2.2.2.2.1 Одной из мер борьбы с фильтрацией в каналах, проложенных в песчаных грунтах, служит искусственное кольматирование их, то есть вмыв в толщу грунта' канала (по смоченной п</w:t>
      </w:r>
      <w:r>
        <w:t>оверхности) глинистых частиц с целью закупоривания пор и уменьшения таким путем активной пористости грунта. Кольматирование можно применять также на каналах, проходящих в других грунтах, в случае если дно и откосы их пронизаны ходами землеройных животных и</w:t>
      </w:r>
      <w:r>
        <w:t xml:space="preserve"> сгнившими корнями растений.</w:t>
      </w:r>
    </w:p>
    <w:p w:rsidR="00000000" w:rsidRDefault="00251692">
      <w:pPr>
        <w:ind w:firstLine="426"/>
        <w:jc w:val="both"/>
      </w:pPr>
      <w:r>
        <w:t xml:space="preserve">6.2.2.2.2.2 Кольматация может быть естественной и искусственной. </w:t>
      </w:r>
    </w:p>
    <w:p w:rsidR="00000000" w:rsidRDefault="00251692">
      <w:pPr>
        <w:ind w:firstLine="426"/>
        <w:jc w:val="both"/>
      </w:pPr>
      <w:r>
        <w:t>Естественная кольматация происходит при выпадении и вмывании в толщу грунта частиц наносов, находящихся в оросительной воде.</w:t>
      </w:r>
    </w:p>
    <w:p w:rsidR="00000000" w:rsidRDefault="00251692">
      <w:pPr>
        <w:ind w:firstLine="426"/>
        <w:jc w:val="both"/>
      </w:pPr>
      <w:r>
        <w:t>Для искусственной кольматации в орос</w:t>
      </w:r>
      <w:r>
        <w:t>ительную воду необходимо добавлять кольматирующий материал. Наилучшим кольматирующим материалом служит глина, при отсутствии ее можно использовать илистые грунты. Кольматация может проходить как в движущейся воде, так и в стоячей.</w:t>
      </w:r>
    </w:p>
    <w:p w:rsidR="00000000" w:rsidRDefault="00251692">
      <w:pPr>
        <w:ind w:firstLine="426"/>
        <w:jc w:val="both"/>
      </w:pPr>
      <w:r>
        <w:t>6.2.2.2.2.3 Для проведени</w:t>
      </w:r>
      <w:r>
        <w:t>я кольматации необходимо к каналу подвозить глину или суглинок и размещать их на берегу по длине кольматируемого участка кучами с расстоянием между ними 50-100 м. Перед пуском воды необходимо глину равномерно рассыпать по руслу канала, а после заполнения к</w:t>
      </w:r>
      <w:r>
        <w:t>анала водой ее взмучивать кулачковым катком или волокушей. Глинистые частицы после взмучивания находятся в извещенном состоянии, а спустя некоторое время начинают осаждаться на дно и откосы канала.</w:t>
      </w:r>
    </w:p>
    <w:p w:rsidR="00000000" w:rsidRDefault="00251692">
      <w:pPr>
        <w:ind w:firstLine="426"/>
        <w:jc w:val="both"/>
      </w:pPr>
      <w:r>
        <w:t>6.2.2.2.2.4 Скорость движения воды в канале при кольматаци</w:t>
      </w:r>
      <w:r>
        <w:t>и должна быть 0,05-0,2 м/с; в зависимости от диаметра частиц кольматирующего материала скорость в закольматированных каналах должна быть не более 0,6-0,7 м/с.</w:t>
      </w:r>
    </w:p>
    <w:p w:rsidR="00000000" w:rsidRDefault="00251692">
      <w:pPr>
        <w:ind w:firstLine="426"/>
        <w:jc w:val="both"/>
      </w:pPr>
      <w:r>
        <w:t>6.2.2.2.2.5 Для обеспечения наибольшей эффективности, после кольматации и просушки грунта до норм</w:t>
      </w:r>
      <w:r>
        <w:t>альной влажности, рекомендуется выполнить дополнительное уплотнение.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6.2.2.2.3 Затирание (заглаживание) ложа канала</w:t>
      </w:r>
    </w:p>
    <w:p w:rsidR="00000000" w:rsidRDefault="00251692">
      <w:pPr>
        <w:ind w:firstLine="426"/>
        <w:jc w:val="both"/>
      </w:pPr>
      <w:r>
        <w:t>6.2.2.2.3.1 Затирание (заглаживание) ложа канала необходимо выполнять только по его поверхности специальным гладильщиком, изготовленным по п</w:t>
      </w:r>
      <w:r>
        <w:t>оперечным размерам канала из листового железа или бетона (железобетона), или же брезентовым мешком шириной 1 м, длиной 1,5 м, наполненным песком или грунтом.</w:t>
      </w:r>
    </w:p>
    <w:p w:rsidR="00000000" w:rsidRDefault="00251692">
      <w:pPr>
        <w:ind w:firstLine="426"/>
        <w:jc w:val="both"/>
      </w:pPr>
      <w:r>
        <w:t>6.2.2.2.3.2 Во время работы поверхность канала быстро разрушается (особенно на каналах периодическ</w:t>
      </w:r>
      <w:r>
        <w:t>ого действия), поэтому затирание необходимо выполнять перед каждым пуском воды.</w:t>
      </w:r>
    </w:p>
    <w:p w:rsidR="00000000" w:rsidRDefault="00251692">
      <w:pPr>
        <w:ind w:firstLine="426"/>
        <w:jc w:val="both"/>
      </w:pPr>
      <w:r>
        <w:t>6.2.2.2.3.3 Перед затиранием (заглаживанием) канал необходимо очищать от мусора и растительности, затем проводят неглубокое рыхление и заполняют водой для замочки. Гладильщик п</w:t>
      </w:r>
      <w:r>
        <w:t>ротаскивают, когда в канале остается слой воды 3-5 см.</w:t>
      </w:r>
    </w:p>
    <w:p w:rsidR="00000000" w:rsidRDefault="00251692">
      <w:pPr>
        <w:ind w:firstLine="426"/>
        <w:jc w:val="both"/>
      </w:pPr>
      <w:r>
        <w:t>6.2.2.2.3.4 При затирании разрушается естественная структура и несколько уплотняется поверхностный слой, в результате чего потери на фильтрацию уменьшаются в 2-4 раза.</w:t>
      </w:r>
    </w:p>
    <w:p w:rsidR="00000000" w:rsidRDefault="00251692">
      <w:pPr>
        <w:ind w:firstLine="426"/>
        <w:jc w:val="both"/>
      </w:pPr>
      <w:r>
        <w:t>6.2.2.2.3.5 Способ затирания ложа</w:t>
      </w:r>
      <w:r>
        <w:t xml:space="preserve"> необходимо применять для каналов малых размеров и периодически действующих, преимущественно на временных оросителях.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6.2.2.3 Химические способы сокращения потерь воды на фильтрацию</w:t>
      </w:r>
    </w:p>
    <w:p w:rsidR="00000000" w:rsidRDefault="00251692">
      <w:pPr>
        <w:ind w:firstLine="426"/>
        <w:jc w:val="both"/>
      </w:pPr>
      <w:r>
        <w:rPr>
          <w:b/>
          <w:bCs/>
        </w:rPr>
        <w:t>6.2.2.3.1Солонцевание</w:t>
      </w:r>
    </w:p>
    <w:p w:rsidR="00000000" w:rsidRDefault="00251692">
      <w:pPr>
        <w:ind w:firstLine="426"/>
        <w:jc w:val="both"/>
      </w:pPr>
      <w:r>
        <w:t xml:space="preserve">Этот способ заключается в пропитывании грунта дна и </w:t>
      </w:r>
      <w:r>
        <w:t>откосов канала поваренной солью или другими солями натрия. Химические процессы, происходящие в грунте, придают ему свойства солонцов, которые имеют слабую водопроницаемость. Солонцевание не рекомендуется применять на засоленных грунтах.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6.2.2.3.2Битумизаци</w:t>
      </w:r>
      <w:r>
        <w:rPr>
          <w:b/>
          <w:bCs/>
        </w:rPr>
        <w:t>я</w:t>
      </w:r>
    </w:p>
    <w:p w:rsidR="00000000" w:rsidRDefault="00251692">
      <w:pPr>
        <w:ind w:firstLine="426"/>
        <w:jc w:val="both"/>
      </w:pPr>
      <w:r>
        <w:t>Необходимо пропитывать поверхностного слоя грунта мазутом, битумной эмульсией или каменноугольным дегтем для создания слабопроницаемого ложа канала. Количество вяжущего вещества составляет 4- 2% от массы улучшаемого грунта в слое 6-12 см.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6.2.2.3.3Нефтев</w:t>
      </w:r>
      <w:r>
        <w:rPr>
          <w:b/>
          <w:bCs/>
        </w:rPr>
        <w:t>ание</w:t>
      </w:r>
    </w:p>
    <w:p w:rsidR="00000000" w:rsidRDefault="00251692">
      <w:pPr>
        <w:ind w:firstLine="426"/>
        <w:jc w:val="both"/>
      </w:pPr>
      <w:r>
        <w:t>Каналы необходимо поливать (несколько раз) нефтью, разогретой до 150-160°, а грунт предварительно разрыхлять на глубину 5-7 см; после каждой поливки нефтью поверхность следует присыпать просеянной землей, затем утрамбовать и укатать. Последний слой зе</w:t>
      </w:r>
      <w:r>
        <w:t>мли насыпают толщиной 3 см.</w:t>
      </w:r>
    </w:p>
    <w:p w:rsidR="00000000" w:rsidRDefault="00251692">
      <w:pPr>
        <w:ind w:firstLine="426"/>
        <w:jc w:val="both"/>
      </w:pPr>
      <w:r>
        <w:rPr>
          <w:b/>
          <w:bCs/>
        </w:rPr>
        <w:t>6.2.2.3.4Силикатирование</w:t>
      </w:r>
    </w:p>
    <w:p w:rsidR="00000000" w:rsidRDefault="00251692">
      <w:pPr>
        <w:ind w:firstLine="426"/>
        <w:jc w:val="both"/>
      </w:pPr>
      <w:r>
        <w:t>При этом способе необходимо произвести пропитывания грунта дна и откосов канала силикатом натрия (жидким стеклом). Силикатирование можно применять на каналах, проходящих в мелкозернистых незаселенных гру</w:t>
      </w:r>
      <w:r>
        <w:t>нтах и чистых песках, не засоренных органическими примесями.</w:t>
      </w:r>
    </w:p>
    <w:p w:rsidR="00000000" w:rsidRDefault="00251692">
      <w:pPr>
        <w:ind w:firstLine="426"/>
        <w:jc w:val="both"/>
      </w:pPr>
      <w:r>
        <w:rPr>
          <w:b/>
          <w:bCs/>
        </w:rPr>
        <w:t>6.3 Борьба с техническими потерями воды на поле</w:t>
      </w:r>
    </w:p>
    <w:p w:rsidR="00000000" w:rsidRDefault="00251692">
      <w:pPr>
        <w:ind w:firstLine="426"/>
        <w:jc w:val="both"/>
      </w:pPr>
      <w:r>
        <w:rPr>
          <w:b/>
          <w:bCs/>
        </w:rPr>
        <w:t>6.3.1 Меры борьбы с техническими потерями воды на поле при поверхностном поливе</w:t>
      </w:r>
    </w:p>
    <w:p w:rsidR="00000000" w:rsidRDefault="00251692">
      <w:pPr>
        <w:ind w:firstLine="426"/>
        <w:jc w:val="both"/>
      </w:pPr>
      <w:r>
        <w:t>Меры борьбы с техническими потерями на поле при поверхностном поливе со средней и низкой фильтрационной способностью почвы, необходимо выполнять следующие мероприятия:</w:t>
      </w:r>
    </w:p>
    <w:p w:rsidR="00000000" w:rsidRDefault="00251692">
      <w:pPr>
        <w:ind w:firstLine="426"/>
        <w:jc w:val="both"/>
      </w:pPr>
      <w:r>
        <w:t xml:space="preserve">а) строительная подготовка мелиорируемых земель согласно </w:t>
      </w:r>
      <w:hyperlink r:id="rId192" w:anchor="sub_id=510" w:history="1">
        <w:r>
          <w:rPr>
            <w:rStyle w:val="a3"/>
          </w:rPr>
          <w:t>п.п. 5.10</w:t>
        </w:r>
      </w:hyperlink>
      <w:r>
        <w:t xml:space="preserve"> настоящего свода правил;</w:t>
      </w:r>
    </w:p>
    <w:p w:rsidR="00000000" w:rsidRDefault="00251692">
      <w:pPr>
        <w:ind w:firstLine="426"/>
        <w:jc w:val="both"/>
      </w:pPr>
      <w:r>
        <w:t>б) ежегодная текучая планировка полей длинно базовыми планировщиками. Текущую планировку необходимо проводить при оптимальной влажности почвы, когда не происходит залипани</w:t>
      </w:r>
      <w:r>
        <w:t>я рабочих органов и обеспечивается высокое качество планировки при минимальном тяговом сопротивлении. Текущую планировку выполняют длинно базовыми планировщиками и планировщиками-волокушами;</w:t>
      </w:r>
    </w:p>
    <w:p w:rsidR="00000000" w:rsidRDefault="00251692">
      <w:pPr>
        <w:ind w:firstLine="426"/>
        <w:jc w:val="both"/>
      </w:pPr>
      <w:r>
        <w:t>в) ежегодные нарезки и заравнивания оросителей и выводных борозд;</w:t>
      </w:r>
    </w:p>
    <w:p w:rsidR="00000000" w:rsidRDefault="00251692">
      <w:pPr>
        <w:ind w:firstLine="426"/>
        <w:jc w:val="both"/>
      </w:pPr>
      <w:r>
        <w:t xml:space="preserve">г) для снижения фильтрационной способности временных оросителей необходимо провести механический способ - затирание (заглаживание) оросителя, согласно указаниям </w:t>
      </w:r>
      <w:hyperlink r:id="rId193" w:anchor="sub_id=602020202" w:history="1">
        <w:r>
          <w:rPr>
            <w:rStyle w:val="a3"/>
          </w:rPr>
          <w:t>п. 6.2.</w:t>
        </w:r>
        <w:r>
          <w:rPr>
            <w:rStyle w:val="a3"/>
          </w:rPr>
          <w:t>2.2.2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rPr>
          <w:b/>
          <w:bCs/>
        </w:rPr>
        <w:t>6.3.2 Меры борьбы с техническими потерями воды на поле при дождевании</w:t>
      </w:r>
    </w:p>
    <w:p w:rsidR="00000000" w:rsidRDefault="00251692">
      <w:pPr>
        <w:ind w:firstLine="426"/>
        <w:jc w:val="both"/>
      </w:pPr>
      <w:r>
        <w:t>При дождевании со средней фильтрационной способности почв, снижение технических потерь должны достигаться выполнения следующих работ:</w:t>
      </w:r>
    </w:p>
    <w:p w:rsidR="00000000" w:rsidRDefault="00251692">
      <w:pPr>
        <w:ind w:firstLine="426"/>
        <w:jc w:val="both"/>
      </w:pPr>
      <w:r>
        <w:t>а) на стадии проектир</w:t>
      </w:r>
      <w:r>
        <w:t>ования:</w:t>
      </w:r>
    </w:p>
    <w:p w:rsidR="00000000" w:rsidRDefault="00251692">
      <w:pPr>
        <w:ind w:firstLine="426"/>
        <w:jc w:val="both"/>
      </w:pPr>
      <w:r>
        <w:t>- выбор дождевальной техники со способностью создания меньших объемом дождевого облака и близким к поверхности растительного покрова;</w:t>
      </w:r>
    </w:p>
    <w:p w:rsidR="00000000" w:rsidRDefault="00251692">
      <w:pPr>
        <w:ind w:firstLine="426"/>
        <w:jc w:val="both"/>
      </w:pPr>
      <w:r>
        <w:t>- выбор конструкции временных, открытых оросителей с низким фильтрационным свойством;</w:t>
      </w:r>
    </w:p>
    <w:p w:rsidR="00000000" w:rsidRDefault="00251692">
      <w:pPr>
        <w:ind w:firstLine="426"/>
        <w:jc w:val="both"/>
      </w:pPr>
      <w:r>
        <w:t>- при сильной фильтрационной</w:t>
      </w:r>
      <w:r>
        <w:t xml:space="preserve"> способности земли, необходимо подбирать закрытые оросители и (или) открытые оросители с противофильтрационными одеждами;</w:t>
      </w:r>
    </w:p>
    <w:p w:rsidR="00000000" w:rsidRDefault="00251692">
      <w:pPr>
        <w:ind w:firstLine="426"/>
        <w:jc w:val="both"/>
      </w:pPr>
      <w:r>
        <w:t>б) на стадии эксплуатации: необходимо провести ежегодные мероприятия по подготовке оросительной сети и дождевальной техники к поливу (</w:t>
      </w:r>
      <w:r>
        <w:t>расконсервация) и консервация дождевальной техники, подготовка к зиме закрытых, открытых оросителей после поливного сезона.</w:t>
      </w:r>
    </w:p>
    <w:p w:rsidR="00000000" w:rsidRDefault="00251692">
      <w:pPr>
        <w:ind w:firstLine="426"/>
        <w:jc w:val="both"/>
      </w:pPr>
      <w:r>
        <w:rPr>
          <w:b/>
          <w:bCs/>
        </w:rPr>
        <w:t>6.4 Правила подготовки оросительной сети к поливу</w:t>
      </w:r>
    </w:p>
    <w:p w:rsidR="00000000" w:rsidRDefault="00251692">
      <w:pPr>
        <w:ind w:firstLine="426"/>
        <w:jc w:val="both"/>
      </w:pPr>
      <w:r>
        <w:rPr>
          <w:b/>
          <w:bCs/>
        </w:rPr>
        <w:t>6.4.1 Подготовка внутрихозяйственной части оросительных систем</w:t>
      </w:r>
    </w:p>
    <w:p w:rsidR="00000000" w:rsidRDefault="00251692">
      <w:pPr>
        <w:ind w:firstLine="426"/>
        <w:jc w:val="both"/>
      </w:pPr>
      <w:r>
        <w:t>6.4.1.1 С целью обе</w:t>
      </w:r>
      <w:r>
        <w:t>спечения эффективного использования оросительной воды и обеспечения высокой производительности труда поливальщиков, внутрихозяйственная оросительная и дренажная сеть должна быть тщательно подготовлена к поливу.</w:t>
      </w:r>
    </w:p>
    <w:p w:rsidR="00000000" w:rsidRDefault="00251692">
      <w:pPr>
        <w:ind w:firstLine="426"/>
        <w:jc w:val="both"/>
      </w:pPr>
      <w:r>
        <w:t>6.4.1.2Ежегодно после окончания осенних полив</w:t>
      </w:r>
      <w:r>
        <w:t>ов необходимо осматривать сеть каналов и сооружения, определять объем работ по ремонту и составлять дефектный акт на работы по ремонту.</w:t>
      </w:r>
    </w:p>
    <w:p w:rsidR="00000000" w:rsidRDefault="00251692">
      <w:pPr>
        <w:ind w:firstLine="426"/>
        <w:jc w:val="both"/>
      </w:pPr>
      <w:r>
        <w:t>6.4.1.3 На основании дефектного акта необходимо составлять календарный план ремонтных работ по объектам, в котором указы</w:t>
      </w:r>
      <w:r>
        <w:t>ваются вид и объем работ и очередность их проведения, потребность в рабочей силе, материалах, механизмах и денежных средствах.</w:t>
      </w:r>
    </w:p>
    <w:p w:rsidR="00000000" w:rsidRDefault="00251692">
      <w:pPr>
        <w:ind w:firstLine="426"/>
        <w:jc w:val="both"/>
      </w:pPr>
      <w:r>
        <w:t xml:space="preserve">6.4.1.4План ремонтных работ необходимо согласовывать с управлением оросительной системы. Основные работы по ремонту и подготовке </w:t>
      </w:r>
      <w:r>
        <w:t>каналов и сооружений к поливам в предстоящем году выполняют в осенний период. Весной, к началу оросительного периода, проводят лишь дополнительный ремонт и очистку каналов от нанесенного ветрами мелкозема и сорняков.</w:t>
      </w:r>
    </w:p>
    <w:p w:rsidR="00000000" w:rsidRDefault="00251692">
      <w:pPr>
        <w:ind w:firstLine="426"/>
        <w:jc w:val="both"/>
      </w:pPr>
      <w:r>
        <w:t>6.4.1.5 До начала поливов необходимо вы</w:t>
      </w:r>
      <w:r>
        <w:t>полнить следующие работы:</w:t>
      </w:r>
    </w:p>
    <w:p w:rsidR="00000000" w:rsidRDefault="00251692">
      <w:pPr>
        <w:ind w:firstLine="426"/>
        <w:jc w:val="both"/>
      </w:pPr>
      <w:r>
        <w:t>а) русло каналов очистить от наносов и сорной растительности;</w:t>
      </w:r>
    </w:p>
    <w:p w:rsidR="00000000" w:rsidRDefault="00251692">
      <w:pPr>
        <w:ind w:firstLine="426"/>
        <w:jc w:val="both"/>
      </w:pPr>
      <w:r>
        <w:t>б) откосы выровнять, а дамбы подсыпать на высоту, обеспечивающую пропуск расчетных расходов воды;</w:t>
      </w:r>
    </w:p>
    <w:p w:rsidR="00000000" w:rsidRDefault="00251692">
      <w:pPr>
        <w:ind w:firstLine="426"/>
        <w:jc w:val="both"/>
      </w:pPr>
      <w:r>
        <w:t>в) трещины в дамбах и поры землероев перекапать, засыпать и утрамбоват</w:t>
      </w:r>
      <w:r>
        <w:t>ь;</w:t>
      </w:r>
    </w:p>
    <w:p w:rsidR="00000000" w:rsidRDefault="00251692">
      <w:pPr>
        <w:ind w:firstLine="426"/>
        <w:jc w:val="both"/>
      </w:pPr>
      <w:r>
        <w:t>г) гидротехнические сооружения очистить от ила;</w:t>
      </w:r>
    </w:p>
    <w:p w:rsidR="00000000" w:rsidRDefault="00251692">
      <w:pPr>
        <w:ind w:firstLine="426"/>
        <w:jc w:val="both"/>
      </w:pPr>
      <w:r>
        <w:t>д) все съемные части гидротехнических сооружений и водомерные устройства необходимо перевезти в осенний период в закрытые помещения для зимнего хранения и ремонта;</w:t>
      </w:r>
    </w:p>
    <w:p w:rsidR="00000000" w:rsidRDefault="00251692">
      <w:pPr>
        <w:ind w:firstLine="426"/>
        <w:jc w:val="both"/>
      </w:pPr>
      <w:r>
        <w:t>е) металлические части гидротехнических с</w:t>
      </w:r>
      <w:r>
        <w:t>ооружений необходимо очистить от ржавчины и окрасить, а трущиеся части смазать мазутом или отработанным маслом;</w:t>
      </w:r>
    </w:p>
    <w:p w:rsidR="00000000" w:rsidRDefault="00251692">
      <w:pPr>
        <w:ind w:firstLine="426"/>
        <w:jc w:val="both"/>
      </w:pPr>
      <w:r>
        <w:t>ж) в весенний период съемные части гидротехнических сооружений и водомерные устройства установить на место.</w:t>
      </w:r>
    </w:p>
    <w:p w:rsidR="00000000" w:rsidRDefault="00251692">
      <w:pPr>
        <w:ind w:firstLine="426"/>
        <w:jc w:val="both"/>
      </w:pPr>
      <w:r>
        <w:t>6.4.1.6</w:t>
      </w:r>
      <w:r>
        <w:t>Весь оросительный период поливальщики должны тщательно следить за состоянием каналов и сооружений на них. Во время работы каналов могут возникнуть различные повреждения, такие, как оползни откосов, размыв откосов и дна канала, просадка дамбы, прососы дамбы</w:t>
      </w:r>
      <w:r>
        <w:t xml:space="preserve"> и др.</w:t>
      </w:r>
    </w:p>
    <w:p w:rsidR="00000000" w:rsidRDefault="00251692">
      <w:pPr>
        <w:ind w:firstLine="426"/>
        <w:jc w:val="both"/>
      </w:pPr>
      <w:r>
        <w:t>При появлениях признаков оползней следует немедленно опорожнить канал и ликвидировать повреждения.</w:t>
      </w:r>
    </w:p>
    <w:p w:rsidR="00000000" w:rsidRDefault="00251692">
      <w:pPr>
        <w:ind w:firstLine="426"/>
        <w:jc w:val="both"/>
      </w:pPr>
      <w:r>
        <w:t>Если нельзя опорожнить канал, следует наложить брезентовый пластырь с верховой стороны (8-10 м</w:t>
      </w:r>
      <w:r>
        <w:rPr>
          <w:vertAlign w:val="superscript"/>
        </w:rPr>
        <w:t>2</w:t>
      </w:r>
      <w:r>
        <w:t>), а с низовой стороны устроить временную дрену и делат</w:t>
      </w:r>
      <w:r>
        <w:t>ь ремонт. Ремонтом необходимо добиться усиления дамбы, улучшения грунта и отвода излишней воды.</w:t>
      </w:r>
    </w:p>
    <w:p w:rsidR="00000000" w:rsidRDefault="00251692">
      <w:pPr>
        <w:ind w:firstLine="426"/>
        <w:jc w:val="both"/>
      </w:pPr>
      <w:r>
        <w:t>Для предупреждения обрушений необходимо устраивать более пологого откоса или бермы. Если этого недостаточно, нужно закрепить откос, заменить неустойчивые грунты</w:t>
      </w:r>
      <w:r>
        <w:t xml:space="preserve"> более устойчивыми.</w:t>
      </w:r>
    </w:p>
    <w:p w:rsidR="00000000" w:rsidRDefault="00251692">
      <w:pPr>
        <w:ind w:firstLine="426"/>
        <w:jc w:val="both"/>
      </w:pPr>
      <w:r>
        <w:t>6.4.1.7Если произошло отложение наносов необходимо тщательная очистка и профилировка канала. Участки размыва необходимо закреплять плетнями, каменной мостовой, уменьшить уклон дна канала устройством небольших перепадов.</w:t>
      </w:r>
    </w:p>
    <w:p w:rsidR="00000000" w:rsidRDefault="00251692">
      <w:pPr>
        <w:ind w:firstLine="426"/>
        <w:jc w:val="both"/>
      </w:pPr>
      <w:r>
        <w:t>6.4.1.8 Для ликв</w:t>
      </w:r>
      <w:r>
        <w:t>идации прососа необходимо прочистить выход воды, раскрыть место прососа лопатой. С верхового откоса взмутить воду, наложить брезентовый пластырь и двигать его по смоченному откосу до тех пор, пока просачивание не прекратится. На участке прососа с низовой с</w:t>
      </w:r>
      <w:r>
        <w:t>тороны грунт необходимо уплотнить перелопачиванием и последующей утрамбовкой траншей, устраиваемых параллельно гребню дамбы. Пустоты заполнять жидкой смесью песка и глины или тощим цементом под давлением и через 5-6 дней необходимо снимать пластырь. Если п</w:t>
      </w:r>
      <w:r>
        <w:t>рососы возникают от образования ходов землероев, необходимо вести систематическую борьбу с землероями.</w:t>
      </w:r>
    </w:p>
    <w:p w:rsidR="00000000" w:rsidRDefault="00251692">
      <w:pPr>
        <w:ind w:firstLine="426"/>
        <w:jc w:val="both"/>
      </w:pPr>
      <w:r>
        <w:t>6.4.1.9Основное правило эксплуатации оросительной сети на просадочных землях необходимо организовать регулярный контроль по своевременному обнаружению пр</w:t>
      </w:r>
      <w:r>
        <w:t>осадочных трещин и их немедленной ликвидации.</w:t>
      </w:r>
    </w:p>
    <w:p w:rsidR="00000000" w:rsidRDefault="00251692">
      <w:pPr>
        <w:ind w:firstLine="426"/>
        <w:jc w:val="both"/>
      </w:pPr>
      <w:r>
        <w:t>Полив должен быть без сброса с жесткими нормами. Техника полива должна быть такой, чтобы не образовалось скопления и застоя воды. Продолжительность пропуска воды по временному оросителю не должна превышать 2 дн</w:t>
      </w:r>
      <w:r>
        <w:t>ей, по участковому - 10 дней и</w:t>
      </w:r>
    </w:p>
    <w:p w:rsidR="00000000" w:rsidRDefault="00251692">
      <w:pPr>
        <w:ind w:firstLine="426"/>
        <w:jc w:val="both"/>
      </w:pPr>
      <w:r>
        <w:t>по хозяйственному распределителю - 20 дней. Перерывы в пропуске воды по каналам необходимо делать не менее 5-10 дней.</w:t>
      </w:r>
    </w:p>
    <w:p w:rsidR="00000000" w:rsidRDefault="00251692">
      <w:pPr>
        <w:ind w:firstLine="426"/>
        <w:jc w:val="both"/>
      </w:pPr>
      <w:r>
        <w:t>На таких землях не допускаются посевы риса с постоянным затоплением. Для уменьшения фильтрации из каналов р</w:t>
      </w:r>
      <w:r>
        <w:t>екомендуется применять естественное заиление дна канала слоем 5-8 см. Меры борьбы с просадками сводятся к усиленной замочке канала, непрерывному надзору за ним и своевременному восстановлению проектного профиля канала.</w:t>
      </w:r>
    </w:p>
    <w:p w:rsidR="00000000" w:rsidRDefault="00251692">
      <w:pPr>
        <w:ind w:firstLine="426"/>
        <w:jc w:val="both"/>
      </w:pPr>
      <w:r>
        <w:t>6.4.1.10 Сорную растительность на оро</w:t>
      </w:r>
      <w:r>
        <w:t>сительных каналах и приканальной необработанной полосе необходимо уничтожать следующими способами:</w:t>
      </w:r>
    </w:p>
    <w:p w:rsidR="00000000" w:rsidRDefault="00251692">
      <w:pPr>
        <w:ind w:firstLine="426"/>
        <w:jc w:val="both"/>
      </w:pPr>
      <w:r>
        <w:t xml:space="preserve">а) биологическим (см. </w:t>
      </w:r>
      <w:hyperlink r:id="rId194" w:anchor="sub_id=6040111" w:history="1">
        <w:r>
          <w:rPr>
            <w:rStyle w:val="a3"/>
          </w:rPr>
          <w:t>п. 6.4.1.11</w:t>
        </w:r>
      </w:hyperlink>
      <w:r>
        <w:t xml:space="preserve"> настоящего свода правил);</w:t>
      </w:r>
    </w:p>
    <w:p w:rsidR="00000000" w:rsidRDefault="00251692">
      <w:pPr>
        <w:ind w:firstLine="426"/>
        <w:jc w:val="both"/>
      </w:pPr>
      <w:r>
        <w:t>б) механичес</w:t>
      </w:r>
      <w:r>
        <w:t xml:space="preserve">ким (см. </w:t>
      </w:r>
      <w:hyperlink r:id="rId195" w:anchor="sub_id=6040112" w:history="1">
        <w:r>
          <w:rPr>
            <w:rStyle w:val="a3"/>
          </w:rPr>
          <w:t>п. 6.4.1.12</w:t>
        </w:r>
      </w:hyperlink>
      <w:r>
        <w:t xml:space="preserve"> настоящего свода правил);</w:t>
      </w:r>
    </w:p>
    <w:p w:rsidR="00000000" w:rsidRDefault="00251692">
      <w:pPr>
        <w:ind w:firstLine="426"/>
        <w:jc w:val="both"/>
      </w:pPr>
      <w:r>
        <w:t xml:space="preserve">в) термическим (см. </w:t>
      </w:r>
      <w:hyperlink r:id="rId196" w:anchor="sub_id=6040113" w:history="1">
        <w:r>
          <w:rPr>
            <w:rStyle w:val="a3"/>
          </w:rPr>
          <w:t>п. 6.4.1.13</w:t>
        </w:r>
      </w:hyperlink>
      <w:r>
        <w:t xml:space="preserve"> настоящ</w:t>
      </w:r>
      <w:r>
        <w:t>его свода правил);</w:t>
      </w:r>
    </w:p>
    <w:p w:rsidR="00000000" w:rsidRDefault="00251692">
      <w:pPr>
        <w:ind w:firstLine="426"/>
        <w:jc w:val="both"/>
      </w:pPr>
      <w:r>
        <w:t xml:space="preserve">г) химическим (см. </w:t>
      </w:r>
      <w:hyperlink r:id="rId197" w:anchor="sub_id=6040114" w:history="1">
        <w:r>
          <w:rPr>
            <w:rStyle w:val="a3"/>
          </w:rPr>
          <w:t>п. 6.4.1.14</w:t>
        </w:r>
      </w:hyperlink>
      <w:r>
        <w:t xml:space="preserve"> настоящего свода правил).</w:t>
      </w:r>
    </w:p>
    <w:p w:rsidR="00000000" w:rsidRDefault="00251692">
      <w:pPr>
        <w:ind w:firstLine="426"/>
        <w:jc w:val="both"/>
      </w:pPr>
      <w:r>
        <w:t>6.4.1.11 При биологическом способе борьбы с сорной растительностью резервы вдоль каналов необхо</w:t>
      </w:r>
      <w:r>
        <w:t>димо заравнивать и засевать многолетними травами или засаживать древесными насаждениями.</w:t>
      </w:r>
    </w:p>
    <w:p w:rsidR="00000000" w:rsidRDefault="00251692">
      <w:pPr>
        <w:ind w:firstLine="426"/>
        <w:jc w:val="both"/>
      </w:pPr>
      <w:r>
        <w:t>6.4.1.12При механическом способе сорняки на каналах необходимо скашивать до цветения 2-3 раза за летний период. Хороший результат по удалению травяной растительности н</w:t>
      </w:r>
      <w:r>
        <w:t>а откосах, бермах и кавальерах (при небольших объемах работ) дает применение садовой косилки.</w:t>
      </w:r>
    </w:p>
    <w:p w:rsidR="00000000" w:rsidRDefault="00251692">
      <w:pPr>
        <w:ind w:firstLine="426"/>
        <w:jc w:val="both"/>
      </w:pPr>
      <w:r>
        <w:t>Для очистки от растительности небольших каналов шириной поверху 1,5-2,5 м необходимо применять шнековые каналоочистители.</w:t>
      </w:r>
    </w:p>
    <w:p w:rsidR="00000000" w:rsidRDefault="00251692">
      <w:pPr>
        <w:ind w:firstLine="426"/>
        <w:jc w:val="both"/>
      </w:pPr>
      <w:r>
        <w:t xml:space="preserve">Необходимо применять также механические </w:t>
      </w:r>
      <w:r>
        <w:t>косилки, железные рамы со стальным лезвием, гребковые, роторные каналоочистители, бульдозеры, грейдеры, механические грабли, волокуши, ручные моторные косилки и др.</w:t>
      </w:r>
    </w:p>
    <w:p w:rsidR="00000000" w:rsidRDefault="00251692">
      <w:pPr>
        <w:ind w:firstLine="426"/>
        <w:jc w:val="both"/>
      </w:pPr>
      <w:r>
        <w:t>6.4.1.13 В некоторых случаях растительность на минеральных почвах допускается уничтожать вы</w:t>
      </w:r>
      <w:r>
        <w:t>жиганием, для чего используют огнеметы с опрыскивателем. При этом необходимо соблюдать противопожарную безопасность для предотвращения распространений пожара на сельхозугодия.</w:t>
      </w:r>
    </w:p>
    <w:p w:rsidR="00000000" w:rsidRDefault="00251692">
      <w:pPr>
        <w:ind w:firstLine="426"/>
        <w:jc w:val="both"/>
      </w:pPr>
      <w:r>
        <w:t>6.4.1.14 Допускается также применение химических средств борьбы с растительность</w:t>
      </w:r>
      <w:r>
        <w:t>ю - гербициды. Опрыскивание ими следует проводить в ясную, безветренную погоду при температуре воздуха не менее 15°С. Растения должны быть сухими, без следов росы или дождя. При выборе гербицида и установлении дозы его внесения необходимо знать биологическ</w:t>
      </w:r>
      <w:r>
        <w:t>ие группы сорняков и их возраст к моменту опрыскивания.</w:t>
      </w:r>
    </w:p>
    <w:p w:rsidR="00000000" w:rsidRDefault="00251692">
      <w:pPr>
        <w:ind w:firstLine="426"/>
        <w:jc w:val="both"/>
      </w:pPr>
      <w:r>
        <w:t>Для борьбы с сорняками на оросительных каналах разрешается применять следующие гербициды и препараты: натриевую соль 2,4-Д, хлор ИФК, трихлорацетат натрия, бутиловый эфир, дихлоральмочевину ДХМ, симаз</w:t>
      </w:r>
      <w:r>
        <w:t>ин, атразин, амитризол, медный купорос, керосин, дизельное топливо и др.</w:t>
      </w:r>
    </w:p>
    <w:p w:rsidR="00000000" w:rsidRDefault="00251692">
      <w:pPr>
        <w:ind w:firstLine="426"/>
        <w:jc w:val="both"/>
      </w:pPr>
      <w:r>
        <w:t>Против двудольных многолетних корнеотпрысковых сорняков (осот, молокан, дикая редька, полевая горчица и др.) следует применять натриевую соль 2,4-Д (доза ее внесения 2-8 кг/га), бутил</w:t>
      </w:r>
      <w:r>
        <w:t>овый эфир (2-4 кг/га). Против злаковых сорняков следует применять трихлорацетат натрия (35-50 кг/га).</w:t>
      </w:r>
    </w:p>
    <w:p w:rsidR="00000000" w:rsidRDefault="00251692">
      <w:pPr>
        <w:ind w:firstLine="426"/>
        <w:jc w:val="both"/>
      </w:pPr>
      <w:r>
        <w:t>Наиболее эффективные гербициды для уничтожения болотной злаковой растительности (тростник, осока и др.) - фенурон, далапон при дозе их внесения 25-30 кг/г</w:t>
      </w:r>
      <w:r>
        <w:t>а.</w:t>
      </w:r>
    </w:p>
    <w:p w:rsidR="00000000" w:rsidRDefault="00251692">
      <w:pPr>
        <w:ind w:firstLine="426"/>
        <w:jc w:val="both"/>
      </w:pPr>
      <w:r>
        <w:t>6.4.1.15 При очистке каналов от наносов рекомендуется выполнять следующие указания:</w:t>
      </w:r>
    </w:p>
    <w:p w:rsidR="00000000" w:rsidRDefault="00251692">
      <w:pPr>
        <w:ind w:firstLine="426"/>
        <w:jc w:val="both"/>
      </w:pPr>
      <w:r>
        <w:t>а) очистку внутрихозяйственных каналов должны производить водопользователи хозяйственным способом или по договорам со специализированными организациями;</w:t>
      </w:r>
    </w:p>
    <w:p w:rsidR="00000000" w:rsidRDefault="00251692">
      <w:pPr>
        <w:ind w:firstLine="426"/>
        <w:jc w:val="both"/>
      </w:pPr>
      <w:r>
        <w:t>б) очистку канал</w:t>
      </w:r>
      <w:r>
        <w:t>ов необходимо проводить ежегодно осенью или ранней весной;</w:t>
      </w:r>
    </w:p>
    <w:p w:rsidR="00000000" w:rsidRDefault="00251692">
      <w:pPr>
        <w:ind w:firstLine="426"/>
        <w:jc w:val="both"/>
      </w:pPr>
      <w:r>
        <w:t>в) объёмы очистки необходимо определять после окончания поливов (осенью) контрольной нивелировкой профилей каналов;</w:t>
      </w:r>
    </w:p>
    <w:p w:rsidR="00000000" w:rsidRDefault="00251692">
      <w:pPr>
        <w:ind w:firstLine="426"/>
        <w:jc w:val="both"/>
      </w:pPr>
      <w:r>
        <w:t>г) в процессе очистки каналы мелиоративных систем необходимо восстанавливать до строительных размеров с отклонениями 0,1-0,3 по ширине и 0,2-0,4 по глубине каналов. Наносы необходимо удалять механизмами и окончательная доочистка вручную;</w:t>
      </w:r>
    </w:p>
    <w:p w:rsidR="00000000" w:rsidRDefault="00251692">
      <w:pPr>
        <w:ind w:firstLine="426"/>
        <w:jc w:val="both"/>
      </w:pPr>
      <w:r>
        <w:t xml:space="preserve">д) при очистке от </w:t>
      </w:r>
      <w:r>
        <w:t>наноса каналов внутрихозяйственной сети шириной до 1 м по дну механизация работ бывают неэффективными, в связи малом удельном объеме их на 1 м, вследствие этого для очистки каналов допускается привлечения большое число людей;</w:t>
      </w:r>
    </w:p>
    <w:p w:rsidR="00000000" w:rsidRDefault="00251692">
      <w:pPr>
        <w:ind w:firstLine="426"/>
        <w:jc w:val="both"/>
      </w:pPr>
      <w:r>
        <w:t>е) оросительные каналы шириной</w:t>
      </w:r>
      <w:r>
        <w:t xml:space="preserve"> по дну 0,6-1,0 м и глубиной до 1,5 м допускается очищать многоковшовыми экскаваторами;</w:t>
      </w:r>
    </w:p>
    <w:p w:rsidR="00000000" w:rsidRDefault="00251692">
      <w:pPr>
        <w:ind w:firstLine="426"/>
        <w:jc w:val="both"/>
      </w:pPr>
      <w:r>
        <w:t>ж) плужными прицепными каналокопателями очищают только мелкую постоянную сеть внутрихозяйственных каналов. В зависимости от ширины канала используют один или два тракто</w:t>
      </w:r>
      <w:r>
        <w:t>ра;</w:t>
      </w:r>
    </w:p>
    <w:p w:rsidR="00000000" w:rsidRDefault="00251692">
      <w:pPr>
        <w:ind w:firstLine="426"/>
        <w:jc w:val="both"/>
      </w:pPr>
      <w:r>
        <w:t>и) на мелких до 0,6 м, по дну - рекомендуется применять каналоочистители и грейдеры;</w:t>
      </w:r>
    </w:p>
    <w:p w:rsidR="00000000" w:rsidRDefault="00251692">
      <w:pPr>
        <w:ind w:firstLine="426"/>
        <w:jc w:val="both"/>
      </w:pPr>
      <w:r>
        <w:t>к) при ширине канала по дну более 1 м, рекомендуется для очистки от наноса использовать экскаваторы, оборудованные ковшом драглайн и обратной лопатой, или грейдерами (</w:t>
      </w:r>
      <w:r>
        <w:t>Э-352, Э-505 и др.). Стандартные ковши экскаваторов можно заменить облегченными. Одноковшовые экскаваторы емкостью ковша 0,35; 0,5; 0,75 должны вести очистку поперечной разработкой, продвигаясь вдоль стороны канала. Экскаватор должен проходить на расстояни</w:t>
      </w:r>
      <w:r>
        <w:t>и 0,5-1 м от бровки со стороны подрезаемого откоса. При сильно заросших руслах необходимо предварительно скашивать растительность;</w:t>
      </w:r>
    </w:p>
    <w:p w:rsidR="00000000" w:rsidRDefault="00251692">
      <w:pPr>
        <w:ind w:firstLine="426"/>
        <w:jc w:val="both"/>
      </w:pPr>
      <w:r>
        <w:t>л) на крупных каналах наиболее применимы скреперы;</w:t>
      </w:r>
    </w:p>
    <w:p w:rsidR="00000000" w:rsidRDefault="00251692">
      <w:pPr>
        <w:ind w:firstLine="426"/>
        <w:jc w:val="both"/>
      </w:pPr>
      <w:r>
        <w:t>м) для ремонта и очистки от наносов каналов, обсаженных деревьями, применя</w:t>
      </w:r>
      <w:r>
        <w:t>ют каналоочиститель ВК-1,2. Рабочее оборудование его состоит из двух отвалов грейдерного типа для восстановления и планировки откосов и ротора-метателя для очистки дна канала. В процессе работы машина перемещается по дну канала.</w:t>
      </w:r>
    </w:p>
    <w:p w:rsidR="00000000" w:rsidRDefault="00251692">
      <w:pPr>
        <w:ind w:firstLine="426"/>
        <w:jc w:val="both"/>
      </w:pPr>
      <w:r>
        <w:rPr>
          <w:b/>
          <w:bCs/>
        </w:rPr>
        <w:t>6.4.2 Эффективное использов</w:t>
      </w:r>
      <w:r>
        <w:rPr>
          <w:b/>
          <w:bCs/>
        </w:rPr>
        <w:t>ание межхозяйственных каналов и трубопроводов</w:t>
      </w:r>
    </w:p>
    <w:p w:rsidR="00000000" w:rsidRDefault="00251692">
      <w:pPr>
        <w:ind w:firstLine="426"/>
        <w:jc w:val="both"/>
      </w:pPr>
      <w:r>
        <w:t>6.4.2.1 Эффективное использование (эксплуатация) оросительной системы должно осуществляться выполнением работ в следующей последовательности:</w:t>
      </w:r>
    </w:p>
    <w:p w:rsidR="00000000" w:rsidRDefault="00251692">
      <w:pPr>
        <w:ind w:firstLine="426"/>
        <w:jc w:val="both"/>
      </w:pPr>
      <w:r>
        <w:t>а) приемка построенной и реконструируемой оросительной сети в эксплу</w:t>
      </w:r>
      <w:r>
        <w:t>атацию;</w:t>
      </w:r>
    </w:p>
    <w:p w:rsidR="00000000" w:rsidRDefault="00251692">
      <w:pPr>
        <w:ind w:firstLine="426"/>
        <w:jc w:val="both"/>
      </w:pPr>
      <w:r>
        <w:t>б) оптимальная организация подачи воды (график водоподачи) водопользователям;</w:t>
      </w:r>
    </w:p>
    <w:p w:rsidR="00000000" w:rsidRDefault="00251692">
      <w:pPr>
        <w:ind w:firstLine="426"/>
        <w:jc w:val="both"/>
      </w:pPr>
      <w:r>
        <w:t>в) разработка и реализация ежегодных мероприятий по борьбе с потерей воды из межхозяйственных каналов, их очистка и ремонт;</w:t>
      </w:r>
    </w:p>
    <w:p w:rsidR="00000000" w:rsidRDefault="00251692">
      <w:pPr>
        <w:ind w:firstLine="426"/>
        <w:jc w:val="both"/>
      </w:pPr>
      <w:r>
        <w:t>г) для эффективного использования межхозяйстве</w:t>
      </w:r>
      <w:r>
        <w:t>нной части оросительных систем необходимо создавать структуры управления в виде «Ассоциация водопользователей» и (или) ТОО или Кооператив водопользователей.</w:t>
      </w:r>
    </w:p>
    <w:p w:rsidR="00000000" w:rsidRDefault="00251692">
      <w:pPr>
        <w:ind w:firstLine="426"/>
        <w:jc w:val="both"/>
      </w:pPr>
      <w:r>
        <w:t>6.4.2.2 Очистку и ремонт межхозяйственных каналов ведут в основном строительно-монтажные управления</w:t>
      </w:r>
      <w:r>
        <w:t xml:space="preserve"> по договорам с эксплуатационными организациями по проектам.</w:t>
      </w:r>
    </w:p>
    <w:p w:rsidR="00000000" w:rsidRDefault="00251692">
      <w:pPr>
        <w:ind w:firstLine="426"/>
        <w:jc w:val="both"/>
      </w:pPr>
      <w:r>
        <w:t>6.4.2.3 По межхозяйственным каналам в последнее время механизмами выполняют 97-98% объема очистных работ. Ручные работы по очистке применяют в тех случаях, когда нет условий для продвижения вдоль</w:t>
      </w:r>
      <w:r>
        <w:t xml:space="preserve"> канала машин, когда объемы работ незначительны, когда трасса канала проходит в сложных топографических условиях и др.</w:t>
      </w:r>
    </w:p>
    <w:p w:rsidR="00000000" w:rsidRDefault="00251692">
      <w:pPr>
        <w:ind w:firstLine="426"/>
        <w:jc w:val="both"/>
      </w:pPr>
      <w:r>
        <w:rPr>
          <w:b/>
          <w:bCs/>
        </w:rPr>
        <w:t>6.5 Правила приема оросительных систем в эксплуатацию</w:t>
      </w:r>
    </w:p>
    <w:p w:rsidR="00000000" w:rsidRDefault="00251692">
      <w:pPr>
        <w:ind w:firstLine="426"/>
        <w:jc w:val="both"/>
      </w:pPr>
      <w:r>
        <w:t xml:space="preserve">6.5.1 Вновь построенные или переустроенные системы подлежат обязательному приему в </w:t>
      </w:r>
      <w:r>
        <w:t>эксплуатацию государственными комиссиями. Система считается подготовленной к сдаче в постоянную эксплуатацию, если она может обеспечить полив и освоение всей площади, предусмотренной проектом.</w:t>
      </w:r>
    </w:p>
    <w:p w:rsidR="00000000" w:rsidRDefault="00251692">
      <w:pPr>
        <w:ind w:firstLine="426"/>
        <w:jc w:val="both"/>
      </w:pPr>
      <w:r>
        <w:t xml:space="preserve">6.5.2 Период испытания устройств и сооружений, замочки каналов </w:t>
      </w:r>
      <w:r>
        <w:t>и освоения земель под орошение называется периодом начальной эксплуатации. Этот период обычно равен 1 году, а на больших системах длится более 5 лет.</w:t>
      </w:r>
    </w:p>
    <w:p w:rsidR="00000000" w:rsidRDefault="00251692">
      <w:pPr>
        <w:ind w:firstLine="426"/>
        <w:jc w:val="both"/>
      </w:pPr>
      <w:r>
        <w:t>6.5.3 Объекты с недоделками, без опробования, испытания и проверки работы всех звеньев оросительной систем</w:t>
      </w:r>
      <w:r>
        <w:t>ы нельзя принимать в эксплуатацию.</w:t>
      </w:r>
    </w:p>
    <w:p w:rsidR="00000000" w:rsidRDefault="00251692">
      <w:pPr>
        <w:ind w:firstLine="426"/>
        <w:jc w:val="both"/>
      </w:pPr>
      <w:r>
        <w:t>6.5.4 Государственная комиссия при приеме системы в эксплуатацию необходимо проводить следующую работу:</w:t>
      </w:r>
    </w:p>
    <w:p w:rsidR="00000000" w:rsidRDefault="00251692">
      <w:pPr>
        <w:ind w:firstLine="426"/>
        <w:jc w:val="both"/>
      </w:pPr>
      <w:r>
        <w:t>а) сопоставлять документы на выполненные работы с проектом и составляет заключение о допущенных отклонениях;</w:t>
      </w:r>
    </w:p>
    <w:p w:rsidR="00000000" w:rsidRDefault="00251692">
      <w:pPr>
        <w:ind w:firstLine="426"/>
        <w:jc w:val="both"/>
      </w:pPr>
      <w:r>
        <w:t>б) осмат</w:t>
      </w:r>
      <w:r>
        <w:t>ривать устройства системы, сопоставляет данные замеров с исполнительными чертежами;</w:t>
      </w:r>
    </w:p>
    <w:p w:rsidR="00000000" w:rsidRDefault="00251692">
      <w:pPr>
        <w:ind w:firstLine="426"/>
        <w:jc w:val="both"/>
      </w:pPr>
      <w:r>
        <w:t>в) проводить выборочное испытание отдельных устройств;</w:t>
      </w:r>
    </w:p>
    <w:p w:rsidR="00000000" w:rsidRDefault="00251692">
      <w:pPr>
        <w:ind w:firstLine="426"/>
        <w:jc w:val="both"/>
      </w:pPr>
      <w:r>
        <w:t>г) проводить пробный полив отдельных участков;</w:t>
      </w:r>
    </w:p>
    <w:p w:rsidR="00000000" w:rsidRDefault="00251692">
      <w:pPr>
        <w:ind w:firstLine="426"/>
        <w:jc w:val="both"/>
      </w:pPr>
      <w:r>
        <w:t>д) дать оценку выполненным работам.</w:t>
      </w:r>
    </w:p>
    <w:p w:rsidR="00000000" w:rsidRDefault="00251692">
      <w:pPr>
        <w:ind w:firstLine="426"/>
        <w:jc w:val="both"/>
      </w:pPr>
      <w:r>
        <w:t>6.5.5 Государственная комиссия дол</w:t>
      </w:r>
      <w:r>
        <w:t>жна составлять акт приема системы в эксплуатацию, в котором должны быть отражены результаты сопоставления документов, данные контрольных замеров, испытаний. Акт утверждает заказчик. Систему можно принимать в эксплуатацию и по очередям строительства - отдел</w:t>
      </w:r>
      <w:r>
        <w:t>ьными массивами.</w:t>
      </w:r>
    </w:p>
    <w:p w:rsidR="00000000" w:rsidRDefault="00251692">
      <w:pPr>
        <w:ind w:firstLine="426"/>
        <w:jc w:val="both"/>
      </w:pPr>
      <w:r>
        <w:t>6.5.6 Систему можно принимать в эксплуатацию и по очередям строительства - отдельными массивами.</w:t>
      </w:r>
    </w:p>
    <w:p w:rsidR="00000000" w:rsidRDefault="00251692">
      <w:pPr>
        <w:ind w:firstLine="426"/>
        <w:jc w:val="both"/>
      </w:pPr>
      <w:r>
        <w:rPr>
          <w:b/>
          <w:bCs/>
        </w:rPr>
        <w:t>6.6 Учет воды на оросительной сети из открытых каналов</w:t>
      </w:r>
    </w:p>
    <w:p w:rsidR="00000000" w:rsidRDefault="00251692">
      <w:pPr>
        <w:ind w:firstLine="426"/>
        <w:jc w:val="both"/>
      </w:pPr>
      <w:r>
        <w:rPr>
          <w:b/>
          <w:bCs/>
        </w:rPr>
        <w:t>6.6.1Общие положения</w:t>
      </w:r>
    </w:p>
    <w:p w:rsidR="00000000" w:rsidRDefault="00251692">
      <w:pPr>
        <w:ind w:firstLine="426"/>
        <w:jc w:val="both"/>
      </w:pPr>
      <w:r>
        <w:t>Количество воды, получаемой хозяйством, должно строго соответствовать плану водопользования, измерение и учет воды осуществляются с помощью специальных водомерных устройств, реечных постов и специальных водомерных сооружений.</w:t>
      </w:r>
    </w:p>
    <w:p w:rsidR="00000000" w:rsidRDefault="00251692">
      <w:pPr>
        <w:ind w:firstLine="426"/>
        <w:jc w:val="both"/>
      </w:pPr>
      <w:r>
        <w:rPr>
          <w:b/>
          <w:bCs/>
        </w:rPr>
        <w:t>6.6.2Водомерные посты</w:t>
      </w:r>
    </w:p>
    <w:p w:rsidR="00000000" w:rsidRDefault="00251692">
      <w:pPr>
        <w:ind w:firstLine="426"/>
        <w:jc w:val="both"/>
      </w:pPr>
      <w:r>
        <w:t xml:space="preserve">6.6.2.1 </w:t>
      </w:r>
      <w:r>
        <w:t>Водомерные посты необходимо устанавливать в голове магистрального канала, в начале распределителей, в голове хозяйственных водовыделов, на поливной сети и в местах сброса воды за пределы орошаемого участка.</w:t>
      </w:r>
    </w:p>
    <w:p w:rsidR="00000000" w:rsidRDefault="00251692">
      <w:pPr>
        <w:ind w:firstLine="426"/>
        <w:jc w:val="both"/>
      </w:pPr>
      <w:r>
        <w:t>6.6.2.2 Расход воды хозяйствам должен устанавлива</w:t>
      </w:r>
      <w:r>
        <w:t>ть уполномоченный представитель водоподающей организаций по показаниям водомерных устройств, в присутствии представителя водопользователя согласно плану водопользования.</w:t>
      </w:r>
    </w:p>
    <w:p w:rsidR="00000000" w:rsidRDefault="00251692">
      <w:pPr>
        <w:ind w:firstLine="426"/>
        <w:jc w:val="both"/>
      </w:pPr>
      <w:r>
        <w:t>6.6.2.3 Поданную в хозяйство воду должен распределять представитель водопользователя м</w:t>
      </w:r>
      <w:r>
        <w:t>ежду бригадными участками и полями севооборота в соответствии с планом водопользования.</w:t>
      </w:r>
    </w:p>
    <w:p w:rsidR="00000000" w:rsidRDefault="00251692">
      <w:pPr>
        <w:ind w:firstLine="426"/>
        <w:jc w:val="both"/>
      </w:pPr>
      <w:r>
        <w:t>6.6.2.4 Посты необходимо устанавливать с весны.</w:t>
      </w:r>
    </w:p>
    <w:p w:rsidR="00000000" w:rsidRDefault="00251692">
      <w:pPr>
        <w:ind w:firstLine="426"/>
        <w:jc w:val="both"/>
      </w:pPr>
      <w:r>
        <w:t>6.6.2.5 Уполномоченный представитель водоподающей организации, совместно с представителем водопользователя с участием пр</w:t>
      </w:r>
      <w:r>
        <w:t>едставителя контролирующего органа, должны протарировать реечные посты, то есть установить зависимость расхода от уровня воды</w:t>
      </w:r>
    </w:p>
    <w:p w:rsidR="00000000" w:rsidRDefault="00251692">
      <w:pPr>
        <w:ind w:firstLine="426"/>
        <w:jc w:val="both"/>
      </w:pPr>
      <w:r>
        <w:t>6.6.2.6 Участок канала, на котором необходимо устроить водомерный пост, должен быть прямолинейным, иметь правильное поперечное сеч</w:t>
      </w:r>
      <w:r>
        <w:t>ение.</w:t>
      </w:r>
    </w:p>
    <w:p w:rsidR="00000000" w:rsidRDefault="00251692">
      <w:pPr>
        <w:ind w:firstLine="426"/>
        <w:jc w:val="both"/>
      </w:pPr>
      <w:r>
        <w:t>6.6.2.7 Водомерную рейку необходимо устанавливать на свае с расчетом, чтобы ноль рейки находился на уровне дна канала.</w:t>
      </w:r>
    </w:p>
    <w:p w:rsidR="00000000" w:rsidRDefault="00251692">
      <w:pPr>
        <w:ind w:firstLine="426"/>
        <w:jc w:val="both"/>
      </w:pPr>
      <w:r>
        <w:t>6.6.2.8 Уровень воды необходимо определять отсчетом покрытых водой делений на рейке.</w:t>
      </w:r>
    </w:p>
    <w:p w:rsidR="00000000" w:rsidRDefault="00251692">
      <w:pPr>
        <w:ind w:firstLine="426"/>
        <w:jc w:val="both"/>
      </w:pPr>
      <w:r>
        <w:t>6.6.2.9 Расход воды необходимо определять по м</w:t>
      </w:r>
      <w:r>
        <w:t>етодикам расчета, приведенным в справочно-методических литературных источниках.</w:t>
      </w:r>
    </w:p>
    <w:p w:rsidR="00000000" w:rsidRDefault="00251692">
      <w:pPr>
        <w:ind w:firstLine="426"/>
        <w:jc w:val="both"/>
      </w:pPr>
      <w:r>
        <w:rPr>
          <w:b/>
          <w:bCs/>
        </w:rPr>
        <w:t>6.6.3Учет расхода воды на внутрихозяйственной сети</w:t>
      </w:r>
    </w:p>
    <w:p w:rsidR="00000000" w:rsidRDefault="00251692">
      <w:pPr>
        <w:ind w:firstLine="426"/>
        <w:jc w:val="both"/>
      </w:pPr>
      <w:r>
        <w:t>6.6.3.1 Расходы воды на внутрихозяйственной сети измеряют специальными сооружениями. Каждое такое сооружение должно быть прот</w:t>
      </w:r>
      <w:r>
        <w:t>арировано, то есть, составлены таблицы расходов в зависимости от положения уровней воды в подводящем и отводящем каналах (разности уровней). В установленные сроки наблюдают за уровнем воды по рейкам, и данные записывают в журнал учета воды.</w:t>
      </w:r>
    </w:p>
    <w:p w:rsidR="00000000" w:rsidRDefault="00251692">
      <w:pPr>
        <w:ind w:firstLine="426"/>
        <w:jc w:val="both"/>
      </w:pPr>
      <w:r>
        <w:t>6.6.3.2 На хозя</w:t>
      </w:r>
      <w:r>
        <w:t>йственных водовыделах и постоянных каналах, кроме реечных постов, применяют водомеры-регуляторы.</w:t>
      </w:r>
    </w:p>
    <w:p w:rsidR="00000000" w:rsidRDefault="00251692">
      <w:pPr>
        <w:ind w:firstLine="426"/>
        <w:jc w:val="both"/>
      </w:pPr>
      <w:r>
        <w:t>6.6.3.3 На временных оросителях и выводных бороздах для учета поливных норм устанавливают водомерные сооружения, не регулирующие расход (переносные насадки и в</w:t>
      </w:r>
      <w:r>
        <w:t>одосливы). Расходы воды во временной сети можно измерять трапецеидальным водосливом.</w:t>
      </w:r>
    </w:p>
    <w:p w:rsidR="00000000" w:rsidRDefault="00251692">
      <w:pPr>
        <w:ind w:firstLine="426"/>
        <w:jc w:val="both"/>
      </w:pPr>
      <w:r>
        <w:t>6.6.3.4 Трапецеидальный водослив представляет собой щит, в котором делают вырез трапецеидальной формы с наклоном боковых сторон.</w:t>
      </w:r>
    </w:p>
    <w:p w:rsidR="00000000" w:rsidRDefault="00251692">
      <w:pPr>
        <w:ind w:firstLine="426"/>
        <w:jc w:val="both"/>
      </w:pPr>
      <w:r>
        <w:t>6.6.3.5 Щит может быть металлическим и дер</w:t>
      </w:r>
      <w:r>
        <w:t>евянным. Ширину порога и высоту выреза водослива берут в зависимости от размера канала, на котором он будет установлен, и расхода воды в канале.</w:t>
      </w:r>
    </w:p>
    <w:p w:rsidR="00000000" w:rsidRDefault="00251692">
      <w:pPr>
        <w:ind w:firstLine="426"/>
        <w:jc w:val="both"/>
      </w:pPr>
      <w:r>
        <w:t>6.6.3.6 Для определения толщины переливающегося слоя перед водосливом необходимо на специальном колышке устанав</w:t>
      </w:r>
      <w:r>
        <w:t>ливать рейку с делениями через 2 мм. Нулевое деление должно находиться на уровне порога водослива. Рейку необходимо устанавливать на расстоянии 1-1,5 м от водослива вверх по течению.</w:t>
      </w:r>
    </w:p>
    <w:p w:rsidR="00000000" w:rsidRDefault="00251692">
      <w:pPr>
        <w:ind w:firstLine="426"/>
        <w:jc w:val="both"/>
      </w:pPr>
      <w:r>
        <w:t>6.6.3.7 Водослив располагают строго перпендикулярно к берегам и дну канал</w:t>
      </w:r>
      <w:r>
        <w:t>а.</w:t>
      </w:r>
    </w:p>
    <w:p w:rsidR="00000000" w:rsidRDefault="00251692">
      <w:pPr>
        <w:ind w:firstLine="426"/>
        <w:jc w:val="both"/>
      </w:pPr>
      <w:r>
        <w:t>6.6.3.8 Щит врезают в берега канала, а землю вокруг него тщательно трамбуют. Вся вода должна проходить через водослив, а не обтекать его с боков и снизу.</w:t>
      </w:r>
    </w:p>
    <w:p w:rsidR="00000000" w:rsidRDefault="00251692">
      <w:pPr>
        <w:ind w:firstLine="426"/>
        <w:jc w:val="both"/>
      </w:pPr>
      <w:r>
        <w:t>6.6.3.9 Водослив следует устанавливать до пуска воды в канал так, чтобы отверстие его находилось на</w:t>
      </w:r>
      <w:r>
        <w:t xml:space="preserve"> середине канала. Порог должен быть с острым ребром.</w:t>
      </w:r>
    </w:p>
    <w:p w:rsidR="00000000" w:rsidRDefault="00251692">
      <w:pPr>
        <w:ind w:firstLine="426"/>
        <w:jc w:val="both"/>
      </w:pPr>
      <w:r>
        <w:t>6.6.3.10 Напор должен быть не более 1/3 ширины порога.</w:t>
      </w:r>
    </w:p>
    <w:p w:rsidR="00000000" w:rsidRDefault="00251692">
      <w:pPr>
        <w:ind w:firstLine="426"/>
        <w:jc w:val="both"/>
      </w:pPr>
      <w:r>
        <w:rPr>
          <w:b/>
          <w:bCs/>
        </w:rPr>
        <w:t>6.6.4Учет вылитой воды на поле</w:t>
      </w:r>
    </w:p>
    <w:p w:rsidR="00000000" w:rsidRDefault="00251692">
      <w:pPr>
        <w:ind w:firstLine="426"/>
        <w:jc w:val="both"/>
      </w:pPr>
      <w:r>
        <w:t>6.6.4.1Для учета количества вылитой воды водослив необходимо устанавливать в выводной борозде, непосредственно подающ</w:t>
      </w:r>
      <w:r>
        <w:t>ей воду на учетную поливную площадь.</w:t>
      </w:r>
    </w:p>
    <w:p w:rsidR="00000000" w:rsidRDefault="00251692">
      <w:pPr>
        <w:ind w:firstLine="426"/>
        <w:jc w:val="both"/>
      </w:pPr>
      <w:r>
        <w:t>6.6.4.2 Порядок установки и работы водослива тот же.</w:t>
      </w:r>
    </w:p>
    <w:p w:rsidR="00000000" w:rsidRDefault="00251692">
      <w:pPr>
        <w:ind w:firstLine="426"/>
        <w:jc w:val="both"/>
      </w:pPr>
      <w:r>
        <w:t xml:space="preserve">6.6.4.3 Отсчеты здесь берут не один раз, а с самого начала полива через каждые 5 мин. (при малом колебании уровня через 10 мин.) и записывают в журнал (см. </w:t>
      </w:r>
      <w:hyperlink r:id="rId198" w:anchor="sub_id=6" w:history="1">
        <w:r>
          <w:rPr>
            <w:rStyle w:val="a3"/>
          </w:rPr>
          <w:t>Приложение Е</w:t>
        </w:r>
      </w:hyperlink>
      <w:r>
        <w:t>).</w:t>
      </w:r>
    </w:p>
    <w:p w:rsidR="00000000" w:rsidRDefault="00251692">
      <w:pPr>
        <w:ind w:firstLine="426"/>
        <w:jc w:val="both"/>
      </w:pPr>
      <w:r>
        <w:t>6.6.4.4 При малых уклонах канала пост хозяйственного учета можно оборудовать водомером-насадкой. Водомеры-насадки рекомендуются трех типов: круглого, квадратного и прямоугольного сечения.</w:t>
      </w:r>
    </w:p>
    <w:p w:rsidR="00000000" w:rsidRDefault="00251692">
      <w:pPr>
        <w:ind w:firstLine="426"/>
        <w:jc w:val="both"/>
      </w:pPr>
      <w:r>
        <w:t>6.6.4.5 Размеры щита должны определяться размерами канала, а размеры</w:t>
      </w:r>
      <w:r>
        <w:t xml:space="preserve"> выходного сечения насадок необходимо подбирать в зависимости от расхода и разности уровней воды, из данных справочно-методических источников.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7. МЕРОПРИЯТИЯ ПО ОБЕСПЕЧЕНИЮ ОХРАНЫ ОКРУЖАЮЩЕЙ СРЕДЫ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>7.1 Правила предотвращения вторичного засоления и заб</w:t>
      </w:r>
      <w:r>
        <w:rPr>
          <w:b/>
          <w:bCs/>
        </w:rPr>
        <w:t>олачивания орошаемых земель</w:t>
      </w:r>
    </w:p>
    <w:p w:rsidR="00000000" w:rsidRDefault="00251692">
      <w:pPr>
        <w:ind w:firstLine="426"/>
        <w:jc w:val="both"/>
      </w:pPr>
      <w:r>
        <w:t xml:space="preserve">7.1.1 Необходимо предотвратить (сократить) фильтраций воды из каналов в земляном русле всех уровней, согласно </w:t>
      </w:r>
      <w:hyperlink r:id="rId199" w:anchor="sub_id=602" w:history="1">
        <w:r>
          <w:rPr>
            <w:rStyle w:val="a3"/>
          </w:rPr>
          <w:t>п. 6.2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t>7.1.2</w:t>
      </w:r>
      <w:r>
        <w:t xml:space="preserve"> Предотвратить (сократить) фильтраций воды из орошаемых земель и временных оросителей согласно </w:t>
      </w:r>
      <w:hyperlink r:id="rId200" w:anchor="sub_id=603" w:history="1">
        <w:r>
          <w:rPr>
            <w:rStyle w:val="a3"/>
          </w:rPr>
          <w:t>п. 6.3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t xml:space="preserve">7.1.3 Необходимо выбрать оптимальную технологию </w:t>
      </w:r>
      <w:r>
        <w:t>поливов, согласно п. 5.7 СН РК 2.06.</w:t>
      </w:r>
    </w:p>
    <w:p w:rsidR="00000000" w:rsidRDefault="00251692">
      <w:pPr>
        <w:ind w:firstLine="426"/>
        <w:jc w:val="both"/>
      </w:pPr>
      <w:r>
        <w:t xml:space="preserve">7.1.4 Необходимо произвести своевременной подготовки оросительной систему к поливу по </w:t>
      </w:r>
      <w:hyperlink r:id="rId201" w:anchor="sub_id=604" w:history="1">
        <w:r>
          <w:rPr>
            <w:rStyle w:val="a3"/>
          </w:rPr>
          <w:t>п.6.4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t>7.1.5 Не допускать по</w:t>
      </w:r>
      <w:r>
        <w:t>дъем уровня грунтовых вод выше 2,5-3,0 м от поверхности земли на легких почвах и 4-5 м на тяжелых почвах.</w:t>
      </w:r>
    </w:p>
    <w:p w:rsidR="00000000" w:rsidRDefault="00251692">
      <w:pPr>
        <w:ind w:firstLine="426"/>
        <w:jc w:val="both"/>
      </w:pPr>
      <w:r>
        <w:t xml:space="preserve">7.1.6 В исполнения требований п. 7.1.5 настоящего свода правил, необходимо строительство дренажа, согласно </w:t>
      </w:r>
      <w:hyperlink r:id="rId202" w:anchor="sub_id=506" w:history="1">
        <w:r>
          <w:rPr>
            <w:rStyle w:val="a3"/>
          </w:rPr>
          <w:t>п. 5.6</w:t>
        </w:r>
      </w:hyperlink>
      <w:r>
        <w:t xml:space="preserve"> настоящего свода правил.</w:t>
      </w:r>
    </w:p>
    <w:p w:rsidR="00000000" w:rsidRDefault="00251692">
      <w:pPr>
        <w:ind w:firstLine="426"/>
        <w:jc w:val="both"/>
      </w:pPr>
      <w:r>
        <w:rPr>
          <w:b/>
          <w:bCs/>
        </w:rPr>
        <w:t>7.2 Меры по предотвращению отрицательного влияния орошения на окружающую среду и животного мира</w:t>
      </w:r>
    </w:p>
    <w:p w:rsidR="00000000" w:rsidRDefault="00251692">
      <w:pPr>
        <w:ind w:firstLine="426"/>
        <w:jc w:val="both"/>
      </w:pPr>
      <w:r>
        <w:t>При строительстве и эксплуатации оросительных систем и сооружений необходимо выполнять мер</w:t>
      </w:r>
      <w:r>
        <w:t xml:space="preserve">оприятия по обеспечению защиты рыбных запасов, животного мира, растительности, почвы от водной и ветровой аррозий и охраны водных ресурсов от загрязнения и истощения, согласно требованиям </w:t>
      </w:r>
      <w:hyperlink r:id="rId203" w:history="1">
        <w:r>
          <w:rPr>
            <w:rStyle w:val="a3"/>
          </w:rPr>
          <w:t>Зако</w:t>
        </w:r>
        <w:r>
          <w:rPr>
            <w:rStyle w:val="a3"/>
          </w:rPr>
          <w:t>на</w:t>
        </w:r>
      </w:hyperlink>
      <w:r>
        <w:t xml:space="preserve"> РК «Об охране окружающей среды», </w:t>
      </w:r>
      <w:hyperlink r:id="rId204" w:history="1">
        <w:r>
          <w:rPr>
            <w:rStyle w:val="a3"/>
          </w:rPr>
          <w:t>Водного кодекса</w:t>
        </w:r>
      </w:hyperlink>
      <w:r>
        <w:t xml:space="preserve"> РК, </w:t>
      </w:r>
      <w:hyperlink r:id="rId205" w:history="1">
        <w:r>
          <w:rPr>
            <w:rStyle w:val="a3"/>
          </w:rPr>
          <w:t>СНиП 2.06.01</w:t>
        </w:r>
      </w:hyperlink>
      <w:r>
        <w:t xml:space="preserve"> и </w:t>
      </w:r>
      <w:hyperlink r:id="rId206" w:history="1">
        <w:r>
          <w:rPr>
            <w:rStyle w:val="a3"/>
          </w:rPr>
          <w:t>СНиП 2.07.01</w:t>
        </w:r>
      </w:hyperlink>
      <w:r>
        <w:t xml:space="preserve">, СП 31.13330, </w:t>
      </w:r>
      <w:hyperlink r:id="rId207" w:history="1">
        <w:r>
          <w:rPr>
            <w:rStyle w:val="a3"/>
          </w:rPr>
          <w:t>СНиП РК 4.01-02</w:t>
        </w:r>
      </w:hyperlink>
      <w:r>
        <w:t xml:space="preserve"> и п.р. 7.2-7.6 СН РК 2.06.</w:t>
      </w:r>
    </w:p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right"/>
      </w:pPr>
      <w:r>
        <w:t>Приложение А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Построение графика г</w:t>
      </w:r>
      <w:r>
        <w:rPr>
          <w:rStyle w:val="s1"/>
        </w:rPr>
        <w:t>идромодуля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  <w:jc w:val="both"/>
      </w:pPr>
      <w:r>
        <w:t>А.1 Ордината гидромодуля в реальном времени при круглосуточной подаче воды на орошение определяется расчетным путем по формулам, указанных справочных документах.</w:t>
      </w:r>
    </w:p>
    <w:p w:rsidR="00000000" w:rsidRDefault="00251692">
      <w:pPr>
        <w:ind w:firstLine="426"/>
        <w:jc w:val="both"/>
      </w:pPr>
      <w:r>
        <w:t>А.2 Ордината гидромодуля рассчитывается для каждого полива всех севооборотных кул</w:t>
      </w:r>
      <w:r>
        <w:t>ьтур. График гидромодуля строится для наглядного представления изменчивости ординаты гидромодуля во времени, на котором на оси абсцисс откладывается календарное время оросительного сезона, а на оси ординат - размер гидромодуля. Если поливы севооборотных ку</w:t>
      </w:r>
      <w:r>
        <w:t>льтур на протяжении вегетационного периода совпадают по времени, то гидромодули за эти дни суммируются. На стадии проектирования строятся два графика гидромодуля: неукомплектованный и укомплектованный.</w:t>
      </w:r>
    </w:p>
    <w:p w:rsidR="00000000" w:rsidRDefault="00251692">
      <w:pPr>
        <w:ind w:firstLine="426"/>
        <w:jc w:val="both"/>
      </w:pPr>
      <w:r>
        <w:t>А.3 Неукомплектованный график обычно отображает динами</w:t>
      </w:r>
      <w:r>
        <w:t>ку удельной потребности в оросительной воде на протяжении оросительного сезона согласно проектному режиму орошения. На таком графике ординаты гидромодуля, как правило, характеризуются резкими колебаниями (пиками и провалами), и его реализация крайне сложна</w:t>
      </w:r>
      <w:r>
        <w:t xml:space="preserve"> и экономически нецелесообразна.</w:t>
      </w:r>
    </w:p>
    <w:p w:rsidR="00000000" w:rsidRDefault="00251692">
      <w:pPr>
        <w:ind w:firstLine="426"/>
        <w:jc w:val="both"/>
      </w:pPr>
      <w:r>
        <w:t>А.4 Для выравнивания режима подачи воды на орошаемый участок (севооборот) производится укомплектование графика гидромодуля таким образом, чтобы коэффициент неравномерности водоподачи во времени был минимальным. Ординаты графика гидромодуля выравнивают за с</w:t>
      </w:r>
      <w:r>
        <w:t>чет смещения сроков и изменения продолжительности полива без изменения размера поливной нормы.</w:t>
      </w:r>
    </w:p>
    <w:p w:rsidR="00000000" w:rsidRDefault="00251692">
      <w:pPr>
        <w:ind w:firstLine="426"/>
        <w:jc w:val="both"/>
      </w:pPr>
      <w:r>
        <w:t>А.5 При этом средние даты поливов, предусмотренные проектным режимом орошения, не должны смещаться по времени на 2-3 дня в степной и 3-5 дней в лесостепных зонах</w:t>
      </w:r>
      <w:r>
        <w:t xml:space="preserve">. Практическое назначение укомплектованного графика гидромодуля состоит в установлении максимальной ординаты гидромодуля и расчетного расхода воды для севооборотного участка, который необходим для определения параметров каналов, трубопроводов и сооружений </w:t>
      </w:r>
      <w:r>
        <w:t>на оросительной сети, а также в определении расходов воды для орошения севооборотного массива в динамике на протяжении всего оросительного периода в разные по влажности (обеспеченности) годы.</w:t>
      </w:r>
    </w:p>
    <w:p w:rsidR="00000000" w:rsidRDefault="00251692">
      <w:pPr>
        <w:ind w:firstLine="426"/>
        <w:jc w:val="both"/>
      </w:pPr>
      <w:r>
        <w:t>А.6 В реальном времени необходимый расход воды брутто для орошен</w:t>
      </w:r>
      <w:r>
        <w:t>ия севооборотного массива определяется по данным литературных источников, а Республике Казахстан практикуется отношением ординаты гидромодуля укомплектованного графика умноженного с площадью севооборотного массива к коэффициенту полезного действия оросител</w:t>
      </w:r>
      <w:r>
        <w:t>ьной сети (каналов трубопроводов) и техники полива в пределах севооборота, по формуле:</w:t>
      </w:r>
    </w:p>
    <w:p w:rsidR="00000000" w:rsidRDefault="00251692">
      <w:pPr>
        <w:ind w:firstLine="426"/>
        <w:jc w:val="both"/>
      </w:pPr>
      <w:r>
        <w:t> </w:t>
      </w:r>
    </w:p>
    <w:p w:rsidR="00000000" w:rsidRDefault="00251692">
      <w:pPr>
        <w:ind w:firstLine="426"/>
        <w:jc w:val="center"/>
      </w:pPr>
      <w:r>
        <w:t>Р = О</w:t>
      </w:r>
      <w:r>
        <w:rPr>
          <w:vertAlign w:val="subscript"/>
        </w:rPr>
        <w:t xml:space="preserve">г </w:t>
      </w:r>
      <w:r>
        <w:t xml:space="preserve">· </w:t>
      </w:r>
      <w:r>
        <w:rPr>
          <w:i/>
          <w:iCs/>
        </w:rPr>
        <w:t xml:space="preserve">F </w:t>
      </w:r>
      <w:r>
        <w:t>/КПД</w:t>
      </w:r>
      <w:r>
        <w:rPr>
          <w:vertAlign w:val="subscript"/>
        </w:rPr>
        <w:t>ос</w:t>
      </w:r>
      <w:r>
        <w:t xml:space="preserve">, л/с,    </w:t>
      </w:r>
      <w:r>
        <w:rPr>
          <w:i/>
          <w:iCs/>
        </w:rPr>
        <w:t> </w:t>
      </w:r>
      <w:r>
        <w:t>(А.1)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</w:pPr>
      <w:r>
        <w:t xml:space="preserve">где Р - расход воды брутто, для орошаемого массива, л/с; </w:t>
      </w:r>
    </w:p>
    <w:p w:rsidR="00000000" w:rsidRDefault="00251692">
      <w:pPr>
        <w:ind w:firstLine="426"/>
      </w:pPr>
      <w:r>
        <w:t>О</w:t>
      </w:r>
      <w:r>
        <w:rPr>
          <w:vertAlign w:val="subscript"/>
        </w:rPr>
        <w:t>г</w:t>
      </w:r>
      <w:r>
        <w:t xml:space="preserve"> - ордината гидромодуля укомплектованного графика, л/с га; </w:t>
      </w:r>
    </w:p>
    <w:p w:rsidR="00000000" w:rsidRDefault="00251692">
      <w:pPr>
        <w:ind w:firstLine="426"/>
      </w:pPr>
      <w:r>
        <w:t>F - площадь</w:t>
      </w:r>
      <w:r>
        <w:t>, севооборотного массива, га;</w:t>
      </w:r>
    </w:p>
    <w:p w:rsidR="00000000" w:rsidRDefault="00251692">
      <w:pPr>
        <w:ind w:firstLine="426"/>
      </w:pPr>
      <w:r>
        <w:t>КПД</w:t>
      </w:r>
      <w:r>
        <w:rPr>
          <w:vertAlign w:val="subscript"/>
        </w:rPr>
        <w:t>ос</w:t>
      </w:r>
      <w:r>
        <w:t xml:space="preserve"> - коэффициент полезного действия оросительной сети (каналов трубопроводов) и техники полива в пределах севооборота, %.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right"/>
      </w:pPr>
      <w:r>
        <w:t>Приложение Б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Построение графика водоподачи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  <w:jc w:val="both"/>
      </w:pPr>
      <w:r>
        <w:t xml:space="preserve">Б.1 График водоподачи показывает </w:t>
      </w:r>
      <w:r>
        <w:t>динамику подачи оросительной воды на севооборотный участок согласно указаниям учебных и справочных литератур и также по предложениям мирового опыта, в Республике Казахстан, как правило, пользуется следующими указаниями.</w:t>
      </w:r>
    </w:p>
    <w:p w:rsidR="00000000" w:rsidRDefault="00251692">
      <w:pPr>
        <w:ind w:firstLine="426"/>
        <w:jc w:val="both"/>
      </w:pPr>
      <w:r>
        <w:t>Б.2 На стадии проектирования строятс</w:t>
      </w:r>
      <w:r>
        <w:t xml:space="preserve">я два графика водоподачи: неукомплектованный и укомплектованный. При построении неукомплектованного графика водоподачи по оси ординат откладывают расходы воды для полива сельскохозяйственных культур севооборота, а по оси абсцисс - продолжительность полива </w:t>
      </w:r>
      <w:r>
        <w:t>сельскохозяйственных культур в необходимые агротехнические сроки.</w:t>
      </w:r>
    </w:p>
    <w:p w:rsidR="00000000" w:rsidRDefault="00251692">
      <w:pPr>
        <w:ind w:firstLine="426"/>
        <w:jc w:val="both"/>
      </w:pPr>
      <w:r>
        <w:t>Б.3 Расход воды (Р), на каждую сельскохозяйственную культуру орошаемого севооборота для обеспечения расчетного режима орошения следует определять по формуле:</w:t>
      </w:r>
    </w:p>
    <w:p w:rsidR="00000000" w:rsidRDefault="00251692">
      <w:pPr>
        <w:ind w:firstLine="426"/>
        <w:jc w:val="both"/>
      </w:pPr>
      <w:r>
        <w:t> </w:t>
      </w:r>
    </w:p>
    <w:p w:rsidR="00000000" w:rsidRDefault="00251692">
      <w:pPr>
        <w:ind w:firstLine="426"/>
        <w:jc w:val="center"/>
      </w:pPr>
      <w:r>
        <w:t>Р = Д · F · а/3,6 · Т · t,    </w:t>
      </w:r>
      <w:r>
        <w:t>   (Б.1)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</w:pPr>
      <w:r>
        <w:t xml:space="preserve">где Р - расход оросительной воды (нетто), необходимый для полива каждой культуры севооборота, л/с; </w:t>
      </w:r>
    </w:p>
    <w:p w:rsidR="00000000" w:rsidRDefault="00251692">
      <w:pPr>
        <w:ind w:firstLine="426"/>
      </w:pPr>
      <w:r>
        <w:t>Д - поливная норма, м</w:t>
      </w:r>
      <w:r>
        <w:rPr>
          <w:vertAlign w:val="superscript"/>
        </w:rPr>
        <w:t>3</w:t>
      </w:r>
      <w:r>
        <w:t xml:space="preserve">/га; </w:t>
      </w:r>
    </w:p>
    <w:p w:rsidR="00000000" w:rsidRDefault="00251692">
      <w:pPr>
        <w:ind w:firstLine="426"/>
      </w:pPr>
      <w:r>
        <w:t xml:space="preserve">F - площадь (нетто) севооборота, га; </w:t>
      </w:r>
    </w:p>
    <w:p w:rsidR="00000000" w:rsidRDefault="00251692">
      <w:pPr>
        <w:ind w:firstLine="426"/>
      </w:pPr>
      <w:r>
        <w:t xml:space="preserve">а - доля севооборотной площади, занятой культурой; </w:t>
      </w:r>
    </w:p>
    <w:p w:rsidR="00000000" w:rsidRDefault="00251692">
      <w:pPr>
        <w:ind w:firstLine="426"/>
      </w:pPr>
      <w:r>
        <w:t xml:space="preserve">Т - продолжительность полива в течение суток, ч.; </w:t>
      </w:r>
    </w:p>
    <w:p w:rsidR="00000000" w:rsidRDefault="00251692">
      <w:pPr>
        <w:ind w:firstLine="426"/>
      </w:pPr>
      <w:r>
        <w:t>t - агротехническая продолжительность полива культуры, сут.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both"/>
      </w:pPr>
      <w:r>
        <w:t>Б.4 Обозначают поливы каждой сельскохозяйственной культуры севооборота. На графике полив от</w:t>
      </w:r>
      <w:r>
        <w:t>ображается в виде прямоугольника, площадь которого соответствует объему воды, необходимому для одного полива культуры.</w:t>
      </w:r>
    </w:p>
    <w:p w:rsidR="00000000" w:rsidRDefault="00251692">
      <w:pPr>
        <w:ind w:firstLine="426"/>
        <w:jc w:val="both"/>
      </w:pPr>
      <w:r>
        <w:t>Б.5 Укомплектование графика заключается в выравнивании ординат путем частичного изменения сроков и продолжительности поливов. Для снижени</w:t>
      </w:r>
      <w:r>
        <w:t>я непродолжительных пиков водопотребления допускается комплектование графика путем сдвига поливов на 2-3 суток.</w:t>
      </w:r>
    </w:p>
    <w:p w:rsidR="00000000" w:rsidRDefault="00251692">
      <w:pPr>
        <w:ind w:firstLine="426"/>
        <w:jc w:val="both"/>
      </w:pPr>
      <w:r>
        <w:t>Б.6 При укомплектовании графика водоподачи на севооборотный участок, орошаемый дождеванием, расчетная ордината графика соответствует сумме расхо</w:t>
      </w:r>
      <w:r>
        <w:t>дов максимального количества одновременно работающих дождевальных устройств.</w:t>
      </w:r>
    </w:p>
    <w:p w:rsidR="00000000" w:rsidRDefault="00251692">
      <w:pPr>
        <w:ind w:firstLine="426"/>
        <w:jc w:val="both"/>
      </w:pPr>
      <w:r>
        <w:t>Б.7 При совпадении сроков полива культур севооборота расходы оросительной воды суммируются.</w:t>
      </w:r>
    </w:p>
    <w:p w:rsidR="00000000" w:rsidRDefault="00251692">
      <w:pPr>
        <w:ind w:firstLine="426"/>
        <w:jc w:val="both"/>
      </w:pPr>
      <w:r>
        <w:t>Б.8 При нескольких орошаемых севооборотных участках необходимо суммировать ординаты вод</w:t>
      </w:r>
      <w:r>
        <w:t>оподачи отдельных севооборотов.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right"/>
      </w:pPr>
      <w:r>
        <w:t>Приложение В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Коэффициенты заложения</w:t>
      </w:r>
    </w:p>
    <w:p w:rsidR="00000000" w:rsidRDefault="00251692">
      <w:pPr>
        <w:ind w:firstLine="426"/>
        <w:jc w:val="center"/>
      </w:pPr>
      <w:r>
        <w:rPr>
          <w:b/>
          <w:bCs/>
        </w:rPr>
        <w:t> </w:t>
      </w:r>
    </w:p>
    <w:p w:rsidR="00000000" w:rsidRDefault="00251692">
      <w:pPr>
        <w:jc w:val="center"/>
      </w:pPr>
      <w:r>
        <w:rPr>
          <w:rStyle w:val="s1"/>
        </w:rPr>
        <w:t>Таблица В.1 - Коэффициенты заложения откосов каналов в зависимости от грунта, слагающего русло</w:t>
      </w:r>
    </w:p>
    <w:p w:rsidR="00000000" w:rsidRDefault="00251692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2420"/>
        <w:gridCol w:w="2272"/>
      </w:tblGrid>
      <w:tr w:rsidR="00000000">
        <w:trPr>
          <w:trHeight w:val="20"/>
        </w:trPr>
        <w:tc>
          <w:tcPr>
            <w:tcW w:w="24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Грунт</w:t>
            </w:r>
          </w:p>
        </w:tc>
        <w:tc>
          <w:tcPr>
            <w:tcW w:w="25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Заложение откосов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подводные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надводные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Скальный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0,00...0,50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0,00...0,25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Полускальный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0,50...1,00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Галечник и гравий с песком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1,25...1,50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Глина, суглинок тяжелый и средний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1,00...1,50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0,50...1,00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Суглинок легкий, супесь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1,25...2,00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1,00...1,50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Песок мелкий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1,50...2,50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1,00...2,00</w:t>
            </w:r>
          </w:p>
        </w:tc>
      </w:tr>
      <w:tr w:rsidR="00000000">
        <w:trPr>
          <w:trHeight w:val="20"/>
        </w:trPr>
        <w:tc>
          <w:tcPr>
            <w:tcW w:w="2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Песок пылеватый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3,00...3,50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2,50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 xml:space="preserve">Примечания </w:t>
            </w:r>
          </w:p>
          <w:p w:rsidR="00000000" w:rsidRDefault="00251692">
            <w:r>
              <w:t>1. Первое значение заложения для каналов с расходом воды менее 0,5 м</w:t>
            </w:r>
            <w:r>
              <w:rPr>
                <w:vertAlign w:val="superscript"/>
              </w:rPr>
              <w:t>3</w:t>
            </w:r>
            <w:r>
              <w:t>/с, второе - с расходом воды более 10 м</w:t>
            </w:r>
            <w:r>
              <w:rPr>
                <w:vertAlign w:val="superscript"/>
              </w:rPr>
              <w:t>3</w:t>
            </w:r>
            <w:r>
              <w:t xml:space="preserve">/с. </w:t>
            </w:r>
          </w:p>
          <w:p w:rsidR="00000000" w:rsidRDefault="00251692">
            <w:r>
              <w:t>2. Заложение внутренних и наружных откосов каналов может быть увеличено по сравнению с указанным</w:t>
            </w:r>
            <w:r>
              <w:t>и в таблицах, если это необходимо по условиям применения прогрессивных методов производства строительных работ.</w:t>
            </w:r>
          </w:p>
        </w:tc>
      </w:tr>
    </w:tbl>
    <w:p w:rsidR="00000000" w:rsidRDefault="00251692">
      <w:pPr>
        <w:ind w:firstLine="426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Таблица В.2 - Коэффициенты заложения наружных откосов дамб каналов, устраиваемых в насыпи и полунасыпи</w:t>
      </w:r>
    </w:p>
    <w:p w:rsidR="00000000" w:rsidRDefault="00251692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3"/>
        <w:gridCol w:w="4742"/>
      </w:tblGrid>
      <w:tr w:rsidR="00000000">
        <w:trPr>
          <w:trHeight w:val="20"/>
        </w:trPr>
        <w:tc>
          <w:tcPr>
            <w:tcW w:w="24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Грунт</w:t>
            </w:r>
          </w:p>
        </w:tc>
        <w:tc>
          <w:tcPr>
            <w:tcW w:w="2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Коэффициент заложения</w:t>
            </w:r>
          </w:p>
        </w:tc>
      </w:tr>
      <w:tr w:rsidR="00000000">
        <w:trPr>
          <w:trHeight w:val="20"/>
        </w:trPr>
        <w:tc>
          <w:tcPr>
            <w:tcW w:w="2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Глина, суглинок тяжелый и средний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0,75 - 1,0</w:t>
            </w:r>
          </w:p>
        </w:tc>
      </w:tr>
      <w:tr w:rsidR="00000000">
        <w:trPr>
          <w:trHeight w:val="20"/>
        </w:trPr>
        <w:tc>
          <w:tcPr>
            <w:tcW w:w="2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Суглинок легкий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1,0 - 1,25</w:t>
            </w:r>
          </w:p>
        </w:tc>
      </w:tr>
      <w:tr w:rsidR="00000000">
        <w:trPr>
          <w:trHeight w:val="20"/>
        </w:trPr>
        <w:tc>
          <w:tcPr>
            <w:tcW w:w="2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Супесь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1,0 - 1,5</w:t>
            </w:r>
          </w:p>
        </w:tc>
      </w:tr>
      <w:tr w:rsidR="00000000">
        <w:trPr>
          <w:trHeight w:val="20"/>
        </w:trPr>
        <w:tc>
          <w:tcPr>
            <w:tcW w:w="24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Песок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1,25 - 2,0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 xml:space="preserve">Примечания </w:t>
            </w:r>
          </w:p>
          <w:p w:rsidR="00000000" w:rsidRDefault="00251692">
            <w:r>
              <w:t>1. Первое значение заложения для каналов с расходом воды менее 0,5 м</w:t>
            </w:r>
            <w:r>
              <w:rPr>
                <w:vertAlign w:val="superscript"/>
              </w:rPr>
              <w:t>3</w:t>
            </w:r>
            <w:r>
              <w:t>/с, второе - с расходом воды более 10 м</w:t>
            </w:r>
            <w:r>
              <w:rPr>
                <w:vertAlign w:val="superscript"/>
              </w:rPr>
              <w:t>3</w:t>
            </w:r>
            <w:r>
              <w:t xml:space="preserve">/с. </w:t>
            </w:r>
          </w:p>
          <w:p w:rsidR="00000000" w:rsidRDefault="00251692">
            <w:pPr>
              <w:jc w:val="both"/>
            </w:pPr>
            <w:r>
              <w:t xml:space="preserve">2. Заложение внутренних и наружных откосов каналов может быть увеличено по сравнению с указанными в таблицах, если это необходимо </w:t>
            </w:r>
            <w:r>
              <w:t>по условиям применения прогрессивных методов производства строительных работ.</w:t>
            </w:r>
          </w:p>
        </w:tc>
      </w:tr>
    </w:tbl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right"/>
      </w:pPr>
      <w:r>
        <w:t>Приложение Г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Поперечные сечения дрен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Рисунок Г.1 - Поперечные сечения дрен (размеры в м)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  <w:jc w:val="center"/>
      </w:pPr>
      <w:r>
        <w:rPr>
          <w:noProof/>
        </w:rPr>
        <w:drawing>
          <wp:inline distT="0" distB="0" distL="0" distR="0">
            <wp:extent cx="4371975" cy="3228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51692">
      <w:pPr>
        <w:ind w:firstLine="426"/>
      </w:pPr>
      <w:r>
        <w:rPr>
          <w:i/>
          <w:iCs/>
        </w:rPr>
        <w:t> </w:t>
      </w:r>
    </w:p>
    <w:p w:rsidR="00000000" w:rsidRDefault="00251692">
      <w:pPr>
        <w:ind w:firstLine="426"/>
      </w:pPr>
      <w:r>
        <w:rPr>
          <w:i/>
          <w:iCs/>
        </w:rPr>
        <w:t xml:space="preserve">а - </w:t>
      </w:r>
      <w:r>
        <w:t xml:space="preserve">закрытой, устраиваемой методом «полки» (в водонасыщенных грунтах); </w:t>
      </w:r>
    </w:p>
    <w:p w:rsidR="00000000" w:rsidRDefault="00251692">
      <w:pPr>
        <w:ind w:firstLine="426"/>
      </w:pPr>
      <w:r>
        <w:rPr>
          <w:i/>
          <w:iCs/>
        </w:rPr>
        <w:t xml:space="preserve">б - </w:t>
      </w:r>
      <w:r>
        <w:t>закрытой с пес</w:t>
      </w:r>
      <w:r>
        <w:t xml:space="preserve">чано-гравийным фильтром; </w:t>
      </w:r>
    </w:p>
    <w:p w:rsidR="00000000" w:rsidRDefault="00251692">
      <w:pPr>
        <w:ind w:firstLine="426"/>
      </w:pPr>
      <w:r>
        <w:rPr>
          <w:i/>
          <w:iCs/>
        </w:rPr>
        <w:t xml:space="preserve">в - </w:t>
      </w:r>
      <w:r>
        <w:t xml:space="preserve">бестраншейной пластмассовой; </w:t>
      </w:r>
    </w:p>
    <w:p w:rsidR="00000000" w:rsidRDefault="00251692">
      <w:pPr>
        <w:ind w:firstLine="426"/>
      </w:pPr>
      <w:r>
        <w:rPr>
          <w:i/>
          <w:iCs/>
        </w:rPr>
        <w:t xml:space="preserve">г - </w:t>
      </w:r>
      <w:r>
        <w:t xml:space="preserve">закрытой с минерально-волокнистым фильтром; </w:t>
      </w:r>
    </w:p>
    <w:p w:rsidR="00000000" w:rsidRDefault="00251692">
      <w:pPr>
        <w:ind w:firstLine="426"/>
      </w:pPr>
      <w:r>
        <w:t xml:space="preserve">1 - отсыпка плодородного слоя; </w:t>
      </w:r>
    </w:p>
    <w:p w:rsidR="00000000" w:rsidRDefault="00251692">
      <w:pPr>
        <w:ind w:firstLine="426"/>
      </w:pPr>
      <w:r>
        <w:t xml:space="preserve">2 - обратная засыпка при помощи механизмов; </w:t>
      </w:r>
    </w:p>
    <w:p w:rsidR="00000000" w:rsidRDefault="00251692">
      <w:pPr>
        <w:ind w:firstLine="426"/>
      </w:pPr>
      <w:r>
        <w:t xml:space="preserve">3 - дренажная труба диаметром 100-200 мм; </w:t>
      </w:r>
    </w:p>
    <w:p w:rsidR="00000000" w:rsidRDefault="00251692">
      <w:pPr>
        <w:ind w:firstLine="426"/>
      </w:pPr>
      <w:r>
        <w:t>4 - песчано-гравийный фильт</w:t>
      </w:r>
      <w:r>
        <w:t xml:space="preserve">р; </w:t>
      </w:r>
    </w:p>
    <w:p w:rsidR="00000000" w:rsidRDefault="00251692">
      <w:pPr>
        <w:ind w:firstLine="426"/>
      </w:pPr>
      <w:r>
        <w:t>5 - кривая депрессии в период закладки дрен;</w:t>
      </w:r>
    </w:p>
    <w:p w:rsidR="00000000" w:rsidRDefault="00251692">
      <w:pPr>
        <w:ind w:firstLine="426"/>
      </w:pPr>
      <w:r>
        <w:t xml:space="preserve">6 - обратная засыпка вручную; </w:t>
      </w:r>
    </w:p>
    <w:p w:rsidR="00000000" w:rsidRDefault="00251692">
      <w:pPr>
        <w:ind w:firstLine="426"/>
      </w:pPr>
      <w:r>
        <w:t xml:space="preserve">7 - траншея; </w:t>
      </w:r>
    </w:p>
    <w:p w:rsidR="00000000" w:rsidRDefault="00251692">
      <w:pPr>
        <w:ind w:firstLine="426"/>
      </w:pPr>
      <w:r>
        <w:t xml:space="preserve">8 - корыто; </w:t>
      </w:r>
    </w:p>
    <w:p w:rsidR="00000000" w:rsidRDefault="00251692">
      <w:pPr>
        <w:ind w:firstLine="426"/>
      </w:pPr>
      <w:r>
        <w:t xml:space="preserve">9 - щель; </w:t>
      </w:r>
    </w:p>
    <w:p w:rsidR="00000000" w:rsidRDefault="00251692">
      <w:pPr>
        <w:ind w:firstLine="426"/>
      </w:pPr>
      <w:r>
        <w:t xml:space="preserve">10 - дренажная труба диаметром 80-100 мм с фильтром из стеклоткани; </w:t>
      </w:r>
    </w:p>
    <w:p w:rsidR="00000000" w:rsidRDefault="00251692">
      <w:pPr>
        <w:ind w:firstLine="426"/>
      </w:pPr>
      <w:r>
        <w:t>11 - стеклохолст.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ind w:firstLine="426"/>
        <w:jc w:val="right"/>
      </w:pPr>
      <w:r>
        <w:t xml:space="preserve">Приложение Д 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Допускаемые отклонения сооружений от проектного положения в плане</w:t>
      </w:r>
    </w:p>
    <w:p w:rsidR="00000000" w:rsidRDefault="00251692">
      <w:pPr>
        <w:ind w:firstLine="426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Таблица Д.1 - Допускаемые отклонения сооружений от проектного положения в плане</w:t>
      </w:r>
    </w:p>
    <w:p w:rsidR="00000000" w:rsidRDefault="00251692">
      <w:pPr>
        <w:ind w:firstLine="426"/>
        <w:jc w:val="center"/>
      </w:pPr>
      <w:r>
        <w:t> </w:t>
      </w:r>
    </w:p>
    <w:tbl>
      <w:tblPr>
        <w:tblW w:w="0" w:type="auto"/>
        <w:tblInd w:w="-13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1942"/>
        <w:gridCol w:w="2425"/>
        <w:gridCol w:w="2406"/>
      </w:tblGrid>
      <w:tr w:rsidR="00000000">
        <w:trPr>
          <w:trHeight w:val="20"/>
        </w:trPr>
        <w:tc>
          <w:tcPr>
            <w:tcW w:w="3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Сооружения</w:t>
            </w:r>
          </w:p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19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Расходы,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48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Отклонения,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не влияющие на гидравлические условия потока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влияющие на гидравлические условия потока</w:t>
            </w:r>
          </w:p>
        </w:tc>
      </w:tr>
      <w:tr w:rsidR="00000000">
        <w:trPr>
          <w:trHeight w:val="20"/>
        </w:trPr>
        <w:tc>
          <w:tcPr>
            <w:tcW w:w="388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Шлюзы - регуляторы, перегораживающие сооружения, дюкеры, акведуки, перепады-быстротоки.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более 50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50-10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менее 10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± 200</w:t>
            </w:r>
          </w:p>
        </w:tc>
      </w:tr>
    </w:tbl>
    <w:p w:rsidR="00000000" w:rsidRDefault="00251692">
      <w:pPr>
        <w:ind w:firstLine="426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Таблица Д.2 - Допускаемые отклонения частей сооружений от проектного положения в плане, в мм</w:t>
      </w:r>
    </w:p>
    <w:p w:rsidR="00000000" w:rsidRDefault="00251692">
      <w:pPr>
        <w:ind w:firstLine="426"/>
        <w:jc w:val="center"/>
      </w:pPr>
      <w:r>
        <w:t> </w:t>
      </w:r>
    </w:p>
    <w:tbl>
      <w:tblPr>
        <w:tblW w:w="0" w:type="auto"/>
        <w:tblInd w:w="-1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2124"/>
        <w:gridCol w:w="2123"/>
        <w:gridCol w:w="2172"/>
      </w:tblGrid>
      <w:tr w:rsidR="00000000">
        <w:trPr>
          <w:trHeight w:val="20"/>
        </w:trPr>
        <w:tc>
          <w:tcPr>
            <w:tcW w:w="41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Части сооружений</w:t>
            </w:r>
          </w:p>
        </w:tc>
        <w:tc>
          <w:tcPr>
            <w:tcW w:w="644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Отклонения для элементов сооружения при расходе воды,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более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от 50 до 10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менее 10</w:t>
            </w:r>
          </w:p>
        </w:tc>
      </w:tr>
      <w:tr w:rsidR="00000000">
        <w:trPr>
          <w:trHeight w:val="20"/>
        </w:trPr>
        <w:tc>
          <w:tcPr>
            <w:tcW w:w="106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Части шлюзов-регуляторов и перепадов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Понуры: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</w:t>
            </w:r>
          </w:p>
        </w:tc>
      </w:tr>
      <w:tr w:rsidR="00000000">
        <w:trPr>
          <w:trHeight w:val="51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Водобои: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Бычки и устои: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30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Подпорные стенки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30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</w:t>
            </w:r>
          </w:p>
        </w:tc>
      </w:tr>
      <w:tr w:rsidR="00000000">
        <w:trPr>
          <w:trHeight w:val="20"/>
        </w:trPr>
        <w:tc>
          <w:tcPr>
            <w:tcW w:w="1061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Части дюкеров, акведуков, быстротоков и консольных перепадов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Понуры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Входные оголовки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+ 10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- 20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- 10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Лотки, корыта, трубы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30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20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± 10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Водобои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+ 500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+ 300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длина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ширина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+ 150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+ 100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+ 20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+ 15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+ 10</w:t>
            </w:r>
          </w:p>
        </w:tc>
      </w:tr>
      <w:tr w:rsidR="00000000">
        <w:trPr>
          <w:trHeight w:val="20"/>
        </w:trPr>
        <w:tc>
          <w:tcPr>
            <w:tcW w:w="41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отметки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- 40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r>
              <w:t>- 30</w:t>
            </w:r>
          </w:p>
        </w:tc>
      </w:tr>
    </w:tbl>
    <w:p w:rsidR="00000000" w:rsidRDefault="00251692">
      <w:r>
        <w:t> </w:t>
      </w:r>
    </w:p>
    <w:p w:rsidR="00000000" w:rsidRDefault="00251692">
      <w:pPr>
        <w:ind w:firstLine="426"/>
        <w:jc w:val="right"/>
      </w:pPr>
      <w:r>
        <w:t xml:space="preserve">Приложение Е </w:t>
      </w:r>
    </w:p>
    <w:p w:rsidR="00000000" w:rsidRDefault="0025169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ind w:firstLine="426"/>
        <w:jc w:val="right"/>
      </w:pPr>
      <w:r>
        <w:t> </w:t>
      </w:r>
    </w:p>
    <w:p w:rsidR="00000000" w:rsidRDefault="00251692">
      <w:pPr>
        <w:jc w:val="center"/>
      </w:pPr>
      <w:r>
        <w:rPr>
          <w:rStyle w:val="s1"/>
        </w:rPr>
        <w:t>Форма записи: определение объема прошедшей воды через водослив</w:t>
      </w:r>
    </w:p>
    <w:p w:rsidR="00000000" w:rsidRDefault="00251692">
      <w:pPr>
        <w:ind w:firstLine="426"/>
        <w:jc w:val="center"/>
      </w:pPr>
      <w:r>
        <w:t> </w:t>
      </w:r>
    </w:p>
    <w:p w:rsidR="00000000" w:rsidRDefault="00251692">
      <w:pPr>
        <w:ind w:firstLine="426"/>
      </w:pPr>
      <w:r>
        <w:t>Ороситель №_________________________________________________________</w:t>
      </w:r>
    </w:p>
    <w:p w:rsidR="00000000" w:rsidRDefault="00251692">
      <w:pPr>
        <w:ind w:firstLine="426"/>
      </w:pPr>
      <w:r>
        <w:t>Поле севооборота_____________________________________________________</w:t>
      </w:r>
    </w:p>
    <w:p w:rsidR="00000000" w:rsidRDefault="00251692">
      <w:pPr>
        <w:ind w:firstLine="426"/>
      </w:pPr>
      <w:r>
        <w:t>Культура_____________________________________________________________</w:t>
      </w:r>
    </w:p>
    <w:p w:rsidR="00000000" w:rsidRDefault="00251692">
      <w:pPr>
        <w:ind w:firstLine="426"/>
      </w:pPr>
      <w:r>
        <w:t>Ширина порога водослива b,_____________________</w:t>
      </w:r>
      <w:r>
        <w:t>_______________________</w:t>
      </w:r>
    </w:p>
    <w:p w:rsidR="00000000" w:rsidRDefault="00251692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660"/>
        <w:gridCol w:w="961"/>
        <w:gridCol w:w="1460"/>
        <w:gridCol w:w="1111"/>
        <w:gridCol w:w="2420"/>
        <w:gridCol w:w="2059"/>
      </w:tblGrid>
      <w:tr w:rsidR="00000000">
        <w:trPr>
          <w:trHeight w:val="20"/>
        </w:trPr>
        <w:tc>
          <w:tcPr>
            <w:tcW w:w="8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Дата</w:t>
            </w:r>
          </w:p>
        </w:tc>
        <w:tc>
          <w:tcPr>
            <w:tcW w:w="73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Часы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Минуты</w:t>
            </w:r>
          </w:p>
        </w:tc>
        <w:tc>
          <w:tcPr>
            <w:tcW w:w="2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Напор, см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Продолжительность</w:t>
            </w:r>
          </w:p>
          <w:p w:rsidR="00000000" w:rsidRDefault="00251692">
            <w:pPr>
              <w:jc w:val="center"/>
            </w:pPr>
            <w:r>
              <w:t>протекания под средним напором, мин.</w:t>
            </w:r>
          </w:p>
        </w:tc>
        <w:tc>
          <w:tcPr>
            <w:tcW w:w="330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Количество</w:t>
            </w:r>
          </w:p>
          <w:p w:rsidR="00000000" w:rsidRDefault="00251692">
            <w:pPr>
              <w:jc w:val="center"/>
            </w:pPr>
            <w:r>
              <w:t>воды за средний период, 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отсчитанный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средний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8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10</w:t>
            </w:r>
          </w:p>
          <w:p w:rsidR="00000000" w:rsidRDefault="00251692">
            <w:pPr>
              <w:jc w:val="center"/>
            </w:pPr>
            <w:r>
              <w:t>мая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25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5,3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3477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4,9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5</w:t>
            </w: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3981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51692">
            <w:pPr>
              <w:autoSpaceDE/>
              <w:autoSpaceDN/>
            </w:pP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И т.д.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51692">
            <w:pPr>
              <w:jc w:val="center"/>
            </w:pPr>
            <w:r>
              <w:t> </w:t>
            </w:r>
          </w:p>
        </w:tc>
      </w:tr>
    </w:tbl>
    <w:p w:rsidR="00000000" w:rsidRDefault="00251692">
      <w:pPr>
        <w:ind w:firstLine="426"/>
      </w:pPr>
      <w:r>
        <w:rPr>
          <w:b/>
          <w:bCs/>
        </w:rPr>
        <w:t> </w:t>
      </w:r>
    </w:p>
    <w:p w:rsidR="00000000" w:rsidRDefault="0025169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Свод правил, мелиоративная система, оросительная система, гидротехническое сооружение, проектирование, строительство, реконструкция, эксплуатация, общие требования.</w:t>
      </w:r>
    </w:p>
    <w:p w:rsidR="00000000" w:rsidRDefault="00251692">
      <w:pPr>
        <w:ind w:firstLine="426"/>
      </w:pPr>
      <w:r>
        <w:t> </w:t>
      </w:r>
    </w:p>
    <w:sectPr w:rsidR="00000000">
      <w:headerReference w:type="even" r:id="rId210"/>
      <w:headerReference w:type="default" r:id="rId211"/>
      <w:footerReference w:type="even" r:id="rId212"/>
      <w:footerReference w:type="default" r:id="rId213"/>
      <w:headerReference w:type="first" r:id="rId214"/>
      <w:footerReference w:type="first" r:id="rId2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692" w:rsidRDefault="00251692" w:rsidP="00251692">
      <w:r>
        <w:separator/>
      </w:r>
    </w:p>
  </w:endnote>
  <w:endnote w:type="continuationSeparator" w:id="0">
    <w:p w:rsidR="00251692" w:rsidRDefault="00251692" w:rsidP="00251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692" w:rsidRDefault="00251692" w:rsidP="00251692">
      <w:r>
        <w:separator/>
      </w:r>
    </w:p>
  </w:footnote>
  <w:footnote w:type="continuationSeparator" w:id="0">
    <w:p w:rsidR="00251692" w:rsidRDefault="00251692" w:rsidP="00251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 w:rsidP="0025169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51692" w:rsidRDefault="00251692" w:rsidP="0025169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3.04-112-2013 «Мелиоративные системы и сооружения»</w:t>
    </w:r>
  </w:p>
  <w:p w:rsidR="00251692" w:rsidRPr="00251692" w:rsidRDefault="00251692" w:rsidP="0025169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692" w:rsidRDefault="0025169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92"/>
    <w:rsid w:val="0025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2673C-4C16-4BBA-A130-AB71081F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2516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51692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51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5169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012231" TargetMode="External"/><Relationship Id="rId21" Type="http://schemas.openxmlformats.org/officeDocument/2006/relationships/hyperlink" Target="http://online.zakon.kz/Document/?doc_id=32079088" TargetMode="External"/><Relationship Id="rId42" Type="http://schemas.openxmlformats.org/officeDocument/2006/relationships/hyperlink" Target="http://online.zakon.kz/Document/?doc_id=32079088" TargetMode="External"/><Relationship Id="rId63" Type="http://schemas.openxmlformats.org/officeDocument/2006/relationships/hyperlink" Target="http://online.zakon.kz/Document/?doc_id=32079088" TargetMode="External"/><Relationship Id="rId84" Type="http://schemas.openxmlformats.org/officeDocument/2006/relationships/hyperlink" Target="http://online.zakon.kz/Document/?doc_id=32079088" TargetMode="External"/><Relationship Id="rId138" Type="http://schemas.openxmlformats.org/officeDocument/2006/relationships/hyperlink" Target="http://online.zakon.kz/Document/?doc_id=33655831" TargetMode="External"/><Relationship Id="rId159" Type="http://schemas.openxmlformats.org/officeDocument/2006/relationships/hyperlink" Target="http://online.zakon.kz/Document/?doc_id=31130718" TargetMode="External"/><Relationship Id="rId170" Type="http://schemas.openxmlformats.org/officeDocument/2006/relationships/hyperlink" Target="http://online.zakon.kz/Document/?doc_id=30005938" TargetMode="External"/><Relationship Id="rId191" Type="http://schemas.openxmlformats.org/officeDocument/2006/relationships/hyperlink" Target="http://online.zakon.kz/Document/?doc_id=32079088" TargetMode="External"/><Relationship Id="rId205" Type="http://schemas.openxmlformats.org/officeDocument/2006/relationships/hyperlink" Target="http://online.zakon.kz/Document/?doc_id=1046606" TargetMode="External"/><Relationship Id="rId107" Type="http://schemas.openxmlformats.org/officeDocument/2006/relationships/hyperlink" Target="http://online.zakon.kz/Document/?doc_id=32079088" TargetMode="External"/><Relationship Id="rId11" Type="http://schemas.openxmlformats.org/officeDocument/2006/relationships/hyperlink" Target="http://online.zakon.kz/Document/?doc_id=32079088" TargetMode="External"/><Relationship Id="rId32" Type="http://schemas.openxmlformats.org/officeDocument/2006/relationships/hyperlink" Target="http://online.zakon.kz/Document/?doc_id=32079088" TargetMode="External"/><Relationship Id="rId53" Type="http://schemas.openxmlformats.org/officeDocument/2006/relationships/hyperlink" Target="http://online.zakon.kz/Document/?doc_id=32079088" TargetMode="External"/><Relationship Id="rId74" Type="http://schemas.openxmlformats.org/officeDocument/2006/relationships/hyperlink" Target="http://online.zakon.kz/Document/?doc_id=32079088" TargetMode="External"/><Relationship Id="rId128" Type="http://schemas.openxmlformats.org/officeDocument/2006/relationships/hyperlink" Target="http://online.zakon.kz/Document/?doc_id=30001433" TargetMode="External"/><Relationship Id="rId149" Type="http://schemas.openxmlformats.org/officeDocument/2006/relationships/hyperlink" Target="http://online.zakon.kz/Document/?doc_id=32079088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2079088" TargetMode="External"/><Relationship Id="rId160" Type="http://schemas.openxmlformats.org/officeDocument/2006/relationships/hyperlink" Target="http://online.zakon.kz/Document/?doc_id=30005847" TargetMode="External"/><Relationship Id="rId181" Type="http://schemas.openxmlformats.org/officeDocument/2006/relationships/hyperlink" Target="http://online.zakon.kz/Document/?doc_id=32079088" TargetMode="External"/><Relationship Id="rId216" Type="http://schemas.openxmlformats.org/officeDocument/2006/relationships/fontTable" Target="fontTable.xml"/><Relationship Id="rId22" Type="http://schemas.openxmlformats.org/officeDocument/2006/relationships/hyperlink" Target="http://online.zakon.kz/Document/?doc_id=32079088" TargetMode="External"/><Relationship Id="rId43" Type="http://schemas.openxmlformats.org/officeDocument/2006/relationships/hyperlink" Target="http://online.zakon.kz/Document/?doc_id=32079088" TargetMode="External"/><Relationship Id="rId64" Type="http://schemas.openxmlformats.org/officeDocument/2006/relationships/hyperlink" Target="http://online.zakon.kz/Document/?doc_id=32079088" TargetMode="External"/><Relationship Id="rId118" Type="http://schemas.openxmlformats.org/officeDocument/2006/relationships/hyperlink" Target="http://online.zakon.kz/Document/?doc_id=30505076" TargetMode="External"/><Relationship Id="rId139" Type="http://schemas.openxmlformats.org/officeDocument/2006/relationships/hyperlink" Target="http://online.zakon.kz/Document/?doc_id=30005847" TargetMode="External"/><Relationship Id="rId85" Type="http://schemas.openxmlformats.org/officeDocument/2006/relationships/hyperlink" Target="http://online.zakon.kz/Document/?doc_id=32079088" TargetMode="External"/><Relationship Id="rId150" Type="http://schemas.openxmlformats.org/officeDocument/2006/relationships/hyperlink" Target="http://online.zakon.kz/Document/?doc_id=30001431" TargetMode="External"/><Relationship Id="rId171" Type="http://schemas.openxmlformats.org/officeDocument/2006/relationships/hyperlink" Target="http://online.zakon.kz/Document/?doc_id=32079088" TargetMode="External"/><Relationship Id="rId192" Type="http://schemas.openxmlformats.org/officeDocument/2006/relationships/hyperlink" Target="http://online.zakon.kz/Document/?doc_id=32079088" TargetMode="External"/><Relationship Id="rId206" Type="http://schemas.openxmlformats.org/officeDocument/2006/relationships/hyperlink" Target="http://online.zakon.kz/Document/?doc_id=31282607" TargetMode="External"/><Relationship Id="rId12" Type="http://schemas.openxmlformats.org/officeDocument/2006/relationships/hyperlink" Target="http://online.zakon.kz/Document/?doc_id=32079088" TargetMode="External"/><Relationship Id="rId33" Type="http://schemas.openxmlformats.org/officeDocument/2006/relationships/hyperlink" Target="http://online.zakon.kz/Document/?doc_id=32079088" TargetMode="External"/><Relationship Id="rId108" Type="http://schemas.openxmlformats.org/officeDocument/2006/relationships/hyperlink" Target="http://online.zakon.kz/Document/?doc_id=32079088" TargetMode="External"/><Relationship Id="rId129" Type="http://schemas.openxmlformats.org/officeDocument/2006/relationships/hyperlink" Target="http://online.zakon.kz/Document/?doc_id=39749341" TargetMode="External"/><Relationship Id="rId54" Type="http://schemas.openxmlformats.org/officeDocument/2006/relationships/hyperlink" Target="http://online.zakon.kz/Document/?doc_id=32079088" TargetMode="External"/><Relationship Id="rId75" Type="http://schemas.openxmlformats.org/officeDocument/2006/relationships/hyperlink" Target="http://online.zakon.kz/Document/?doc_id=32079088" TargetMode="External"/><Relationship Id="rId96" Type="http://schemas.openxmlformats.org/officeDocument/2006/relationships/hyperlink" Target="http://online.zakon.kz/Document/?doc_id=32079088" TargetMode="External"/><Relationship Id="rId140" Type="http://schemas.openxmlformats.org/officeDocument/2006/relationships/hyperlink" Target="http://online.zakon.kz/Document/?doc_id=30505076" TargetMode="External"/><Relationship Id="rId161" Type="http://schemas.openxmlformats.org/officeDocument/2006/relationships/hyperlink" Target="http://online.zakon.kz/Document/?doc_id=30005847" TargetMode="External"/><Relationship Id="rId182" Type="http://schemas.openxmlformats.org/officeDocument/2006/relationships/hyperlink" Target="http://online.zakon.kz/Document/?doc_id=32079088" TargetMode="External"/><Relationship Id="rId217" Type="http://schemas.openxmlformats.org/officeDocument/2006/relationships/theme" Target="theme/theme1.xml"/><Relationship Id="rId6" Type="http://schemas.openxmlformats.org/officeDocument/2006/relationships/hyperlink" Target="http://online.zakon.kz/Document/?doc_id=32079088" TargetMode="External"/><Relationship Id="rId23" Type="http://schemas.openxmlformats.org/officeDocument/2006/relationships/hyperlink" Target="http://online.zakon.kz/Document/?doc_id=32079088" TargetMode="External"/><Relationship Id="rId119" Type="http://schemas.openxmlformats.org/officeDocument/2006/relationships/hyperlink" Target="http://online.zakon.kz/Document/?doc_id=30401586" TargetMode="External"/><Relationship Id="rId44" Type="http://schemas.openxmlformats.org/officeDocument/2006/relationships/hyperlink" Target="http://online.zakon.kz/Document/?doc_id=32079088" TargetMode="External"/><Relationship Id="rId65" Type="http://schemas.openxmlformats.org/officeDocument/2006/relationships/hyperlink" Target="http://online.zakon.kz/Document/?doc_id=32079088" TargetMode="External"/><Relationship Id="rId86" Type="http://schemas.openxmlformats.org/officeDocument/2006/relationships/hyperlink" Target="http://online.zakon.kz/Document/?doc_id=32079088" TargetMode="External"/><Relationship Id="rId130" Type="http://schemas.openxmlformats.org/officeDocument/2006/relationships/hyperlink" Target="http://online.zakon.kz/Document/?doc_id=1021089" TargetMode="External"/><Relationship Id="rId151" Type="http://schemas.openxmlformats.org/officeDocument/2006/relationships/hyperlink" Target="http://online.zakon.kz/Document/?doc_id=32079088" TargetMode="External"/><Relationship Id="rId172" Type="http://schemas.openxmlformats.org/officeDocument/2006/relationships/hyperlink" Target="http://online.zakon.kz/Document/?doc_id=32079088" TargetMode="External"/><Relationship Id="rId193" Type="http://schemas.openxmlformats.org/officeDocument/2006/relationships/hyperlink" Target="http://online.zakon.kz/Document/?doc_id=32079088" TargetMode="External"/><Relationship Id="rId207" Type="http://schemas.openxmlformats.org/officeDocument/2006/relationships/hyperlink" Target="http://online.zakon.kz/Document/?doc_id=30005938" TargetMode="External"/><Relationship Id="rId13" Type="http://schemas.openxmlformats.org/officeDocument/2006/relationships/hyperlink" Target="http://online.zakon.kz/Document/?doc_id=32079088" TargetMode="External"/><Relationship Id="rId109" Type="http://schemas.openxmlformats.org/officeDocument/2006/relationships/hyperlink" Target="http://online.zakon.kz/Document/?doc_id=32079088" TargetMode="External"/><Relationship Id="rId34" Type="http://schemas.openxmlformats.org/officeDocument/2006/relationships/hyperlink" Target="http://online.zakon.kz/Document/?doc_id=32079088" TargetMode="External"/><Relationship Id="rId55" Type="http://schemas.openxmlformats.org/officeDocument/2006/relationships/hyperlink" Target="http://online.zakon.kz/Document/?doc_id=32079088" TargetMode="External"/><Relationship Id="rId76" Type="http://schemas.openxmlformats.org/officeDocument/2006/relationships/hyperlink" Target="http://online.zakon.kz/Document/?doc_id=32079088" TargetMode="External"/><Relationship Id="rId97" Type="http://schemas.openxmlformats.org/officeDocument/2006/relationships/hyperlink" Target="http://online.zakon.kz/Document/?doc_id=32079088" TargetMode="External"/><Relationship Id="rId120" Type="http://schemas.openxmlformats.org/officeDocument/2006/relationships/hyperlink" Target="http://online.zakon.kz/Document/?doc_id=31130718" TargetMode="External"/><Relationship Id="rId141" Type="http://schemas.openxmlformats.org/officeDocument/2006/relationships/hyperlink" Target="http://online.zakon.kz/Document/?doc_id=30001278" TargetMode="External"/><Relationship Id="rId7" Type="http://schemas.openxmlformats.org/officeDocument/2006/relationships/hyperlink" Target="http://online.zakon.kz/Document/?doc_id=32079088" TargetMode="External"/><Relationship Id="rId162" Type="http://schemas.openxmlformats.org/officeDocument/2006/relationships/hyperlink" Target="http://online.zakon.kz/Document/?doc_id=30038064" TargetMode="External"/><Relationship Id="rId183" Type="http://schemas.openxmlformats.org/officeDocument/2006/relationships/hyperlink" Target="http://online.zakon.kz/Document/?doc_id=30001420" TargetMode="External"/><Relationship Id="rId24" Type="http://schemas.openxmlformats.org/officeDocument/2006/relationships/hyperlink" Target="http://online.zakon.kz/Document/?doc_id=32079088" TargetMode="External"/><Relationship Id="rId45" Type="http://schemas.openxmlformats.org/officeDocument/2006/relationships/hyperlink" Target="http://online.zakon.kz/Document/?doc_id=32079088" TargetMode="External"/><Relationship Id="rId66" Type="http://schemas.openxmlformats.org/officeDocument/2006/relationships/hyperlink" Target="http://online.zakon.kz/Document/?doc_id=32079088" TargetMode="External"/><Relationship Id="rId87" Type="http://schemas.openxmlformats.org/officeDocument/2006/relationships/hyperlink" Target="http://online.zakon.kz/Document/?doc_id=32079088" TargetMode="External"/><Relationship Id="rId110" Type="http://schemas.openxmlformats.org/officeDocument/2006/relationships/hyperlink" Target="http://online.zakon.kz/Document/?doc_id=32079088" TargetMode="External"/><Relationship Id="rId131" Type="http://schemas.openxmlformats.org/officeDocument/2006/relationships/hyperlink" Target="http://online.zakon.kz/Document/?doc_id=30852626" TargetMode="External"/><Relationship Id="rId152" Type="http://schemas.openxmlformats.org/officeDocument/2006/relationships/hyperlink" Target="http://online.zakon.kz/Document/?doc_id=30001420" TargetMode="External"/><Relationship Id="rId173" Type="http://schemas.openxmlformats.org/officeDocument/2006/relationships/hyperlink" Target="http://online.zakon.kz/Document/?doc_id=32079088" TargetMode="External"/><Relationship Id="rId194" Type="http://schemas.openxmlformats.org/officeDocument/2006/relationships/hyperlink" Target="http://online.zakon.kz/Document/?doc_id=32079088" TargetMode="External"/><Relationship Id="rId208" Type="http://schemas.openxmlformats.org/officeDocument/2006/relationships/image" Target="media/image1.jpeg"/><Relationship Id="rId14" Type="http://schemas.openxmlformats.org/officeDocument/2006/relationships/hyperlink" Target="http://online.zakon.kz/Document/?doc_id=32079088" TargetMode="External"/><Relationship Id="rId30" Type="http://schemas.openxmlformats.org/officeDocument/2006/relationships/hyperlink" Target="http://online.zakon.kz/Document/?doc_id=32079088" TargetMode="External"/><Relationship Id="rId35" Type="http://schemas.openxmlformats.org/officeDocument/2006/relationships/hyperlink" Target="http://online.zakon.kz/Document/?doc_id=32079088" TargetMode="External"/><Relationship Id="rId56" Type="http://schemas.openxmlformats.org/officeDocument/2006/relationships/hyperlink" Target="http://online.zakon.kz/Document/?doc_id=32079088" TargetMode="External"/><Relationship Id="rId77" Type="http://schemas.openxmlformats.org/officeDocument/2006/relationships/hyperlink" Target="http://online.zakon.kz/Document/?doc_id=32079088" TargetMode="External"/><Relationship Id="rId100" Type="http://schemas.openxmlformats.org/officeDocument/2006/relationships/hyperlink" Target="http://online.zakon.kz/Document/?doc_id=32079088" TargetMode="External"/><Relationship Id="rId105" Type="http://schemas.openxmlformats.org/officeDocument/2006/relationships/hyperlink" Target="http://online.zakon.kz/Document/?doc_id=32079088" TargetMode="External"/><Relationship Id="rId126" Type="http://schemas.openxmlformats.org/officeDocument/2006/relationships/hyperlink" Target="http://online.zakon.kz/Document/?doc_id=30001420" TargetMode="External"/><Relationship Id="rId147" Type="http://schemas.openxmlformats.org/officeDocument/2006/relationships/hyperlink" Target="http://online.zakon.kz/Document/?doc_id=30001431" TargetMode="External"/><Relationship Id="rId168" Type="http://schemas.openxmlformats.org/officeDocument/2006/relationships/hyperlink" Target="http://online.zakon.kz/Document/?doc_id=30037990" TargetMode="External"/><Relationship Id="rId8" Type="http://schemas.openxmlformats.org/officeDocument/2006/relationships/hyperlink" Target="http://online.zakon.kz/Document/?doc_id=32079088" TargetMode="External"/><Relationship Id="rId51" Type="http://schemas.openxmlformats.org/officeDocument/2006/relationships/hyperlink" Target="http://online.zakon.kz/Document/?doc_id=32079088" TargetMode="External"/><Relationship Id="rId72" Type="http://schemas.openxmlformats.org/officeDocument/2006/relationships/hyperlink" Target="http://online.zakon.kz/Document/?doc_id=32079088" TargetMode="External"/><Relationship Id="rId93" Type="http://schemas.openxmlformats.org/officeDocument/2006/relationships/hyperlink" Target="http://online.zakon.kz/Document/?doc_id=32079088" TargetMode="External"/><Relationship Id="rId98" Type="http://schemas.openxmlformats.org/officeDocument/2006/relationships/hyperlink" Target="http://online.zakon.kz/Document/?doc_id=32079088" TargetMode="External"/><Relationship Id="rId121" Type="http://schemas.openxmlformats.org/officeDocument/2006/relationships/hyperlink" Target="http://online.zakon.kz/Document/?doc_id=30001420" TargetMode="External"/><Relationship Id="rId142" Type="http://schemas.openxmlformats.org/officeDocument/2006/relationships/hyperlink" Target="http://online.zakon.kz/Document/?doc_id=30401586" TargetMode="External"/><Relationship Id="rId163" Type="http://schemas.openxmlformats.org/officeDocument/2006/relationships/hyperlink" Target="http://online.zakon.kz/Document/?doc_id=32079088" TargetMode="External"/><Relationship Id="rId184" Type="http://schemas.openxmlformats.org/officeDocument/2006/relationships/hyperlink" Target="http://online.zakon.kz/Document/?doc_id=32079088" TargetMode="External"/><Relationship Id="rId189" Type="http://schemas.openxmlformats.org/officeDocument/2006/relationships/hyperlink" Target="http://online.zakon.kz/Document/?doc_id=30005847" TargetMode="External"/><Relationship Id="rId3" Type="http://schemas.openxmlformats.org/officeDocument/2006/relationships/webSettings" Target="webSettings.xml"/><Relationship Id="rId214" Type="http://schemas.openxmlformats.org/officeDocument/2006/relationships/header" Target="header3.xml"/><Relationship Id="rId25" Type="http://schemas.openxmlformats.org/officeDocument/2006/relationships/hyperlink" Target="http://online.zakon.kz/Document/?doc_id=32079088" TargetMode="External"/><Relationship Id="rId46" Type="http://schemas.openxmlformats.org/officeDocument/2006/relationships/hyperlink" Target="http://online.zakon.kz/Document/?doc_id=32079088" TargetMode="External"/><Relationship Id="rId67" Type="http://schemas.openxmlformats.org/officeDocument/2006/relationships/hyperlink" Target="http://online.zakon.kz/Document/?doc_id=32079088" TargetMode="External"/><Relationship Id="rId116" Type="http://schemas.openxmlformats.org/officeDocument/2006/relationships/hyperlink" Target="http://online.zakon.kz/Document/?doc_id=30005847" TargetMode="External"/><Relationship Id="rId137" Type="http://schemas.openxmlformats.org/officeDocument/2006/relationships/hyperlink" Target="http://online.zakon.kz/Document/?doc_id=33655831" TargetMode="External"/><Relationship Id="rId158" Type="http://schemas.openxmlformats.org/officeDocument/2006/relationships/hyperlink" Target="http://online.zakon.kz/Document/?doc_id=30001863" TargetMode="External"/><Relationship Id="rId20" Type="http://schemas.openxmlformats.org/officeDocument/2006/relationships/hyperlink" Target="http://online.zakon.kz/Document/?doc_id=32079088" TargetMode="External"/><Relationship Id="rId41" Type="http://schemas.openxmlformats.org/officeDocument/2006/relationships/hyperlink" Target="http://online.zakon.kz/Document/?doc_id=32079088" TargetMode="External"/><Relationship Id="rId62" Type="http://schemas.openxmlformats.org/officeDocument/2006/relationships/hyperlink" Target="http://online.zakon.kz/Document/?doc_id=32079088" TargetMode="External"/><Relationship Id="rId83" Type="http://schemas.openxmlformats.org/officeDocument/2006/relationships/hyperlink" Target="http://online.zakon.kz/Document/?doc_id=32079088" TargetMode="External"/><Relationship Id="rId88" Type="http://schemas.openxmlformats.org/officeDocument/2006/relationships/hyperlink" Target="http://online.zakon.kz/Document/?doc_id=32079088" TargetMode="External"/><Relationship Id="rId111" Type="http://schemas.openxmlformats.org/officeDocument/2006/relationships/hyperlink" Target="http://online.zakon.kz/Document/?doc_id=32079088" TargetMode="External"/><Relationship Id="rId132" Type="http://schemas.openxmlformats.org/officeDocument/2006/relationships/hyperlink" Target="http://online.zakon.kz/Document/?doc_id=30001864" TargetMode="External"/><Relationship Id="rId153" Type="http://schemas.openxmlformats.org/officeDocument/2006/relationships/hyperlink" Target="http://online.zakon.kz/Document/?doc_id=30050726" TargetMode="External"/><Relationship Id="rId174" Type="http://schemas.openxmlformats.org/officeDocument/2006/relationships/hyperlink" Target="http://online.zakon.kz/Document/?doc_id=32079088" TargetMode="External"/><Relationship Id="rId179" Type="http://schemas.openxmlformats.org/officeDocument/2006/relationships/hyperlink" Target="http://online.zakon.kz/Document/?doc_id=30001428" TargetMode="External"/><Relationship Id="rId195" Type="http://schemas.openxmlformats.org/officeDocument/2006/relationships/hyperlink" Target="http://online.zakon.kz/Document/?doc_id=32079088" TargetMode="External"/><Relationship Id="rId209" Type="http://schemas.openxmlformats.org/officeDocument/2006/relationships/image" Target="https://prod-prg-document-store-api.azurewebsites.net/api/DocumentObject/GetImageAsync?ImageId=40951249" TargetMode="External"/><Relationship Id="rId190" Type="http://schemas.openxmlformats.org/officeDocument/2006/relationships/hyperlink" Target="http://online.zakon.kz/Document/?doc_id=30782841" TargetMode="External"/><Relationship Id="rId204" Type="http://schemas.openxmlformats.org/officeDocument/2006/relationships/hyperlink" Target="http://online.zakon.kz/Document/?doc_id=1042116" TargetMode="External"/><Relationship Id="rId15" Type="http://schemas.openxmlformats.org/officeDocument/2006/relationships/hyperlink" Target="http://online.zakon.kz/Document/?doc_id=32079088" TargetMode="External"/><Relationship Id="rId36" Type="http://schemas.openxmlformats.org/officeDocument/2006/relationships/hyperlink" Target="http://online.zakon.kz/Document/?doc_id=32079088" TargetMode="External"/><Relationship Id="rId57" Type="http://schemas.openxmlformats.org/officeDocument/2006/relationships/hyperlink" Target="http://online.zakon.kz/Document/?doc_id=32079088" TargetMode="External"/><Relationship Id="rId106" Type="http://schemas.openxmlformats.org/officeDocument/2006/relationships/hyperlink" Target="http://online.zakon.kz/Document/?doc_id=32079088" TargetMode="External"/><Relationship Id="rId127" Type="http://schemas.openxmlformats.org/officeDocument/2006/relationships/hyperlink" Target="http://online.zakon.kz/Document/?doc_id=30001278" TargetMode="External"/><Relationship Id="rId10" Type="http://schemas.openxmlformats.org/officeDocument/2006/relationships/hyperlink" Target="http://online.zakon.kz/Document/?doc_id=32079088" TargetMode="External"/><Relationship Id="rId31" Type="http://schemas.openxmlformats.org/officeDocument/2006/relationships/hyperlink" Target="http://online.zakon.kz/Document/?doc_id=32079088" TargetMode="External"/><Relationship Id="rId52" Type="http://schemas.openxmlformats.org/officeDocument/2006/relationships/hyperlink" Target="http://online.zakon.kz/Document/?doc_id=32079088" TargetMode="External"/><Relationship Id="rId73" Type="http://schemas.openxmlformats.org/officeDocument/2006/relationships/hyperlink" Target="http://online.zakon.kz/Document/?doc_id=32079088" TargetMode="External"/><Relationship Id="rId78" Type="http://schemas.openxmlformats.org/officeDocument/2006/relationships/hyperlink" Target="http://online.zakon.kz/Document/?doc_id=32079088" TargetMode="External"/><Relationship Id="rId94" Type="http://schemas.openxmlformats.org/officeDocument/2006/relationships/hyperlink" Target="http://online.zakon.kz/Document/?doc_id=32079088" TargetMode="External"/><Relationship Id="rId99" Type="http://schemas.openxmlformats.org/officeDocument/2006/relationships/hyperlink" Target="http://online.zakon.kz/Document/?doc_id=32079088" TargetMode="External"/><Relationship Id="rId101" Type="http://schemas.openxmlformats.org/officeDocument/2006/relationships/hyperlink" Target="http://online.zakon.kz/Document/?doc_id=32079088" TargetMode="External"/><Relationship Id="rId122" Type="http://schemas.openxmlformats.org/officeDocument/2006/relationships/hyperlink" Target="http://online.zakon.kz/Document/?doc_id=30038064" TargetMode="External"/><Relationship Id="rId143" Type="http://schemas.openxmlformats.org/officeDocument/2006/relationships/hyperlink" Target="http://online.zakon.kz/Document/?doc_id=30001431" TargetMode="External"/><Relationship Id="rId148" Type="http://schemas.openxmlformats.org/officeDocument/2006/relationships/hyperlink" Target="http://online.zakon.kz/Document/?doc_id=30001278" TargetMode="External"/><Relationship Id="rId164" Type="http://schemas.openxmlformats.org/officeDocument/2006/relationships/hyperlink" Target="http://online.zakon.kz/Document/?doc_id=30005847" TargetMode="External"/><Relationship Id="rId169" Type="http://schemas.openxmlformats.org/officeDocument/2006/relationships/hyperlink" Target="http://online.zakon.kz/Document/?doc_id=30039274" TargetMode="External"/><Relationship Id="rId185" Type="http://schemas.openxmlformats.org/officeDocument/2006/relationships/hyperlink" Target="http://online.zakon.kz/Document/?doc_id=3000141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079088" TargetMode="External"/><Relationship Id="rId180" Type="http://schemas.openxmlformats.org/officeDocument/2006/relationships/hyperlink" Target="http://online.zakon.kz/Document/?doc_id=32079088" TargetMode="External"/><Relationship Id="rId210" Type="http://schemas.openxmlformats.org/officeDocument/2006/relationships/header" Target="header1.xml"/><Relationship Id="rId215" Type="http://schemas.openxmlformats.org/officeDocument/2006/relationships/footer" Target="footer3.xml"/><Relationship Id="rId26" Type="http://schemas.openxmlformats.org/officeDocument/2006/relationships/hyperlink" Target="http://online.zakon.kz/Document/?doc_id=32079088" TargetMode="External"/><Relationship Id="rId47" Type="http://schemas.openxmlformats.org/officeDocument/2006/relationships/hyperlink" Target="http://online.zakon.kz/Document/?doc_id=32079088" TargetMode="External"/><Relationship Id="rId68" Type="http://schemas.openxmlformats.org/officeDocument/2006/relationships/hyperlink" Target="http://online.zakon.kz/Document/?doc_id=32079088" TargetMode="External"/><Relationship Id="rId89" Type="http://schemas.openxmlformats.org/officeDocument/2006/relationships/hyperlink" Target="http://online.zakon.kz/Document/?doc_id=32079088" TargetMode="External"/><Relationship Id="rId112" Type="http://schemas.openxmlformats.org/officeDocument/2006/relationships/hyperlink" Target="http://online.zakon.kz/Document/?doc_id=32079088" TargetMode="External"/><Relationship Id="rId133" Type="http://schemas.openxmlformats.org/officeDocument/2006/relationships/hyperlink" Target="http://online.zakon.kz/Document/?doc_id=30001863" TargetMode="External"/><Relationship Id="rId154" Type="http://schemas.openxmlformats.org/officeDocument/2006/relationships/hyperlink" Target="http://online.zakon.kz/Document/?doc_id=30039132" TargetMode="External"/><Relationship Id="rId175" Type="http://schemas.openxmlformats.org/officeDocument/2006/relationships/hyperlink" Target="http://online.zakon.kz/Document/?doc_id=32079088" TargetMode="External"/><Relationship Id="rId196" Type="http://schemas.openxmlformats.org/officeDocument/2006/relationships/hyperlink" Target="http://online.zakon.kz/Document/?doc_id=32079088" TargetMode="External"/><Relationship Id="rId200" Type="http://schemas.openxmlformats.org/officeDocument/2006/relationships/hyperlink" Target="http://online.zakon.kz/Document/?doc_id=32079088" TargetMode="External"/><Relationship Id="rId16" Type="http://schemas.openxmlformats.org/officeDocument/2006/relationships/hyperlink" Target="http://online.zakon.kz/Document/?doc_id=32079088" TargetMode="External"/><Relationship Id="rId37" Type="http://schemas.openxmlformats.org/officeDocument/2006/relationships/hyperlink" Target="http://online.zakon.kz/Document/?doc_id=32079088" TargetMode="External"/><Relationship Id="rId58" Type="http://schemas.openxmlformats.org/officeDocument/2006/relationships/hyperlink" Target="http://online.zakon.kz/Document/?doc_id=32079088" TargetMode="External"/><Relationship Id="rId79" Type="http://schemas.openxmlformats.org/officeDocument/2006/relationships/hyperlink" Target="http://online.zakon.kz/Document/?doc_id=32079088" TargetMode="External"/><Relationship Id="rId102" Type="http://schemas.openxmlformats.org/officeDocument/2006/relationships/hyperlink" Target="http://online.zakon.kz/Document/?doc_id=32079088" TargetMode="External"/><Relationship Id="rId123" Type="http://schemas.openxmlformats.org/officeDocument/2006/relationships/hyperlink" Target="http://online.zakon.kz/Document/?doc_id=30001431" TargetMode="External"/><Relationship Id="rId144" Type="http://schemas.openxmlformats.org/officeDocument/2006/relationships/hyperlink" Target="http://online.zakon.kz/Document/?doc_id=30050726" TargetMode="External"/><Relationship Id="rId90" Type="http://schemas.openxmlformats.org/officeDocument/2006/relationships/hyperlink" Target="http://online.zakon.kz/Document/?doc_id=32079088" TargetMode="External"/><Relationship Id="rId165" Type="http://schemas.openxmlformats.org/officeDocument/2006/relationships/hyperlink" Target="http://online.zakon.kz/Document/?doc_id=32079088" TargetMode="External"/><Relationship Id="rId186" Type="http://schemas.openxmlformats.org/officeDocument/2006/relationships/hyperlink" Target="http://online.zakon.kz/Document/?doc_id=30001416" TargetMode="External"/><Relationship Id="rId211" Type="http://schemas.openxmlformats.org/officeDocument/2006/relationships/header" Target="header2.xml"/><Relationship Id="rId27" Type="http://schemas.openxmlformats.org/officeDocument/2006/relationships/hyperlink" Target="http://online.zakon.kz/Document/?doc_id=32079088" TargetMode="External"/><Relationship Id="rId48" Type="http://schemas.openxmlformats.org/officeDocument/2006/relationships/hyperlink" Target="http://online.zakon.kz/Document/?doc_id=32079088" TargetMode="External"/><Relationship Id="rId69" Type="http://schemas.openxmlformats.org/officeDocument/2006/relationships/hyperlink" Target="http://online.zakon.kz/Document/?doc_id=32079088" TargetMode="External"/><Relationship Id="rId113" Type="http://schemas.openxmlformats.org/officeDocument/2006/relationships/hyperlink" Target="http://online.zakon.kz/Document/?doc_id=30005938" TargetMode="External"/><Relationship Id="rId134" Type="http://schemas.openxmlformats.org/officeDocument/2006/relationships/hyperlink" Target="http://online.zakon.kz/Document/?doc_id=30037990" TargetMode="External"/><Relationship Id="rId80" Type="http://schemas.openxmlformats.org/officeDocument/2006/relationships/hyperlink" Target="http://online.zakon.kz/Document/?doc_id=32079088" TargetMode="External"/><Relationship Id="rId155" Type="http://schemas.openxmlformats.org/officeDocument/2006/relationships/hyperlink" Target="http://online.zakon.kz/Document/?doc_id=30038064" TargetMode="External"/><Relationship Id="rId176" Type="http://schemas.openxmlformats.org/officeDocument/2006/relationships/hyperlink" Target="http://online.zakon.kz/Document/?doc_id=32079088" TargetMode="External"/><Relationship Id="rId197" Type="http://schemas.openxmlformats.org/officeDocument/2006/relationships/hyperlink" Target="http://online.zakon.kz/Document/?doc_id=32079088" TargetMode="External"/><Relationship Id="rId201" Type="http://schemas.openxmlformats.org/officeDocument/2006/relationships/hyperlink" Target="http://online.zakon.kz/Document/?doc_id=32079088" TargetMode="External"/><Relationship Id="rId17" Type="http://schemas.openxmlformats.org/officeDocument/2006/relationships/hyperlink" Target="http://online.zakon.kz/Document/?doc_id=32079088" TargetMode="External"/><Relationship Id="rId38" Type="http://schemas.openxmlformats.org/officeDocument/2006/relationships/hyperlink" Target="http://online.zakon.kz/Document/?doc_id=32079088" TargetMode="External"/><Relationship Id="rId59" Type="http://schemas.openxmlformats.org/officeDocument/2006/relationships/hyperlink" Target="http://online.zakon.kz/Document/?doc_id=32079088" TargetMode="External"/><Relationship Id="rId103" Type="http://schemas.openxmlformats.org/officeDocument/2006/relationships/hyperlink" Target="http://online.zakon.kz/Document/?doc_id=32079088" TargetMode="External"/><Relationship Id="rId124" Type="http://schemas.openxmlformats.org/officeDocument/2006/relationships/hyperlink" Target="http://online.zakon.kz/Document/?doc_id=30001416" TargetMode="External"/><Relationship Id="rId70" Type="http://schemas.openxmlformats.org/officeDocument/2006/relationships/hyperlink" Target="http://online.zakon.kz/Document/?doc_id=32079088" TargetMode="External"/><Relationship Id="rId91" Type="http://schemas.openxmlformats.org/officeDocument/2006/relationships/hyperlink" Target="http://online.zakon.kz/Document/?doc_id=32079088" TargetMode="External"/><Relationship Id="rId145" Type="http://schemas.openxmlformats.org/officeDocument/2006/relationships/hyperlink" Target="http://online.zakon.kz/Document/?doc_id=30401586" TargetMode="External"/><Relationship Id="rId166" Type="http://schemas.openxmlformats.org/officeDocument/2006/relationships/hyperlink" Target="http://online.zakon.kz/Document/?doc_id=30038064" TargetMode="External"/><Relationship Id="rId187" Type="http://schemas.openxmlformats.org/officeDocument/2006/relationships/hyperlink" Target="http://online.zakon.kz/Document/?doc_id=30012231" TargetMode="External"/><Relationship Id="rId1" Type="http://schemas.openxmlformats.org/officeDocument/2006/relationships/styles" Target="styles.xml"/><Relationship Id="rId212" Type="http://schemas.openxmlformats.org/officeDocument/2006/relationships/footer" Target="footer1.xml"/><Relationship Id="rId28" Type="http://schemas.openxmlformats.org/officeDocument/2006/relationships/hyperlink" Target="http://online.zakon.kz/Document/?doc_id=32079088" TargetMode="External"/><Relationship Id="rId49" Type="http://schemas.openxmlformats.org/officeDocument/2006/relationships/hyperlink" Target="http://online.zakon.kz/Document/?doc_id=32079088" TargetMode="External"/><Relationship Id="rId114" Type="http://schemas.openxmlformats.org/officeDocument/2006/relationships/hyperlink" Target="http://online.zakon.kz/Document/?doc_id=30050726" TargetMode="External"/><Relationship Id="rId60" Type="http://schemas.openxmlformats.org/officeDocument/2006/relationships/hyperlink" Target="http://online.zakon.kz/Document/?doc_id=32079088" TargetMode="External"/><Relationship Id="rId81" Type="http://schemas.openxmlformats.org/officeDocument/2006/relationships/hyperlink" Target="http://online.zakon.kz/Document/?doc_id=32079088" TargetMode="External"/><Relationship Id="rId135" Type="http://schemas.openxmlformats.org/officeDocument/2006/relationships/hyperlink" Target="http://online.zakon.kz/Document/?doc_id=30039274" TargetMode="External"/><Relationship Id="rId156" Type="http://schemas.openxmlformats.org/officeDocument/2006/relationships/hyperlink" Target="http://online.zakon.kz/Document/?doc_id=30050726" TargetMode="External"/><Relationship Id="rId177" Type="http://schemas.openxmlformats.org/officeDocument/2006/relationships/hyperlink" Target="http://online.zakon.kz/Document/?doc_id=30401586" TargetMode="External"/><Relationship Id="rId198" Type="http://schemas.openxmlformats.org/officeDocument/2006/relationships/hyperlink" Target="http://online.zakon.kz/Document/?doc_id=32079088" TargetMode="External"/><Relationship Id="rId202" Type="http://schemas.openxmlformats.org/officeDocument/2006/relationships/hyperlink" Target="http://online.zakon.kz/Document/?doc_id=32079088" TargetMode="External"/><Relationship Id="rId18" Type="http://schemas.openxmlformats.org/officeDocument/2006/relationships/hyperlink" Target="http://online.zakon.kz/Document/?doc_id=32079088" TargetMode="External"/><Relationship Id="rId39" Type="http://schemas.openxmlformats.org/officeDocument/2006/relationships/hyperlink" Target="http://online.zakon.kz/Document/?doc_id=32079088" TargetMode="External"/><Relationship Id="rId50" Type="http://schemas.openxmlformats.org/officeDocument/2006/relationships/hyperlink" Target="http://online.zakon.kz/Document/?doc_id=32079088" TargetMode="External"/><Relationship Id="rId104" Type="http://schemas.openxmlformats.org/officeDocument/2006/relationships/hyperlink" Target="http://online.zakon.kz/Document/?doc_id=32079088" TargetMode="External"/><Relationship Id="rId125" Type="http://schemas.openxmlformats.org/officeDocument/2006/relationships/hyperlink" Target="http://online.zakon.kz/Document/?doc_id=1046606" TargetMode="External"/><Relationship Id="rId146" Type="http://schemas.openxmlformats.org/officeDocument/2006/relationships/hyperlink" Target="http://online.zakon.kz/Document/?doc_id=30401586" TargetMode="External"/><Relationship Id="rId167" Type="http://schemas.openxmlformats.org/officeDocument/2006/relationships/hyperlink" Target="http://online.zakon.kz/Document/?doc_id=30037990" TargetMode="External"/><Relationship Id="rId188" Type="http://schemas.openxmlformats.org/officeDocument/2006/relationships/hyperlink" Target="http://online.zakon.kz/Document/?doc_id=30852626" TargetMode="External"/><Relationship Id="rId71" Type="http://schemas.openxmlformats.org/officeDocument/2006/relationships/hyperlink" Target="http://online.zakon.kz/Document/?doc_id=32079088" TargetMode="External"/><Relationship Id="rId92" Type="http://schemas.openxmlformats.org/officeDocument/2006/relationships/hyperlink" Target="http://online.zakon.kz/Document/?doc_id=32079088" TargetMode="External"/><Relationship Id="rId213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079088" TargetMode="External"/><Relationship Id="rId40" Type="http://schemas.openxmlformats.org/officeDocument/2006/relationships/hyperlink" Target="http://online.zakon.kz/Document/?doc_id=32079088" TargetMode="External"/><Relationship Id="rId115" Type="http://schemas.openxmlformats.org/officeDocument/2006/relationships/hyperlink" Target="http://online.zakon.kz/Document/?doc_id=33655831" TargetMode="External"/><Relationship Id="rId136" Type="http://schemas.openxmlformats.org/officeDocument/2006/relationships/hyperlink" Target="http://online.zakon.kz/Document/?doc_id=30039132" TargetMode="External"/><Relationship Id="rId157" Type="http://schemas.openxmlformats.org/officeDocument/2006/relationships/hyperlink" Target="http://online.zakon.kz/Document/?doc_id=30005847" TargetMode="External"/><Relationship Id="rId178" Type="http://schemas.openxmlformats.org/officeDocument/2006/relationships/hyperlink" Target="http://online.zakon.kz/Document/?doc_id=30001431" TargetMode="External"/><Relationship Id="rId61" Type="http://schemas.openxmlformats.org/officeDocument/2006/relationships/hyperlink" Target="http://online.zakon.kz/Document/?doc_id=32079088" TargetMode="External"/><Relationship Id="rId82" Type="http://schemas.openxmlformats.org/officeDocument/2006/relationships/hyperlink" Target="http://online.zakon.kz/Document/?doc_id=32079088" TargetMode="External"/><Relationship Id="rId199" Type="http://schemas.openxmlformats.org/officeDocument/2006/relationships/hyperlink" Target="http://online.zakon.kz/Document/?doc_id=32079088" TargetMode="External"/><Relationship Id="rId203" Type="http://schemas.openxmlformats.org/officeDocument/2006/relationships/hyperlink" Target="http://online.zakon.kz/Document/?doc_id=1008107" TargetMode="External"/><Relationship Id="rId19" Type="http://schemas.openxmlformats.org/officeDocument/2006/relationships/hyperlink" Target="http://online.zakon.kz/Document/?doc_id=32079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31506</Words>
  <Characters>179587</Characters>
  <Application>Microsoft Office Word</Application>
  <DocSecurity>0</DocSecurity>
  <Lines>1496</Lines>
  <Paragraphs>421</Paragraphs>
  <ScaleCrop>false</ScaleCrop>
  <Company/>
  <LinksUpToDate>false</LinksUpToDate>
  <CharactersWithSpaces>210672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3.04-112-2013 «Мелиоративные системы и сооружения»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2021-08-25T15:23:00Z</dcterms:created>
  <dcterms:modified xsi:type="dcterms:W3CDTF">2021-08-25T15:23:00Z</dcterms:modified>
</cp:coreProperties>
</file>