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B93CB4">
      <w:pPr>
        <w:jc w:val="center"/>
      </w:pPr>
      <w:bookmarkStart w:id="0" w:name="_GoBack"/>
      <w:bookmarkEnd w:id="0"/>
      <w:r>
        <w:rPr>
          <w:rStyle w:val="s1"/>
          <w:spacing w:val="0"/>
        </w:rPr>
        <w:t xml:space="preserve">СН РК 4.01-22-2004 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jc w:val="center"/>
      </w:pPr>
      <w:r>
        <w:rPr>
          <w:rStyle w:val="s1"/>
          <w:spacing w:val="0"/>
        </w:rPr>
        <w:t>ИНСТРУКЦИЯ ПО ПОДЗЕМНОЙ И НАДЗЕМНОЙ ПРОКЛАДКЕ ТРУБОПРОВОДОВ</w:t>
      </w:r>
    </w:p>
    <w:p w:rsidR="00000000" w:rsidRPr="00B93CB4" w:rsidRDefault="00B93CB4">
      <w:pPr>
        <w:jc w:val="center"/>
        <w:rPr>
          <w:lang w:val="en-US"/>
        </w:rPr>
      </w:pPr>
      <w:r>
        <w:rPr>
          <w:rStyle w:val="s1"/>
          <w:spacing w:val="0"/>
        </w:rPr>
        <w:t>ИЗ</w:t>
      </w:r>
      <w:r w:rsidRPr="00B93CB4">
        <w:rPr>
          <w:rStyle w:val="s1"/>
          <w:spacing w:val="0"/>
          <w:lang w:val="en-US"/>
        </w:rPr>
        <w:t xml:space="preserve"> </w:t>
      </w:r>
      <w:r>
        <w:rPr>
          <w:rStyle w:val="s1"/>
          <w:spacing w:val="0"/>
        </w:rPr>
        <w:t>СТЕКЛОПЛАСТИКА</w:t>
      </w:r>
    </w:p>
    <w:p w:rsidR="00000000" w:rsidRPr="00B93CB4" w:rsidRDefault="00B93CB4">
      <w:pPr>
        <w:jc w:val="center"/>
        <w:rPr>
          <w:lang w:val="en-US"/>
        </w:rPr>
      </w:pPr>
      <w:r w:rsidRPr="00B93CB4">
        <w:rPr>
          <w:lang w:val="en-US"/>
        </w:rPr>
        <w:t> </w:t>
      </w:r>
    </w:p>
    <w:p w:rsidR="00000000" w:rsidRPr="00B93CB4" w:rsidRDefault="00B93CB4">
      <w:pPr>
        <w:jc w:val="center"/>
        <w:rPr>
          <w:lang w:val="en-US"/>
        </w:rPr>
      </w:pPr>
      <w:r w:rsidRPr="00B93CB4">
        <w:rPr>
          <w:rStyle w:val="s1"/>
          <w:spacing w:val="0"/>
          <w:lang w:val="en-US"/>
        </w:rPr>
        <w:t>GLASS FIBER PLASTIC PIPELINES</w:t>
      </w:r>
    </w:p>
    <w:p w:rsidR="00000000" w:rsidRPr="00B93CB4" w:rsidRDefault="00B93CB4">
      <w:pPr>
        <w:jc w:val="center"/>
        <w:rPr>
          <w:lang w:val="en-US"/>
        </w:rPr>
      </w:pPr>
      <w:r w:rsidRPr="00B93CB4">
        <w:rPr>
          <w:rStyle w:val="s1"/>
          <w:spacing w:val="0"/>
          <w:lang w:val="en-US"/>
        </w:rPr>
        <w:t>SURFACE AND UNDERGROUND LAYING INSTRUCTION</w:t>
      </w:r>
    </w:p>
    <w:p w:rsidR="00000000" w:rsidRPr="00B93CB4" w:rsidRDefault="00B93CB4">
      <w:pPr>
        <w:rPr>
          <w:lang w:val="en-US"/>
        </w:rPr>
      </w:pPr>
      <w:r w:rsidRPr="00B93CB4">
        <w:rPr>
          <w:lang w:val="en-US"/>
        </w:rPr>
        <w:t> </w:t>
      </w:r>
    </w:p>
    <w:p w:rsidR="00000000" w:rsidRPr="00B93CB4" w:rsidRDefault="00B93CB4">
      <w:pPr>
        <w:rPr>
          <w:lang w:val="en-US"/>
        </w:rPr>
      </w:pPr>
      <w:r w:rsidRPr="00B93CB4">
        <w:rPr>
          <w:lang w:val="en-US"/>
        </w:rPr>
        <w:t> </w:t>
      </w:r>
    </w:p>
    <w:p w:rsidR="00000000" w:rsidRPr="00B93CB4" w:rsidRDefault="00B93CB4">
      <w:pPr>
        <w:ind w:firstLine="284"/>
        <w:jc w:val="center"/>
        <w:rPr>
          <w:lang w:val="en-US"/>
        </w:rPr>
      </w:pPr>
      <w:r w:rsidRPr="00B93CB4">
        <w:rPr>
          <w:b/>
          <w:bCs/>
          <w:lang w:val="en-US"/>
        </w:rPr>
        <w:t xml:space="preserve">1 </w:t>
      </w:r>
      <w:r>
        <w:rPr>
          <w:b/>
          <w:bCs/>
        </w:rPr>
        <w:t>ОБЛАСТЬ</w:t>
      </w:r>
      <w:r w:rsidRPr="00B93CB4">
        <w:rPr>
          <w:b/>
          <w:bCs/>
          <w:lang w:val="en-US"/>
        </w:rPr>
        <w:t xml:space="preserve"> </w:t>
      </w:r>
      <w:r>
        <w:rPr>
          <w:b/>
          <w:bCs/>
        </w:rPr>
        <w:t>ПРИМЕНЕНИЯ</w:t>
      </w:r>
    </w:p>
    <w:p w:rsidR="00000000" w:rsidRPr="00B93CB4" w:rsidRDefault="00B93CB4">
      <w:pPr>
        <w:ind w:firstLine="284"/>
        <w:jc w:val="both"/>
        <w:rPr>
          <w:lang w:val="en-US"/>
        </w:rPr>
      </w:pPr>
      <w:r w:rsidRPr="00B93CB4">
        <w:rPr>
          <w:b/>
          <w:bCs/>
          <w:lang w:val="en-US"/>
        </w:rPr>
        <w:t> </w:t>
      </w:r>
    </w:p>
    <w:p w:rsidR="00000000" w:rsidRDefault="00B93CB4">
      <w:pPr>
        <w:ind w:firstLine="400"/>
        <w:jc w:val="both"/>
      </w:pPr>
      <w:r>
        <w:rPr>
          <w:b/>
          <w:bCs/>
        </w:rPr>
        <w:t>1.1</w:t>
      </w:r>
      <w:r>
        <w:t xml:space="preserve"> Настоящая </w:t>
      </w:r>
      <w:r>
        <w:rPr>
          <w:rStyle w:val="s0"/>
          <w:spacing w:val="0"/>
        </w:rPr>
        <w:t>Инструкция распространяется на подземный и надземный монтаж трубопроводов из стеклопластика (далее - трубопроводы), транспорти</w:t>
      </w:r>
      <w:r>
        <w:rPr>
          <w:rStyle w:val="s0"/>
          <w:spacing w:val="0"/>
        </w:rPr>
        <w:softHyphen/>
        <w:t>рующих воду, в том числе для хозяйственно-питье</w:t>
      </w:r>
      <w:r>
        <w:rPr>
          <w:rStyle w:val="s0"/>
          <w:spacing w:val="0"/>
        </w:rPr>
        <w:softHyphen/>
        <w:t>вого водоснабжения, и другие жидкие и газообраз</w:t>
      </w:r>
      <w:r>
        <w:rPr>
          <w:rStyle w:val="s0"/>
          <w:spacing w:val="0"/>
        </w:rPr>
        <w:softHyphen/>
        <w:t>ные вещества в соответствии с кла</w:t>
      </w:r>
      <w:r>
        <w:rPr>
          <w:rStyle w:val="s0"/>
          <w:spacing w:val="0"/>
        </w:rPr>
        <w:t xml:space="preserve">ссификацией веществ, указанных в </w:t>
      </w:r>
      <w:hyperlink r:id="rId6" w:anchor="sub_id=5" w:history="1">
        <w:r>
          <w:rPr>
            <w:rStyle w:val="a3"/>
          </w:rPr>
          <w:t>Приложении Д</w:t>
        </w:r>
      </w:hyperlink>
      <w:r>
        <w:rPr>
          <w:rStyle w:val="s0"/>
          <w:spacing w:val="0"/>
        </w:rPr>
        <w:t>.</w:t>
      </w:r>
    </w:p>
    <w:p w:rsidR="00000000" w:rsidRDefault="00B93CB4">
      <w:pPr>
        <w:ind w:firstLine="400"/>
      </w:pPr>
      <w:r>
        <w:t>Не допускается применение трубопроводов для внутреннего объединенного и противопожарного водоснабжения зданий.</w:t>
      </w:r>
    </w:p>
    <w:p w:rsidR="00000000" w:rsidRDefault="00B93CB4">
      <w:pPr>
        <w:ind w:firstLine="400"/>
      </w:pPr>
      <w:r>
        <w:t>При использовании т</w:t>
      </w:r>
      <w:r>
        <w:t>рубопроводов и соедини</w:t>
      </w:r>
      <w:r>
        <w:softHyphen/>
        <w:t>тельных деталей для целей хозяйственно-питьевого водоснабжения необходимо положительное заклю</w:t>
      </w:r>
      <w:r>
        <w:softHyphen/>
        <w:t>чение органов государственного санитарно-эпиде</w:t>
      </w:r>
      <w:r>
        <w:softHyphen/>
        <w:t>миологического надзора.</w:t>
      </w:r>
    </w:p>
    <w:p w:rsidR="00000000" w:rsidRDefault="00B93CB4">
      <w:pPr>
        <w:ind w:firstLine="400"/>
      </w:pPr>
      <w:r>
        <w:t>Применение трубопроводов для технологических целей зависит от химиче</w:t>
      </w:r>
      <w:r>
        <w:t>ского состава транспор</w:t>
      </w:r>
      <w:r>
        <w:softHyphen/>
        <w:t>тируемой среды, ее температуры, давления и опре</w:t>
      </w:r>
      <w:r>
        <w:softHyphen/>
        <w:t>де</w:t>
      </w:r>
      <w:r>
        <w:softHyphen/>
        <w:t>ляется проектом. Перечень основных веществ допускаемых и не рекомендуемых для транспорти</w:t>
      </w:r>
      <w:r>
        <w:softHyphen/>
        <w:t>ровки по трубопроводам приведен в приложении Д.</w:t>
      </w:r>
    </w:p>
    <w:p w:rsidR="00000000" w:rsidRDefault="00B93CB4">
      <w:pPr>
        <w:ind w:firstLine="400"/>
      </w:pPr>
      <w:r>
        <w:t>Классификация трубопроводов принимается по те</w:t>
      </w:r>
      <w:r>
        <w:t>хническим условиям завода-изготовителя, утверж</w:t>
      </w:r>
      <w:r>
        <w:softHyphen/>
        <w:t>денных в установленном порядке.</w:t>
      </w:r>
    </w:p>
    <w:p w:rsidR="00000000" w:rsidRDefault="00B93CB4">
      <w:pPr>
        <w:ind w:firstLine="400"/>
      </w:pPr>
      <w:r>
        <w:t xml:space="preserve">Термины и их определения приведены в </w:t>
      </w:r>
      <w:hyperlink r:id="rId7" w:anchor="sub_id=1" w:history="1">
        <w:r>
          <w:rPr>
            <w:rStyle w:val="a3"/>
          </w:rPr>
          <w:t>прило</w:t>
        </w:r>
        <w:r>
          <w:rPr>
            <w:rStyle w:val="a3"/>
          </w:rPr>
          <w:softHyphen/>
          <w:t>жении А</w:t>
        </w:r>
      </w:hyperlink>
      <w:r>
        <w:t>.</w:t>
      </w:r>
    </w:p>
    <w:p w:rsidR="00000000" w:rsidRDefault="00B93CB4">
      <w:pPr>
        <w:ind w:firstLine="400"/>
        <w:jc w:val="both"/>
      </w:pPr>
      <w:r>
        <w:t> </w:t>
      </w:r>
    </w:p>
    <w:p w:rsidR="00000000" w:rsidRDefault="00B93CB4">
      <w:pPr>
        <w:ind w:firstLine="400"/>
        <w:jc w:val="center"/>
      </w:pPr>
      <w:r>
        <w:rPr>
          <w:b/>
          <w:bCs/>
        </w:rPr>
        <w:t>2 НОРМАТИВНЫЕ ССЫЛКИ</w:t>
      </w:r>
    </w:p>
    <w:p w:rsidR="00000000" w:rsidRDefault="00B93CB4">
      <w:pPr>
        <w:ind w:firstLine="400"/>
        <w:jc w:val="both"/>
      </w:pPr>
      <w:r>
        <w:rPr>
          <w:b/>
          <w:bCs/>
        </w:rPr>
        <w:t> </w:t>
      </w:r>
    </w:p>
    <w:p w:rsidR="00000000" w:rsidRDefault="00B93CB4">
      <w:pPr>
        <w:ind w:firstLine="400"/>
        <w:jc w:val="both"/>
      </w:pPr>
      <w:r>
        <w:rPr>
          <w:b/>
          <w:bCs/>
        </w:rPr>
        <w:t>2.1</w:t>
      </w:r>
      <w:r>
        <w:t xml:space="preserve"> В настоящей Инстр</w:t>
      </w:r>
      <w:r>
        <w:t>укции приведены ссылки на следующие нормативные документы:</w:t>
      </w:r>
    </w:p>
    <w:p w:rsidR="00000000" w:rsidRDefault="00B93CB4">
      <w:pPr>
        <w:pStyle w:val="31"/>
        <w:ind w:firstLine="400"/>
        <w:jc w:val="both"/>
      </w:pPr>
      <w:hyperlink r:id="rId8" w:history="1">
        <w:r>
          <w:rPr>
            <w:rStyle w:val="a3"/>
            <w:b w:val="0"/>
            <w:bCs w:val="0"/>
          </w:rPr>
          <w:t>СНиП 3.05.01-85</w:t>
        </w:r>
      </w:hyperlink>
      <w:r>
        <w:rPr>
          <w:b w:val="0"/>
          <w:bCs w:val="0"/>
        </w:rPr>
        <w:t xml:space="preserve"> Внутренние санитарно-технические системы;</w:t>
      </w:r>
    </w:p>
    <w:p w:rsidR="00000000" w:rsidRDefault="00B93CB4">
      <w:pPr>
        <w:pStyle w:val="31"/>
        <w:ind w:firstLine="400"/>
        <w:jc w:val="both"/>
      </w:pPr>
      <w:hyperlink r:id="rId9" w:history="1">
        <w:r>
          <w:rPr>
            <w:rStyle w:val="a3"/>
          </w:rPr>
          <w:t>СНиП 3.05.04-85*</w:t>
        </w:r>
      </w:hyperlink>
      <w:r>
        <w:rPr>
          <w:b w:val="0"/>
          <w:bCs w:val="0"/>
        </w:rPr>
        <w:t xml:space="preserve"> Наружные сети и сооружения водоснабжения и канализации;</w:t>
      </w:r>
    </w:p>
    <w:p w:rsidR="00000000" w:rsidRDefault="00B93CB4">
      <w:pPr>
        <w:ind w:firstLine="400"/>
        <w:jc w:val="both"/>
      </w:pPr>
      <w:hyperlink r:id="rId10" w:history="1">
        <w:r>
          <w:rPr>
            <w:rStyle w:val="a3"/>
          </w:rPr>
          <w:t>СНиП РК 4.01-02-2001</w:t>
        </w:r>
      </w:hyperlink>
      <w:r>
        <w:t xml:space="preserve"> Водоснабжение. Наружные сети и сооружения;</w:t>
      </w:r>
    </w:p>
    <w:p w:rsidR="00000000" w:rsidRDefault="00B93CB4">
      <w:pPr>
        <w:pStyle w:val="31"/>
        <w:ind w:firstLine="400"/>
        <w:jc w:val="both"/>
      </w:pPr>
      <w:hyperlink r:id="rId11" w:history="1">
        <w:r>
          <w:rPr>
            <w:rStyle w:val="a3"/>
            <w:b w:val="0"/>
            <w:bCs w:val="0"/>
          </w:rPr>
          <w:t>СНиП РК 1.03-05-2001</w:t>
        </w:r>
      </w:hyperlink>
      <w:r>
        <w:rPr>
          <w:b w:val="0"/>
          <w:bCs w:val="0"/>
        </w:rPr>
        <w:t xml:space="preserve"> Охрана труда и техника безопасности в строительстве;</w:t>
      </w:r>
    </w:p>
    <w:p w:rsidR="00000000" w:rsidRDefault="00B93CB4">
      <w:pPr>
        <w:pStyle w:val="31"/>
        <w:ind w:firstLine="400"/>
        <w:jc w:val="both"/>
      </w:pPr>
      <w:hyperlink r:id="rId12" w:history="1">
        <w:r>
          <w:rPr>
            <w:rStyle w:val="a3"/>
            <w:b w:val="0"/>
            <w:bCs w:val="0"/>
          </w:rPr>
          <w:t>СНиП II-89-80*</w:t>
        </w:r>
      </w:hyperlink>
      <w:r>
        <w:rPr>
          <w:b w:val="0"/>
          <w:bCs w:val="0"/>
        </w:rPr>
        <w:t xml:space="preserve"> Генеральные планы промышленных предприятий;</w:t>
      </w:r>
    </w:p>
    <w:p w:rsidR="00000000" w:rsidRDefault="00B93CB4">
      <w:pPr>
        <w:pStyle w:val="31"/>
        <w:ind w:firstLine="400"/>
        <w:jc w:val="both"/>
      </w:pPr>
      <w:hyperlink r:id="rId13" w:history="1">
        <w:r>
          <w:rPr>
            <w:rStyle w:val="a3"/>
            <w:b w:val="0"/>
            <w:bCs w:val="0"/>
          </w:rPr>
          <w:t>СНиП РК 3.05.09-2002</w:t>
        </w:r>
      </w:hyperlink>
      <w:r>
        <w:rPr>
          <w:b w:val="0"/>
          <w:bCs w:val="0"/>
        </w:rPr>
        <w:t xml:space="preserve"> Технологическое оборудо</w:t>
      </w:r>
      <w:r>
        <w:rPr>
          <w:b w:val="0"/>
          <w:bCs w:val="0"/>
        </w:rPr>
        <w:softHyphen/>
        <w:t>вание и технологические трубопроводы;</w:t>
      </w:r>
    </w:p>
    <w:p w:rsidR="00000000" w:rsidRDefault="00B93CB4">
      <w:pPr>
        <w:pStyle w:val="31"/>
        <w:ind w:firstLine="400"/>
        <w:jc w:val="both"/>
      </w:pPr>
      <w:r>
        <w:rPr>
          <w:b w:val="0"/>
          <w:bCs w:val="0"/>
        </w:rPr>
        <w:t>СНиП 2.05-13-90 Нефтепродуктопроводы, проклады</w:t>
      </w:r>
      <w:r>
        <w:rPr>
          <w:b w:val="0"/>
          <w:bCs w:val="0"/>
        </w:rPr>
        <w:softHyphen/>
        <w:t>ваемые на территории городов и других населенных пунктов;</w:t>
      </w:r>
    </w:p>
    <w:p w:rsidR="00000000" w:rsidRDefault="00B93CB4">
      <w:pPr>
        <w:pStyle w:val="31"/>
        <w:ind w:firstLine="400"/>
        <w:jc w:val="both"/>
      </w:pPr>
      <w:hyperlink r:id="rId14" w:history="1">
        <w:r>
          <w:rPr>
            <w:rStyle w:val="a3"/>
            <w:b w:val="0"/>
            <w:bCs w:val="0"/>
          </w:rPr>
          <w:t>СНиП III-42-80</w:t>
        </w:r>
      </w:hyperlink>
      <w:r>
        <w:rPr>
          <w:b w:val="0"/>
          <w:bCs w:val="0"/>
        </w:rPr>
        <w:t xml:space="preserve"> Магистральные трубопроводы;</w:t>
      </w:r>
    </w:p>
    <w:p w:rsidR="00000000" w:rsidRDefault="00B93CB4">
      <w:pPr>
        <w:pStyle w:val="31"/>
        <w:ind w:firstLine="400"/>
        <w:jc w:val="left"/>
      </w:pPr>
      <w:hyperlink r:id="rId15" w:history="1">
        <w:r>
          <w:rPr>
            <w:rStyle w:val="a3"/>
            <w:b w:val="0"/>
            <w:bCs w:val="0"/>
          </w:rPr>
          <w:t>СНиП РК 5.01-01-2002</w:t>
        </w:r>
      </w:hyperlink>
      <w:r>
        <w:rPr>
          <w:rStyle w:val="s0"/>
          <w:spacing w:val="0"/>
        </w:rPr>
        <w:t xml:space="preserve"> </w:t>
      </w:r>
      <w:r>
        <w:rPr>
          <w:b w:val="0"/>
          <w:bCs w:val="0"/>
        </w:rPr>
        <w:t>Основания зданий и сооружений;</w:t>
      </w:r>
    </w:p>
    <w:p w:rsidR="00000000" w:rsidRDefault="00B93CB4">
      <w:pPr>
        <w:pStyle w:val="31"/>
        <w:ind w:firstLine="400"/>
        <w:jc w:val="both"/>
      </w:pPr>
      <w:hyperlink r:id="rId16" w:history="1">
        <w:r>
          <w:rPr>
            <w:rStyle w:val="a3"/>
            <w:b w:val="0"/>
            <w:bCs w:val="0"/>
          </w:rPr>
          <w:t>СН 449-72</w:t>
        </w:r>
      </w:hyperlink>
      <w:r>
        <w:rPr>
          <w:b w:val="0"/>
          <w:bCs w:val="0"/>
        </w:rPr>
        <w:t xml:space="preserve"> </w:t>
      </w:r>
      <w:r>
        <w:rPr>
          <w:b w:val="0"/>
          <w:bCs w:val="0"/>
        </w:rPr>
        <w:t>Указания по проектированию зем</w:t>
      </w:r>
      <w:r>
        <w:rPr>
          <w:b w:val="0"/>
          <w:bCs w:val="0"/>
        </w:rPr>
        <w:softHyphen/>
        <w:t>ляного полотна железных и автомобильных дорог (Госстрой СССР, 1974 год);</w:t>
      </w:r>
    </w:p>
    <w:p w:rsidR="00000000" w:rsidRDefault="00B93CB4">
      <w:pPr>
        <w:pStyle w:val="31"/>
        <w:ind w:firstLine="400"/>
        <w:jc w:val="both"/>
      </w:pPr>
      <w:hyperlink r:id="rId17" w:history="1">
        <w:r>
          <w:rPr>
            <w:rStyle w:val="a3"/>
            <w:b w:val="0"/>
            <w:bCs w:val="0"/>
          </w:rPr>
          <w:t>СН РК 1.03-06-2002</w:t>
        </w:r>
      </w:hyperlink>
      <w:r>
        <w:rPr>
          <w:b w:val="0"/>
          <w:bCs w:val="0"/>
        </w:rPr>
        <w:t xml:space="preserve"> Организация строительного производства;</w:t>
      </w:r>
    </w:p>
    <w:p w:rsidR="00000000" w:rsidRDefault="00B93CB4">
      <w:pPr>
        <w:pStyle w:val="31"/>
        <w:ind w:firstLine="400"/>
        <w:jc w:val="both"/>
      </w:pPr>
      <w:hyperlink r:id="rId18" w:history="1">
        <w:r>
          <w:rPr>
            <w:rStyle w:val="a3"/>
            <w:b w:val="0"/>
            <w:bCs w:val="0"/>
          </w:rPr>
          <w:t>СН 550-82</w:t>
        </w:r>
      </w:hyperlink>
      <w:r>
        <w:rPr>
          <w:b w:val="0"/>
          <w:bCs w:val="0"/>
        </w:rPr>
        <w:t xml:space="preserve"> Инструкция по проектированию техно</w:t>
      </w:r>
      <w:r>
        <w:rPr>
          <w:b w:val="0"/>
          <w:bCs w:val="0"/>
        </w:rPr>
        <w:softHyphen/>
        <w:t>логических трубопроводов из пластмассовых труб. Кроме раздела 6;</w:t>
      </w:r>
    </w:p>
    <w:p w:rsidR="00000000" w:rsidRDefault="00B93CB4">
      <w:pPr>
        <w:pStyle w:val="31"/>
        <w:ind w:firstLine="400"/>
        <w:jc w:val="both"/>
      </w:pPr>
      <w:hyperlink r:id="rId19" w:history="1">
        <w:r>
          <w:rPr>
            <w:rStyle w:val="a3"/>
            <w:b w:val="0"/>
            <w:bCs w:val="0"/>
          </w:rPr>
          <w:t>СН РК 4.01-05-2002</w:t>
        </w:r>
      </w:hyperlink>
      <w:r>
        <w:rPr>
          <w:b w:val="0"/>
          <w:bCs w:val="0"/>
        </w:rPr>
        <w:t xml:space="preserve"> Инструкция по проектирова</w:t>
      </w:r>
      <w:r>
        <w:rPr>
          <w:b w:val="0"/>
          <w:bCs w:val="0"/>
        </w:rPr>
        <w:softHyphen/>
        <w:t>нию и монтажу сетей водоснабжения и канализации из пластмассовых труб;</w:t>
      </w:r>
    </w:p>
    <w:p w:rsidR="00000000" w:rsidRDefault="00B93CB4">
      <w:pPr>
        <w:ind w:firstLine="400"/>
        <w:jc w:val="both"/>
      </w:pPr>
      <w:hyperlink r:id="rId20" w:history="1">
        <w:r>
          <w:rPr>
            <w:rStyle w:val="a3"/>
          </w:rPr>
          <w:t>СТ РК 1128-2002</w:t>
        </w:r>
      </w:hyperlink>
      <w:r>
        <w:t xml:space="preserve"> Трубы пластиковые армирован</w:t>
      </w:r>
      <w:r>
        <w:softHyphen/>
        <w:t>ные стекловолокном на основе полиэфирных смол. Общие технические условия;</w:t>
      </w:r>
    </w:p>
    <w:p w:rsidR="00000000" w:rsidRDefault="00B93CB4">
      <w:pPr>
        <w:ind w:firstLine="400"/>
        <w:jc w:val="both"/>
      </w:pPr>
      <w:hyperlink r:id="rId21" w:history="1">
        <w:r>
          <w:rPr>
            <w:rStyle w:val="a3"/>
          </w:rPr>
          <w:t>СТ РК 1129-2002</w:t>
        </w:r>
      </w:hyperlink>
      <w:r>
        <w:t xml:space="preserve"> Трубы пластиковые армирован</w:t>
      </w:r>
      <w:r>
        <w:softHyphen/>
        <w:t>ные стекловолокном на основе полиэфирных смол. Соединительные детали. Общие технические условия;</w:t>
      </w:r>
    </w:p>
    <w:p w:rsidR="00000000" w:rsidRDefault="00B93CB4">
      <w:pPr>
        <w:ind w:firstLine="400"/>
        <w:jc w:val="both"/>
      </w:pPr>
      <w:hyperlink r:id="rId22" w:history="1">
        <w:r>
          <w:rPr>
            <w:rStyle w:val="a3"/>
          </w:rPr>
          <w:t>ГОСТ 27772-88</w:t>
        </w:r>
      </w:hyperlink>
      <w:r>
        <w:t>* Прокат для строительных сталь</w:t>
      </w:r>
      <w:r>
        <w:softHyphen/>
        <w:t>ных конструкций. Общие технические условия;</w:t>
      </w:r>
    </w:p>
    <w:p w:rsidR="00000000" w:rsidRDefault="00B93CB4">
      <w:pPr>
        <w:ind w:firstLine="400"/>
        <w:jc w:val="both"/>
      </w:pPr>
      <w:hyperlink r:id="rId23" w:history="1">
        <w:r>
          <w:rPr>
            <w:rStyle w:val="a3"/>
          </w:rPr>
          <w:t>ГОСТ 25100-95</w:t>
        </w:r>
      </w:hyperlink>
      <w:r>
        <w:t xml:space="preserve"> Грунты;</w:t>
      </w:r>
    </w:p>
    <w:p w:rsidR="00000000" w:rsidRDefault="00B93CB4">
      <w:pPr>
        <w:ind w:firstLine="400"/>
        <w:jc w:val="both"/>
      </w:pPr>
      <w:r>
        <w:t>ТУ 47 10 РК 39565698 ТОО-001-2003 Трубы плас</w:t>
      </w:r>
      <w:r>
        <w:softHyphen/>
        <w:t>тиковые и соединительн</w:t>
      </w:r>
      <w:r>
        <w:t>ые детали к ним на основе полиэфирных смол, армированные стекловолокном. Технические условия;</w:t>
      </w:r>
    </w:p>
    <w:p w:rsidR="00000000" w:rsidRDefault="00B93CB4">
      <w:pPr>
        <w:ind w:firstLine="400"/>
        <w:jc w:val="both"/>
      </w:pPr>
      <w:r>
        <w:t>ТУ 47 10 РК 39565698 ТОО-002-2003 Трубы плас</w:t>
      </w:r>
      <w:r>
        <w:softHyphen/>
        <w:t>тиковые и соединительные детали к ним на основе эпоксидных смол, армированные стекловолокном. Технические условия.</w:t>
      </w:r>
    </w:p>
    <w:p w:rsidR="00000000" w:rsidRDefault="00B93CB4">
      <w:pPr>
        <w:pStyle w:val="31"/>
        <w:ind w:firstLine="400"/>
        <w:jc w:val="both"/>
      </w:pPr>
      <w:r>
        <w:t> </w:t>
      </w:r>
    </w:p>
    <w:p w:rsidR="00000000" w:rsidRDefault="00B93CB4">
      <w:pPr>
        <w:pStyle w:val="31"/>
        <w:ind w:firstLine="400"/>
      </w:pPr>
      <w:r>
        <w:t>3 ОБЩИЕ ТЕХНИЧЕСКИЕ ТРЕБОВАНИЯ</w:t>
      </w:r>
    </w:p>
    <w:p w:rsidR="00000000" w:rsidRDefault="00B93CB4">
      <w:pPr>
        <w:pStyle w:val="31"/>
        <w:ind w:firstLine="400"/>
        <w:jc w:val="both"/>
      </w:pPr>
      <w:r>
        <w:rPr>
          <w:b w:val="0"/>
          <w:bCs w:val="0"/>
        </w:rPr>
        <w:t> </w:t>
      </w:r>
    </w:p>
    <w:p w:rsidR="00000000" w:rsidRDefault="00B93CB4">
      <w:pPr>
        <w:pStyle w:val="31"/>
        <w:ind w:firstLine="400"/>
        <w:jc w:val="both"/>
      </w:pPr>
      <w:r>
        <w:t>3.1</w:t>
      </w:r>
      <w:r>
        <w:rPr>
          <w:b w:val="0"/>
          <w:bCs w:val="0"/>
        </w:rPr>
        <w:t xml:space="preserve"> В </w:t>
      </w:r>
      <w:r>
        <w:rPr>
          <w:rStyle w:val="s0"/>
          <w:b w:val="0"/>
          <w:bCs w:val="0"/>
          <w:spacing w:val="0"/>
        </w:rPr>
        <w:t>настоящей Инструкции приведены особенности монтажа трубопроводов, обладающих специфическими свойствами, кроме того при монтаже должны выполняться требования</w:t>
      </w:r>
      <w:r>
        <w:rPr>
          <w:rStyle w:val="s0"/>
          <w:spacing w:val="0"/>
        </w:rPr>
        <w:t xml:space="preserve"> </w:t>
      </w:r>
      <w:hyperlink r:id="rId24" w:history="1">
        <w:r>
          <w:rPr>
            <w:rStyle w:val="a3"/>
            <w:b w:val="0"/>
            <w:bCs w:val="0"/>
          </w:rPr>
          <w:t>СНиП 3.05.01-85</w:t>
        </w:r>
      </w:hyperlink>
      <w:r>
        <w:rPr>
          <w:b w:val="0"/>
          <w:bCs w:val="0"/>
        </w:rPr>
        <w:t xml:space="preserve">, </w:t>
      </w:r>
      <w:hyperlink r:id="rId25" w:history="1">
        <w:r>
          <w:rPr>
            <w:rStyle w:val="a3"/>
          </w:rPr>
          <w:t>СНиП 3.05.04-85*</w:t>
        </w:r>
      </w:hyperlink>
      <w:r>
        <w:rPr>
          <w:b w:val="0"/>
          <w:bCs w:val="0"/>
        </w:rPr>
        <w:t xml:space="preserve">, </w:t>
      </w:r>
      <w:hyperlink r:id="rId26" w:history="1">
        <w:r>
          <w:rPr>
            <w:rStyle w:val="a3"/>
            <w:b w:val="0"/>
            <w:bCs w:val="0"/>
          </w:rPr>
          <w:t>СНиП РК 1.03-06-2002</w:t>
        </w:r>
      </w:hyperlink>
      <w:r>
        <w:rPr>
          <w:b w:val="0"/>
          <w:bCs w:val="0"/>
        </w:rPr>
        <w:t xml:space="preserve">, </w:t>
      </w:r>
      <w:hyperlink r:id="rId27" w:history="1">
        <w:r>
          <w:rPr>
            <w:rStyle w:val="a3"/>
            <w:b w:val="0"/>
            <w:bCs w:val="0"/>
          </w:rPr>
          <w:t>СН РК 4.01-05-2002</w:t>
        </w:r>
      </w:hyperlink>
      <w:r>
        <w:rPr>
          <w:b w:val="0"/>
          <w:bCs w:val="0"/>
        </w:rPr>
        <w:t xml:space="preserve">, </w:t>
      </w:r>
      <w:hyperlink r:id="rId28" w:history="1">
        <w:r>
          <w:rPr>
            <w:rStyle w:val="a3"/>
            <w:b w:val="0"/>
            <w:bCs w:val="0"/>
          </w:rPr>
          <w:t>СНиП РК 3.05-09-2002</w:t>
        </w:r>
      </w:hyperlink>
      <w:r>
        <w:rPr>
          <w:b w:val="0"/>
          <w:bCs w:val="0"/>
        </w:rPr>
        <w:t xml:space="preserve">, </w:t>
      </w:r>
      <w:hyperlink r:id="rId29" w:history="1">
        <w:r>
          <w:rPr>
            <w:rStyle w:val="a3"/>
            <w:b w:val="0"/>
            <w:bCs w:val="0"/>
          </w:rPr>
          <w:t>СНиП III-42-80</w:t>
        </w:r>
      </w:hyperlink>
      <w:r>
        <w:rPr>
          <w:b w:val="0"/>
          <w:bCs w:val="0"/>
        </w:rPr>
        <w:t>.</w:t>
      </w:r>
    </w:p>
    <w:p w:rsidR="00000000" w:rsidRDefault="00B93CB4">
      <w:pPr>
        <w:pStyle w:val="31"/>
        <w:ind w:firstLine="400"/>
        <w:jc w:val="both"/>
      </w:pPr>
      <w:r>
        <w:t>3.2</w:t>
      </w:r>
      <w:r>
        <w:rPr>
          <w:b w:val="0"/>
          <w:bCs w:val="0"/>
        </w:rPr>
        <w:t xml:space="preserve"> </w:t>
      </w:r>
      <w:r>
        <w:rPr>
          <w:b w:val="0"/>
          <w:bCs w:val="0"/>
        </w:rPr>
        <w:t>В зависимости от транспортируемой среды проектирование трубопроводов следует выполнять в соответствии с действующими государственными нормативами согласно Перечня нормативных, право</w:t>
      </w:r>
      <w:r>
        <w:rPr>
          <w:b w:val="0"/>
          <w:bCs w:val="0"/>
        </w:rPr>
        <w:softHyphen/>
        <w:t>вых и нормативно-технических актов в сфере архи</w:t>
      </w:r>
      <w:r>
        <w:rPr>
          <w:b w:val="0"/>
          <w:bCs w:val="0"/>
        </w:rPr>
        <w:softHyphen/>
        <w:t>тектуры, градостроительств</w:t>
      </w:r>
      <w:r>
        <w:rPr>
          <w:b w:val="0"/>
          <w:bCs w:val="0"/>
        </w:rPr>
        <w:t>а и строительства, дей</w:t>
      </w:r>
      <w:r>
        <w:rPr>
          <w:b w:val="0"/>
          <w:bCs w:val="0"/>
        </w:rPr>
        <w:softHyphen/>
        <w:t>ствующих на территории Республики Казахстан, утвержденных Комитетом по делам строительства Министерства индустрии и торговли Республики Казахстан.</w:t>
      </w:r>
    </w:p>
    <w:p w:rsidR="00000000" w:rsidRDefault="00B93CB4">
      <w:pPr>
        <w:pStyle w:val="31"/>
        <w:ind w:firstLine="400"/>
        <w:jc w:val="both"/>
      </w:pPr>
      <w:r>
        <w:rPr>
          <w:b w:val="0"/>
          <w:bCs w:val="0"/>
        </w:rPr>
        <w:t>Проектирование систем с использованием трубо</w:t>
      </w:r>
      <w:r>
        <w:rPr>
          <w:b w:val="0"/>
          <w:bCs w:val="0"/>
        </w:rPr>
        <w:softHyphen/>
        <w:t>проводов из стеклопластика включает в себ</w:t>
      </w:r>
      <w:r>
        <w:rPr>
          <w:b w:val="0"/>
          <w:bCs w:val="0"/>
        </w:rPr>
        <w:t>я выбор типа труб и соответствующим им соединительных деталей, выбор параметров транспортируемых жидких или газообразных веществ, выбор способа прокладки и условий, обеспечивающих долговеч</w:t>
      </w:r>
      <w:r>
        <w:rPr>
          <w:b w:val="0"/>
          <w:bCs w:val="0"/>
        </w:rPr>
        <w:softHyphen/>
        <w:t>ность труб без перенапряжения материала и сое</w:t>
      </w:r>
      <w:r>
        <w:rPr>
          <w:b w:val="0"/>
          <w:bCs w:val="0"/>
        </w:rPr>
        <w:softHyphen/>
        <w:t>динений трубопровода.</w:t>
      </w:r>
    </w:p>
    <w:p w:rsidR="00000000" w:rsidRDefault="00B93CB4">
      <w:pPr>
        <w:pStyle w:val="31"/>
        <w:ind w:firstLine="400"/>
        <w:jc w:val="both"/>
      </w:pPr>
      <w:r>
        <w:rPr>
          <w:b w:val="0"/>
          <w:bCs w:val="0"/>
        </w:rPr>
        <w:t>Выбор типа труб проводится с учетом условий работы трубопровода, способа прокладки, необходи</w:t>
      </w:r>
      <w:r>
        <w:rPr>
          <w:b w:val="0"/>
          <w:bCs w:val="0"/>
        </w:rPr>
        <w:softHyphen/>
        <w:t>мого срока службы.</w:t>
      </w:r>
    </w:p>
    <w:p w:rsidR="00000000" w:rsidRDefault="00B93CB4">
      <w:pPr>
        <w:pStyle w:val="31"/>
        <w:ind w:firstLine="400"/>
        <w:jc w:val="both"/>
      </w:pPr>
      <w:r>
        <w:rPr>
          <w:b w:val="0"/>
          <w:bCs w:val="0"/>
        </w:rPr>
        <w:t>Настоящая Инструкция применяется совместно с другими нормативными документами по проектиро</w:t>
      </w:r>
      <w:r>
        <w:rPr>
          <w:b w:val="0"/>
          <w:bCs w:val="0"/>
        </w:rPr>
        <w:softHyphen/>
        <w:t>ванию, строительству и эксплуатации труб из стекло</w:t>
      </w:r>
      <w:r>
        <w:rPr>
          <w:b w:val="0"/>
          <w:bCs w:val="0"/>
        </w:rPr>
        <w:softHyphen/>
        <w:t>пластика в части не противоречащей положениям настоящей Инструкции.</w:t>
      </w:r>
    </w:p>
    <w:p w:rsidR="00000000" w:rsidRDefault="00B93CB4">
      <w:pPr>
        <w:pStyle w:val="31"/>
        <w:ind w:firstLine="400"/>
        <w:jc w:val="both"/>
      </w:pPr>
      <w:r>
        <w:t>3.3</w:t>
      </w:r>
      <w:r>
        <w:rPr>
          <w:b w:val="0"/>
          <w:bCs w:val="0"/>
        </w:rPr>
        <w:t xml:space="preserve"> Трубы классифицируются по номиналь</w:t>
      </w:r>
      <w:r>
        <w:rPr>
          <w:b w:val="0"/>
          <w:bCs w:val="0"/>
        </w:rPr>
        <w:softHyphen/>
        <w:t>ному да</w:t>
      </w:r>
      <w:r>
        <w:rPr>
          <w:b w:val="0"/>
          <w:bCs w:val="0"/>
        </w:rPr>
        <w:t>влению и номинальной жесткости. Значения номи</w:t>
      </w:r>
      <w:r>
        <w:rPr>
          <w:b w:val="0"/>
          <w:bCs w:val="0"/>
        </w:rPr>
        <w:softHyphen/>
        <w:t>нального внутреннего диаметра, минимальной тол</w:t>
      </w:r>
      <w:r>
        <w:rPr>
          <w:b w:val="0"/>
          <w:bCs w:val="0"/>
        </w:rPr>
        <w:softHyphen/>
        <w:t>щины стенки, массы одного метра трубы при раз</w:t>
      </w:r>
      <w:r>
        <w:rPr>
          <w:b w:val="0"/>
          <w:bCs w:val="0"/>
        </w:rPr>
        <w:softHyphen/>
        <w:t>личных номинальных жесткости и давлении при</w:t>
      </w:r>
      <w:r>
        <w:rPr>
          <w:b w:val="0"/>
          <w:bCs w:val="0"/>
        </w:rPr>
        <w:softHyphen/>
        <w:t xml:space="preserve">ведены в </w:t>
      </w:r>
      <w:hyperlink r:id="rId30" w:anchor="sub_id=4" w:history="1">
        <w:r>
          <w:rPr>
            <w:rStyle w:val="a3"/>
            <w:b w:val="0"/>
            <w:bCs w:val="0"/>
          </w:rPr>
          <w:t>приложении Г</w:t>
        </w:r>
      </w:hyperlink>
      <w:r>
        <w:rPr>
          <w:b w:val="0"/>
          <w:bCs w:val="0"/>
        </w:rPr>
        <w:t>.</w:t>
      </w:r>
    </w:p>
    <w:p w:rsidR="00000000" w:rsidRDefault="00B93CB4">
      <w:pPr>
        <w:pStyle w:val="31"/>
        <w:ind w:firstLine="400"/>
        <w:jc w:val="both"/>
      </w:pPr>
      <w:r>
        <w:t>3.4</w:t>
      </w:r>
      <w:r>
        <w:rPr>
          <w:b w:val="0"/>
          <w:bCs w:val="0"/>
        </w:rPr>
        <w:t xml:space="preserve"> Стыковые соединения труб изготавливают следующих видов: раструбное, раструбно-шиповое, раструбно-шиповое клеевое, муфтовое, муфтовое клеевое, механическое, фланцевое. Тип стыкового соединения и соединительные детали определ</w:t>
      </w:r>
      <w:r>
        <w:rPr>
          <w:b w:val="0"/>
          <w:bCs w:val="0"/>
        </w:rPr>
        <w:t>яются проектом.</w:t>
      </w:r>
    </w:p>
    <w:p w:rsidR="00000000" w:rsidRDefault="00B93CB4">
      <w:pPr>
        <w:pStyle w:val="31"/>
        <w:ind w:firstLine="400"/>
        <w:jc w:val="both"/>
      </w:pPr>
      <w:r>
        <w:rPr>
          <w:b w:val="0"/>
          <w:bCs w:val="0"/>
        </w:rPr>
        <w:t xml:space="preserve">Соединительные детали принимаются по </w:t>
      </w:r>
      <w:hyperlink r:id="rId31" w:history="1">
        <w:r>
          <w:rPr>
            <w:rStyle w:val="a3"/>
            <w:b w:val="0"/>
            <w:bCs w:val="0"/>
          </w:rPr>
          <w:t>СТ РК 1129-2002</w:t>
        </w:r>
      </w:hyperlink>
      <w:r>
        <w:rPr>
          <w:b w:val="0"/>
          <w:bCs w:val="0"/>
        </w:rPr>
        <w:t>, ТУ 47 10 РК 39565698 ТОО-001-2003, ТУ 47 10 РК 39565698 ТОО-002-2003.</w:t>
      </w:r>
    </w:p>
    <w:p w:rsidR="00000000" w:rsidRDefault="00B93CB4">
      <w:pPr>
        <w:pStyle w:val="31"/>
        <w:ind w:firstLine="400"/>
        <w:jc w:val="both"/>
      </w:pPr>
      <w:r>
        <w:t xml:space="preserve">3.5 </w:t>
      </w:r>
      <w:r>
        <w:rPr>
          <w:b w:val="0"/>
          <w:bCs w:val="0"/>
        </w:rPr>
        <w:t>Длина труб может быть следующей, м: 3,5,6,8,9,1</w:t>
      </w:r>
      <w:r>
        <w:rPr>
          <w:b w:val="0"/>
          <w:bCs w:val="0"/>
        </w:rPr>
        <w:t>0,12,18. Предельное отклонение ± 100 мм.</w:t>
      </w:r>
    </w:p>
    <w:p w:rsidR="00000000" w:rsidRDefault="00B93CB4">
      <w:pPr>
        <w:ind w:firstLine="400"/>
        <w:jc w:val="both"/>
      </w:pPr>
      <w:r>
        <w:rPr>
          <w:b/>
          <w:bCs/>
        </w:rPr>
        <w:t>3.6</w:t>
      </w:r>
      <w:r>
        <w:t xml:space="preserve"> В процессе монтажа не допускается приме</w:t>
      </w:r>
      <w:r>
        <w:softHyphen/>
        <w:t>нение открытого огня ближе 1,0 м от трубы.</w:t>
      </w:r>
    </w:p>
    <w:p w:rsidR="00000000" w:rsidRDefault="00B93CB4">
      <w:pPr>
        <w:pStyle w:val="23"/>
        <w:ind w:firstLine="400"/>
      </w:pPr>
      <w:r>
        <w:rPr>
          <w:b/>
          <w:bCs/>
        </w:rPr>
        <w:t>3.7</w:t>
      </w:r>
      <w:r>
        <w:t xml:space="preserve"> Трубы и соединительные изделия должны проходить входной контроль качества. Входной контроль качества осуществляется строител</w:t>
      </w:r>
      <w:r>
        <w:t>ьно-монтажной организацией, допущенной к выполнению работ по монтажу трубопроводов из стеклопластико</w:t>
      </w:r>
      <w:r>
        <w:softHyphen/>
        <w:t>вых материалов. Входной контроль включает следу</w:t>
      </w:r>
      <w:r>
        <w:softHyphen/>
        <w:t>ющие операции:</w:t>
      </w:r>
    </w:p>
    <w:p w:rsidR="00000000" w:rsidRDefault="00B93CB4">
      <w:pPr>
        <w:ind w:firstLine="400"/>
        <w:jc w:val="both"/>
      </w:pPr>
      <w:r>
        <w:lastRenderedPageBreak/>
        <w:t>- проверка целостности упаковки;</w:t>
      </w:r>
    </w:p>
    <w:p w:rsidR="00000000" w:rsidRDefault="00B93CB4">
      <w:pPr>
        <w:ind w:firstLine="400"/>
        <w:jc w:val="both"/>
      </w:pPr>
      <w:r>
        <w:t>- проверка маркировки труб и соединительных деталей на соот</w:t>
      </w:r>
      <w:r>
        <w:t xml:space="preserve">ветствие технической документации; </w:t>
      </w:r>
    </w:p>
    <w:p w:rsidR="00000000" w:rsidRDefault="00B93CB4">
      <w:pPr>
        <w:ind w:firstLine="400"/>
        <w:jc w:val="both"/>
      </w:pPr>
      <w:r>
        <w:t>- внешний осмотр наружной поверхности труб и соединительных деталей, а также внутренней по</w:t>
      </w:r>
      <w:r>
        <w:softHyphen/>
        <w:t>верхности соединительных деталей;</w:t>
      </w:r>
    </w:p>
    <w:p w:rsidR="00000000" w:rsidRDefault="00B93CB4">
      <w:pPr>
        <w:ind w:firstLine="400"/>
        <w:jc w:val="both"/>
      </w:pPr>
      <w:r>
        <w:t>- измерение и сопоставление наружных и внутренних диаметров и толщины стенок труб с требуемыми.</w:t>
      </w:r>
    </w:p>
    <w:p w:rsidR="00000000" w:rsidRDefault="00B93CB4">
      <w:pPr>
        <w:ind w:firstLine="400"/>
        <w:jc w:val="both"/>
      </w:pPr>
      <w:r>
        <w:t>Измерения следует производить не менее чем по двум взаимно перпендикулярным параметрам. Ре</w:t>
      </w:r>
      <w:r>
        <w:softHyphen/>
        <w:t>зультаты измерений должны соответствовать вели</w:t>
      </w:r>
      <w:r>
        <w:softHyphen/>
        <w:t>чинам, указанным в технической документации на трубы и соединительные детали. Овальность концов труб и соединительных</w:t>
      </w:r>
      <w:r>
        <w:t xml:space="preserve"> деталей, выходящая за пределы допускаемых отклонений , не разрешается .</w:t>
      </w:r>
    </w:p>
    <w:p w:rsidR="00000000" w:rsidRDefault="00B93CB4">
      <w:pPr>
        <w:ind w:firstLine="400"/>
        <w:jc w:val="both"/>
      </w:pPr>
      <w:r>
        <w:t>Не допускается использовать для строительства трубы и соединительные детали с технологическими дефектами, царапинами и отклонениями от допусков больше, чем предусмотрено стандартом ил</w:t>
      </w:r>
      <w:r>
        <w:t>и техни</w:t>
      </w:r>
      <w:r>
        <w:softHyphen/>
        <w:t>ческими условиями.</w:t>
      </w:r>
    </w:p>
    <w:p w:rsidR="00000000" w:rsidRDefault="00B93CB4">
      <w:pPr>
        <w:pStyle w:val="31"/>
        <w:ind w:firstLine="400"/>
        <w:jc w:val="both"/>
      </w:pPr>
      <w:r>
        <w:rPr>
          <w:b w:val="0"/>
          <w:bCs w:val="0"/>
        </w:rPr>
        <w:t xml:space="preserve">Результаты входного контроля оформляются актом по форме, приведенной в </w:t>
      </w:r>
      <w:hyperlink r:id="rId32" w:anchor="sub_id=3" w:history="1">
        <w:r>
          <w:rPr>
            <w:rStyle w:val="a3"/>
            <w:b w:val="0"/>
            <w:bCs w:val="0"/>
          </w:rPr>
          <w:t>приложении В</w:t>
        </w:r>
      </w:hyperlink>
      <w:r>
        <w:rPr>
          <w:b w:val="0"/>
          <w:bCs w:val="0"/>
        </w:rPr>
        <w:t>.</w:t>
      </w:r>
    </w:p>
    <w:p w:rsidR="00000000" w:rsidRDefault="00B93CB4">
      <w:pPr>
        <w:ind w:firstLine="400"/>
        <w:jc w:val="both"/>
      </w:pPr>
      <w:r>
        <w:rPr>
          <w:b/>
          <w:bCs/>
        </w:rPr>
        <w:t>3.8</w:t>
      </w:r>
      <w:r>
        <w:t xml:space="preserve"> Резку труб следует производить алмазным диском, а снимать фас</w:t>
      </w:r>
      <w:r>
        <w:t>ку на торце трубы - плоским тупоносым рашпилем либо специальными приспо</w:t>
      </w:r>
      <w:r>
        <w:softHyphen/>
        <w:t>соблениями.</w:t>
      </w:r>
    </w:p>
    <w:p w:rsidR="00000000" w:rsidRDefault="00B93CB4">
      <w:pPr>
        <w:ind w:firstLine="400"/>
        <w:jc w:val="both"/>
      </w:pPr>
      <w:r>
        <w:rPr>
          <w:b/>
          <w:bCs/>
        </w:rPr>
        <w:t>3.9</w:t>
      </w:r>
      <w:r>
        <w:t xml:space="preserve"> Проход трубопровода из стеклопластиковых труб сквозь стенки колодцев из железобетонных колец и другие строительные конструкции следует осуществлять с помощью гильз из о</w:t>
      </w:r>
      <w:r>
        <w:t>трезков труб (стеклопластиковых, асбоцементных, бетонных и др.) либо муфт.</w:t>
      </w:r>
    </w:p>
    <w:p w:rsidR="00000000" w:rsidRDefault="00B93CB4">
      <w:pPr>
        <w:ind w:firstLine="400"/>
        <w:jc w:val="both"/>
      </w:pPr>
      <w:r>
        <w:rPr>
          <w:b/>
          <w:bCs/>
        </w:rPr>
        <w:t>3.10</w:t>
      </w:r>
      <w:r>
        <w:t xml:space="preserve"> При подземной прокладке гильзы рекомен</w:t>
      </w:r>
      <w:r>
        <w:softHyphen/>
        <w:t>дуется устанавливать на трубопроводах перед за</w:t>
      </w:r>
      <w:r>
        <w:softHyphen/>
        <w:t>сыпкой пазух траншеи.</w:t>
      </w:r>
    </w:p>
    <w:p w:rsidR="00000000" w:rsidRDefault="00B93CB4">
      <w:pPr>
        <w:ind w:firstLine="400"/>
        <w:jc w:val="both"/>
      </w:pPr>
      <w:r>
        <w:rPr>
          <w:b/>
          <w:bCs/>
        </w:rPr>
        <w:t>3.11</w:t>
      </w:r>
      <w:r>
        <w:t xml:space="preserve"> Пространство между стеклопластиковой тру</w:t>
      </w:r>
      <w:r>
        <w:softHyphen/>
        <w:t xml:space="preserve">бой и гильзой следует </w:t>
      </w:r>
      <w:r>
        <w:t>уплотнять резиновым кольцом либо герметиком.</w:t>
      </w:r>
    </w:p>
    <w:p w:rsidR="00000000" w:rsidRDefault="00B93CB4">
      <w:pPr>
        <w:ind w:firstLine="400"/>
        <w:jc w:val="both"/>
      </w:pPr>
      <w:r>
        <w:rPr>
          <w:b/>
          <w:bCs/>
        </w:rPr>
        <w:t>3.12</w:t>
      </w:r>
      <w:r>
        <w:t xml:space="preserve"> Гильза заделывается в стенке железо</w:t>
      </w:r>
      <w:r>
        <w:softHyphen/>
        <w:t>бетонного колодца герметично.</w:t>
      </w:r>
    </w:p>
    <w:p w:rsidR="00000000" w:rsidRDefault="00B93CB4">
      <w:pPr>
        <w:ind w:firstLine="400"/>
        <w:jc w:val="both"/>
      </w:pPr>
      <w:r>
        <w:rPr>
          <w:b/>
          <w:bCs/>
        </w:rPr>
        <w:t>3.13</w:t>
      </w:r>
      <w:r>
        <w:t xml:space="preserve"> Трубопроводы присоединяются гладкими ко</w:t>
      </w:r>
      <w:r>
        <w:softHyphen/>
        <w:t>цами к патрубкам пластмассового колодца с использ</w:t>
      </w:r>
      <w:r>
        <w:softHyphen/>
        <w:t>ованием муфт и уплотнением резиновыми кольцам</w:t>
      </w:r>
      <w:r>
        <w:t>и. При этом патрубок колодца и гладкий конец трубы очищаются от грязи и масел и на них натягиваются резиновые кольца, между ними устанавливается муфта и труба надвигается на патрубок колодца до упора так, что резиновые кольца заходят в муфту.</w:t>
      </w:r>
    </w:p>
    <w:p w:rsidR="00000000" w:rsidRDefault="00B93CB4">
      <w:pPr>
        <w:ind w:firstLine="400"/>
        <w:jc w:val="both"/>
      </w:pPr>
      <w:r>
        <w:rPr>
          <w:b/>
          <w:bCs/>
        </w:rPr>
        <w:t>3.14</w:t>
      </w:r>
      <w:r>
        <w:t xml:space="preserve"> Для соед</w:t>
      </w:r>
      <w:r>
        <w:t>инения трубопровода из стекло</w:t>
      </w:r>
      <w:r>
        <w:softHyphen/>
        <w:t>пластиковых труб с использованием отверстий про</w:t>
      </w:r>
      <w:r>
        <w:softHyphen/>
        <w:t>резаемых в стенках колодцев должны использоваться резиновые уплотнители из профиля (манжеты). Размеры такого профиля должны подбираться с учетом диаметра присоединяемого трубопро</w:t>
      </w:r>
      <w:r>
        <w:t>вода. При этом производятся:</w:t>
      </w:r>
    </w:p>
    <w:p w:rsidR="00000000" w:rsidRDefault="00B93CB4">
      <w:pPr>
        <w:ind w:firstLine="400"/>
        <w:jc w:val="both"/>
      </w:pPr>
      <w:r>
        <w:t>- разметка центра отверстия для пропуска глад</w:t>
      </w:r>
      <w:r>
        <w:softHyphen/>
        <w:t>кого конца трубы в полость колодца;</w:t>
      </w:r>
    </w:p>
    <w:p w:rsidR="00000000" w:rsidRDefault="00B93CB4">
      <w:pPr>
        <w:ind w:firstLine="400"/>
        <w:jc w:val="both"/>
      </w:pPr>
      <w:r>
        <w:t>- резка стенок колодца алмазным сверлом для образования отверстия нужного диаметра;</w:t>
      </w:r>
    </w:p>
    <w:p w:rsidR="00000000" w:rsidRDefault="00B93CB4">
      <w:pPr>
        <w:ind w:firstLine="400"/>
        <w:jc w:val="both"/>
      </w:pPr>
      <w:r>
        <w:t>- установка манжеты (профиля) в отверстии стенки колодца ;</w:t>
      </w:r>
    </w:p>
    <w:p w:rsidR="00000000" w:rsidRDefault="00B93CB4">
      <w:pPr>
        <w:ind w:firstLine="400"/>
        <w:jc w:val="both"/>
      </w:pPr>
      <w:r>
        <w:t> -</w:t>
      </w:r>
      <w:r>
        <w:t xml:space="preserve"> смазка манжеты и конца трубы;</w:t>
      </w:r>
    </w:p>
    <w:p w:rsidR="00000000" w:rsidRDefault="00B93CB4">
      <w:pPr>
        <w:ind w:firstLine="400"/>
        <w:jc w:val="both"/>
      </w:pPr>
      <w:r>
        <w:t> -введение трубы в отверстие (манжету, профиль).</w:t>
      </w:r>
    </w:p>
    <w:p w:rsidR="00000000" w:rsidRDefault="00B93CB4">
      <w:pPr>
        <w:ind w:firstLine="400"/>
        <w:jc w:val="both"/>
      </w:pPr>
      <w:r>
        <w:rPr>
          <w:b/>
          <w:bCs/>
        </w:rPr>
        <w:t> </w:t>
      </w:r>
    </w:p>
    <w:p w:rsidR="00000000" w:rsidRDefault="00B93CB4">
      <w:pPr>
        <w:ind w:firstLine="400"/>
        <w:jc w:val="center"/>
      </w:pPr>
      <w:r>
        <w:rPr>
          <w:b/>
          <w:bCs/>
          <w:caps/>
        </w:rPr>
        <w:t>4 Транспортирование и хранение</w:t>
      </w:r>
    </w:p>
    <w:p w:rsidR="00000000" w:rsidRDefault="00B93CB4">
      <w:pPr>
        <w:ind w:firstLine="400"/>
        <w:jc w:val="both"/>
      </w:pPr>
      <w:r>
        <w:rPr>
          <w:b/>
          <w:bCs/>
          <w:caps/>
        </w:rPr>
        <w:t> </w:t>
      </w:r>
    </w:p>
    <w:p w:rsidR="00000000" w:rsidRDefault="00B93CB4">
      <w:pPr>
        <w:ind w:firstLine="400"/>
        <w:jc w:val="both"/>
      </w:pPr>
      <w:r>
        <w:rPr>
          <w:b/>
          <w:bCs/>
        </w:rPr>
        <w:t>4.1</w:t>
      </w:r>
      <w:r>
        <w:t xml:space="preserve"> </w:t>
      </w:r>
      <w:r>
        <w:t>Трубы и соединительные детали транспор</w:t>
      </w:r>
      <w:r>
        <w:softHyphen/>
        <w:t>тируют любым видом транспорта в закрепленном состоянии, препятствующем их перемещению, в соответствии с правилами перевозки грузов, дей</w:t>
      </w:r>
      <w:r>
        <w:softHyphen/>
        <w:t>ствующем на данном виде транспорта.</w:t>
      </w:r>
    </w:p>
    <w:p w:rsidR="00000000" w:rsidRDefault="00B93CB4">
      <w:pPr>
        <w:ind w:firstLine="400"/>
        <w:jc w:val="both"/>
      </w:pPr>
      <w:r>
        <w:rPr>
          <w:b/>
          <w:bCs/>
        </w:rPr>
        <w:t>4.2</w:t>
      </w:r>
      <w:r>
        <w:t xml:space="preserve"> Для перевозки труб одной длины, но разног</w:t>
      </w:r>
      <w:r>
        <w:t>о диаметра, их допускается помещать друг в друга с обязательной защитой их внутренней поверхности от повреждения. В качестве защитных материалов ис</w:t>
      </w:r>
      <w:r>
        <w:softHyphen/>
        <w:t xml:space="preserve">пользуют различные мягкие материалы: резиновые </w:t>
      </w:r>
      <w:r>
        <w:lastRenderedPageBreak/>
        <w:t>жгуты и кольца, ткань, пленку из поливинилхлорида, полиэтилен</w:t>
      </w:r>
      <w:r>
        <w:t>а или полипропилена и т.п.</w:t>
      </w:r>
    </w:p>
    <w:p w:rsidR="00000000" w:rsidRDefault="00B93CB4">
      <w:pPr>
        <w:ind w:firstLine="400"/>
        <w:jc w:val="both"/>
      </w:pPr>
      <w:r>
        <w:rPr>
          <w:b/>
          <w:bCs/>
        </w:rPr>
        <w:t>4.3</w:t>
      </w:r>
      <w:r>
        <w:t xml:space="preserve"> Стеклопластиковые трубы и детали можно перемещать вручную либо с помощью подъемно-транспортного оборудования, используя неметалли</w:t>
      </w:r>
      <w:r>
        <w:softHyphen/>
        <w:t>ческие стропы.</w:t>
      </w:r>
    </w:p>
    <w:p w:rsidR="00000000" w:rsidRDefault="00B93CB4">
      <w:pPr>
        <w:ind w:firstLine="400"/>
        <w:jc w:val="both"/>
      </w:pPr>
      <w:r>
        <w:rPr>
          <w:b/>
          <w:bCs/>
        </w:rPr>
        <w:t>4.4</w:t>
      </w:r>
      <w:r>
        <w:t xml:space="preserve"> Запрещается перемещать трубы (детали) волоком, сбрасывать и спускать по накл</w:t>
      </w:r>
      <w:r>
        <w:t>онной плоскости. Не допуска</w:t>
      </w:r>
      <w:r>
        <w:softHyphen/>
        <w:t>ется ронять и ударять трубы и детали друг о друга.</w:t>
      </w:r>
    </w:p>
    <w:p w:rsidR="00000000" w:rsidRDefault="00B93CB4">
      <w:pPr>
        <w:ind w:firstLine="400"/>
        <w:jc w:val="both"/>
      </w:pPr>
      <w:r>
        <w:rPr>
          <w:b/>
          <w:bCs/>
        </w:rPr>
        <w:t>4.5</w:t>
      </w:r>
      <w:r>
        <w:t xml:space="preserve"> Для защиты раструбов и концов труб от повреждений допускается обматывать их пленкой.</w:t>
      </w:r>
    </w:p>
    <w:p w:rsidR="00000000" w:rsidRDefault="00B93CB4">
      <w:pPr>
        <w:ind w:firstLine="400"/>
        <w:jc w:val="both"/>
      </w:pPr>
      <w:r>
        <w:rPr>
          <w:b/>
          <w:bCs/>
        </w:rPr>
        <w:t>4.6</w:t>
      </w:r>
      <w:r>
        <w:t xml:space="preserve"> Длительное хранение труб и деталей осуще</w:t>
      </w:r>
      <w:r>
        <w:softHyphen/>
        <w:t>ствляется в закрытых помещениях или под нав</w:t>
      </w:r>
      <w:r>
        <w:t>есом при температуре от минус 50 до 50 °С в условиях, исключающих воздействие атмосферных осадков и прямых солнечных лучей и не ближе 1 м от нагре</w:t>
      </w:r>
      <w:r>
        <w:softHyphen/>
        <w:t>вательных приборов.</w:t>
      </w:r>
    </w:p>
    <w:p w:rsidR="00000000" w:rsidRDefault="00B93CB4">
      <w:pPr>
        <w:ind w:firstLine="400"/>
        <w:jc w:val="both"/>
      </w:pPr>
      <w:r>
        <w:rPr>
          <w:b/>
          <w:bCs/>
        </w:rPr>
        <w:t>4.7</w:t>
      </w:r>
      <w:r>
        <w:t xml:space="preserve"> Трубы должны храниться на стеллажах или в штабелях высотой до 2 м и опираться на боко</w:t>
      </w:r>
      <w:r>
        <w:t>вые опоры, исключающие их скатывание или сползание, на опорных или разделительных досках на ровной поверхности, сво</w:t>
      </w:r>
      <w:r>
        <w:softHyphen/>
        <w:t>бодной от твердых и острых предметов.</w:t>
      </w:r>
    </w:p>
    <w:p w:rsidR="00000000" w:rsidRDefault="00B93CB4">
      <w:pPr>
        <w:ind w:firstLine="400"/>
        <w:jc w:val="both"/>
      </w:pPr>
      <w:r>
        <w:rPr>
          <w:b/>
          <w:bCs/>
        </w:rPr>
        <w:t>4.8</w:t>
      </w:r>
      <w:r>
        <w:t xml:space="preserve"> Соединительные детали следует хранить рас</w:t>
      </w:r>
      <w:r>
        <w:softHyphen/>
        <w:t>сортированными по виду и диаметрам.</w:t>
      </w:r>
    </w:p>
    <w:p w:rsidR="00000000" w:rsidRDefault="00B93CB4">
      <w:pPr>
        <w:ind w:firstLine="400"/>
        <w:jc w:val="both"/>
      </w:pPr>
      <w:r>
        <w:rPr>
          <w:b/>
          <w:bCs/>
        </w:rPr>
        <w:t>4.9</w:t>
      </w:r>
      <w:r>
        <w:t xml:space="preserve"> При хранении и т</w:t>
      </w:r>
      <w:r>
        <w:t>ранспортировании труб и деталей следует соблюдать меры, исключающие их механические повреждения, деформацию и взаимные перемещения.</w:t>
      </w:r>
    </w:p>
    <w:p w:rsidR="00000000" w:rsidRDefault="00B93CB4">
      <w:pPr>
        <w:ind w:firstLine="400"/>
        <w:jc w:val="both"/>
      </w:pPr>
      <w:r>
        <w:rPr>
          <w:b/>
          <w:bCs/>
        </w:rPr>
        <w:t>4.10</w:t>
      </w:r>
      <w:r>
        <w:t xml:space="preserve"> Резиновые уплотнители должны храниться при температуре от 0 до 25°С на расстоянии не менее 1м от отопительных приборов </w:t>
      </w:r>
      <w:r>
        <w:t>и быть защи</w:t>
      </w:r>
      <w:r>
        <w:softHyphen/>
        <w:t>щены от загрязнения химически нейтральными сма</w:t>
      </w:r>
      <w:r>
        <w:softHyphen/>
        <w:t>зочными материалами.</w:t>
      </w:r>
    </w:p>
    <w:p w:rsidR="00000000" w:rsidRDefault="00B93CB4">
      <w:pPr>
        <w:ind w:firstLine="400"/>
        <w:jc w:val="both"/>
      </w:pPr>
      <w:r>
        <w:t> </w:t>
      </w:r>
    </w:p>
    <w:p w:rsidR="00000000" w:rsidRDefault="00B93CB4">
      <w:pPr>
        <w:ind w:firstLine="400"/>
        <w:jc w:val="center"/>
      </w:pPr>
      <w:r>
        <w:rPr>
          <w:b/>
          <w:bCs/>
        </w:rPr>
        <w:t>I ПОДЗЕМНАЯ ПРОКЛАДКА</w:t>
      </w:r>
    </w:p>
    <w:p w:rsidR="00000000" w:rsidRDefault="00B93CB4">
      <w:pPr>
        <w:ind w:firstLine="400"/>
        <w:jc w:val="center"/>
      </w:pPr>
      <w:r>
        <w:rPr>
          <w:b/>
          <w:bCs/>
        </w:rPr>
        <w:t>ТРУБОПРОВОДОВ</w:t>
      </w:r>
    </w:p>
    <w:p w:rsidR="00000000" w:rsidRDefault="00B93CB4">
      <w:pPr>
        <w:ind w:firstLine="400"/>
        <w:jc w:val="center"/>
      </w:pPr>
      <w:r>
        <w:t> </w:t>
      </w:r>
    </w:p>
    <w:p w:rsidR="00000000" w:rsidRDefault="00B93CB4">
      <w:pPr>
        <w:ind w:firstLine="400"/>
        <w:jc w:val="center"/>
      </w:pPr>
      <w:r>
        <w:rPr>
          <w:b/>
          <w:bCs/>
        </w:rPr>
        <w:t>5 Земляные работы</w:t>
      </w:r>
    </w:p>
    <w:p w:rsidR="00000000" w:rsidRDefault="00B93CB4">
      <w:pPr>
        <w:ind w:firstLine="400"/>
        <w:jc w:val="both"/>
      </w:pPr>
      <w:r>
        <w:t> </w:t>
      </w:r>
    </w:p>
    <w:p w:rsidR="00000000" w:rsidRDefault="00B93CB4">
      <w:pPr>
        <w:ind w:firstLine="400"/>
        <w:jc w:val="both"/>
      </w:pPr>
      <w:r>
        <w:rPr>
          <w:b/>
          <w:bCs/>
        </w:rPr>
        <w:t>5.1</w:t>
      </w:r>
      <w:r>
        <w:t xml:space="preserve"> Рекомендуемый класс прочности труб для подземной прокладки S№ 2500, S№ 5000 , S№ 10000.</w:t>
      </w:r>
    </w:p>
    <w:p w:rsidR="00000000" w:rsidRDefault="00B93CB4">
      <w:pPr>
        <w:ind w:firstLine="400"/>
        <w:jc w:val="both"/>
      </w:pPr>
      <w:r>
        <w:rPr>
          <w:b/>
          <w:bCs/>
        </w:rPr>
        <w:t>5.2</w:t>
      </w:r>
      <w:r>
        <w:t xml:space="preserve"> </w:t>
      </w:r>
      <w:r>
        <w:t>Устройство траншеи для труб зависит от прочности трубы, глубины заложения, транспортной нагрузки, характеристик грунта основания, типа ма</w:t>
      </w:r>
      <w:r>
        <w:softHyphen/>
        <w:t>териала обратной засыпки, глубины промерзания грунта.</w:t>
      </w:r>
    </w:p>
    <w:p w:rsidR="00000000" w:rsidRDefault="00B93CB4">
      <w:pPr>
        <w:ind w:firstLine="400"/>
        <w:jc w:val="both"/>
      </w:pPr>
      <w:r>
        <w:rPr>
          <w:b/>
          <w:bCs/>
        </w:rPr>
        <w:t>5.3</w:t>
      </w:r>
      <w:r>
        <w:t xml:space="preserve"> Природный грунт должен ограничивать зону обратной засыпки тр</w:t>
      </w:r>
      <w:r>
        <w:t>убы для обеспечения ее опоры. (Рисунок 5.1)</w:t>
      </w:r>
    </w:p>
    <w:p w:rsidR="00000000" w:rsidRDefault="00B93CB4">
      <w:pPr>
        <w:ind w:firstLine="400"/>
        <w:jc w:val="center"/>
      </w:pPr>
      <w:r>
        <w:rPr>
          <w:noProof/>
        </w:rPr>
        <w:drawing>
          <wp:inline distT="0" distB="0" distL="0" distR="0">
            <wp:extent cx="2895600" cy="2305050"/>
            <wp:effectExtent l="0" t="0" r="0" b="0"/>
            <wp:docPr id="1" name="Рисунок 1" descr="https://prod-prg-document-store-api.azurewebsites.net/api/DocumentObject/GetImageAsync?ImageId=40027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0027999"/>
                    <pic:cNvPicPr>
                      <a:picLocks noChangeAspect="1" noChangeArrowheads="1"/>
                    </pic:cNvPicPr>
                  </pic:nvPicPr>
                  <pic:blipFill>
                    <a:blip r:embed="rId33"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ind w:firstLine="400"/>
        <w:jc w:val="center"/>
      </w:pPr>
      <w:r>
        <w:t>Рисунок 5.1 - Схема обратной засыпки траншеи.</w:t>
      </w:r>
    </w:p>
    <w:p w:rsidR="00000000" w:rsidRDefault="00B93CB4">
      <w:pPr>
        <w:ind w:firstLine="400"/>
        <w:jc w:val="center"/>
      </w:pPr>
      <w:r>
        <w:rPr>
          <w:b/>
          <w:bCs/>
        </w:rPr>
        <w:t> </w:t>
      </w:r>
    </w:p>
    <w:p w:rsidR="00000000" w:rsidRDefault="00B93CB4">
      <w:pPr>
        <w:ind w:firstLine="400"/>
        <w:jc w:val="both"/>
      </w:pPr>
      <w:r>
        <w:rPr>
          <w:b/>
          <w:bCs/>
        </w:rPr>
        <w:t>5.4</w:t>
      </w:r>
      <w:r>
        <w:t xml:space="preserve"> При монтаже труб в водонасыщенных грунтах высоту засыпки грунта над трубой следует прини</w:t>
      </w:r>
      <w:r>
        <w:softHyphen/>
        <w:t>мать минимум 0,75 диаметра (плотность сухого грунта 1,9 т/м</w:t>
      </w:r>
      <w:r>
        <w:rPr>
          <w:vertAlign w:val="superscript"/>
        </w:rPr>
        <w:t>3</w:t>
      </w:r>
      <w:r>
        <w:t>) для предотвращения всплытия пустой трубы.</w:t>
      </w:r>
    </w:p>
    <w:p w:rsidR="00000000" w:rsidRDefault="00B93CB4">
      <w:pPr>
        <w:ind w:firstLine="400"/>
        <w:jc w:val="both"/>
      </w:pPr>
      <w:r>
        <w:rPr>
          <w:b/>
          <w:bCs/>
        </w:rPr>
        <w:lastRenderedPageBreak/>
        <w:t>5.5</w:t>
      </w:r>
      <w:r>
        <w:t xml:space="preserve"> Для трубопровода с рабочим давлением в трубе 16 атм и б</w:t>
      </w:r>
      <w:r>
        <w:t>олее минимальная глубина засыпки должна быть 1,2 м для труб D№ 300 мм и более и 0,8 м для труб D№ 250 мм и менее.</w:t>
      </w:r>
    </w:p>
    <w:p w:rsidR="00000000" w:rsidRDefault="00B93CB4">
      <w:pPr>
        <w:ind w:firstLine="400"/>
        <w:jc w:val="both"/>
      </w:pPr>
      <w:r>
        <w:rPr>
          <w:b/>
          <w:bCs/>
        </w:rPr>
        <w:t>5.6</w:t>
      </w:r>
      <w:r>
        <w:t xml:space="preserve"> </w:t>
      </w:r>
      <w:r>
        <w:t>Трубы и муфты раскладываются по трассе (на бровке траншеи на расстоянии 1-1,5 м от края) в объеме, определяемом сменной выработкой, а за</w:t>
      </w:r>
      <w:r>
        <w:softHyphen/>
        <w:t>тем опускаются в траншею.</w:t>
      </w:r>
      <w:r>
        <w:rPr>
          <w:b/>
          <w:bCs/>
        </w:rPr>
        <w:t xml:space="preserve"> </w:t>
      </w:r>
    </w:p>
    <w:p w:rsidR="00000000" w:rsidRDefault="00B93CB4">
      <w:pPr>
        <w:ind w:firstLine="400"/>
        <w:jc w:val="both"/>
      </w:pPr>
      <w:r>
        <w:rPr>
          <w:b/>
          <w:bCs/>
        </w:rPr>
        <w:t>5.7</w:t>
      </w:r>
      <w:r>
        <w:t xml:space="preserve"> Элементы стандартной траншеи для труб даны на рисунке 5.2. </w:t>
      </w:r>
    </w:p>
    <w:p w:rsidR="00000000" w:rsidRDefault="00B93CB4">
      <w:pPr>
        <w:ind w:firstLine="400"/>
        <w:jc w:val="both"/>
      </w:pPr>
      <w:r>
        <w:t> </w:t>
      </w:r>
    </w:p>
    <w:p w:rsidR="00000000" w:rsidRDefault="00B93CB4">
      <w:pPr>
        <w:ind w:firstLine="400"/>
        <w:jc w:val="center"/>
      </w:pPr>
      <w:r>
        <w:rPr>
          <w:noProof/>
        </w:rPr>
        <w:drawing>
          <wp:inline distT="0" distB="0" distL="0" distR="0">
            <wp:extent cx="2609850" cy="1743075"/>
            <wp:effectExtent l="0" t="0" r="0" b="9525"/>
            <wp:docPr id="2" name="Рисунок 2" descr="https://prod-prg-document-store-api.azurewebsites.net/api/DocumentObject/GetImageAsync?ImageId=4002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-prg-document-store-api.azurewebsites.net/api/DocumentObject/GetImageAsync?ImageId=40028000"/>
                    <pic:cNvPicPr>
                      <a:picLocks noChangeAspect="1" noChangeArrowheads="1"/>
                    </pic:cNvPicPr>
                  </pic:nvPicPr>
                  <pic:blipFill>
                    <a:blip r:embed="rId35" r:link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ind w:firstLine="400"/>
        <w:jc w:val="center"/>
      </w:pPr>
      <w:r>
        <w:t>Рисунок 5.2 - Элементы стандартной траншеи</w:t>
      </w:r>
    </w:p>
    <w:p w:rsidR="00000000" w:rsidRDefault="00B93CB4">
      <w:pPr>
        <w:ind w:firstLine="400"/>
        <w:jc w:val="both"/>
      </w:pPr>
      <w:r>
        <w:t> </w:t>
      </w:r>
    </w:p>
    <w:p w:rsidR="00000000" w:rsidRDefault="00B93CB4">
      <w:pPr>
        <w:ind w:firstLine="400"/>
        <w:jc w:val="both"/>
      </w:pPr>
      <w:r>
        <w:t xml:space="preserve">Ширина траншеи должна быть достаточной для выполнения обратной засыпки и </w:t>
      </w:r>
      <w:r>
        <w:t>для работы уплотняющего оборудования. Минимальные значе</w:t>
      </w:r>
      <w:r>
        <w:softHyphen/>
        <w:t xml:space="preserve">ния «А» - 0,75DN/2, постели (подстилающий слой) - DN/4, но не менее 150 мм. Рекомендуемая ширина траншеи 1,75 DN. </w:t>
      </w:r>
    </w:p>
    <w:p w:rsidR="00000000" w:rsidRDefault="00B93CB4">
      <w:pPr>
        <w:ind w:firstLine="400"/>
        <w:jc w:val="both"/>
      </w:pPr>
      <w:r>
        <w:t>Устройство траншеи при неустойчивом основании, водонасыщенных грунтах, в скальном гру</w:t>
      </w:r>
      <w:r>
        <w:t xml:space="preserve">нте дано в </w:t>
      </w:r>
      <w:hyperlink r:id="rId37" w:anchor="sub_id=1500" w:history="1">
        <w:r>
          <w:rPr>
            <w:rStyle w:val="a3"/>
          </w:rPr>
          <w:t>разделах 15</w:t>
        </w:r>
      </w:hyperlink>
      <w:r>
        <w:t>,</w:t>
      </w:r>
      <w:hyperlink r:id="rId38" w:anchor="sub_id=1600" w:history="1">
        <w:r>
          <w:rPr>
            <w:rStyle w:val="a3"/>
          </w:rPr>
          <w:t>16</w:t>
        </w:r>
      </w:hyperlink>
      <w:r>
        <w:t>,</w:t>
      </w:r>
      <w:hyperlink r:id="rId39" w:anchor="sub_id=1700" w:history="1">
        <w:r>
          <w:rPr>
            <w:rStyle w:val="a3"/>
          </w:rPr>
          <w:t>17</w:t>
        </w:r>
      </w:hyperlink>
      <w:r>
        <w:t>,</w:t>
      </w:r>
      <w:hyperlink r:id="rId40" w:anchor="sub_id=1800" w:history="1">
        <w:r>
          <w:rPr>
            <w:rStyle w:val="a3"/>
          </w:rPr>
          <w:t>18</w:t>
        </w:r>
      </w:hyperlink>
      <w:r>
        <w:t>.</w:t>
      </w:r>
    </w:p>
    <w:p w:rsidR="00000000" w:rsidRDefault="00B93CB4">
      <w:pPr>
        <w:ind w:firstLine="400"/>
        <w:jc w:val="both"/>
      </w:pPr>
      <w:r>
        <w:rPr>
          <w:b/>
          <w:bCs/>
        </w:rPr>
        <w:t> </w:t>
      </w:r>
    </w:p>
    <w:p w:rsidR="00000000" w:rsidRDefault="00B93CB4">
      <w:pPr>
        <w:ind w:firstLine="400"/>
        <w:jc w:val="center"/>
      </w:pPr>
      <w:r>
        <w:rPr>
          <w:b/>
          <w:bCs/>
        </w:rPr>
        <w:t>6 Классификация грунтов основания</w:t>
      </w:r>
    </w:p>
    <w:p w:rsidR="00000000" w:rsidRDefault="00B93CB4">
      <w:pPr>
        <w:ind w:firstLine="400"/>
        <w:jc w:val="both"/>
      </w:pPr>
      <w:r>
        <w:rPr>
          <w:b/>
          <w:bCs/>
        </w:rPr>
        <w:t> </w:t>
      </w:r>
    </w:p>
    <w:p w:rsidR="00000000" w:rsidRDefault="00B93CB4">
      <w:pPr>
        <w:ind w:firstLine="400"/>
        <w:jc w:val="both"/>
      </w:pPr>
      <w:r>
        <w:rPr>
          <w:b/>
          <w:bCs/>
        </w:rPr>
        <w:t>6.1</w:t>
      </w:r>
      <w:r>
        <w:t xml:space="preserve"> </w:t>
      </w:r>
      <w:r>
        <w:t>Классификация грунтов в природном состоя</w:t>
      </w:r>
      <w:r>
        <w:softHyphen/>
        <w:t>нии по группам в зависимости от типа, плотности, консистенции приведена в табл. 6.1 и 6.2</w:t>
      </w:r>
    </w:p>
    <w:p w:rsidR="00000000" w:rsidRDefault="00B93CB4">
      <w:pPr>
        <w:ind w:firstLine="400"/>
        <w:jc w:val="both"/>
      </w:pPr>
      <w:r>
        <w:t> </w:t>
      </w:r>
    </w:p>
    <w:p w:rsidR="00000000" w:rsidRDefault="00B93CB4">
      <w:pPr>
        <w:ind w:firstLine="400"/>
        <w:jc w:val="both"/>
      </w:pPr>
      <w:r>
        <w:t>Таблица 6.1 - Несвязные грунты</w:t>
      </w:r>
    </w:p>
    <w:p w:rsidR="00000000" w:rsidRDefault="00B93CB4">
      <w:pPr>
        <w:ind w:firstLine="284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1455"/>
        <w:gridCol w:w="2126"/>
        <w:gridCol w:w="3744"/>
      </w:tblGrid>
      <w:tr w:rsidR="00000000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№ группы природного грунта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Значение</w:t>
            </w:r>
          </w:p>
          <w:p w:rsidR="00000000" w:rsidRDefault="00B93CB4">
            <w:r>
              <w:rPr>
                <w:rStyle w:val="s0"/>
                <w:spacing w:val="0"/>
              </w:rPr>
              <w:t>модуля деформа</w:t>
            </w:r>
            <w:r>
              <w:rPr>
                <w:rStyle w:val="s0"/>
                <w:spacing w:val="0"/>
              </w:rPr>
              <w:softHyphen/>
              <w:t>ции</w:t>
            </w:r>
          </w:p>
          <w:p w:rsidR="00000000" w:rsidRDefault="00B93CB4">
            <w:r>
              <w:rPr>
                <w:rStyle w:val="s0"/>
                <w:spacing w:val="0"/>
              </w:rPr>
              <w:t>Е, МПа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Угол внутреннего трения, гра</w:t>
            </w:r>
            <w:r>
              <w:rPr>
                <w:rStyle w:val="s0"/>
                <w:spacing w:val="0"/>
              </w:rPr>
              <w:t>д.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 xml:space="preserve">Характеристика грунта по </w:t>
            </w:r>
          </w:p>
          <w:p w:rsidR="00000000" w:rsidRDefault="00B93CB4">
            <w:hyperlink r:id="rId41" w:history="1">
              <w:r>
                <w:rPr>
                  <w:rStyle w:val="a3"/>
                </w:rPr>
                <w:t>ГОСТ 25100-95 «Грунты»</w:t>
              </w:r>
            </w:hyperlink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Щебень и дресва, галька и гравий из скальных пород (плотные)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20,7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Щебень и дресва из полускальных пород (плотные)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10,3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Пески гравелистые и крупные (средней плотности)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Пески средние и мелкие (средней плотности)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Пески мелкие и пылеватые (рыхлые)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 </w:t>
            </w:r>
          </w:p>
          <w:p w:rsidR="00000000" w:rsidRDefault="00B93CB4">
            <w:r>
              <w:rPr>
                <w:rStyle w:val="s0"/>
                <w:spacing w:val="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rPr>
                <w:rStyle w:val="s0"/>
                <w:spacing w:val="0"/>
              </w:rPr>
              <w:t>Пески пылеватые и барханные (очень рыхлые)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rPr>
          <w:b/>
          <w:bCs/>
          <w:i/>
          <w:iCs/>
        </w:rPr>
        <w:t>Примечания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lastRenderedPageBreak/>
        <w:t>1 Грунт скальный - состоящий из кристаллов одного или нескольких минералов, имеющих жесткие структурные связи кристаллизованного типа (габбро, граниты, андезиты, базальты).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2 Грунт полускальный - состоящий из одного или нескольких минералов, имеющий жесткие структурные связи цемента</w:t>
      </w:r>
      <w:r>
        <w:rPr>
          <w:rStyle w:val="s0"/>
          <w:spacing w:val="0"/>
        </w:rPr>
        <w:softHyphen/>
        <w:t>ционного типа (аргиллиты, алевролиты, песчаники).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 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Таблица 6.2 - Связные грунты</w:t>
      </w:r>
    </w:p>
    <w:p w:rsidR="00000000" w:rsidRDefault="00B93CB4">
      <w:pPr>
        <w:ind w:firstLine="284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613"/>
        <w:gridCol w:w="1692"/>
        <w:gridCol w:w="3129"/>
        <w:gridCol w:w="1399"/>
      </w:tblGrid>
      <w:tr w:rsidR="00000000">
        <w:trPr>
          <w:trHeight w:val="74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№ группы природ</w:t>
            </w:r>
            <w:r>
              <w:softHyphen/>
              <w:t>ного грунта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Значение модуля деформа</w:t>
            </w:r>
            <w:r>
              <w:softHyphen/>
              <w:t>ции</w:t>
            </w:r>
          </w:p>
          <w:p w:rsidR="00000000" w:rsidRDefault="00B93CB4">
            <w:pPr>
              <w:jc w:val="center"/>
            </w:pPr>
            <w:r>
              <w:t>Е, МПа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Угол внутрен</w:t>
            </w:r>
            <w:r>
              <w:softHyphen/>
              <w:t>него трения, φ, град.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Характеристика</w:t>
            </w:r>
          </w:p>
          <w:p w:rsidR="00000000" w:rsidRDefault="00B93CB4">
            <w:pPr>
              <w:jc w:val="center"/>
            </w:pPr>
            <w:r>
              <w:t xml:space="preserve">грунта по </w:t>
            </w:r>
            <w:hyperlink r:id="rId42" w:history="1">
              <w:r>
                <w:rPr>
                  <w:rStyle w:val="a3"/>
                </w:rPr>
                <w:t>ГОСТ</w:t>
              </w:r>
            </w:hyperlink>
          </w:p>
          <w:p w:rsidR="00000000" w:rsidRDefault="00B93CB4">
            <w:pPr>
              <w:jc w:val="center"/>
            </w:pPr>
            <w:hyperlink r:id="rId43" w:history="1">
              <w:r>
                <w:rPr>
                  <w:rStyle w:val="a3"/>
                </w:rPr>
                <w:t>25100-95</w:t>
              </w:r>
            </w:hyperlink>
          </w:p>
          <w:p w:rsidR="00000000" w:rsidRDefault="00B93CB4">
            <w:pPr>
              <w:jc w:val="center"/>
            </w:pPr>
            <w:r>
              <w:t>«Грунты»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Показа</w:t>
            </w:r>
            <w:r>
              <w:softHyphen/>
              <w:t>тель текучести</w:t>
            </w:r>
          </w:p>
          <w:p w:rsidR="00000000" w:rsidRDefault="00B93CB4">
            <w:pPr>
              <w:jc w:val="center"/>
            </w:pPr>
            <w:r>
              <w:t>I</w:t>
            </w:r>
            <w:r>
              <w:rPr>
                <w:vertAlign w:val="subscript"/>
              </w:rPr>
              <w:t>L</w:t>
            </w:r>
          </w:p>
        </w:tc>
      </w:tr>
      <w:tr w:rsidR="00000000">
        <w:trPr>
          <w:trHeight w:val="3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left="57"/>
            </w:pPr>
            <w:r>
              <w:t>Глины ломовые аргиллитоподобные твердые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&lt; О</w:t>
            </w:r>
          </w:p>
        </w:tc>
      </w:tr>
      <w:tr w:rsidR="00000000">
        <w:trPr>
          <w:trHeight w:val="37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20,7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left="57"/>
            </w:pPr>
            <w:r>
              <w:t>Глины твердые и полутвердые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0-0,25</w:t>
            </w:r>
          </w:p>
        </w:tc>
      </w:tr>
      <w:tr w:rsidR="00000000">
        <w:trPr>
          <w:trHeight w:val="37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10,3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left="57"/>
            </w:pPr>
            <w:r>
              <w:t>Глины полутвердые, суглинки и супеси твердые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0,25-0,50</w:t>
            </w:r>
          </w:p>
        </w:tc>
      </w:tr>
      <w:tr w:rsidR="00000000">
        <w:trPr>
          <w:trHeight w:val="35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left="57"/>
            </w:pPr>
            <w:r>
              <w:t>Суглинки и супеси полутвердые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0,50-0,75</w:t>
            </w:r>
          </w:p>
        </w:tc>
      </w:tr>
      <w:tr w:rsidR="00000000">
        <w:trPr>
          <w:trHeight w:val="37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left="57"/>
            </w:pPr>
            <w:r>
              <w:t>Суглинки до мягкопластичных и супеси пластичные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0,75-1</w:t>
            </w:r>
          </w:p>
        </w:tc>
      </w:tr>
      <w:tr w:rsidR="00000000">
        <w:trPr>
          <w:trHeight w:val="37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t>Суглинки текучепластич</w:t>
            </w:r>
            <w:r>
              <w:softHyphen/>
              <w:t>ные и супеси текучие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&gt; 1</w:t>
            </w:r>
          </w:p>
        </w:tc>
      </w:tr>
    </w:tbl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p w:rsidR="00000000" w:rsidRDefault="00B93CB4">
      <w:pPr>
        <w:ind w:firstLine="284"/>
        <w:jc w:val="center"/>
      </w:pPr>
      <w:r>
        <w:rPr>
          <w:b/>
          <w:bCs/>
        </w:rPr>
        <w:t>7 Материалы для обратной засыпки траншеи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400"/>
        <w:jc w:val="both"/>
      </w:pPr>
      <w:r>
        <w:rPr>
          <w:b/>
          <w:bCs/>
        </w:rPr>
        <w:t>7.1</w:t>
      </w:r>
      <w:r>
        <w:t xml:space="preserve"> Классификация </w:t>
      </w:r>
      <w:r>
        <w:rPr>
          <w:rStyle w:val="s0"/>
          <w:spacing w:val="0"/>
        </w:rPr>
        <w:t>материалов для обратной за</w:t>
      </w:r>
      <w:r>
        <w:rPr>
          <w:rStyle w:val="s0"/>
          <w:spacing w:val="0"/>
        </w:rPr>
        <w:softHyphen/>
        <w:t xml:space="preserve">сыпки траншеи приведена в табл. 7.2. Независимо от </w:t>
      </w:r>
      <w:r>
        <w:rPr>
          <w:rStyle w:val="s0"/>
          <w:spacing w:val="0"/>
        </w:rPr>
        <w:t>типа материала засыпки грунт должен соответство</w:t>
      </w:r>
      <w:r>
        <w:rPr>
          <w:rStyle w:val="s0"/>
          <w:spacing w:val="0"/>
        </w:rPr>
        <w:softHyphen/>
        <w:t>вать следующим требованиям: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- максимальный размер частиц грунта в зоне трубы не должен превышать пределы данные в табл. 7.1;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- не быть мерзлым;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- не содержать органических включений и мусора (металлических предметов и т.п.).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Кроме того, камни, диаметр которых превышает 200 мм, не должны сбрасываться на слой в 300 мм, покрывающий трубу, с высоты более 2 м.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 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Таблица 7.1 - Максимальный размер частиц</w:t>
      </w:r>
      <w:r>
        <w:rPr>
          <w:rStyle w:val="s0"/>
          <w:spacing w:val="0"/>
        </w:rPr>
        <w:t xml:space="preserve"> мате</w:t>
      </w:r>
      <w:r>
        <w:rPr>
          <w:rStyle w:val="s0"/>
          <w:spacing w:val="0"/>
        </w:rPr>
        <w:softHyphen/>
        <w:t xml:space="preserve">риала обратной </w:t>
      </w:r>
      <w:r>
        <w:t>засыпки в зоне трубы по рис. 5.1.</w:t>
      </w:r>
    </w:p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3118"/>
      </w:tblGrid>
      <w:tr w:rsidR="00000000">
        <w:trPr>
          <w:trHeight w:val="278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DN, мм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Максимальный размер частиц, мм</w:t>
            </w:r>
          </w:p>
        </w:tc>
      </w:tr>
      <w:tr w:rsidR="00000000">
        <w:trPr>
          <w:trHeight w:val="139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До 400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</w:t>
            </w:r>
          </w:p>
        </w:tc>
      </w:tr>
      <w:tr w:rsidR="00000000">
        <w:trPr>
          <w:trHeight w:val="212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500-600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</w:t>
            </w:r>
          </w:p>
        </w:tc>
      </w:tr>
      <w:tr w:rsidR="00000000">
        <w:trPr>
          <w:trHeight w:val="13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700-900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</w:tr>
      <w:tr w:rsidR="00000000">
        <w:trPr>
          <w:trHeight w:val="148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1000-1200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</w:t>
            </w:r>
          </w:p>
        </w:tc>
      </w:tr>
      <w:tr w:rsidR="00000000">
        <w:trPr>
          <w:trHeight w:val="83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1400 и более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38</w:t>
            </w:r>
          </w:p>
        </w:tc>
      </w:tr>
    </w:tbl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p w:rsidR="00000000" w:rsidRDefault="00B93CB4">
      <w:pPr>
        <w:ind w:firstLine="400"/>
        <w:jc w:val="both"/>
      </w:pPr>
      <w:r>
        <w:rPr>
          <w:b/>
          <w:bCs/>
        </w:rPr>
        <w:t>7.2</w:t>
      </w:r>
      <w:r>
        <w:t xml:space="preserve"> В таблице 7.3 </w:t>
      </w:r>
      <w:r>
        <w:rPr>
          <w:rStyle w:val="s0"/>
          <w:spacing w:val="0"/>
        </w:rPr>
        <w:t>и 7.4 приведены модули дефор</w:t>
      </w:r>
      <w:r>
        <w:rPr>
          <w:rStyle w:val="s0"/>
          <w:spacing w:val="0"/>
        </w:rPr>
        <w:softHyphen/>
        <w:t xml:space="preserve">мации E материала обратной засыпки в зависимости от относительной плотности. Выбор грунта материала обратной засыпки и </w:t>
      </w:r>
      <w:r>
        <w:rPr>
          <w:rStyle w:val="s0"/>
          <w:spacing w:val="0"/>
        </w:rPr>
        <w:lastRenderedPageBreak/>
        <w:t>требуемой степени его уплотнения должен производиться с учетом проектных данных, таких как: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-номинальное дав</w:t>
      </w:r>
      <w:r>
        <w:rPr>
          <w:rStyle w:val="s0"/>
          <w:spacing w:val="0"/>
        </w:rPr>
        <w:t>ление (PN);</w:t>
      </w:r>
    </w:p>
    <w:p w:rsidR="00000000" w:rsidRDefault="00B93CB4">
      <w:pPr>
        <w:ind w:firstLine="400"/>
        <w:jc w:val="both"/>
      </w:pPr>
      <w:r>
        <w:t> -номинальная прочность (SN);</w:t>
      </w:r>
    </w:p>
    <w:p w:rsidR="00000000" w:rsidRDefault="00B93CB4">
      <w:pPr>
        <w:ind w:firstLine="400"/>
        <w:jc w:val="both"/>
      </w:pPr>
      <w:r>
        <w:t> -номинальный диаметр (DN);</w:t>
      </w:r>
    </w:p>
    <w:p w:rsidR="00000000" w:rsidRDefault="00B93CB4">
      <w:pPr>
        <w:ind w:firstLine="400"/>
        <w:jc w:val="both"/>
      </w:pPr>
      <w:r>
        <w:t> -требуемая глубина заложения;</w:t>
      </w:r>
    </w:p>
    <w:p w:rsidR="00000000" w:rsidRDefault="00B93CB4">
      <w:pPr>
        <w:ind w:firstLine="400"/>
        <w:jc w:val="both"/>
      </w:pPr>
      <w:r>
        <w:t> -глубина промерзания грунта;</w:t>
      </w:r>
    </w:p>
    <w:p w:rsidR="00000000" w:rsidRDefault="00B93CB4">
      <w:pPr>
        <w:ind w:firstLine="400"/>
        <w:jc w:val="both"/>
      </w:pPr>
      <w:r>
        <w:t> -способности местного природного грунта к уп</w:t>
      </w:r>
      <w:r>
        <w:softHyphen/>
        <w:t>лотнению;</w:t>
      </w:r>
    </w:p>
    <w:p w:rsidR="00000000" w:rsidRDefault="00B93CB4">
      <w:pPr>
        <w:ind w:firstLine="400"/>
        <w:jc w:val="both"/>
      </w:pPr>
      <w:r>
        <w:t> - уровня грунтовых вод.</w:t>
      </w:r>
    </w:p>
    <w:p w:rsidR="00000000" w:rsidRDefault="00B93CB4">
      <w:pPr>
        <w:ind w:firstLine="400"/>
        <w:jc w:val="both"/>
      </w:pPr>
      <w:r>
        <w:rPr>
          <w:b/>
          <w:bCs/>
        </w:rPr>
        <w:t>7.3</w:t>
      </w:r>
      <w:r>
        <w:t xml:space="preserve"> При водонасыщенных грунтах обратная за</w:t>
      </w:r>
      <w:r>
        <w:softHyphen/>
        <w:t>с</w:t>
      </w:r>
      <w:r>
        <w:t>ыпка групп D, Е и F не может быть использована в качестве материала для постели и засыпки зоны трубы. В этих условиях должны применяться типы А, В и С. Эти материалы должны насыпаться до уровня не менее чем на150 мм выше максимального уровня грунтовых вод.</w:t>
      </w:r>
    </w:p>
    <w:p w:rsidR="00000000" w:rsidRDefault="00B93CB4">
      <w:pPr>
        <w:ind w:firstLine="400"/>
        <w:jc w:val="both"/>
      </w:pPr>
      <w:r>
        <w:rPr>
          <w:b/>
          <w:bCs/>
        </w:rPr>
        <w:t>7.4</w:t>
      </w:r>
      <w:r>
        <w:t xml:space="preserve"> После выбора материала засыпки необходимо проверить их совместимость с естественным грун</w:t>
      </w:r>
      <w:r>
        <w:softHyphen/>
        <w:t xml:space="preserve">том. Материал обратной засыпки зоны трубы не должен размываться и мигрировать в грунт. В свою очередь необходимо предотвратить возможность миграции естественного </w:t>
      </w:r>
      <w:r>
        <w:t>грунта в материал засыпки зоны трубы. Если это произойдет, труба может потерять боковую опору, что приведет к избы</w:t>
      </w:r>
      <w:r>
        <w:softHyphen/>
        <w:t>точному прогибу трубопровода и нарушит его работоспособность. Обычно миграция проявляется только в том случае, если имеет место движение воды</w:t>
      </w:r>
      <w:r>
        <w:t xml:space="preserve"> в зоне трубы и между соприкасающимися слоями грунта наблюдается следующее соот</w:t>
      </w:r>
      <w:r>
        <w:softHyphen/>
        <w:t>ношение:</w:t>
      </w:r>
    </w:p>
    <w:p w:rsidR="00000000" w:rsidRDefault="00B93CB4">
      <w:pPr>
        <w:ind w:firstLine="400"/>
        <w:jc w:val="both"/>
      </w:pPr>
      <w:r>
        <w:t>- D</w:t>
      </w:r>
      <w:r>
        <w:rPr>
          <w:vertAlign w:val="subscript"/>
        </w:rPr>
        <w:t xml:space="preserve">85 </w:t>
      </w:r>
      <w:r>
        <w:t>мелкого ≤ 0,2 D</w:t>
      </w:r>
      <w:r>
        <w:rPr>
          <w:vertAlign w:val="subscript"/>
        </w:rPr>
        <w:t>15</w:t>
      </w:r>
      <w:r>
        <w:t xml:space="preserve"> крупного, где D</w:t>
      </w:r>
      <w:r>
        <w:rPr>
          <w:vertAlign w:val="subscript"/>
        </w:rPr>
        <w:t xml:space="preserve">85 </w:t>
      </w:r>
      <w:r>
        <w:t>- сито, на котором проход частиц мелкозернистого грунта составляет 85 % массы;</w:t>
      </w:r>
    </w:p>
    <w:p w:rsidR="00000000" w:rsidRDefault="00B93CB4">
      <w:pPr>
        <w:ind w:firstLine="400"/>
        <w:jc w:val="both"/>
      </w:pPr>
      <w:r>
        <w:t>- D</w:t>
      </w:r>
      <w:r>
        <w:rPr>
          <w:vertAlign w:val="subscript"/>
        </w:rPr>
        <w:t>15</w:t>
      </w:r>
      <w:r>
        <w:t xml:space="preserve"> - сито на котором проход частиц крупно</w:t>
      </w:r>
      <w:r>
        <w:softHyphen/>
        <w:t>з</w:t>
      </w:r>
      <w:r>
        <w:t>ернистого грунта составляет 15 % массы (рисунок 7.1)</w:t>
      </w:r>
    </w:p>
    <w:p w:rsidR="00000000" w:rsidRDefault="00B93CB4">
      <w:pPr>
        <w:ind w:firstLine="400"/>
        <w:jc w:val="both"/>
      </w:pPr>
      <w:r>
        <w:rPr>
          <w:b/>
          <w:bCs/>
        </w:rPr>
        <w:t> </w:t>
      </w:r>
    </w:p>
    <w:p w:rsidR="00000000" w:rsidRDefault="00B93CB4">
      <w:pPr>
        <w:ind w:firstLine="400"/>
        <w:jc w:val="both"/>
      </w:pPr>
      <w:r>
        <w:rPr>
          <w:b/>
          <w:bCs/>
          <w:i/>
          <w:iCs/>
        </w:rPr>
        <w:t>Примечание</w:t>
      </w:r>
      <w:r>
        <w:rPr>
          <w:i/>
          <w:iCs/>
        </w:rPr>
        <w:t xml:space="preserve"> </w:t>
      </w:r>
      <w:r>
        <w:t>- см. следующий пункт 7.4 “Показатели миграции материала обратной засыпки”.</w:t>
      </w:r>
    </w:p>
    <w:p w:rsidR="00000000" w:rsidRDefault="00B93CB4">
      <w:pPr>
        <w:ind w:firstLine="400"/>
        <w:jc w:val="both"/>
      </w:pPr>
      <w:r>
        <w:t>Таблица 7.2 - Классификация материалов для обрат</w:t>
      </w:r>
      <w:r>
        <w:softHyphen/>
        <w:t>ной засыпки</w:t>
      </w:r>
    </w:p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0"/>
        <w:gridCol w:w="5748"/>
        <w:gridCol w:w="2217"/>
      </w:tblGrid>
      <w:tr w:rsidR="00000000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Тип обрат</w:t>
            </w:r>
            <w:r>
              <w:softHyphen/>
              <w:t>ной засып</w:t>
            </w:r>
            <w:r>
              <w:softHyphen/>
              <w:t>ки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Характеристика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W-природная влажность,</w:t>
            </w:r>
          </w:p>
          <w:p w:rsidR="00000000" w:rsidRDefault="00B93CB4">
            <w:pPr>
              <w:jc w:val="center"/>
            </w:pPr>
            <w:r>
              <w:t>W</w:t>
            </w:r>
            <w:r>
              <w:rPr>
                <w:vertAlign w:val="subscript"/>
              </w:rPr>
              <w:t>L</w:t>
            </w:r>
            <w:r>
              <w:t>-влажность на границе текучести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57"/>
            </w:pPr>
            <w:r>
              <w:t>Дробленый камень и гравий с содер</w:t>
            </w:r>
            <w:r>
              <w:softHyphen/>
              <w:t xml:space="preserve">жанием пылеватых частиц размером 0,05-0,005 мм и глинистых размером </w:t>
            </w:r>
          </w:p>
          <w:p w:rsidR="00000000" w:rsidRDefault="00B93CB4">
            <w:pPr>
              <w:ind w:left="57"/>
            </w:pPr>
            <w:r>
              <w:t>&lt; 0,005 мм - не более 12 %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 </w:t>
            </w:r>
          </w:p>
          <w:p w:rsidR="00000000" w:rsidRDefault="00B93CB4">
            <w:pPr>
              <w:jc w:val="center"/>
            </w:pPr>
            <w:r>
              <w:rPr>
                <w:b/>
                <w:bCs/>
              </w:rPr>
              <w:t>-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57"/>
            </w:pPr>
            <w:r>
              <w:t>Гравий с песком, песок с содержанием пылеватых частиц р</w:t>
            </w:r>
            <w:r>
              <w:t xml:space="preserve">азмером 0,05-0,005 мм и глинистых размером </w:t>
            </w:r>
          </w:p>
          <w:p w:rsidR="00000000" w:rsidRDefault="00B93CB4">
            <w:pPr>
              <w:ind w:left="57"/>
            </w:pPr>
            <w:r>
              <w:t>&lt; 0,005 мм не более 12%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 </w:t>
            </w:r>
          </w:p>
          <w:p w:rsidR="00000000" w:rsidRDefault="00B93CB4">
            <w:pPr>
              <w:jc w:val="center"/>
            </w:pPr>
            <w:r>
              <w:rPr>
                <w:b/>
                <w:bCs/>
              </w:rPr>
              <w:t>-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57"/>
            </w:pPr>
            <w:r>
              <w:t>Гравий и песок с содержанием пыле</w:t>
            </w:r>
            <w:r>
              <w:softHyphen/>
              <w:t>ватых частиц размером 0,05-0,005 мм и глинистых менее 0,005мм- 12-35 %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t>W &lt;40 %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57"/>
            </w:pPr>
            <w:r>
              <w:t>Песок с содержанием пылеватых частиц размером-0,05-0,005 мм и гли</w:t>
            </w:r>
            <w:r>
              <w:softHyphen/>
              <w:t>нистых размером &lt;0,005 мм -35-50 %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t>W</w:t>
            </w:r>
            <w:r>
              <w:rPr>
                <w:vertAlign w:val="subscript"/>
              </w:rPr>
              <w:t>L</w:t>
            </w:r>
            <w:r>
              <w:t>&lt;40 %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57"/>
            </w:pPr>
            <w:r>
              <w:t>Суглинки, глины твердые и полутвердые с содержанием песчаных частиц размером 0,05-2 мм до 30%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t xml:space="preserve">W </w:t>
            </w:r>
            <w:r>
              <w:rPr>
                <w:vertAlign w:val="subscript"/>
              </w:rPr>
              <w:t>L</w:t>
            </w:r>
            <w:r>
              <w:t xml:space="preserve">&lt;40 % </w:t>
            </w:r>
          </w:p>
          <w:p w:rsidR="00000000" w:rsidRDefault="00B93CB4">
            <w:pPr>
              <w:jc w:val="center"/>
            </w:pPr>
            <w:r>
              <w:t>и менее W</w:t>
            </w:r>
            <w:r>
              <w:rPr>
                <w:vertAlign w:val="subscript"/>
              </w:rPr>
              <w:t>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57"/>
            </w:pPr>
            <w:r>
              <w:t>Суглинки и и глины т</w:t>
            </w:r>
            <w:r>
              <w:t>угопластичные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W</w:t>
            </w:r>
            <w:r>
              <w:rPr>
                <w:vertAlign w:val="subscript"/>
              </w:rPr>
              <w:t>L</w:t>
            </w:r>
            <w:r>
              <w:t xml:space="preserve">&lt;40 % </w:t>
            </w:r>
          </w:p>
          <w:p w:rsidR="00000000" w:rsidRDefault="00B93CB4">
            <w:pPr>
              <w:jc w:val="center"/>
            </w:pPr>
            <w:r>
              <w:t>и менее W</w:t>
            </w:r>
            <w:r>
              <w:rPr>
                <w:vertAlign w:val="subscript"/>
              </w:rPr>
              <w:t>0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400"/>
        <w:jc w:val="both"/>
      </w:pPr>
      <w:r>
        <w:rPr>
          <w:b/>
          <w:bCs/>
        </w:rPr>
        <w:lastRenderedPageBreak/>
        <w:t>Примечание</w:t>
      </w:r>
      <w:r>
        <w:t xml:space="preserve"> - Для типов </w:t>
      </w:r>
      <w:r>
        <w:rPr>
          <w:rStyle w:val="s0"/>
          <w:spacing w:val="0"/>
        </w:rPr>
        <w:t>обратной засыпки С, D, Е и F обязательно определение физических свойств грунта (плотность, природная влажность, пластич</w:t>
      </w:r>
      <w:r>
        <w:rPr>
          <w:rStyle w:val="s0"/>
          <w:spacing w:val="0"/>
        </w:rPr>
        <w:softHyphen/>
        <w:t>ность, коэффи</w:t>
      </w:r>
      <w:r>
        <w:rPr>
          <w:rStyle w:val="s0"/>
          <w:spacing w:val="0"/>
        </w:rPr>
        <w:softHyphen/>
        <w:t>циент пористости)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 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Таблица 7.3 - Модули деформации водоненасы</w:t>
      </w:r>
      <w:r>
        <w:rPr>
          <w:rStyle w:val="s0"/>
          <w:spacing w:val="0"/>
        </w:rPr>
        <w:softHyphen/>
        <w:t xml:space="preserve">щенной </w:t>
      </w:r>
      <w:r>
        <w:t>обратной засыпки</w:t>
      </w:r>
    </w:p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7"/>
        <w:gridCol w:w="915"/>
        <w:gridCol w:w="914"/>
        <w:gridCol w:w="1334"/>
        <w:gridCol w:w="2100"/>
      </w:tblGrid>
      <w:tr w:rsidR="00000000">
        <w:trPr>
          <w:trHeight w:val="41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Тип обратной засыпки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Величина Е (МПа) при относительной плотности *</w:t>
            </w:r>
          </w:p>
          <w:p w:rsidR="00000000" w:rsidRDefault="00B93CB4">
            <w:pPr>
              <w:jc w:val="center"/>
            </w:pPr>
            <w:r>
              <w:t>обратной засыпки, %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95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22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17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10 **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10**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10**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400"/>
        <w:jc w:val="both"/>
      </w:pPr>
      <w:r>
        <w:t xml:space="preserve">* Относительная плотность 100% </w:t>
      </w:r>
      <w:r>
        <w:rPr>
          <w:rStyle w:val="s0"/>
          <w:spacing w:val="0"/>
        </w:rPr>
        <w:t>соответствует стан</w:t>
      </w:r>
      <w:r>
        <w:rPr>
          <w:rStyle w:val="s0"/>
          <w:spacing w:val="0"/>
        </w:rPr>
        <w:softHyphen/>
        <w:t>дартной плотности при оптимальном значении влажности.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** Обычно трудно достигаемые значения, использовать не рекомендуется.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 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 xml:space="preserve">Таблица 7.4 - Модули деформации водонасыщенной обратной </w:t>
      </w:r>
      <w:r>
        <w:t>засыпки</w:t>
      </w:r>
    </w:p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2375"/>
        <w:gridCol w:w="967"/>
        <w:gridCol w:w="1874"/>
        <w:gridCol w:w="1874"/>
      </w:tblGrid>
      <w:tr w:rsidR="00000000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Тип обратной засыпки 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Величина Е (МПа) при относительной плотности* обратной засыпки, %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95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3,1**</w:t>
            </w:r>
          </w:p>
        </w:tc>
      </w:tr>
      <w:tr w:rsidR="00000000">
        <w:trPr>
          <w:trHeight w:val="27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 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2,4**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1,7**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2,1**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400"/>
        <w:jc w:val="both"/>
      </w:pPr>
      <w:r>
        <w:t>* Относительная плотность 100</w:t>
      </w:r>
      <w:r>
        <w:rPr>
          <w:rStyle w:val="s0"/>
          <w:spacing w:val="0"/>
        </w:rPr>
        <w:t>% соответствует стандарт</w:t>
      </w:r>
      <w:r>
        <w:rPr>
          <w:rStyle w:val="s0"/>
          <w:spacing w:val="0"/>
        </w:rPr>
        <w:softHyphen/>
        <w:t>ной плотности при оптимальном значении влажности.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** Обычно трудно достигаемые значения, использовать не рекомендуется.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NA*** Использовать не рекомендуется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 </w:t>
      </w:r>
    </w:p>
    <w:p w:rsidR="00000000" w:rsidRDefault="00B93CB4">
      <w:pPr>
        <w:jc w:val="center"/>
      </w:pPr>
      <w:r>
        <w:t>Рисунок 7.1 - Критерий миграций обратной засыпки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ind w:firstLine="284"/>
        <w:jc w:val="center"/>
      </w:pPr>
      <w:r>
        <w:rPr>
          <w:b/>
          <w:bCs/>
        </w:rPr>
        <w:t>8 Максимальная глубина</w:t>
      </w:r>
      <w:r>
        <w:rPr>
          <w:b/>
          <w:bCs/>
        </w:rPr>
        <w:t xml:space="preserve"> заложения</w:t>
      </w:r>
    </w:p>
    <w:p w:rsidR="00000000" w:rsidRDefault="00B93CB4">
      <w:pPr>
        <w:ind w:firstLine="284"/>
        <w:jc w:val="center"/>
      </w:pPr>
      <w:r>
        <w:rPr>
          <w:b/>
          <w:bCs/>
        </w:rPr>
        <w:t>трубопроводов</w:t>
      </w:r>
    </w:p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p w:rsidR="00000000" w:rsidRDefault="00B93CB4">
      <w:pPr>
        <w:ind w:firstLine="400"/>
        <w:jc w:val="both"/>
      </w:pPr>
      <w:r>
        <w:rPr>
          <w:b/>
          <w:bCs/>
        </w:rPr>
        <w:t>8.1</w:t>
      </w:r>
      <w:r>
        <w:t xml:space="preserve"> Допускаемая высота </w:t>
      </w:r>
      <w:r>
        <w:rPr>
          <w:rStyle w:val="s0"/>
          <w:spacing w:val="0"/>
        </w:rPr>
        <w:t>слоя засыпки траншеи зависит от вида материала в зоне обратной засыпки трубы, его плотности, характеристик естественного</w:t>
      </w:r>
      <w:r>
        <w:t xml:space="preserve"> </w:t>
      </w:r>
    </w:p>
    <w:p w:rsidR="00000000" w:rsidRDefault="00B93CB4">
      <w:pPr>
        <w:ind w:firstLine="400"/>
        <w:jc w:val="both"/>
      </w:pPr>
      <w:r>
        <w:t>грунта, конструкции траншеи, прочности трубы, глу</w:t>
      </w:r>
      <w:r>
        <w:softHyphen/>
        <w:t>бины промерзания.</w:t>
      </w:r>
    </w:p>
    <w:p w:rsidR="00000000" w:rsidRDefault="00B93CB4">
      <w:pPr>
        <w:ind w:firstLine="400"/>
        <w:jc w:val="both"/>
      </w:pPr>
      <w:r>
        <w:rPr>
          <w:b/>
          <w:bCs/>
        </w:rPr>
        <w:t>8.2</w:t>
      </w:r>
      <w:r>
        <w:t xml:space="preserve"> </w:t>
      </w:r>
      <w:r>
        <w:t>Рекомендуется два типовых варианта монта</w:t>
      </w:r>
      <w:r>
        <w:softHyphen/>
        <w:t>жа труб в траншее, выбираемых в зависимости от вида естественного грунта, материала обратной за</w:t>
      </w:r>
      <w:r>
        <w:softHyphen/>
        <w:t>сыпки, глубины промерзания грунта, требуемой глу</w:t>
      </w:r>
      <w:r>
        <w:softHyphen/>
        <w:t>бины заложения и условий эксплуатации трубопро</w:t>
      </w:r>
      <w:r>
        <w:softHyphen/>
        <w:t>вода. Монтаж труб по ти</w:t>
      </w:r>
      <w:r>
        <w:t>пу 2, "разнородная заделка зоны трубы", применяется преимущественно для трубопроводов низкого давления и требовании ограничения отрицательного давления (вакуума).</w:t>
      </w:r>
    </w:p>
    <w:p w:rsidR="00000000" w:rsidRDefault="00B93CB4">
      <w:pPr>
        <w:ind w:firstLine="400"/>
        <w:jc w:val="both"/>
      </w:pPr>
      <w:r>
        <w:lastRenderedPageBreak/>
        <w:t>В таблицах 8.1 приведены значения максималь</w:t>
      </w:r>
      <w:r>
        <w:softHyphen/>
        <w:t>ной глубины засыпки:</w:t>
      </w:r>
    </w:p>
    <w:p w:rsidR="00000000" w:rsidRDefault="00B93CB4">
      <w:pPr>
        <w:ind w:firstLine="400"/>
        <w:jc w:val="both"/>
      </w:pPr>
      <w:r>
        <w:t>Таблица 8.1.А - монтаж по ти</w:t>
      </w:r>
      <w:r>
        <w:t>пу 1 без учета тран</w:t>
      </w:r>
      <w:r>
        <w:softHyphen/>
        <w:t xml:space="preserve">спортной нагрузки, DN ≥ 300 мм; </w:t>
      </w:r>
    </w:p>
    <w:p w:rsidR="00000000" w:rsidRDefault="00B93CB4">
      <w:pPr>
        <w:ind w:firstLine="400"/>
        <w:jc w:val="both"/>
      </w:pPr>
      <w:r>
        <w:t>Таблица 8.1.В - монтаж по типу 1 с учетом тран</w:t>
      </w:r>
      <w:r>
        <w:softHyphen/>
        <w:t>спортной нагрузки, DN ≥ 300 мм;</w:t>
      </w:r>
    </w:p>
    <w:p w:rsidR="00000000" w:rsidRDefault="00B93CB4">
      <w:pPr>
        <w:ind w:firstLine="400"/>
        <w:jc w:val="both"/>
      </w:pPr>
      <w:r>
        <w:t>Таблица 8.1.С - монтаж по типу 2 без учета тран</w:t>
      </w:r>
      <w:r>
        <w:softHyphen/>
        <w:t>спортной нагрузки, DN ≥ 300 мм;</w:t>
      </w:r>
    </w:p>
    <w:p w:rsidR="00000000" w:rsidRDefault="00B93CB4">
      <w:pPr>
        <w:ind w:firstLine="400"/>
        <w:jc w:val="both"/>
      </w:pPr>
      <w:r>
        <w:t>Таблица 8.1.D - монтаж по типу 1 для труб ма</w:t>
      </w:r>
      <w:r>
        <w:t>лого диаметра, DN ≤ 250 мм</w:t>
      </w:r>
    </w:p>
    <w:p w:rsidR="00000000" w:rsidRDefault="00B93CB4">
      <w:pPr>
        <w:ind w:firstLine="400"/>
        <w:jc w:val="both"/>
      </w:pPr>
      <w:r>
        <w:t>Монтаж по типу 1 и 2 см. рисунок 8.1.</w:t>
      </w:r>
    </w:p>
    <w:p w:rsidR="00000000" w:rsidRDefault="00B93CB4">
      <w:pPr>
        <w:ind w:firstLine="400"/>
      </w:pPr>
      <w:r>
        <w:t> </w:t>
      </w:r>
    </w:p>
    <w:p w:rsidR="00000000" w:rsidRDefault="00B93CB4">
      <w:pPr>
        <w:ind w:firstLine="400"/>
        <w:jc w:val="center"/>
      </w:pPr>
      <w:r>
        <w:rPr>
          <w:noProof/>
        </w:rPr>
        <w:drawing>
          <wp:inline distT="0" distB="0" distL="0" distR="0">
            <wp:extent cx="6029325" cy="2505075"/>
            <wp:effectExtent l="0" t="0" r="9525" b="9525"/>
            <wp:docPr id="3" name="Рисунок 3" descr="https://prod-prg-document-store-api.azurewebsites.net/api/DocumentObject/GetImageAsync?ImageId=40028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d-prg-document-store-api.azurewebsites.net/api/DocumentObject/GetImageAsync?ImageId=40028002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ind w:firstLine="400"/>
        <w:jc w:val="center"/>
      </w:pPr>
      <w:r>
        <w:t>Рисунок 8.1 - Типовая ук</w:t>
      </w:r>
      <w:r>
        <w:t>ладка труб (типовая траншея)</w:t>
      </w:r>
    </w:p>
    <w:p w:rsidR="00000000" w:rsidRDefault="00B93CB4">
      <w:pPr>
        <w:ind w:firstLine="400"/>
        <w:jc w:val="center"/>
      </w:pPr>
      <w:r>
        <w:t> </w:t>
      </w:r>
    </w:p>
    <w:p w:rsidR="00000000" w:rsidRDefault="00B93CB4">
      <w:pPr>
        <w:pStyle w:val="2"/>
        <w:spacing w:before="0"/>
        <w:ind w:firstLine="400"/>
        <w:jc w:val="left"/>
        <w:rPr>
          <w:rFonts w:eastAsia="Times New Roman"/>
        </w:rPr>
      </w:pPr>
      <w:r>
        <w:rPr>
          <w:rFonts w:eastAsia="Times New Roman"/>
        </w:rPr>
        <w:t xml:space="preserve">Таблица 8.1 А - Максимальная глубина заложения труб (м) в типовой траншее без учета транспортной нагрузки, DN ≥ 300 мм (монтаж по типу 1) </w:t>
      </w:r>
      <w:r>
        <w:rPr>
          <w:rFonts w:eastAsia="Times New Roman"/>
          <w:vertAlign w:val="superscript"/>
        </w:rPr>
        <w:t>(1*)</w:t>
      </w:r>
    </w:p>
    <w:p w:rsidR="00000000" w:rsidRDefault="00B93CB4">
      <w:pPr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9"/>
        <w:gridCol w:w="1335"/>
        <w:gridCol w:w="1335"/>
        <w:gridCol w:w="1335"/>
        <w:gridCol w:w="1329"/>
        <w:gridCol w:w="1329"/>
        <w:gridCol w:w="1333"/>
      </w:tblGrid>
      <w:tr w:rsidR="00000000">
        <w:trPr>
          <w:cantSplit/>
        </w:trPr>
        <w:tc>
          <w:tcPr>
            <w:tcW w:w="13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Е, МПа</w:t>
            </w:r>
          </w:p>
        </w:tc>
        <w:tc>
          <w:tcPr>
            <w:tcW w:w="826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</w:rPr>
              <w:t>Категория естественного грунта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</w:tr>
      <w:tr w:rsidR="00000000">
        <w:trPr>
          <w:cantSplit/>
        </w:trPr>
        <w:tc>
          <w:tcPr>
            <w:tcW w:w="963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2500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5000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1..2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10000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lastRenderedPageBreak/>
              <w:t>6.9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NA - не рекомендуется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 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Таблица 8.1 В - Максимальная глубина заложения труб (м) в типовой траншее с учетом транспортной нагрузки Н-1*, DN ≥ 300 мм (монтаж по типу 1) (1*)</w:t>
      </w:r>
    </w:p>
    <w:p w:rsidR="00000000" w:rsidRDefault="00B93CB4"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"/>
        <w:gridCol w:w="1334"/>
        <w:gridCol w:w="1334"/>
        <w:gridCol w:w="1337"/>
        <w:gridCol w:w="1330"/>
        <w:gridCol w:w="1330"/>
        <w:gridCol w:w="1332"/>
      </w:tblGrid>
      <w:tr w:rsidR="00000000">
        <w:trPr>
          <w:cantSplit/>
        </w:trPr>
        <w:tc>
          <w:tcPr>
            <w:tcW w:w="13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Е, МПа</w:t>
            </w:r>
          </w:p>
        </w:tc>
        <w:tc>
          <w:tcPr>
            <w:tcW w:w="826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</w:rPr>
              <w:t>Категория естественного грунта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963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2500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11,.0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5000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MA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6.9.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MA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10000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rPr>
          <w:b/>
          <w:bCs/>
          <w:i/>
          <w:iCs/>
        </w:rPr>
        <w:t>Примечание</w:t>
      </w:r>
      <w:r>
        <w:t xml:space="preserve"> - NA - не рекомендуется</w:t>
      </w:r>
    </w:p>
    <w:p w:rsidR="00000000" w:rsidRDefault="00B93CB4">
      <w:pPr>
        <w:ind w:firstLine="400"/>
        <w:jc w:val="both"/>
      </w:pPr>
      <w:r>
        <w:t xml:space="preserve">* - Н-1- транспортная нагрузка от </w:t>
      </w:r>
      <w:r>
        <w:rPr>
          <w:rStyle w:val="s0"/>
          <w:spacing w:val="0"/>
        </w:rPr>
        <w:t>колеса автомобиля равная 72 кН (7,3 т).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 xml:space="preserve">Таблица 8.1 С - Максимальная глубина заложения труб (м) в типовой траншее без учета транспортной нагрузки, DN ≥ 300 мм (монтаж по типу </w:t>
      </w:r>
      <w:r>
        <w:t>2)</w:t>
      </w:r>
      <w:r>
        <w:rPr>
          <w:vertAlign w:val="superscript"/>
        </w:rPr>
        <w:t xml:space="preserve"> (1*)</w:t>
      </w:r>
    </w:p>
    <w:p w:rsidR="00000000" w:rsidRDefault="00B93CB4">
      <w:pPr>
        <w:pStyle w:val="2"/>
        <w:spacing w:before="0"/>
        <w:jc w:val="both"/>
        <w:rPr>
          <w:rFonts w:eastAsia="Times New Roman"/>
        </w:rPr>
      </w:pPr>
      <w:r>
        <w:rPr>
          <w:rFonts w:eastAsia="Times New Roman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"/>
        <w:gridCol w:w="143"/>
        <w:gridCol w:w="1229"/>
        <w:gridCol w:w="1309"/>
        <w:gridCol w:w="1309"/>
        <w:gridCol w:w="1298"/>
        <w:gridCol w:w="1298"/>
        <w:gridCol w:w="1302"/>
        <w:gridCol w:w="142"/>
      </w:tblGrid>
      <w:tr w:rsidR="00000000">
        <w:trPr>
          <w:cantSplit/>
        </w:trPr>
        <w:tc>
          <w:tcPr>
            <w:tcW w:w="15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Е, Мпа</w:t>
            </w:r>
          </w:p>
        </w:tc>
        <w:tc>
          <w:tcPr>
            <w:tcW w:w="836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</w:rPr>
              <w:t>Категория естественного грунт</w:t>
            </w:r>
            <w:r>
              <w:rPr>
                <w:rFonts w:eastAsia="Times New Roman"/>
              </w:rPr>
              <w:t>а</w:t>
            </w:r>
          </w:p>
        </w:tc>
      </w:tr>
      <w:tr w:rsidR="00000000">
        <w:trPr>
          <w:cantSplit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9888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2500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lastRenderedPageBreak/>
              <w:t>20.7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9744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5000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9744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10000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17.0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14.0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32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t>NA - не рекомендуется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pStyle w:val="2"/>
        <w:spacing w:before="0"/>
        <w:jc w:val="left"/>
        <w:rPr>
          <w:rFonts w:eastAsia="Times New Roman"/>
        </w:rPr>
      </w:pPr>
      <w:r>
        <w:rPr>
          <w:rFonts w:eastAsia="Times New Roman"/>
        </w:rPr>
        <w:t xml:space="preserve">Таблица 8.1D - Максимальная глубина заложения (м) труб малого диаметра (DN≤ </w:t>
      </w:r>
      <w:r>
        <w:rPr>
          <w:rFonts w:eastAsia="Times New Roman"/>
        </w:rPr>
        <w:t>250 мм), (монтаж по типу 1)</w:t>
      </w:r>
      <w:r>
        <w:rPr>
          <w:rFonts w:eastAsia="Times New Roman"/>
          <w:vertAlign w:val="superscript"/>
        </w:rPr>
        <w:t xml:space="preserve"> (1*)</w:t>
      </w:r>
    </w:p>
    <w:p w:rsidR="00000000" w:rsidRDefault="00B93CB4">
      <w:pPr>
        <w:pStyle w:val="2"/>
        <w:spacing w:before="0"/>
        <w:jc w:val="left"/>
        <w:rPr>
          <w:rFonts w:eastAsia="Times New Roman"/>
        </w:rPr>
      </w:pPr>
      <w:r>
        <w:rPr>
          <w:rFonts w:eastAsia="Times New Roman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1"/>
        <w:gridCol w:w="142"/>
        <w:gridCol w:w="1175"/>
        <w:gridCol w:w="147"/>
        <w:gridCol w:w="1170"/>
        <w:gridCol w:w="144"/>
        <w:gridCol w:w="1168"/>
        <w:gridCol w:w="144"/>
        <w:gridCol w:w="1181"/>
        <w:gridCol w:w="145"/>
        <w:gridCol w:w="1186"/>
        <w:gridCol w:w="146"/>
        <w:gridCol w:w="1204"/>
        <w:gridCol w:w="142"/>
      </w:tblGrid>
      <w:tr w:rsidR="00000000">
        <w:trPr>
          <w:cantSplit/>
          <w:trHeight w:val="166"/>
        </w:trPr>
        <w:tc>
          <w:tcPr>
            <w:tcW w:w="15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Е, МПа</w:t>
            </w:r>
          </w:p>
        </w:tc>
        <w:tc>
          <w:tcPr>
            <w:tcW w:w="8904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</w:rPr>
              <w:t>Категория естественного грунта</w:t>
            </w:r>
          </w:p>
        </w:tc>
      </w:tr>
      <w:tr w:rsidR="00000000">
        <w:trPr>
          <w:cantSplit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10428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10000 без транспортной нагрузки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9.5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0284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10000 с транспортной нагрузкой Н-1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9.5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lastRenderedPageBreak/>
              <w:t>4.8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MA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38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32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32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33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3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36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t>NA - не рекомендуется</w:t>
      </w:r>
    </w:p>
    <w:p w:rsidR="00000000" w:rsidRDefault="00B93CB4">
      <w:pPr>
        <w:ind w:firstLine="284"/>
        <w:jc w:val="both"/>
      </w:pPr>
      <w:r>
        <w:rPr>
          <w:b/>
          <w:bCs/>
          <w:i/>
          <w:iCs/>
        </w:rPr>
        <w:t> </w:t>
      </w:r>
    </w:p>
    <w:p w:rsidR="00000000" w:rsidRDefault="00B93CB4">
      <w:pPr>
        <w:ind w:firstLine="400"/>
        <w:jc w:val="both"/>
      </w:pPr>
      <w:r>
        <w:rPr>
          <w:b/>
          <w:bCs/>
          <w:i/>
          <w:iCs/>
        </w:rPr>
        <w:t>Примечание</w:t>
      </w:r>
      <w:r>
        <w:t xml:space="preserve"> - Альтернативные </w:t>
      </w:r>
      <w:r>
        <w:rPr>
          <w:rStyle w:val="s0"/>
          <w:spacing w:val="0"/>
        </w:rPr>
        <w:t>вари</w:t>
      </w:r>
      <w:r>
        <w:t xml:space="preserve">анты монтажа трубопровода приведены в </w:t>
      </w:r>
      <w:hyperlink r:id="rId46" w:anchor="sub_id=1300" w:history="1">
        <w:r>
          <w:rPr>
            <w:rStyle w:val="a3"/>
          </w:rPr>
          <w:t>разделе 13</w:t>
        </w:r>
      </w:hyperlink>
      <w:r>
        <w:t xml:space="preserve"> настоящей Инструкции.</w:t>
      </w:r>
    </w:p>
    <w:p w:rsidR="00000000" w:rsidRDefault="00B93CB4">
      <w:pPr>
        <w:ind w:firstLine="400"/>
        <w:jc w:val="both"/>
      </w:pPr>
      <w:r>
        <w:t>* см. примечание к таблице 8.1.В.</w:t>
      </w:r>
    </w:p>
    <w:p w:rsidR="00000000" w:rsidRDefault="00B93CB4">
      <w:pPr>
        <w:ind w:firstLine="400"/>
      </w:pPr>
      <w:r>
        <w:t> </w:t>
      </w:r>
    </w:p>
    <w:p w:rsidR="00000000" w:rsidRDefault="00B93CB4">
      <w:pPr>
        <w:ind w:firstLine="400"/>
        <w:jc w:val="center"/>
      </w:pPr>
      <w:r>
        <w:rPr>
          <w:b/>
          <w:bCs/>
        </w:rPr>
        <w:t>9 Глубина заложения трубопроводов при отрицательном давлении</w:t>
      </w:r>
    </w:p>
    <w:p w:rsidR="00000000" w:rsidRDefault="00B93CB4">
      <w:pPr>
        <w:ind w:firstLine="400"/>
        <w:jc w:val="both"/>
      </w:pPr>
      <w:r>
        <w:rPr>
          <w:b/>
          <w:bCs/>
        </w:rPr>
        <w:t> </w:t>
      </w:r>
    </w:p>
    <w:p w:rsidR="00000000" w:rsidRDefault="00B93CB4">
      <w:pPr>
        <w:ind w:firstLine="400"/>
        <w:jc w:val="both"/>
      </w:pPr>
      <w:r>
        <w:rPr>
          <w:b/>
          <w:bCs/>
        </w:rPr>
        <w:t>9.1</w:t>
      </w:r>
      <w:r>
        <w:t xml:space="preserve"> </w:t>
      </w:r>
      <w:r>
        <w:t>При возможности возникновения отрицатель</w:t>
      </w:r>
      <w:r>
        <w:softHyphen/>
        <w:t xml:space="preserve">ного давления (вакуума) минимальная глубина засыпки должна приниматься 1 м, но, как правило, не менее глубины промерзания грунта. </w:t>
      </w:r>
    </w:p>
    <w:p w:rsidR="00000000" w:rsidRDefault="00B93CB4">
      <w:pPr>
        <w:ind w:firstLine="400"/>
        <w:jc w:val="both"/>
      </w:pPr>
      <w:r>
        <w:rPr>
          <w:b/>
          <w:bCs/>
        </w:rPr>
        <w:t>9.2</w:t>
      </w:r>
      <w:r>
        <w:t xml:space="preserve"> В таблицах 9.1 и 9.2 приводятся значения максимальной глубины засыпки при следую</w:t>
      </w:r>
      <w:r>
        <w:t>щих ве</w:t>
      </w:r>
      <w:r>
        <w:softHyphen/>
        <w:t>личинах отрицательного дав</w:t>
      </w:r>
      <w:r>
        <w:softHyphen/>
        <w:t xml:space="preserve">ления (-1,0), (-0,75), (-0,50) и (-0,25) атм. </w:t>
      </w:r>
    </w:p>
    <w:p w:rsidR="00000000" w:rsidRDefault="00B93CB4">
      <w:pPr>
        <w:ind w:firstLine="400"/>
        <w:jc w:val="center"/>
      </w:pPr>
      <w:r>
        <w:t>Монтаж по типу 1.</w:t>
      </w:r>
    </w:p>
    <w:p w:rsidR="00000000" w:rsidRDefault="00B93CB4">
      <w:pPr>
        <w:ind w:firstLine="400"/>
        <w:jc w:val="both"/>
      </w:pPr>
      <w:r>
        <w:t>Таблица 9.1 A - для труб S№ 2500 (DN ≥300 мм )</w:t>
      </w:r>
    </w:p>
    <w:p w:rsidR="00000000" w:rsidRDefault="00B93CB4">
      <w:pPr>
        <w:ind w:firstLine="400"/>
        <w:jc w:val="both"/>
      </w:pPr>
      <w:r>
        <w:t>Таблица 9.1 B - для труб S№ 5000 (DN ≥300 мм )</w:t>
      </w:r>
    </w:p>
    <w:p w:rsidR="00000000" w:rsidRDefault="00B93CB4">
      <w:pPr>
        <w:ind w:firstLine="400"/>
      </w:pPr>
      <w:r>
        <w:t>Таблица 9.1 C - для труб S№ 10000 (DN ≥300 мм )</w:t>
      </w:r>
    </w:p>
    <w:p w:rsidR="00000000" w:rsidRDefault="00B93CB4">
      <w:pPr>
        <w:ind w:firstLine="400"/>
        <w:jc w:val="both"/>
      </w:pPr>
      <w:r>
        <w:t>Таблица 9.1 D -</w:t>
      </w:r>
      <w:r>
        <w:t xml:space="preserve"> для малых диаметров труб (DN ≤ 250 мм )</w:t>
      </w:r>
    </w:p>
    <w:p w:rsidR="00000000" w:rsidRDefault="00B93CB4">
      <w:pPr>
        <w:ind w:firstLine="400"/>
        <w:jc w:val="center"/>
      </w:pPr>
      <w:r>
        <w:t>Монтаж по типу 2.</w:t>
      </w:r>
    </w:p>
    <w:p w:rsidR="00000000" w:rsidRDefault="00B93CB4">
      <w:pPr>
        <w:ind w:firstLine="400"/>
        <w:jc w:val="both"/>
      </w:pPr>
      <w:r>
        <w:t>Максимальная глубина засыпки при укладке по типу 2 приведена в таблице 9.2 для трех классов прочности труб при допустимом значении отрица</w:t>
      </w:r>
      <w:r>
        <w:softHyphen/>
        <w:t>тельного давления.</w:t>
      </w:r>
    </w:p>
    <w:p w:rsidR="00000000" w:rsidRDefault="00B93CB4">
      <w:pPr>
        <w:ind w:firstLine="400"/>
        <w:jc w:val="both"/>
      </w:pPr>
      <w:r>
        <w:rPr>
          <w:b/>
          <w:bCs/>
        </w:rPr>
        <w:t>9.3</w:t>
      </w:r>
      <w:r>
        <w:t xml:space="preserve"> Не засыпанные участки трубопроводов </w:t>
      </w:r>
      <w:r>
        <w:t>в местах приямков, задвижек или камер не имеют грунтовой опоры. В этом случае отрицательное давление должно быть ограничено. В таблице 9.3 приведены значения максимального допустимого отрицательного давления при длине труб между опо</w:t>
      </w:r>
      <w:r>
        <w:softHyphen/>
        <w:t>рами 3, 6 и 12 м.</w:t>
      </w:r>
    </w:p>
    <w:p w:rsidR="00000000" w:rsidRDefault="00B93CB4">
      <w:pPr>
        <w:ind w:firstLine="400"/>
      </w:pPr>
      <w:r>
        <w:t> </w:t>
      </w:r>
    </w:p>
    <w:p w:rsidR="00000000" w:rsidRDefault="00B93CB4">
      <w:pPr>
        <w:pStyle w:val="2"/>
        <w:spacing w:before="0"/>
        <w:ind w:firstLine="400"/>
        <w:jc w:val="left"/>
        <w:rPr>
          <w:rFonts w:eastAsia="Times New Roman"/>
        </w:rPr>
      </w:pPr>
      <w:r>
        <w:rPr>
          <w:rFonts w:eastAsia="Times New Roman"/>
        </w:rPr>
        <w:t>Таб</w:t>
      </w:r>
      <w:r>
        <w:rPr>
          <w:rFonts w:eastAsia="Times New Roman"/>
        </w:rPr>
        <w:t>лица 9.1 А - Максимальная глубина заложения труб (м) в типовой траншее при разных значениях отрицательного давления (атм) (монтаж по типу 1) S№ 2500, DN ≥300 мм</w:t>
      </w:r>
      <w:r>
        <w:rPr>
          <w:rFonts w:eastAsia="Times New Roman"/>
          <w:vertAlign w:val="superscript"/>
        </w:rPr>
        <w:t>(1*)</w:t>
      </w:r>
    </w:p>
    <w:p w:rsidR="00000000" w:rsidRDefault="00B93CB4">
      <w:pPr>
        <w:ind w:firstLine="284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1326"/>
        <w:gridCol w:w="1326"/>
        <w:gridCol w:w="1326"/>
        <w:gridCol w:w="1326"/>
        <w:gridCol w:w="1326"/>
        <w:gridCol w:w="1326"/>
      </w:tblGrid>
      <w:tr w:rsidR="00000000">
        <w:trPr>
          <w:cantSplit/>
        </w:trPr>
        <w:tc>
          <w:tcPr>
            <w:tcW w:w="13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Е, МПа</w:t>
            </w:r>
          </w:p>
        </w:tc>
        <w:tc>
          <w:tcPr>
            <w:tcW w:w="795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Категория естественного грунта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928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(-) 1,0 атм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28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(-) 0,75 атм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lastRenderedPageBreak/>
              <w:t>6.9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28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(-) 0,5 атм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28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 (-) 0,25 атм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t>NA- не рекомендуется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pStyle w:val="2"/>
        <w:spacing w:before="0"/>
        <w:jc w:val="left"/>
        <w:rPr>
          <w:rFonts w:eastAsia="Times New Roman"/>
        </w:rPr>
      </w:pPr>
      <w:r>
        <w:rPr>
          <w:rFonts w:eastAsia="Times New Roman"/>
        </w:rPr>
        <w:t>Таблица 9.1 В - Максимальная глубина заложения труб (м) в типовой траншее при разных значениях отрицательного давления (атм) (монтаж по типу 1) S№ 5000, DN ≥300 мм</w:t>
      </w:r>
      <w:r>
        <w:rPr>
          <w:rFonts w:eastAsia="Times New Roman"/>
          <w:vertAlign w:val="superscript"/>
        </w:rPr>
        <w:t>(1*)</w:t>
      </w:r>
    </w:p>
    <w:p w:rsidR="00000000" w:rsidRDefault="00B93CB4">
      <w:pPr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3"/>
        <w:gridCol w:w="1318"/>
        <w:gridCol w:w="141"/>
        <w:gridCol w:w="1300"/>
        <w:gridCol w:w="1317"/>
        <w:gridCol w:w="1312"/>
        <w:gridCol w:w="1312"/>
        <w:gridCol w:w="1312"/>
      </w:tblGrid>
      <w:tr w:rsidR="00000000">
        <w:trPr>
          <w:cantSplit/>
        </w:trPr>
        <w:tc>
          <w:tcPr>
            <w:tcW w:w="13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Е, МПа</w:t>
            </w:r>
          </w:p>
        </w:tc>
        <w:tc>
          <w:tcPr>
            <w:tcW w:w="826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Категория естественного грунта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3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963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(-) 1,0 атм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(-) 0,75 атм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lastRenderedPageBreak/>
              <w:t>(-) 0,5 атм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(-) 0,25 атм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80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1365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t> 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t>NA- не рекомендуется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pStyle w:val="2"/>
        <w:spacing w:before="0"/>
        <w:jc w:val="left"/>
        <w:rPr>
          <w:rFonts w:eastAsia="Times New Roman"/>
        </w:rPr>
      </w:pPr>
      <w:r>
        <w:rPr>
          <w:rFonts w:eastAsia="Times New Roman"/>
        </w:rPr>
        <w:t>Таблица 9.1 С - Максимальная глубина заложения труб (м) в типовой траншее при разных значениях отрицательного давления (атм) (монтаж по типу 1) S№ 10000, DN ≥300 мм</w:t>
      </w:r>
      <w:r>
        <w:rPr>
          <w:rFonts w:eastAsia="Times New Roman"/>
          <w:vertAlign w:val="superscript"/>
        </w:rPr>
        <w:t>(1*)</w:t>
      </w:r>
    </w:p>
    <w:p w:rsidR="00000000" w:rsidRDefault="00B93CB4">
      <w:pPr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7"/>
        <w:gridCol w:w="1335"/>
        <w:gridCol w:w="1335"/>
        <w:gridCol w:w="1335"/>
        <w:gridCol w:w="1329"/>
        <w:gridCol w:w="1332"/>
        <w:gridCol w:w="1332"/>
      </w:tblGrid>
      <w:tr w:rsidR="00000000">
        <w:trPr>
          <w:cantSplit/>
          <w:trHeight w:val="173"/>
          <w:tblHeader/>
        </w:trPr>
        <w:tc>
          <w:tcPr>
            <w:tcW w:w="13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lastRenderedPageBreak/>
              <w:t>Е, МПа</w:t>
            </w:r>
          </w:p>
        </w:tc>
        <w:tc>
          <w:tcPr>
            <w:tcW w:w="826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pStyle w:val="1"/>
              <w:rPr>
                <w:rFonts w:eastAsia="Times New Roman"/>
              </w:rPr>
            </w:pPr>
            <w:r>
              <w:rPr>
                <w:rFonts w:eastAsia="Times New Roman"/>
              </w:rPr>
              <w:t>Категория естественного грунта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</w:tr>
      <w:tr w:rsidR="00000000">
        <w:trPr>
          <w:tblHeader/>
        </w:trPr>
        <w:tc>
          <w:tcPr>
            <w:tcW w:w="9645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(-) 1.0 атм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9645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(-) 0,75 атм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tblHeader/>
        </w:trPr>
        <w:tc>
          <w:tcPr>
            <w:tcW w:w="9645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(-) 0.5 атм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</w:tr>
      <w:tr w:rsidR="00000000">
        <w:trPr>
          <w:tblHeader/>
        </w:trPr>
        <w:tc>
          <w:tcPr>
            <w:tcW w:w="13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</w:tr>
    </w:tbl>
    <w:p w:rsidR="00000000" w:rsidRDefault="00B93CB4">
      <w:r>
        <w:rPr>
          <w:rFonts w:eastAsia="Times New Roman"/>
        </w:rPr>
        <w:br w:type="page"/>
      </w:r>
      <w:r>
        <w:lastRenderedPageBreak/>
        <w:t>Окончание таблицы 9.1С</w:t>
      </w:r>
    </w:p>
    <w:p w:rsidR="00000000" w:rsidRDefault="00B93CB4"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"/>
        <w:gridCol w:w="1335"/>
        <w:gridCol w:w="1335"/>
        <w:gridCol w:w="1335"/>
        <w:gridCol w:w="1330"/>
        <w:gridCol w:w="1330"/>
        <w:gridCol w:w="1332"/>
      </w:tblGrid>
      <w:tr w:rsidR="00000000">
        <w:trPr>
          <w:cantSplit/>
        </w:trPr>
        <w:tc>
          <w:tcPr>
            <w:tcW w:w="13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Е, МПа</w:t>
            </w:r>
          </w:p>
        </w:tc>
        <w:tc>
          <w:tcPr>
            <w:tcW w:w="826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1"/>
              <w:rPr>
                <w:rFonts w:eastAsia="Times New Roman"/>
              </w:rPr>
            </w:pPr>
            <w:r>
              <w:rPr>
                <w:rFonts w:eastAsia="Times New Roman"/>
              </w:rPr>
              <w:t>Категория естественного грунта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645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(-) 0,25 атм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t>NA- не рекомендуется</w:t>
      </w:r>
      <w:r>
        <w:rPr>
          <w:b/>
          <w:bCs/>
        </w:rPr>
        <w:t xml:space="preserve"> </w:t>
      </w:r>
    </w:p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p w:rsidR="00000000" w:rsidRDefault="00B93CB4">
      <w:pPr>
        <w:pStyle w:val="2"/>
        <w:spacing w:before="0"/>
        <w:jc w:val="left"/>
        <w:rPr>
          <w:rFonts w:eastAsia="Times New Roman"/>
        </w:rPr>
      </w:pPr>
      <w:r>
        <w:rPr>
          <w:rFonts w:eastAsia="Times New Roman"/>
        </w:rPr>
        <w:t>Таблица 9.1 D - Максимальная глубина заложения труб (м) в типовой траншее при разных значениях отрицательного давления (атм) (монтаж по типу 1). Трубы малого диаметра S№ 10000, DN ≤ 250 мм</w:t>
      </w:r>
      <w:r>
        <w:rPr>
          <w:rFonts w:eastAsia="Times New Roman"/>
          <w:vertAlign w:val="superscript"/>
        </w:rPr>
        <w:t>(1*)</w:t>
      </w:r>
    </w:p>
    <w:p w:rsidR="00000000" w:rsidRDefault="00B93CB4">
      <w:pPr>
        <w:jc w:val="both"/>
      </w:pPr>
      <w:r>
        <w:rPr>
          <w:b/>
          <w:bCs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9"/>
        <w:gridCol w:w="1339"/>
        <w:gridCol w:w="1339"/>
        <w:gridCol w:w="1327"/>
        <w:gridCol w:w="1327"/>
        <w:gridCol w:w="1332"/>
        <w:gridCol w:w="1332"/>
      </w:tblGrid>
      <w:tr w:rsidR="00000000">
        <w:trPr>
          <w:cantSplit/>
        </w:trPr>
        <w:tc>
          <w:tcPr>
            <w:tcW w:w="13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Е, МПа</w:t>
            </w:r>
          </w:p>
        </w:tc>
        <w:tc>
          <w:tcPr>
            <w:tcW w:w="826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1"/>
              <w:ind w:firstLine="567"/>
              <w:rPr>
                <w:rFonts w:eastAsia="Times New Roman"/>
              </w:rPr>
            </w:pPr>
            <w:r>
              <w:rPr>
                <w:rFonts w:eastAsia="Times New Roman"/>
              </w:rPr>
              <w:t>Категория естественного грунта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</w:t>
            </w:r>
          </w:p>
        </w:tc>
      </w:tr>
      <w:tr w:rsidR="00000000">
        <w:tc>
          <w:tcPr>
            <w:tcW w:w="963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rPr>
                <w:b/>
                <w:bCs/>
              </w:rPr>
              <w:t>(-) 1,0 атм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9.5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rPr>
                <w:b/>
                <w:bCs/>
              </w:rPr>
              <w:t>(-) 0,75 атм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9.5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rPr>
                <w:b/>
                <w:bCs/>
              </w:rPr>
              <w:t>(-) 0,5 атм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9.5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lastRenderedPageBreak/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rPr>
                <w:b/>
                <w:bCs/>
              </w:rPr>
              <w:t>(-) 0,25 атм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20.7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9.5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13.8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10.3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10.0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7.5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9.0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8.0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7.0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6.0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5.0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4.5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ind w:firstLine="567"/>
              <w:jc w:val="center"/>
            </w:pPr>
            <w:r>
              <w:t>1.2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t>NA- не рекомендуется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pStyle w:val="2"/>
        <w:spacing w:before="0"/>
        <w:jc w:val="left"/>
        <w:rPr>
          <w:rFonts w:eastAsia="Times New Roman"/>
        </w:rPr>
      </w:pPr>
      <w:r>
        <w:rPr>
          <w:rFonts w:eastAsia="Times New Roman"/>
        </w:rPr>
        <w:t>Таблица 9.2 - Максимальная глубина заложения труб (м) в типовой траншее при разных значениях отрицательного давления (атм) (монтаж по типу 2), DN ≥ 300 мм</w:t>
      </w:r>
      <w:r>
        <w:rPr>
          <w:rFonts w:eastAsia="Times New Roman"/>
          <w:vertAlign w:val="superscript"/>
        </w:rPr>
        <w:t>(1*)</w:t>
      </w:r>
    </w:p>
    <w:p w:rsidR="00000000" w:rsidRDefault="00B93CB4">
      <w:pPr>
        <w:ind w:firstLine="284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209"/>
        <w:gridCol w:w="1116"/>
        <w:gridCol w:w="1326"/>
        <w:gridCol w:w="1326"/>
        <w:gridCol w:w="1326"/>
        <w:gridCol w:w="1326"/>
        <w:gridCol w:w="1326"/>
      </w:tblGrid>
      <w:tr w:rsidR="00000000">
        <w:trPr>
          <w:cantSplit/>
        </w:trPr>
        <w:tc>
          <w:tcPr>
            <w:tcW w:w="15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Отрицательное давление</w:t>
            </w:r>
          </w:p>
          <w:p w:rsidR="00000000" w:rsidRDefault="00B93CB4">
            <w:pPr>
              <w:jc w:val="center"/>
            </w:pPr>
            <w:r>
              <w:t>(атм)</w:t>
            </w:r>
          </w:p>
        </w:tc>
        <w:tc>
          <w:tcPr>
            <w:tcW w:w="805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pStyle w:val="1"/>
              <w:rPr>
                <w:rFonts w:eastAsia="Times New Roman"/>
              </w:rPr>
            </w:pPr>
            <w:r>
              <w:rPr>
                <w:rFonts w:eastAsia="Times New Roman"/>
              </w:rPr>
              <w:t>Категория естественного грунта</w:t>
            </w:r>
          </w:p>
        </w:tc>
      </w:tr>
      <w:tr w:rsidR="00000000">
        <w:trPr>
          <w:cantSplit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963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2500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(-) 1.0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(-) 0,75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(-) 0.50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(-) 0,25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5000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(-) 1.0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(-) 0.75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(-) 0.50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(-) 0.25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10000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(-) 1.0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(-) 0.75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(-) 0.50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1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(-) 0.25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380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210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1170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B93CB4">
            <w:r>
              <w:t> </w:t>
            </w:r>
          </w:p>
        </w:tc>
      </w:tr>
    </w:tbl>
    <w:p w:rsidR="00000000" w:rsidRDefault="00B93CB4">
      <w:pPr>
        <w:ind w:firstLine="284"/>
        <w:jc w:val="both"/>
      </w:pPr>
      <w:r>
        <w:t>NA- не рекомендуется</w:t>
      </w:r>
    </w:p>
    <w:p w:rsidR="00000000" w:rsidRDefault="00B93CB4">
      <w:pPr>
        <w:pStyle w:val="2"/>
        <w:spacing w:before="0"/>
        <w:ind w:firstLine="284"/>
        <w:jc w:val="both"/>
        <w:rPr>
          <w:rFonts w:eastAsia="Times New Roman"/>
        </w:rPr>
      </w:pPr>
      <w:r>
        <w:rPr>
          <w:rFonts w:eastAsia="Times New Roman"/>
          <w:vertAlign w:val="superscript"/>
        </w:rPr>
        <w:t> </w:t>
      </w:r>
    </w:p>
    <w:p w:rsidR="00000000" w:rsidRDefault="00B93CB4">
      <w:pPr>
        <w:pStyle w:val="2"/>
        <w:spacing w:before="0"/>
        <w:ind w:firstLine="284"/>
        <w:jc w:val="both"/>
        <w:rPr>
          <w:rFonts w:eastAsia="Times New Roman"/>
        </w:rPr>
      </w:pPr>
      <w:r>
        <w:rPr>
          <w:rFonts w:eastAsia="Times New Roman"/>
          <w:vertAlign w:val="superscript"/>
        </w:rPr>
        <w:t>(1*)</w:t>
      </w:r>
      <w:r>
        <w:rPr>
          <w:rFonts w:eastAsia="Times New Roman"/>
          <w:b/>
          <w:bCs/>
        </w:rPr>
        <w:t>Примечание</w:t>
      </w:r>
      <w:r>
        <w:rPr>
          <w:rFonts w:eastAsia="Times New Roman"/>
        </w:rPr>
        <w:t xml:space="preserve"> - таблицы 8.1, 9.1 и 9.2 основаны на допущении, что ширина траншеи составляет 1,75DN</w:t>
      </w:r>
    </w:p>
    <w:p w:rsidR="00000000" w:rsidRDefault="00B93CB4">
      <w:pPr>
        <w:jc w:val="both"/>
      </w:pPr>
      <w:r>
        <w:t> </w:t>
      </w:r>
    </w:p>
    <w:p w:rsidR="00000000" w:rsidRDefault="00B93CB4">
      <w:pPr>
        <w:jc w:val="both"/>
      </w:pPr>
      <w:r>
        <w:t>Таблица 9.3 -Максимальные значения отрицательного давления (атм) для не засыпанных участков (длина труб между опорами 3 м, 6 м и 12 м)</w:t>
      </w:r>
    </w:p>
    <w:p w:rsidR="00000000" w:rsidRDefault="00B93CB4">
      <w:pPr>
        <w:ind w:firstLine="284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3"/>
        <w:gridCol w:w="2560"/>
        <w:gridCol w:w="2500"/>
        <w:gridCol w:w="2222"/>
      </w:tblGrid>
      <w:tr w:rsidR="00000000"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PN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2500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5000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10000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3м       6м      12 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  3м     6м     12 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3м   6м   12м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0.50    0.25     0.25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0.75 </w:t>
            </w:r>
            <w:r>
              <w:t>   0.50    0.50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1.0   1.0   1.0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0.50    0.25     0.25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0.75    0.50    0.50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1.0   1.0   1.0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0.50    0.25     0.25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1.0     0.50    0.50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1.0   1.0   1.0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lastRenderedPageBreak/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0.50    0.25     0.25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1.0     0.50    0.50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1.0   1.0   1.0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r>
              <w:t>           NA      NA        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1.0     0.50    0.50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1.0   1.0   1.0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r>
              <w:t>           NA      NA        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r>
              <w:t>             NA     NA      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1.0   1.0   1.0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t>NA - не рекомендуется</w:t>
      </w:r>
    </w:p>
    <w:p w:rsidR="00000000" w:rsidRDefault="00B93CB4">
      <w:r>
        <w:t> </w:t>
      </w:r>
    </w:p>
    <w:p w:rsidR="00000000" w:rsidRDefault="00B93CB4">
      <w:pPr>
        <w:ind w:firstLine="284"/>
        <w:jc w:val="center"/>
      </w:pPr>
      <w:r>
        <w:rPr>
          <w:b/>
          <w:bCs/>
        </w:rPr>
        <w:t>10 Переходы через дороги</w:t>
      </w:r>
    </w:p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p w:rsidR="00000000" w:rsidRDefault="00B93CB4">
      <w:pPr>
        <w:pStyle w:val="a8"/>
        <w:ind w:firstLine="284"/>
      </w:pPr>
      <w:r>
        <w:rPr>
          <w:b/>
          <w:bCs/>
        </w:rPr>
        <w:t>10.1</w:t>
      </w:r>
      <w:r>
        <w:t xml:space="preserve"> </w:t>
      </w:r>
      <w:r>
        <w:t>Переходы трубопроводов через железные и автомобильные дороги следует проектировать сог</w:t>
      </w:r>
      <w:r>
        <w:softHyphen/>
        <w:t xml:space="preserve">ласно </w:t>
      </w:r>
      <w:hyperlink r:id="rId47" w:history="1">
        <w:r>
          <w:rPr>
            <w:rStyle w:val="a3"/>
          </w:rPr>
          <w:t>СНиП РК 4.01-02-2001</w:t>
        </w:r>
      </w:hyperlink>
      <w:r>
        <w:t xml:space="preserve"> «Водоснабжение. На</w:t>
      </w:r>
      <w:r>
        <w:softHyphen/>
        <w:t>ружные сети и сооружения».</w:t>
      </w:r>
    </w:p>
    <w:p w:rsidR="00000000" w:rsidRDefault="00B93CB4">
      <w:pPr>
        <w:pStyle w:val="a8"/>
        <w:ind w:firstLine="284"/>
      </w:pPr>
      <w:r>
        <w:rPr>
          <w:b/>
          <w:bCs/>
        </w:rPr>
        <w:t>10.2</w:t>
      </w:r>
      <w:r>
        <w:t xml:space="preserve"> </w:t>
      </w:r>
      <w:r>
        <w:t>Заглубление трубопроводов в местах пере</w:t>
      </w:r>
      <w:r>
        <w:softHyphen/>
        <w:t>ходов при наличии пучинистых грунтов должно опре</w:t>
      </w:r>
      <w:r>
        <w:softHyphen/>
        <w:t>деляться теплотехническим расчетом с целью ис</w:t>
      </w:r>
      <w:r>
        <w:softHyphen/>
        <w:t>ключения морозного пучения грунта.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pStyle w:val="21"/>
        <w:ind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11 Подстилающий слой.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rPr>
          <w:b/>
          <w:bCs/>
        </w:rPr>
        <w:t>11.1</w:t>
      </w:r>
      <w:r>
        <w:t xml:space="preserve"> Подстилающий слой (постель) выравнивают после уплотнени</w:t>
      </w:r>
      <w:r>
        <w:t>я дна траншеи, обеспечивающего надлежащую опору. Минимальное уплотнение посте</w:t>
      </w:r>
      <w:r>
        <w:softHyphen/>
        <w:t>ли должно составлять 90 % от требуемого проектом.</w:t>
      </w:r>
    </w:p>
    <w:p w:rsidR="00000000" w:rsidRDefault="00B93CB4">
      <w:pPr>
        <w:ind w:firstLine="284"/>
        <w:jc w:val="both"/>
      </w:pPr>
      <w:r>
        <w:rPr>
          <w:b/>
          <w:bCs/>
        </w:rPr>
        <w:t>11.2</w:t>
      </w:r>
      <w:r>
        <w:t xml:space="preserve"> Постель должна быть спланирована, иметь высоту, равную DN/4 (максимальную - 150 мм), и обеспечивать равномерную и постоянну</w:t>
      </w:r>
      <w:r>
        <w:t>ю опору трубы по ее длине. Постель должна быть углублена в местах всех соединений, чтобы труба не опиралась на нее соединительными муфтами. Эти места должны быть подсыпаны после выполнения сборки соединений.</w:t>
      </w:r>
    </w:p>
    <w:p w:rsidR="00000000" w:rsidRDefault="00B93CB4">
      <w:pPr>
        <w:ind w:firstLine="284"/>
        <w:jc w:val="both"/>
      </w:pPr>
      <w:r>
        <w:t>После того, как подстилающий слой будет под</w:t>
      </w:r>
      <w:r>
        <w:softHyphen/>
        <w:t>гото</w:t>
      </w:r>
      <w:r>
        <w:t>влен и выровнен, его центральную часть шири</w:t>
      </w:r>
      <w:r>
        <w:softHyphen/>
        <w:t>ной 150 мм рекомендуется разрыхлить на глубину не более 50 мм для того, чтобы обеспечить мягкий контакт грунта и днища трубы.</w:t>
      </w:r>
    </w:p>
    <w:p w:rsidR="00000000" w:rsidRDefault="00B93CB4">
      <w:pPr>
        <w:pStyle w:val="21"/>
        <w:ind w:firstLine="284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000000" w:rsidRDefault="00B93CB4">
      <w:pPr>
        <w:pStyle w:val="21"/>
        <w:ind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12 Обратная засыпка траншеи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</w:pPr>
      <w:r>
        <w:rPr>
          <w:b/>
          <w:bCs/>
        </w:rPr>
        <w:t>12.1</w:t>
      </w:r>
      <w:r>
        <w:t xml:space="preserve"> Обратную засыпку рекомендуется производить непоср</w:t>
      </w:r>
      <w:r>
        <w:t>едственно после монтажа, т.к. это предотвращает риск всплывания (при водонасыщенных грунтах) и тепловых деформаций трубопровода. Всплывание может повредить трубы и привести к непредусмотренным затратам на повторный монтаж. Тепловые деформации отдельных уча</w:t>
      </w:r>
      <w:r>
        <w:t>стков трубопровода способны накапливаться в зоне одного соединения (стыка) и приводить к потере герметичности.</w:t>
      </w:r>
    </w:p>
    <w:p w:rsidR="00000000" w:rsidRDefault="00B93CB4">
      <w:pPr>
        <w:ind w:firstLine="284"/>
        <w:jc w:val="both"/>
      </w:pPr>
      <w:r>
        <w:rPr>
          <w:b/>
          <w:bCs/>
        </w:rPr>
        <w:t>12.2</w:t>
      </w:r>
      <w:r>
        <w:t xml:space="preserve"> Если секции трубопровода уложены в тран</w:t>
      </w:r>
      <w:r>
        <w:softHyphen/>
        <w:t>шею, а обратная засыпка задерживается, в каж</w:t>
      </w:r>
      <w:r>
        <w:softHyphen/>
        <w:t>дой секции центральный отрезок трубопровода дол</w:t>
      </w:r>
      <w:r>
        <w:softHyphen/>
        <w:t>жен быт</w:t>
      </w:r>
      <w:r>
        <w:t>ь засыпан до верха трубы для предотвра</w:t>
      </w:r>
      <w:r>
        <w:softHyphen/>
        <w:t>щения осевого смещения и сдвига.</w:t>
      </w:r>
    </w:p>
    <w:p w:rsidR="00000000" w:rsidRDefault="00B93CB4">
      <w:pPr>
        <w:ind w:firstLine="284"/>
        <w:jc w:val="both"/>
      </w:pPr>
      <w:r>
        <w:t>В зоне лотка трубы (под трубой) засыпку разме</w:t>
      </w:r>
      <w:r>
        <w:softHyphen/>
        <w:t>щают и уплотняют до требуемой степени так, чтобы полностью заполнить пространство под трубой.</w:t>
      </w:r>
    </w:p>
    <w:p w:rsidR="00000000" w:rsidRDefault="00B93CB4">
      <w:pPr>
        <w:ind w:firstLine="284"/>
        <w:jc w:val="both"/>
      </w:pPr>
      <w:r>
        <w:t>Для уплотнения засыпки под трубой необходимо</w:t>
      </w:r>
      <w:r>
        <w:t xml:space="preserve"> использовать тупой инструмент, не приподнимая трубу.</w:t>
      </w:r>
    </w:p>
    <w:p w:rsidR="00000000" w:rsidRDefault="00B93CB4">
      <w:pPr>
        <w:ind w:firstLine="284"/>
        <w:jc w:val="both"/>
      </w:pPr>
      <w:r>
        <w:rPr>
          <w:b/>
          <w:bCs/>
        </w:rPr>
        <w:t>12.3</w:t>
      </w:r>
      <w:r>
        <w:t xml:space="preserve"> Обратная засыпка должна производиться слоями от 75 до 300 мм в зависимости от материала засыпки и способа его уплотнения. При засыпке гравием или дробленым камнем рекомендуется слой в 300 мм.</w:t>
      </w:r>
    </w:p>
    <w:p w:rsidR="00000000" w:rsidRDefault="00B93CB4">
      <w:pPr>
        <w:ind w:firstLine="284"/>
        <w:jc w:val="both"/>
      </w:pPr>
      <w:r>
        <w:rPr>
          <w:b/>
          <w:bCs/>
        </w:rPr>
        <w:t>12.4</w:t>
      </w:r>
      <w:r>
        <w:t xml:space="preserve"> </w:t>
      </w:r>
      <w:r>
        <w:t>Наиболее удобна в использовании и очень надежна в качестве материала обратной засыпки зоны трубы засыпка грунтом типов А и В. Эти грунты мало</w:t>
      </w:r>
      <w:r>
        <w:softHyphen/>
        <w:t xml:space="preserve">чувствительны к влаге, легко уплотняются слоями 200 - 300 мм оборудованием вибрационного типа. </w:t>
      </w:r>
    </w:p>
    <w:p w:rsidR="00000000" w:rsidRDefault="00B93CB4">
      <w:pPr>
        <w:ind w:firstLine="284"/>
        <w:jc w:val="both"/>
      </w:pPr>
      <w:r>
        <w:rPr>
          <w:b/>
          <w:bCs/>
        </w:rPr>
        <w:t>12.5</w:t>
      </w:r>
      <w:r>
        <w:t xml:space="preserve"> Тип С предста</w:t>
      </w:r>
      <w:r>
        <w:t>влен грунтами, которые до</w:t>
      </w:r>
      <w:r>
        <w:softHyphen/>
        <w:t>статочно широко распространены. Прокладка трубо</w:t>
      </w:r>
      <w:r>
        <w:softHyphen/>
        <w:t xml:space="preserve">провода в таких грунтах позволяет использовать в качестве материала </w:t>
      </w:r>
      <w:r>
        <w:lastRenderedPageBreak/>
        <w:t>обратной засыпки зоны трубы грунт, непосредственно вынутый из траншеи. При уплотнении обратной засыпки до желаемой</w:t>
      </w:r>
      <w:r>
        <w:t xml:space="preserve"> плот</w:t>
      </w:r>
      <w:r>
        <w:softHyphen/>
        <w:t xml:space="preserve">ности следует проводить периодический контроль влажности. Уплотнение производят с помощью оборудования вибрационного или ударного типа, слоями от 150 до 200 мм. </w:t>
      </w:r>
    </w:p>
    <w:p w:rsidR="00000000" w:rsidRDefault="00B93CB4">
      <w:pPr>
        <w:ind w:firstLine="284"/>
        <w:jc w:val="both"/>
      </w:pPr>
      <w:r>
        <w:rPr>
          <w:b/>
          <w:bCs/>
        </w:rPr>
        <w:t>12.6</w:t>
      </w:r>
      <w:r>
        <w:t xml:space="preserve"> Типы D и Е пригодны, как материал обратной засыпки в большинстве случаев. Однако ср</w:t>
      </w:r>
      <w:r>
        <w:t>ав</w:t>
      </w:r>
      <w:r>
        <w:softHyphen/>
        <w:t>нительно низкая прочность этих грунтов пре</w:t>
      </w:r>
      <w:r>
        <w:softHyphen/>
        <w:t>пятствует использованию их при глубоком заложении трубопровода, а гидрофильность не позволяет достичь должной степени уплотнения, когда в траншее стоит вода. Высота слоя засыпки при уплотнении должна составлять</w:t>
      </w:r>
      <w:r>
        <w:t xml:space="preserve"> от 75 до 150 мм. Для уплотнения применяют оборудование ударного типа или пневматические трамбовки. Периодически следует прово</w:t>
      </w:r>
      <w:r>
        <w:softHyphen/>
        <w:t>дить контроль плотности.</w:t>
      </w:r>
    </w:p>
    <w:p w:rsidR="00000000" w:rsidRDefault="00B93CB4">
      <w:pPr>
        <w:ind w:firstLine="284"/>
        <w:jc w:val="both"/>
      </w:pPr>
      <w:r>
        <w:rPr>
          <w:b/>
          <w:bCs/>
        </w:rPr>
        <w:t>12.7</w:t>
      </w:r>
      <w:r>
        <w:t xml:space="preserve"> </w:t>
      </w:r>
      <w:r>
        <w:t>Тип F может быть использован в качестве материала обратной засыпки зоны трубы при обя</w:t>
      </w:r>
      <w:r>
        <w:softHyphen/>
        <w:t>зательном выполнении следующих рекомендаций:</w:t>
      </w:r>
    </w:p>
    <w:p w:rsidR="00000000" w:rsidRDefault="00B93CB4">
      <w:pPr>
        <w:ind w:firstLine="284"/>
        <w:jc w:val="both"/>
      </w:pPr>
      <w:r>
        <w:t>- влажность обратной засыпки следует контроли</w:t>
      </w:r>
      <w:r>
        <w:softHyphen/>
        <w:t>ровать в течение всего процесса укладки и уплотнения;</w:t>
      </w:r>
    </w:p>
    <w:p w:rsidR="00000000" w:rsidRDefault="00B93CB4">
      <w:pPr>
        <w:ind w:firstLine="284"/>
        <w:jc w:val="both"/>
      </w:pPr>
      <w:r>
        <w:t>- уплотнение следует пров</w:t>
      </w:r>
      <w:r>
        <w:t xml:space="preserve">одить слоями 75-150 мм с помощью оборудования ударного типа с постоянным контролем плотности при оптимальной влажности. </w:t>
      </w:r>
    </w:p>
    <w:p w:rsidR="00000000" w:rsidRDefault="00B93CB4">
      <w:pPr>
        <w:ind w:firstLine="284"/>
        <w:jc w:val="both"/>
      </w:pPr>
      <w:r>
        <w:rPr>
          <w:b/>
          <w:bCs/>
        </w:rPr>
        <w:t>12.8</w:t>
      </w:r>
      <w:r>
        <w:t xml:space="preserve"> В таблице 12.1 даны минимальные высоты слоя засыпки трубы в зависимости от типа уплот</w:t>
      </w:r>
      <w:r>
        <w:softHyphen/>
        <w:t>няющего оборудования, которое может быть исп</w:t>
      </w:r>
      <w:r>
        <w:t>оль</w:t>
      </w:r>
      <w:r>
        <w:softHyphen/>
        <w:t>зовано непосредственно над трубой.</w:t>
      </w:r>
    </w:p>
    <w:p w:rsidR="00000000" w:rsidRDefault="00B93CB4">
      <w:pPr>
        <w:pStyle w:val="2"/>
        <w:spacing w:before="0"/>
        <w:jc w:val="both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B93CB4">
      <w:pPr>
        <w:pStyle w:val="2"/>
        <w:spacing w:before="0"/>
        <w:jc w:val="both"/>
        <w:rPr>
          <w:rFonts w:eastAsia="Times New Roman"/>
        </w:rPr>
      </w:pPr>
      <w:r>
        <w:rPr>
          <w:rFonts w:eastAsia="Times New Roman"/>
        </w:rPr>
        <w:t>Таблица 12.1 - Минимальный слой засыпки для уплотнения над трубой</w:t>
      </w:r>
    </w:p>
    <w:p w:rsidR="00000000" w:rsidRDefault="00B93CB4">
      <w:pPr>
        <w:ind w:firstLine="284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2381"/>
        <w:gridCol w:w="3005"/>
      </w:tblGrid>
      <w:tr w:rsidR="00000000">
        <w:trPr>
          <w:cantSplit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Масса</w:t>
            </w:r>
          </w:p>
          <w:p w:rsidR="00000000" w:rsidRDefault="00B93CB4">
            <w:pPr>
              <w:jc w:val="center"/>
            </w:pPr>
            <w:r>
              <w:t>оборудования, кг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Минимум засыпки над трубой, мм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Ударное оборудование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Вибрационное оборудование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Менее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150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100 -  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200</w:t>
            </w:r>
          </w:p>
        </w:tc>
      </w:tr>
      <w:tr w:rsidR="00000000">
        <w:trPr>
          <w:trHeight w:val="2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200 - 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300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500 -  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450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1000 - 2000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600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2000 - 4000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800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4000 - 8000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1000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8000 -12000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1200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12000 -18000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2200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1500</w:t>
            </w:r>
          </w:p>
        </w:tc>
      </w:tr>
    </w:tbl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p w:rsidR="00000000" w:rsidRDefault="00B93CB4">
      <w:pPr>
        <w:ind w:firstLine="284"/>
        <w:jc w:val="center"/>
      </w:pPr>
      <w:r>
        <w:rPr>
          <w:b/>
          <w:bCs/>
        </w:rPr>
        <w:t>13 Варианты монтажа</w:t>
      </w:r>
    </w:p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p w:rsidR="00000000" w:rsidRDefault="00B93CB4">
      <w:pPr>
        <w:ind w:firstLine="284"/>
        <w:jc w:val="both"/>
      </w:pPr>
      <w:r>
        <w:rPr>
          <w:b/>
          <w:bCs/>
        </w:rPr>
        <w:t>13.1</w:t>
      </w:r>
      <w:r>
        <w:t xml:space="preserve"> </w:t>
      </w:r>
      <w:r>
        <w:t>Если требуемая глубина заложения трубо</w:t>
      </w:r>
      <w:r>
        <w:softHyphen/>
        <w:t>провода для принятых прочности трубы, типа уклад</w:t>
      </w:r>
      <w:r>
        <w:softHyphen/>
        <w:t>ки труб и категории грунтов превышает значения, приведенные в таблицах 8.1 то применяются альтер</w:t>
      </w:r>
      <w:r>
        <w:softHyphen/>
        <w:t>нативные варианты монтажа:</w:t>
      </w:r>
    </w:p>
    <w:p w:rsidR="00000000" w:rsidRDefault="00B93CB4">
      <w:pPr>
        <w:ind w:firstLine="284"/>
        <w:jc w:val="both"/>
      </w:pPr>
      <w:r>
        <w:t>- применение более широкой траншеи;</w:t>
      </w:r>
    </w:p>
    <w:p w:rsidR="00000000" w:rsidRDefault="00B93CB4">
      <w:pPr>
        <w:ind w:firstLine="284"/>
        <w:jc w:val="both"/>
      </w:pPr>
      <w:r>
        <w:t>- исполь</w:t>
      </w:r>
      <w:r>
        <w:t>зование оставляемой опалубки;</w:t>
      </w:r>
    </w:p>
    <w:p w:rsidR="00000000" w:rsidRDefault="00B93CB4">
      <w:pPr>
        <w:ind w:firstLine="284"/>
        <w:jc w:val="both"/>
      </w:pPr>
      <w:r>
        <w:t>- стабилизация материала обратной засыпки цементом.</w:t>
      </w:r>
    </w:p>
    <w:p w:rsidR="00000000" w:rsidRDefault="00B93CB4">
      <w:pPr>
        <w:pStyle w:val="2"/>
        <w:spacing w:before="0"/>
        <w:ind w:firstLine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lastRenderedPageBreak/>
        <w:t>13.2</w:t>
      </w:r>
      <w:r>
        <w:rPr>
          <w:rFonts w:eastAsia="Times New Roman"/>
        </w:rPr>
        <w:t xml:space="preserve"> В таблицах 13.1 А, 13.1 В и 1</w:t>
      </w:r>
      <w:r>
        <w:rPr>
          <w:rFonts w:eastAsia="Times New Roman"/>
        </w:rPr>
        <w:t>3.1 С даны мак</w:t>
      </w:r>
      <w:r>
        <w:rPr>
          <w:rFonts w:eastAsia="Times New Roman"/>
        </w:rPr>
        <w:softHyphen/>
        <w:t>симальные значения глубины заложения трубопро</w:t>
      </w:r>
      <w:r>
        <w:rPr>
          <w:rFonts w:eastAsia="Times New Roman"/>
        </w:rPr>
        <w:softHyphen/>
        <w:t>вода в широкие траншеи. В таблице 13.1D приве</w:t>
      </w:r>
      <w:r>
        <w:rPr>
          <w:rFonts w:eastAsia="Times New Roman"/>
        </w:rPr>
        <w:softHyphen/>
        <w:t>дены максимальные глубины заложения трубопро</w:t>
      </w:r>
      <w:r>
        <w:rPr>
          <w:rFonts w:eastAsia="Times New Roman"/>
        </w:rPr>
        <w:softHyphen/>
        <w:t>вода, рассчитанные с учетом допустимого отрица</w:t>
      </w:r>
      <w:r>
        <w:rPr>
          <w:rFonts w:eastAsia="Times New Roman"/>
        </w:rPr>
        <w:softHyphen/>
        <w:t xml:space="preserve">тельного давления. </w:t>
      </w:r>
    </w:p>
    <w:p w:rsidR="00000000" w:rsidRDefault="00B93CB4">
      <w:pPr>
        <w:pStyle w:val="4"/>
        <w:ind w:firstLine="284"/>
        <w:jc w:val="both"/>
        <w:rPr>
          <w:rFonts w:eastAsia="Times New Roman"/>
        </w:rPr>
      </w:pP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Таблица 13.1 А - трубы большого диаме</w:t>
      </w:r>
      <w:r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тра, DN ≥ 300 мм; ширина траншеи 3 DN; без транспортной нагрузки.</w:t>
      </w:r>
    </w:p>
    <w:p w:rsidR="00000000" w:rsidRDefault="00B93CB4">
      <w:pPr>
        <w:pStyle w:val="2"/>
        <w:spacing w:before="0"/>
        <w:jc w:val="both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B93CB4">
      <w:pPr>
        <w:pStyle w:val="2"/>
        <w:spacing w:before="0"/>
        <w:jc w:val="both"/>
        <w:rPr>
          <w:rFonts w:eastAsia="Times New Roman"/>
        </w:rPr>
      </w:pPr>
      <w:r>
        <w:rPr>
          <w:rFonts w:eastAsia="Times New Roman"/>
        </w:rPr>
        <w:t>Таблица 13.1 А - Максимальная глубина заложения труб (м) при укладке их по типовому варианту 1 (рис. 8.1) в траншее шириной 3 DN без учета транспортной нагрузки, DN ≥300 мм</w:t>
      </w:r>
    </w:p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4"/>
        <w:gridCol w:w="2336"/>
        <w:gridCol w:w="2335"/>
        <w:gridCol w:w="2330"/>
      </w:tblGrid>
      <w:tr w:rsidR="00000000">
        <w:trPr>
          <w:cantSplit/>
        </w:trPr>
        <w:tc>
          <w:tcPr>
            <w:tcW w:w="24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Е, МПа</w:t>
            </w:r>
          </w:p>
        </w:tc>
        <w:tc>
          <w:tcPr>
            <w:tcW w:w="723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pStyle w:val="1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Катего</w:t>
            </w:r>
            <w:r>
              <w:rPr>
                <w:rFonts w:eastAsia="Times New Roman"/>
                <w:b w:val="0"/>
                <w:bCs w:val="0"/>
              </w:rPr>
              <w:t>рия естественного грунта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96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 xml:space="preserve">S№ 2500 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</w:tr>
      <w:tr w:rsidR="00000000">
        <w:tc>
          <w:tcPr>
            <w:tcW w:w="96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5000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6.5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96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 xml:space="preserve">S№ 10000 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13.8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10.3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</w:tr>
      <w:tr w:rsidR="00000000"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1.4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t>NA- не рекомендуется</w:t>
      </w:r>
    </w:p>
    <w:p w:rsidR="00000000" w:rsidRDefault="00B93CB4">
      <w:r>
        <w:t> </w:t>
      </w:r>
    </w:p>
    <w:p w:rsidR="00000000" w:rsidRDefault="00B93CB4">
      <w:pPr>
        <w:pStyle w:val="a8"/>
        <w:ind w:firstLine="284"/>
      </w:pPr>
      <w:r>
        <w:t>Таблица 13.1 В: - трубы большого диаметра, DN ≥ 300 мм; ширина траншеи 3 DN; с транспортной нагрузкой Н-1 (транспортная нагрузка от колеса автомобиля равная 7,2 кН или 7,3 т).</w:t>
      </w:r>
    </w:p>
    <w:p w:rsidR="00000000" w:rsidRDefault="00B93CB4">
      <w:pPr>
        <w:pStyle w:val="a8"/>
        <w:ind w:firstLine="284"/>
      </w:pPr>
      <w:r>
        <w:t>Таблица 13.1 С - трубы малого диаметра, DN ≤ 250 мм; шири</w:t>
      </w:r>
      <w:r>
        <w:t>на траншеи 3 DN: с транспортной нагрузкой и без нее.</w:t>
      </w:r>
    </w:p>
    <w:p w:rsidR="00000000" w:rsidRDefault="00B93CB4">
      <w:pPr>
        <w:ind w:firstLine="284"/>
        <w:jc w:val="both"/>
      </w:pPr>
      <w:r>
        <w:t>Таблица 13.1 D - максимальная глубина заложе</w:t>
      </w:r>
      <w:r>
        <w:softHyphen/>
        <w:t>ния при допустимом отрицательном давлении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jc w:val="both"/>
      </w:pPr>
      <w:r>
        <w:lastRenderedPageBreak/>
        <w:t>Таблица 13.1 В - Максимальная глубина заложения труб (м) при укладке их по типовому варианту 1 (рис.8.1) в траншее</w:t>
      </w:r>
      <w:r>
        <w:t xml:space="preserve"> шириной 3 DN с учетом транспортной нагрузки H-1, DN≥ 300 мм</w:t>
      </w:r>
    </w:p>
    <w:p w:rsidR="00000000" w:rsidRDefault="00B93CB4">
      <w:pPr>
        <w:jc w:val="both"/>
      </w:pPr>
      <w:r>
        <w:rPr>
          <w:b/>
          <w:bCs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2374"/>
        <w:gridCol w:w="2373"/>
        <w:gridCol w:w="2262"/>
      </w:tblGrid>
      <w:tr w:rsidR="00000000">
        <w:trPr>
          <w:cantSplit/>
        </w:trPr>
        <w:tc>
          <w:tcPr>
            <w:tcW w:w="24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E, МПа</w:t>
            </w:r>
          </w:p>
        </w:tc>
        <w:tc>
          <w:tcPr>
            <w:tcW w:w="72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Категория естественного грунта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96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2500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16,0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13,8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9,0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8,5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7,5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6,9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6,0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5,0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4,8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2,8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3,4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2,6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2,1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  <w:r>
              <w:t>1,4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5000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16,0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6,5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13,8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5,0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8,5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6,9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6,0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4,8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4,5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2,6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3,4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3,5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2,2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2,1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2,2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1,4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96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SN</w:t>
            </w:r>
            <w:r>
              <w:t xml:space="preserve"> </w:t>
            </w:r>
            <w:r>
              <w:rPr>
                <w:b/>
                <w:bCs/>
              </w:rPr>
              <w:t>10000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16,0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7,0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13,8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8,5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6,0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4,8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4,0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3,2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2,6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24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1,4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t>NA- не рекомендуется</w:t>
      </w:r>
    </w:p>
    <w:p w:rsidR="00000000" w:rsidRDefault="00B93CB4">
      <w:pPr>
        <w:jc w:val="both"/>
      </w:pPr>
      <w:r>
        <w:t> </w:t>
      </w:r>
    </w:p>
    <w:p w:rsidR="00000000" w:rsidRDefault="00B93CB4">
      <w:pPr>
        <w:jc w:val="both"/>
      </w:pPr>
      <w:r>
        <w:t>Таблица 13.1 С - Максимальная глубина заложения (м) труб малого диаметра (DN≤</w:t>
      </w:r>
      <w:r>
        <w:t>250 мм) при укладке их по типовому варианту 1 (рис.8.1), в траншее шириной равной 3 DN</w:t>
      </w:r>
    </w:p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8"/>
        <w:gridCol w:w="2412"/>
        <w:gridCol w:w="2298"/>
        <w:gridCol w:w="2297"/>
      </w:tblGrid>
      <w:tr w:rsidR="00000000">
        <w:trPr>
          <w:cantSplit/>
        </w:trPr>
        <w:tc>
          <w:tcPr>
            <w:tcW w:w="24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E, МПа</w:t>
            </w:r>
          </w:p>
        </w:tc>
        <w:tc>
          <w:tcPr>
            <w:tcW w:w="72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Категория естественного грунта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96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10000</w:t>
            </w:r>
            <w:r>
              <w:t xml:space="preserve"> без учета транспортной нагрузки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20,7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5,0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13,8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8,0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10,3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7,0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6,0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6,9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5,0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4,5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4,8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2,8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3,4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3,2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2,8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2,1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2,4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2,2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lastRenderedPageBreak/>
              <w:t> 1,4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1,8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1,6</w:t>
            </w:r>
          </w:p>
        </w:tc>
      </w:tr>
      <w:tr w:rsidR="00000000">
        <w:tc>
          <w:tcPr>
            <w:tcW w:w="96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 S№ 10000</w:t>
            </w:r>
            <w:r>
              <w:t xml:space="preserve"> с учетом транспортной нагрузки (Н-1)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20,7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5,0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13,8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8,0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10,3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6,8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6,0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6,9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5,0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4,5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2,8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4,8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3,6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3,4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2,4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3,4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2,2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2,1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NA 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c>
          <w:tcPr>
            <w:tcW w:w="2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1,4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t>NA- не рекомендуется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jc w:val="both"/>
      </w:pPr>
      <w:r>
        <w:t>Таблица 13.1 D - Максимальная глубина заложения труб (м) при укладке их по типовому варианту 1 в траншее шириной равной 3 DN с учетом допустимого отрицательного давления, DN≥ 300 мм</w:t>
      </w:r>
    </w:p>
    <w:p w:rsidR="00000000" w:rsidRDefault="00B93CB4">
      <w:pPr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928"/>
        <w:gridCol w:w="723"/>
        <w:gridCol w:w="576"/>
        <w:gridCol w:w="730"/>
        <w:gridCol w:w="730"/>
        <w:gridCol w:w="564"/>
        <w:gridCol w:w="730"/>
        <w:gridCol w:w="730"/>
        <w:gridCol w:w="564"/>
        <w:gridCol w:w="730"/>
        <w:gridCol w:w="730"/>
        <w:gridCol w:w="560"/>
      </w:tblGrid>
      <w:tr w:rsidR="00000000">
        <w:trPr>
          <w:cantSplit/>
        </w:trPr>
        <w:tc>
          <w:tcPr>
            <w:tcW w:w="10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jc w:val="center"/>
            </w:pPr>
            <w:r>
              <w:t>Е,МПа</w:t>
            </w:r>
          </w:p>
        </w:tc>
        <w:tc>
          <w:tcPr>
            <w:tcW w:w="8571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Допустимое отрицательное давление (-атм)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23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-1,0</w:t>
            </w:r>
          </w:p>
        </w:tc>
        <w:tc>
          <w:tcPr>
            <w:tcW w:w="208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-0,75</w:t>
            </w:r>
          </w:p>
        </w:tc>
        <w:tc>
          <w:tcPr>
            <w:tcW w:w="208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-0,50</w:t>
            </w:r>
          </w:p>
        </w:tc>
        <w:tc>
          <w:tcPr>
            <w:tcW w:w="208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-0,25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8571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Категория естественного грунта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</w:tr>
      <w:tr w:rsidR="00000000">
        <w:tc>
          <w:tcPr>
            <w:tcW w:w="963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SN</w:t>
            </w:r>
            <w:r>
              <w:t xml:space="preserve"> </w:t>
            </w:r>
            <w:r>
              <w:rPr>
                <w:b/>
                <w:bCs/>
              </w:rPr>
              <w:t>2500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20,7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9,5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13,8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6,9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4,8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3,4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2,1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1,6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1,4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1,1</w:t>
            </w:r>
          </w:p>
        </w:tc>
      </w:tr>
      <w:tr w:rsidR="00000000">
        <w:tc>
          <w:tcPr>
            <w:tcW w:w="963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S№ 5000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20,7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5,0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13,8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9,0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5,0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6,9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4,8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2,8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3,4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2,6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2,1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1,6</w:t>
            </w:r>
          </w:p>
        </w:tc>
      </w:tr>
      <w:tr w:rsidR="00000000">
        <w:tc>
          <w:tcPr>
            <w:tcW w:w="963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rPr>
                <w:b/>
                <w:bCs/>
              </w:rPr>
              <w:t>SN</w:t>
            </w:r>
            <w:r>
              <w:t xml:space="preserve"> </w:t>
            </w:r>
            <w:r>
              <w:rPr>
                <w:b/>
                <w:bCs/>
              </w:rPr>
              <w:t>10000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20,7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11,0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7,0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13,8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10,3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9,5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6,9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4,8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3,4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2,1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2,6</w:t>
            </w:r>
          </w:p>
        </w:tc>
      </w:tr>
      <w:tr w:rsidR="00000000"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1,4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1,0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2,2</w:t>
            </w:r>
          </w:p>
        </w:tc>
      </w:tr>
    </w:tbl>
    <w:p w:rsidR="00000000" w:rsidRDefault="00B93CB4">
      <w:pPr>
        <w:pStyle w:val="a7"/>
        <w:ind w:firstLine="284"/>
        <w:jc w:val="both"/>
      </w:pPr>
      <w:r>
        <w:t> </w:t>
      </w:r>
    </w:p>
    <w:p w:rsidR="00000000" w:rsidRDefault="00B93CB4">
      <w:pPr>
        <w:pStyle w:val="a7"/>
        <w:ind w:firstLine="284"/>
        <w:jc w:val="both"/>
      </w:pPr>
      <w:r>
        <w:lastRenderedPageBreak/>
        <w:t>NA- не применяется</w:t>
      </w:r>
    </w:p>
    <w:p w:rsidR="00000000" w:rsidRDefault="00B93CB4">
      <w:r>
        <w:t> </w:t>
      </w:r>
    </w:p>
    <w:p w:rsidR="00000000" w:rsidRDefault="00B93CB4">
      <w:pPr>
        <w:ind w:firstLine="284"/>
        <w:jc w:val="both"/>
      </w:pPr>
      <w:r>
        <w:rPr>
          <w:b/>
          <w:bCs/>
        </w:rPr>
        <w:t>13.3</w:t>
      </w:r>
      <w:r>
        <w:t xml:space="preserve"> </w:t>
      </w:r>
      <w:r>
        <w:t>Оставляемая опалубка (минимум 300 мм над верхом трубы) используется для распределения боковой нагрузки на трубопровод (см. рисунок 13.1).</w:t>
      </w:r>
    </w:p>
    <w:p w:rsidR="00000000" w:rsidRDefault="00B93CB4">
      <w:pPr>
        <w:pStyle w:val="a8"/>
        <w:ind w:firstLine="284"/>
      </w:pPr>
      <w:r>
        <w:t>Технология выполнения обратной засыпки и ее максимальный слой такие же, как и при типовом монтаже. Оставляемая опалубк</w:t>
      </w:r>
      <w:r>
        <w:t>а по своим характе</w:t>
      </w:r>
      <w:r>
        <w:softHyphen/>
        <w:t>ристикам может рассматриваться как естественный грунт 1 категории.</w:t>
      </w:r>
    </w:p>
    <w:p w:rsidR="00000000" w:rsidRDefault="00B93CB4">
      <w:pPr>
        <w:ind w:firstLine="284"/>
        <w:jc w:val="both"/>
      </w:pPr>
      <w:r>
        <w:rPr>
          <w:b/>
          <w:bCs/>
        </w:rPr>
        <w:t>13.4</w:t>
      </w:r>
      <w:r>
        <w:t xml:space="preserve"> Для стабилизации обратной засыпки це</w:t>
      </w:r>
      <w:r>
        <w:softHyphen/>
        <w:t>ментом достаточно 40-50 кг цемента на тонну песка (4-5 % цемента). Проходная фракция песка на сите 200 должна составлять не боле</w:t>
      </w:r>
      <w:r>
        <w:t>е 15 %. Проч</w:t>
      </w:r>
      <w:r>
        <w:softHyphen/>
        <w:t>ность стабилизированного материала через 7 суток должна быть в пределах 690-1380 кПа.</w:t>
      </w:r>
    </w:p>
    <w:p w:rsidR="00000000" w:rsidRDefault="00B93CB4">
      <w:pPr>
        <w:ind w:firstLine="284"/>
        <w:jc w:val="both"/>
      </w:pPr>
      <w:r>
        <w:t>Стабилизированную обратную засыпку необхо</w:t>
      </w:r>
      <w:r>
        <w:softHyphen/>
        <w:t>димо уплотнить до 90 % от требуемой величины слоями по 150-200 мм. Максимальный слой стаби</w:t>
      </w:r>
      <w:r>
        <w:softHyphen/>
        <w:t xml:space="preserve">лизированного материала </w:t>
      </w:r>
      <w:r>
        <w:t>перед обратной засыпкой: 1м - для труб S№ 2500 ; 1,5 м - для труб S№ 5000 и S№ 10000. Расположение стабилизированной обрат</w:t>
      </w:r>
      <w:r>
        <w:softHyphen/>
        <w:t>ной засыпки приведено на рисунке 13.2.</w:t>
      </w:r>
    </w:p>
    <w:p w:rsidR="00000000" w:rsidRDefault="00B93CB4">
      <w:pPr>
        <w:ind w:firstLine="284"/>
        <w:jc w:val="both"/>
      </w:pPr>
      <w:r>
        <w:t>Последующая обратная засыпка должна произво</w:t>
      </w:r>
      <w:r>
        <w:softHyphen/>
        <w:t>диться стабилизированным материалом с его уплотнен</w:t>
      </w:r>
      <w:r>
        <w:t>ием, а по мере подъема временной опалуб</w:t>
      </w:r>
      <w:r>
        <w:softHyphen/>
        <w:t>ки необходимо уплотнять стабилизированную засып</w:t>
      </w:r>
      <w:r>
        <w:softHyphen/>
        <w:t>ку вдоль стенки. Максимальная общая высота слоёв не должна превышать 5 м..</w:t>
      </w:r>
    </w:p>
    <w:p w:rsidR="00000000" w:rsidRDefault="00B93CB4">
      <w:r>
        <w:t> </w:t>
      </w:r>
    </w:p>
    <w:p w:rsidR="00000000" w:rsidRDefault="00B93CB4">
      <w:pPr>
        <w:jc w:val="center"/>
      </w:pPr>
      <w:r>
        <w:rPr>
          <w:noProof/>
        </w:rPr>
        <w:drawing>
          <wp:inline distT="0" distB="0" distL="0" distR="0">
            <wp:extent cx="4105275" cy="2066925"/>
            <wp:effectExtent l="0" t="0" r="9525" b="9525"/>
            <wp:docPr id="4" name="Рисунок 4" descr="https://prod-prg-document-store-api.azurewebsites.net/api/DocumentObject/GetImageAsync?ImageId=40028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od-prg-document-store-api.azurewebsites.net/api/DocumentObject/GetImageAsync?ImageId=40028003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ind w:firstLine="567"/>
        <w:jc w:val="center"/>
      </w:pPr>
      <w:r>
        <w:t> </w:t>
      </w:r>
    </w:p>
    <w:p w:rsidR="00000000" w:rsidRDefault="00B93CB4">
      <w:pPr>
        <w:ind w:firstLine="567"/>
        <w:jc w:val="center"/>
      </w:pPr>
      <w:r>
        <w:t>Рисунок 13.1 - Оставляемая опалубка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jc w:val="center"/>
      </w:pPr>
      <w:r>
        <w:rPr>
          <w:noProof/>
        </w:rPr>
        <w:drawing>
          <wp:inline distT="0" distB="0" distL="0" distR="0">
            <wp:extent cx="4076700" cy="2733675"/>
            <wp:effectExtent l="0" t="0" r="0" b="9525"/>
            <wp:docPr id="5" name="Рисунок 5" descr="https://prod-prg-document-store-api.azurewebsites.net/api/DocumentObject/GetImageAsync?ImageId=40028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od-prg-document-store-api.azurewebsites.net/api/DocumentObject/GetImageAsync?ImageId=40028004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pStyle w:val="5"/>
        <w:ind w:firstLine="0"/>
        <w:jc w:val="center"/>
        <w:rPr>
          <w:rFonts w:eastAsia="Times New Roman"/>
        </w:rPr>
      </w:pPr>
      <w:r>
        <w:rPr>
          <w:rFonts w:eastAsia="Times New Roman"/>
        </w:rPr>
        <w:lastRenderedPageBreak/>
        <w:t> </w:t>
      </w:r>
    </w:p>
    <w:p w:rsidR="00000000" w:rsidRDefault="00B93CB4">
      <w:pPr>
        <w:pStyle w:val="5"/>
        <w:ind w:firstLine="0"/>
        <w:jc w:val="center"/>
        <w:rPr>
          <w:rFonts w:eastAsia="Times New Roman"/>
        </w:rPr>
      </w:pPr>
      <w:r>
        <w:rPr>
          <w:rFonts w:eastAsia="Times New Roman"/>
        </w:rPr>
        <w:t>Рисунок 13.2 - Стабилизированная засыпка</w:t>
      </w:r>
    </w:p>
    <w:p w:rsidR="00000000" w:rsidRDefault="00B93CB4">
      <w:r>
        <w:t> </w:t>
      </w:r>
    </w:p>
    <w:p w:rsidR="00000000" w:rsidRDefault="00B93CB4">
      <w:pPr>
        <w:ind w:firstLine="284"/>
        <w:jc w:val="center"/>
      </w:pPr>
      <w:r>
        <w:rPr>
          <w:b/>
          <w:bCs/>
        </w:rPr>
        <w:t>14 Варианты расположения трубопрово</w:t>
      </w:r>
      <w:r>
        <w:rPr>
          <w:b/>
          <w:bCs/>
        </w:rPr>
        <w:t>дов</w:t>
      </w:r>
    </w:p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p w:rsidR="00000000" w:rsidRDefault="00B93CB4">
      <w:pPr>
        <w:pStyle w:val="a8"/>
        <w:ind w:firstLine="284"/>
      </w:pPr>
      <w:r>
        <w:rPr>
          <w:b/>
          <w:bCs/>
        </w:rPr>
        <w:t>14.1</w:t>
      </w:r>
      <w:r>
        <w:t xml:space="preserve"> При параллельной укладке двух или более труб в общей траншее расстояние между трубами необходимо принимать в соответствии с рисунком 14.1, расстоя</w:t>
      </w:r>
      <w:r>
        <w:softHyphen/>
        <w:t xml:space="preserve">ние между трубой и стенкой траншеи в соответствии с рисунком 5.2 и </w:t>
      </w:r>
      <w:hyperlink r:id="rId52" w:anchor="sub_id=507" w:history="1">
        <w:r>
          <w:rPr>
            <w:rStyle w:val="a3"/>
          </w:rPr>
          <w:t>пунктом 5.7</w:t>
        </w:r>
      </w:hyperlink>
      <w:r>
        <w:t>.</w:t>
      </w:r>
    </w:p>
    <w:p w:rsidR="00000000" w:rsidRDefault="00B93CB4">
      <w:pPr>
        <w:ind w:firstLine="284"/>
        <w:jc w:val="both"/>
      </w:pPr>
      <w:r>
        <w:t>При укладке труб разного диаметра в общей траншее рекомендуется укладка их на одном уровне. Когда это невозможно, следует использовать материал для обратной засыпки, чтобы заполнить им все прос</w:t>
      </w:r>
      <w:r>
        <w:t xml:space="preserve">транство от дна траншеи до нижнего свода большей трубы. При этом должно быть обеспечено соответствующее уплотнение обратной засыпки. </w:t>
      </w:r>
    </w:p>
    <w:p w:rsidR="00000000" w:rsidRDefault="00B93CB4">
      <w:pPr>
        <w:ind w:firstLine="284"/>
        <w:jc w:val="both"/>
      </w:pPr>
      <w:r>
        <w:rPr>
          <w:b/>
          <w:bCs/>
        </w:rPr>
        <w:t>14.2</w:t>
      </w:r>
      <w:r>
        <w:t xml:space="preserve"> При пересечении двух труб, когда одна из них проходит над другой, расстояние между ними и монтаж нижней трубы необход</w:t>
      </w:r>
      <w:r>
        <w:t>имо выполнить в соответствии с рисунком 14.2.</w:t>
      </w:r>
    </w:p>
    <w:p w:rsidR="00000000" w:rsidRDefault="00B93CB4">
      <w:pPr>
        <w:ind w:firstLine="284"/>
        <w:jc w:val="both"/>
      </w:pPr>
      <w:r>
        <w:t>При прокладке трубы под существующим трубо</w:t>
      </w:r>
      <w:r>
        <w:softHyphen/>
        <w:t>проводом, положение существующего трубопровода должно быть зафиксировано стальными или другими балками, пересекающими траншею. Когда проклады</w:t>
      </w:r>
      <w:r>
        <w:softHyphen/>
        <w:t>вается новая труба , мате</w:t>
      </w:r>
      <w:r>
        <w:t>риал обратной засыпки должен быть уложен в траншею и уплотнен вручную.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jc w:val="center"/>
      </w:pPr>
      <w:r>
        <w:rPr>
          <w:noProof/>
        </w:rPr>
        <w:drawing>
          <wp:inline distT="0" distB="0" distL="0" distR="0">
            <wp:extent cx="4305300" cy="2790825"/>
            <wp:effectExtent l="0" t="0" r="0" b="9525"/>
            <wp:docPr id="6" name="Рисунок 6" descr="https://prod-prg-document-store-api.azurewebsites.net/api/DocumentObject/GetImageAsync?ImageId=40028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rod-prg-document-store-api.azurewebsites.net/api/DocumentObject/GetImageAsync?ImageId=40028005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jc w:val="center"/>
      </w:pPr>
      <w:r>
        <w:t>Рисунок 14.1 - Расстояние между трубами в общей траншее</w:t>
      </w:r>
    </w:p>
    <w:p w:rsidR="00000000" w:rsidRDefault="00B93CB4">
      <w:pPr>
        <w:ind w:firstLine="284"/>
      </w:pPr>
      <w:r>
        <w:rPr>
          <w:b/>
          <w:bCs/>
          <w:i/>
          <w:iCs/>
        </w:rPr>
        <w:t> </w:t>
      </w:r>
    </w:p>
    <w:p w:rsidR="00000000" w:rsidRDefault="00B93CB4">
      <w:pPr>
        <w:ind w:firstLine="284"/>
      </w:pPr>
      <w:r>
        <w:rPr>
          <w:b/>
          <w:bCs/>
          <w:i/>
          <w:iCs/>
        </w:rPr>
        <w:t>Примечание</w:t>
      </w:r>
      <w:r>
        <w:t xml:space="preserve"> - C -расстояние между трубами; r</w:t>
      </w:r>
      <w:r>
        <w:rPr>
          <w:vertAlign w:val="subscript"/>
        </w:rPr>
        <w:t>1</w:t>
      </w:r>
      <w:r>
        <w:t>, r</w:t>
      </w:r>
      <w:r>
        <w:rPr>
          <w:vertAlign w:val="subscript"/>
        </w:rPr>
        <w:t>2</w:t>
      </w:r>
      <w:r>
        <w:t xml:space="preserve"> - радиусы труб.</w:t>
      </w:r>
    </w:p>
    <w:p w:rsidR="00000000" w:rsidRDefault="00B93CB4">
      <w:pPr>
        <w:ind w:firstLine="284"/>
        <w:jc w:val="both"/>
      </w:pPr>
      <w:r>
        <w:lastRenderedPageBreak/>
        <w:t> </w:t>
      </w:r>
      <w:r>
        <w:rPr>
          <w:noProof/>
        </w:rPr>
        <w:drawing>
          <wp:inline distT="0" distB="0" distL="0" distR="0">
            <wp:extent cx="5286375" cy="2857500"/>
            <wp:effectExtent l="0" t="0" r="9525" b="0"/>
            <wp:docPr id="7" name="Рисунок 7" descr="https://prod-prg-document-store-api.azurewebsites.net/api/DocumentObject/GetImageAsync?ImageId=40028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od-prg-document-store-api.azurewebsites.net/api/DocumentObject/GetImageAsync?ImageId=40028006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jc w:val="center"/>
      </w:pPr>
      <w:r>
        <w:t>Рисунок 14.2 - Пересечение трубопроводов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ind w:firstLine="284"/>
        <w:jc w:val="both"/>
      </w:pPr>
      <w:r>
        <w:rPr>
          <w:b/>
          <w:bCs/>
          <w:i/>
          <w:iCs/>
        </w:rPr>
        <w:t xml:space="preserve">Примечание </w:t>
      </w:r>
      <w:r>
        <w:t>- F - расстояние между трубами по вертикали; r</w:t>
      </w:r>
      <w:r>
        <w:rPr>
          <w:vertAlign w:val="subscript"/>
        </w:rPr>
        <w:t>1</w:t>
      </w:r>
      <w:r>
        <w:t>, r</w:t>
      </w:r>
      <w:r>
        <w:rPr>
          <w:vertAlign w:val="subscript"/>
        </w:rPr>
        <w:t>2</w:t>
      </w:r>
      <w:r>
        <w:t xml:space="preserve"> - радиус труб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r>
        <w:t> </w:t>
      </w:r>
    </w:p>
    <w:p w:rsidR="00000000" w:rsidRDefault="00B93CB4">
      <w:pPr>
        <w:pStyle w:val="1"/>
        <w:ind w:firstLine="284"/>
        <w:rPr>
          <w:rFonts w:eastAsia="Times New Roman"/>
        </w:rPr>
      </w:pPr>
      <w:r>
        <w:rPr>
          <w:rFonts w:eastAsia="Times New Roman"/>
        </w:rPr>
        <w:t>15 Устройство траншеи при неустойчивом дне</w:t>
      </w:r>
    </w:p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p w:rsidR="00000000" w:rsidRDefault="00B93CB4">
      <w:pPr>
        <w:ind w:firstLine="284"/>
        <w:jc w:val="both"/>
      </w:pPr>
      <w:r>
        <w:rPr>
          <w:b/>
          <w:bCs/>
        </w:rPr>
        <w:t xml:space="preserve">15.1 </w:t>
      </w:r>
      <w:r>
        <w:t>Дно траншеи считается неустойчивым, если оно образовано рыхлым, очень рыхлым (см. табл.6.1) или пучинистым грунтом. В этом случае перед укладкой трубопровода следует уложить основание из гравия или дробленого камня.</w:t>
      </w:r>
    </w:p>
    <w:p w:rsidR="00000000" w:rsidRDefault="00B93CB4">
      <w:pPr>
        <w:ind w:firstLine="284"/>
        <w:jc w:val="both"/>
      </w:pPr>
      <w:r>
        <w:rPr>
          <w:b/>
          <w:bCs/>
        </w:rPr>
        <w:t>15.2</w:t>
      </w:r>
      <w:r>
        <w:t xml:space="preserve"> Высота слоя гравия или дробленого к</w:t>
      </w:r>
      <w:r>
        <w:t>амня, используемого для основания, должна быть не ме</w:t>
      </w:r>
      <w:r>
        <w:softHyphen/>
        <w:t>нее150 мм. Сверху основания укладывается обыч</w:t>
      </w:r>
      <w:r>
        <w:softHyphen/>
        <w:t>ный подстилающий слой. Максимальная длина тру</w:t>
      </w:r>
      <w:r>
        <w:softHyphen/>
        <w:t>бы между гибкими соединениями не должна пре</w:t>
      </w:r>
      <w:r>
        <w:softHyphen/>
        <w:t>вышать 6 м.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pStyle w:val="1"/>
        <w:ind w:left="284"/>
        <w:rPr>
          <w:rFonts w:eastAsia="Times New Roman"/>
        </w:rPr>
      </w:pPr>
      <w:r>
        <w:rPr>
          <w:rFonts w:eastAsia="Times New Roman"/>
        </w:rPr>
        <w:t>16 Устройство траншеи в водонасыщенных грунтах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pStyle w:val="a8"/>
        <w:ind w:firstLine="284"/>
      </w:pPr>
      <w:r>
        <w:rPr>
          <w:b/>
          <w:bCs/>
        </w:rPr>
        <w:t>16.1</w:t>
      </w:r>
      <w:r>
        <w:t xml:space="preserve"> Если уровень грунтовых вод находится выше дна траншеи, перед подготовкой постели он должен быть понижен минимум до дна траншеи (рекомен</w:t>
      </w:r>
      <w:r>
        <w:softHyphen/>
        <w:t>дуется примерно на 200 мм ниже).</w:t>
      </w:r>
    </w:p>
    <w:p w:rsidR="00000000" w:rsidRDefault="00B93CB4">
      <w:pPr>
        <w:ind w:firstLine="284"/>
        <w:jc w:val="both"/>
      </w:pPr>
      <w:r>
        <w:rPr>
          <w:b/>
          <w:bCs/>
        </w:rPr>
        <w:t>16.2</w:t>
      </w:r>
      <w:r>
        <w:t xml:space="preserve"> Для песчаного и других фильтрующих грун</w:t>
      </w:r>
      <w:r>
        <w:softHyphen/>
        <w:t>тов с целью водопонижения рекомендуется и</w:t>
      </w:r>
      <w:r>
        <w:t>споль</w:t>
      </w:r>
      <w:r>
        <w:softHyphen/>
        <w:t>зовать систему иглофильтров с водосбросной трубой и насосом. Расстояние между отдельными игло</w:t>
      </w:r>
      <w:r>
        <w:softHyphen/>
        <w:t>фильтрами и глубина, на которой они должны быть установлены, зависят от уровня грунтовых вод и определяется в проекте. Следует предусмотреть устройство филь</w:t>
      </w:r>
      <w:r>
        <w:t>тра из крупного песка или гравия вокруг точки всасывания, чтобы предотвратить засорение иглофильтров тонкими фракциями при</w:t>
      </w:r>
      <w:r>
        <w:softHyphen/>
        <w:t>родного грунта.</w:t>
      </w:r>
    </w:p>
    <w:p w:rsidR="00000000" w:rsidRDefault="00B93CB4">
      <w:pPr>
        <w:ind w:firstLine="284"/>
        <w:jc w:val="both"/>
      </w:pPr>
      <w:r>
        <w:rPr>
          <w:b/>
          <w:bCs/>
        </w:rPr>
        <w:t>16.3</w:t>
      </w:r>
      <w:r>
        <w:t xml:space="preserve"> В глинистых грунтах рекомендуется исполь</w:t>
      </w:r>
      <w:r>
        <w:softHyphen/>
        <w:t>зовать водоотводящую систему с насосами.</w:t>
      </w:r>
    </w:p>
    <w:p w:rsidR="00000000" w:rsidRDefault="00B93CB4">
      <w:pPr>
        <w:ind w:firstLine="284"/>
        <w:jc w:val="both"/>
      </w:pPr>
      <w:r>
        <w:rPr>
          <w:b/>
          <w:bCs/>
        </w:rPr>
        <w:t>16.4</w:t>
      </w:r>
      <w:r>
        <w:t xml:space="preserve"> Поддерживать уровень воды</w:t>
      </w:r>
      <w:r>
        <w:t xml:space="preserve"> ниже уровня посте</w:t>
      </w:r>
      <w:r>
        <w:softHyphen/>
        <w:t>ли возможно устройством дренажа. Дренаж должен быть выполнен из частиц одного размера (20-25 мм).</w:t>
      </w:r>
    </w:p>
    <w:p w:rsidR="00000000" w:rsidRDefault="00B93CB4">
      <w:pPr>
        <w:ind w:firstLine="284"/>
        <w:jc w:val="both"/>
      </w:pPr>
      <w:r>
        <w:t>Глубина заложения дренажа под постелью зависит от уровня грунтовых вод. Выбор типа ус</w:t>
      </w:r>
      <w:r>
        <w:softHyphen/>
        <w:t>тройств для понижения уровня грунтовых вод опре</w:t>
      </w:r>
      <w:r>
        <w:softHyphen/>
        <w:t>деляе</w:t>
      </w:r>
      <w:r>
        <w:t>тся проектом.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pStyle w:val="2"/>
        <w:spacing w:before="0"/>
        <w:ind w:left="284"/>
        <w:jc w:val="center"/>
        <w:rPr>
          <w:rFonts w:eastAsia="Times New Roman"/>
        </w:rPr>
      </w:pPr>
      <w:r>
        <w:rPr>
          <w:rFonts w:eastAsia="Times New Roman"/>
          <w:b/>
          <w:bCs/>
        </w:rPr>
        <w:t>17 Устройство временного крепления</w:t>
      </w:r>
    </w:p>
    <w:p w:rsidR="00000000" w:rsidRDefault="00B93CB4">
      <w:pPr>
        <w:pStyle w:val="2"/>
        <w:spacing w:before="0"/>
        <w:ind w:left="284"/>
        <w:jc w:val="center"/>
        <w:rPr>
          <w:rFonts w:eastAsia="Times New Roman"/>
        </w:rPr>
      </w:pPr>
      <w:r>
        <w:rPr>
          <w:rFonts w:eastAsia="Times New Roman"/>
          <w:b/>
          <w:bCs/>
        </w:rPr>
        <w:t>стен траншеи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rPr>
          <w:b/>
          <w:bCs/>
        </w:rPr>
        <w:lastRenderedPageBreak/>
        <w:t>17.1</w:t>
      </w:r>
      <w:r>
        <w:t xml:space="preserve"> В случаях, когда временные крепления стен траншеи необходимы, должны выполняться следую</w:t>
      </w:r>
      <w:r>
        <w:softHyphen/>
        <w:t>щие требования:</w:t>
      </w:r>
    </w:p>
    <w:p w:rsidR="00000000" w:rsidRDefault="00B93CB4">
      <w:pPr>
        <w:ind w:firstLine="294"/>
        <w:jc w:val="both"/>
      </w:pPr>
      <w:r>
        <w:rPr>
          <w:rStyle w:val="s0"/>
          <w:spacing w:val="0"/>
        </w:rPr>
        <w:t>- устанавливать крепления до глубины на 300 мм выше верха трубы, существующие естественные откосы траншеи оставлять полностью свобод</w:t>
      </w:r>
      <w:r>
        <w:rPr>
          <w:rStyle w:val="s0"/>
          <w:spacing w:val="0"/>
        </w:rPr>
        <w:softHyphen/>
        <w:t>ными до уровня трубы, или использовать тип креплений либо в виде отдельных щитов, кото</w:t>
      </w:r>
      <w:r>
        <w:rPr>
          <w:rStyle w:val="s0"/>
          <w:spacing w:val="0"/>
        </w:rPr>
        <w:softHyphen/>
        <w:t>рые могут извлекаться поочередно, ли</w:t>
      </w:r>
      <w:r>
        <w:rPr>
          <w:rStyle w:val="s0"/>
          <w:spacing w:val="0"/>
        </w:rPr>
        <w:t xml:space="preserve">бо в виде набора панелей, удаляемых последовательно, начиная с нижней панели. Подъем щитов или панелей должен быть выполнен так, чтобы постель и материал обратной засыпки после уплотнения плотно примыкали к естественной стенке траншеи до уровня 300 мм над </w:t>
      </w:r>
      <w:r>
        <w:rPr>
          <w:rStyle w:val="s0"/>
          <w:spacing w:val="0"/>
        </w:rPr>
        <w:t>верхом трубы для типового варианта 1 и до 0,6 диаметра трубы для варианта 2 (рисунок 8.1).</w:t>
      </w:r>
    </w:p>
    <w:p w:rsidR="00000000" w:rsidRDefault="00B93CB4">
      <w:pPr>
        <w:pStyle w:val="aa"/>
        <w:ind w:firstLine="266"/>
      </w:pPr>
      <w:r>
        <w:rPr>
          <w:b/>
          <w:bCs/>
          <w:i/>
          <w:iCs/>
        </w:rPr>
        <w:t> </w:t>
      </w:r>
    </w:p>
    <w:p w:rsidR="00000000" w:rsidRDefault="00B93CB4">
      <w:pPr>
        <w:pStyle w:val="aa"/>
        <w:ind w:firstLine="284"/>
      </w:pPr>
      <w:r>
        <w:rPr>
          <w:b/>
          <w:bCs/>
          <w:i/>
          <w:iCs/>
        </w:rPr>
        <w:t>Примечание</w:t>
      </w:r>
      <w:r>
        <w:t xml:space="preserve"> - Если между щитами наблюдается выход воды и/или естественного грунта, это свидетельствует об образовании пустот. Они должны быть заполнены материалом о</w:t>
      </w:r>
      <w:r>
        <w:t>братной засыпки с уплотнением.</w:t>
      </w:r>
    </w:p>
    <w:p w:rsidR="00000000" w:rsidRDefault="00B93CB4">
      <w:pPr>
        <w:pStyle w:val="2"/>
        <w:spacing w:before="0"/>
        <w:ind w:left="284"/>
        <w:jc w:val="both"/>
        <w:rPr>
          <w:rFonts w:eastAsia="Times New Roman"/>
        </w:rPr>
      </w:pPr>
      <w:r>
        <w:rPr>
          <w:rFonts w:eastAsia="Times New Roman"/>
          <w:b/>
          <w:bCs/>
        </w:rPr>
        <w:t> </w:t>
      </w:r>
    </w:p>
    <w:p w:rsidR="00000000" w:rsidRDefault="00B93CB4">
      <w:pPr>
        <w:pStyle w:val="2"/>
        <w:spacing w:before="0"/>
        <w:ind w:left="284"/>
        <w:jc w:val="center"/>
        <w:rPr>
          <w:rFonts w:eastAsia="Times New Roman"/>
        </w:rPr>
      </w:pPr>
      <w:r>
        <w:rPr>
          <w:rFonts w:eastAsia="Times New Roman"/>
          <w:b/>
          <w:bCs/>
        </w:rPr>
        <w:t>18 Прокладка трубопровода в скальном грунте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rPr>
          <w:b/>
          <w:bCs/>
        </w:rPr>
        <w:t>18.1</w:t>
      </w:r>
      <w:r>
        <w:t xml:space="preserve"> Минимальные размеры траншеи для мон</w:t>
      </w:r>
      <w:r>
        <w:softHyphen/>
        <w:t>тажа трубопровода в скальном грунте должны соот</w:t>
      </w:r>
      <w:r>
        <w:softHyphen/>
        <w:t>ветствовать показанным на рисунке 5.2. Когда скала кончается и трубопровод переходит в з</w:t>
      </w:r>
      <w:r>
        <w:t>ону грунтовой траншеи (или наоборот), должны быть применены гибкие соединения (см. рисунок 18.1). Устройство траншеи должно вестись согласно методу, при</w:t>
      </w:r>
      <w:r>
        <w:softHyphen/>
        <w:t>меняемому для условий естественного грунта.</w:t>
      </w:r>
    </w:p>
    <w:p w:rsidR="00000000" w:rsidRDefault="00B93CB4">
      <w:pPr>
        <w:pStyle w:val="a8"/>
        <w:jc w:val="center"/>
      </w:pPr>
      <w:r>
        <w:rPr>
          <w:noProof/>
        </w:rPr>
        <w:drawing>
          <wp:inline distT="0" distB="0" distL="0" distR="0">
            <wp:extent cx="6096000" cy="3771900"/>
            <wp:effectExtent l="0" t="0" r="0" b="0"/>
            <wp:docPr id="8" name="Рисунок 8" descr="https://prod-prg-document-store-api.azurewebsites.net/api/DocumentObject/GetImageAsync?ImageId=40028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rod-prg-document-store-api.azurewebsites.net/api/DocumentObject/GetImageAsync?ImageId=40028007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pStyle w:val="a8"/>
        <w:jc w:val="center"/>
      </w:pPr>
      <w:r>
        <w:t> </w:t>
      </w:r>
    </w:p>
    <w:p w:rsidR="00000000" w:rsidRDefault="00B93CB4">
      <w:pPr>
        <w:pStyle w:val="a8"/>
        <w:jc w:val="center"/>
      </w:pPr>
      <w:r>
        <w:t>Рисунок 18.1 - Прокладка трубопровода на переходе скала-грунт</w:t>
      </w:r>
    </w:p>
    <w:p w:rsidR="00000000" w:rsidRDefault="00B93CB4">
      <w:pPr>
        <w:pStyle w:val="a8"/>
        <w:jc w:val="center"/>
      </w:pPr>
      <w:r>
        <w:t> </w:t>
      </w:r>
    </w:p>
    <w:p w:rsidR="00000000" w:rsidRDefault="00B93CB4">
      <w:r>
        <w:t> </w:t>
      </w:r>
    </w:p>
    <w:p w:rsidR="00000000" w:rsidRDefault="00B93CB4">
      <w:pPr>
        <w:pStyle w:val="a8"/>
        <w:ind w:firstLine="284"/>
        <w:jc w:val="center"/>
      </w:pPr>
      <w:r>
        <w:rPr>
          <w:b/>
          <w:bCs/>
        </w:rPr>
        <w:t>19 Монтаж трубопровода на склонах</w:t>
      </w:r>
    </w:p>
    <w:p w:rsidR="00000000" w:rsidRDefault="00B93CB4">
      <w:pPr>
        <w:pStyle w:val="a8"/>
        <w:ind w:firstLine="284"/>
      </w:pPr>
      <w:r>
        <w:rPr>
          <w:b/>
          <w:bCs/>
        </w:rPr>
        <w:t> </w:t>
      </w:r>
    </w:p>
    <w:p w:rsidR="00000000" w:rsidRDefault="00B93CB4">
      <w:pPr>
        <w:pStyle w:val="a8"/>
        <w:ind w:firstLine="284"/>
      </w:pPr>
      <w:r>
        <w:rPr>
          <w:b/>
          <w:bCs/>
        </w:rPr>
        <w:t>19.1</w:t>
      </w:r>
      <w:r>
        <w:t xml:space="preserve"> Трубопровод не рекомендуется монтировать </w:t>
      </w:r>
      <w:r>
        <w:t>на склонах, угол которых более 15 градусов или в местностях, где возможно возникновение условий нестабильности склона (см.п.19.3).</w:t>
      </w:r>
    </w:p>
    <w:p w:rsidR="00000000" w:rsidRDefault="00B93CB4">
      <w:pPr>
        <w:pStyle w:val="a8"/>
        <w:ind w:firstLine="284"/>
      </w:pPr>
      <w:r>
        <w:rPr>
          <w:b/>
          <w:bCs/>
        </w:rPr>
        <w:lastRenderedPageBreak/>
        <w:t>19.2</w:t>
      </w:r>
      <w:r>
        <w:t xml:space="preserve"> Предпочтительный метод прокладки трубо</w:t>
      </w:r>
      <w:r>
        <w:softHyphen/>
        <w:t>провода на крутом склоне - надземный монтаж.</w:t>
      </w:r>
    </w:p>
    <w:p w:rsidR="00000000" w:rsidRDefault="00B93CB4">
      <w:pPr>
        <w:pStyle w:val="a8"/>
        <w:ind w:firstLine="284"/>
      </w:pPr>
      <w:r>
        <w:rPr>
          <w:b/>
          <w:bCs/>
        </w:rPr>
        <w:t>19.3</w:t>
      </w:r>
      <w:r>
        <w:t xml:space="preserve"> Прокладка трубопровода на склон</w:t>
      </w:r>
      <w:r>
        <w:t>ах кру</w:t>
      </w:r>
      <w:r>
        <w:softHyphen/>
        <w:t>тизной более 15 градусов возможна при следующих условиях:</w:t>
      </w:r>
    </w:p>
    <w:p w:rsidR="00000000" w:rsidRDefault="00B93CB4">
      <w:pPr>
        <w:pStyle w:val="a8"/>
        <w:ind w:firstLine="284"/>
      </w:pPr>
      <w:r>
        <w:t>- долговременная стабильность склона подтверж</w:t>
      </w:r>
      <w:r>
        <w:softHyphen/>
        <w:t>дена соответствующими геологическими изыска</w:t>
      </w:r>
      <w:r>
        <w:softHyphen/>
        <w:t>ниями;</w:t>
      </w:r>
    </w:p>
    <w:p w:rsidR="00000000" w:rsidRDefault="00B93CB4">
      <w:pPr>
        <w:pStyle w:val="a8"/>
        <w:ind w:firstLine="284"/>
      </w:pPr>
      <w:r>
        <w:t>- монтаж ведут по типу 1 (рисунок 8.1) с использо</w:t>
      </w:r>
      <w:r>
        <w:softHyphen/>
        <w:t>ванием обратной засыпки типа А по табл. 7.2;</w:t>
      </w:r>
    </w:p>
    <w:p w:rsidR="00000000" w:rsidRDefault="00B93CB4">
      <w:pPr>
        <w:pStyle w:val="a8"/>
        <w:ind w:firstLine="284"/>
      </w:pPr>
      <w:r>
        <w:t>- трубы укладывают с одинаковым уклоном с допустимым отклонением в плане ± 0,2 градуса и минимальным интервалом между стыковочными концами труб;</w:t>
      </w:r>
    </w:p>
    <w:p w:rsidR="00000000" w:rsidRDefault="00B93CB4">
      <w:pPr>
        <w:pStyle w:val="a8"/>
        <w:ind w:firstLine="284"/>
      </w:pPr>
      <w:r>
        <w:t>- стабильность укладки труб контролируют в процессе строительства замером интервала между стыковочными концами</w:t>
      </w:r>
      <w:r>
        <w:t xml:space="preserve"> труб.</w:t>
      </w:r>
    </w:p>
    <w:p w:rsidR="00000000" w:rsidRDefault="00B93CB4">
      <w:pPr>
        <w:pStyle w:val="a8"/>
        <w:ind w:firstLine="284"/>
      </w:pPr>
      <w:r>
        <w:rPr>
          <w:b/>
          <w:bCs/>
        </w:rPr>
        <w:t> </w:t>
      </w:r>
    </w:p>
    <w:p w:rsidR="00000000" w:rsidRDefault="00B93CB4">
      <w:pPr>
        <w:pStyle w:val="a8"/>
        <w:ind w:firstLine="284"/>
        <w:jc w:val="center"/>
      </w:pPr>
      <w:r>
        <w:rPr>
          <w:b/>
          <w:bCs/>
        </w:rPr>
        <w:t>20 Фиксирующие блоки в напорном</w:t>
      </w:r>
    </w:p>
    <w:p w:rsidR="00000000" w:rsidRDefault="00B93CB4">
      <w:pPr>
        <w:pStyle w:val="a8"/>
        <w:ind w:firstLine="284"/>
        <w:jc w:val="center"/>
      </w:pPr>
      <w:r>
        <w:rPr>
          <w:b/>
          <w:bCs/>
        </w:rPr>
        <w:t>трубопроводе</w:t>
      </w:r>
    </w:p>
    <w:p w:rsidR="00000000" w:rsidRDefault="00B93CB4">
      <w:pPr>
        <w:pStyle w:val="a8"/>
        <w:ind w:firstLine="284"/>
      </w:pPr>
      <w:r>
        <w:rPr>
          <w:b/>
          <w:bCs/>
        </w:rPr>
        <w:t> </w:t>
      </w:r>
    </w:p>
    <w:p w:rsidR="00000000" w:rsidRDefault="00B93CB4">
      <w:pPr>
        <w:pStyle w:val="a8"/>
        <w:ind w:firstLine="284"/>
      </w:pPr>
      <w:r>
        <w:rPr>
          <w:b/>
          <w:bCs/>
        </w:rPr>
        <w:t>20.1</w:t>
      </w:r>
      <w:r>
        <w:t xml:space="preserve"> В напорном трубопроводе от воздействия рабочего давления и гидравлического удара (волны давления) возникают неуравновешенные силы дав</w:t>
      </w:r>
      <w:r>
        <w:softHyphen/>
        <w:t>ления в отводах, переходах, тройниках, поворотах, расширениях</w:t>
      </w:r>
      <w:r>
        <w:t xml:space="preserve"> и других изменениях в линейном направлении. Для предотвращения разъема соеди</w:t>
      </w:r>
      <w:r>
        <w:softHyphen/>
        <w:t>нений следует применять фиксирующие блоки, кон</w:t>
      </w:r>
      <w:r>
        <w:softHyphen/>
        <w:t>струкцию их определяют при разработке проекта.</w:t>
      </w:r>
    </w:p>
    <w:p w:rsidR="00000000" w:rsidRDefault="00B93CB4">
      <w:pPr>
        <w:pStyle w:val="a8"/>
        <w:ind w:firstLine="284"/>
      </w:pPr>
      <w:r>
        <w:rPr>
          <w:b/>
          <w:bCs/>
        </w:rPr>
        <w:t>20.2</w:t>
      </w:r>
      <w:r>
        <w:t xml:space="preserve"> </w:t>
      </w:r>
      <w:r>
        <w:t>Фиксирующие блоки, как правило, бетонные должны ограничивать смещение фитинга до 0,5 % от диаметра трубы или на 6 мм и менее. Фиксирующие блоки должны полностью охватывать фитинг по всей длине и окружности (рисунок 20.1).</w:t>
      </w:r>
    </w:p>
    <w:p w:rsidR="00000000" w:rsidRDefault="00B93CB4">
      <w:pPr>
        <w:pStyle w:val="a8"/>
        <w:ind w:firstLine="284"/>
      </w:pPr>
      <w:r>
        <w:t>Следующие фитинги требуют фиксации</w:t>
      </w:r>
      <w:r>
        <w:t xml:space="preserve"> при дав</w:t>
      </w:r>
      <w:r>
        <w:softHyphen/>
        <w:t>лении в линии более1 атм (100 кПа):</w:t>
      </w:r>
    </w:p>
    <w:p w:rsidR="00000000" w:rsidRDefault="00B93CB4">
      <w:pPr>
        <w:pStyle w:val="a8"/>
        <w:ind w:firstLine="284"/>
      </w:pPr>
      <w:r>
        <w:t>- все отводы, редуцирующие переходы, расшире</w:t>
      </w:r>
      <w:r>
        <w:softHyphen/>
        <w:t>ния и заглушки;</w:t>
      </w:r>
    </w:p>
    <w:p w:rsidR="00000000" w:rsidRDefault="00B93CB4">
      <w:pPr>
        <w:pStyle w:val="a8"/>
        <w:ind w:firstLine="284"/>
      </w:pPr>
      <w:r>
        <w:t>- прямые тройники * с пересекающимися осями.</w:t>
      </w:r>
    </w:p>
    <w:p w:rsidR="00000000" w:rsidRDefault="00B93CB4">
      <w:pPr>
        <w:pStyle w:val="a8"/>
        <w:ind w:firstLine="284"/>
      </w:pPr>
      <w:r>
        <w:t>Для прямых тройников с фланцевой заглушкой ответвления устройство фиксирующих блоков не требуется.</w:t>
      </w:r>
    </w:p>
    <w:p w:rsidR="00000000" w:rsidRDefault="00B93CB4">
      <w:pPr>
        <w:pStyle w:val="a8"/>
        <w:ind w:firstLine="284"/>
      </w:pPr>
      <w:r>
        <w:t> </w:t>
      </w:r>
    </w:p>
    <w:p w:rsidR="00000000" w:rsidRDefault="00B93CB4">
      <w:pPr>
        <w:pStyle w:val="a8"/>
        <w:ind w:firstLine="284"/>
      </w:pPr>
      <w:r>
        <w:rPr>
          <w:b/>
          <w:bCs/>
          <w:i/>
          <w:iCs/>
        </w:rPr>
        <w:t>Прим</w:t>
      </w:r>
      <w:r>
        <w:rPr>
          <w:b/>
          <w:bCs/>
          <w:i/>
          <w:iCs/>
        </w:rPr>
        <w:t>ечание</w:t>
      </w:r>
      <w:r>
        <w:t xml:space="preserve"> - Точная форма фиксирующих блоков определяется проектом.</w:t>
      </w:r>
    </w:p>
    <w:p w:rsidR="00000000" w:rsidRDefault="00B93CB4">
      <w:pPr>
        <w:pStyle w:val="a8"/>
        <w:ind w:firstLine="284"/>
      </w:pPr>
      <w:r>
        <w:t> </w:t>
      </w:r>
    </w:p>
    <w:p w:rsidR="00000000" w:rsidRDefault="00B93CB4">
      <w:pPr>
        <w:pStyle w:val="a8"/>
        <w:ind w:firstLine="284"/>
        <w:jc w:val="center"/>
      </w:pPr>
      <w:r>
        <w:rPr>
          <w:b/>
          <w:bCs/>
        </w:rPr>
        <w:t>21 Соединение при заделке трубы в бетон</w:t>
      </w:r>
    </w:p>
    <w:p w:rsidR="00000000" w:rsidRDefault="00B93CB4">
      <w:pPr>
        <w:pStyle w:val="a8"/>
        <w:ind w:firstLine="284"/>
        <w:jc w:val="center"/>
      </w:pPr>
      <w:r>
        <w:t> </w:t>
      </w:r>
    </w:p>
    <w:p w:rsidR="00000000" w:rsidRDefault="00B93CB4">
      <w:pPr>
        <w:pStyle w:val="a8"/>
        <w:ind w:firstLine="284"/>
      </w:pPr>
      <w:r>
        <w:rPr>
          <w:b/>
          <w:bCs/>
        </w:rPr>
        <w:t>21.1</w:t>
      </w:r>
      <w:r>
        <w:t xml:space="preserve"> Заделка трубы в бетон дана в </w:t>
      </w:r>
      <w:hyperlink r:id="rId59" w:anchor="sub_id=3000" w:history="1">
        <w:r>
          <w:rPr>
            <w:rStyle w:val="a3"/>
          </w:rPr>
          <w:t>разделе 30</w:t>
        </w:r>
      </w:hyperlink>
      <w:r>
        <w:t xml:space="preserve"> настоящей Инструкции.</w:t>
      </w:r>
    </w:p>
    <w:p w:rsidR="00000000" w:rsidRDefault="00B93CB4">
      <w:pPr>
        <w:pStyle w:val="a8"/>
        <w:ind w:firstLine="284"/>
      </w:pPr>
      <w:r>
        <w:t> </w:t>
      </w:r>
    </w:p>
    <w:p w:rsidR="00000000" w:rsidRDefault="00B93CB4">
      <w:pPr>
        <w:pStyle w:val="a8"/>
        <w:ind w:firstLine="284"/>
        <w:jc w:val="center"/>
      </w:pPr>
      <w:r>
        <w:rPr>
          <w:b/>
          <w:bCs/>
        </w:rPr>
        <w:t>22 Монтаж труб в футляре</w:t>
      </w:r>
    </w:p>
    <w:p w:rsidR="00000000" w:rsidRDefault="00B93CB4">
      <w:pPr>
        <w:pStyle w:val="a8"/>
        <w:ind w:firstLine="284"/>
        <w:jc w:val="center"/>
      </w:pPr>
      <w:r>
        <w:t> </w:t>
      </w:r>
    </w:p>
    <w:p w:rsidR="00000000" w:rsidRDefault="00B93CB4">
      <w:pPr>
        <w:pStyle w:val="a8"/>
        <w:ind w:firstLine="284"/>
      </w:pPr>
      <w:r>
        <w:rPr>
          <w:b/>
          <w:bCs/>
        </w:rPr>
        <w:t>22.1</w:t>
      </w:r>
      <w:r>
        <w:t xml:space="preserve"> Монтаж труб в футляре приведен в </w:t>
      </w:r>
      <w:hyperlink r:id="rId60" w:anchor="sub_id=3100" w:history="1">
        <w:r>
          <w:rPr>
            <w:rStyle w:val="a3"/>
          </w:rPr>
          <w:t>разделе 31</w:t>
        </w:r>
      </w:hyperlink>
      <w:r>
        <w:t xml:space="preserve"> настоящей Инструкции.</w:t>
      </w:r>
    </w:p>
    <w:p w:rsidR="00000000" w:rsidRDefault="00B93CB4">
      <w:pPr>
        <w:pStyle w:val="a8"/>
        <w:ind w:firstLine="284"/>
      </w:pPr>
      <w:r>
        <w:t> </w:t>
      </w:r>
    </w:p>
    <w:p w:rsidR="00000000" w:rsidRDefault="00B93CB4">
      <w:pPr>
        <w:pStyle w:val="a8"/>
        <w:ind w:firstLine="284"/>
        <w:jc w:val="center"/>
      </w:pPr>
      <w:r>
        <w:rPr>
          <w:b/>
          <w:bCs/>
        </w:rPr>
        <w:t>23 Испытания трубопроводов</w:t>
      </w:r>
    </w:p>
    <w:p w:rsidR="00000000" w:rsidRDefault="00B93CB4">
      <w:pPr>
        <w:pStyle w:val="a8"/>
        <w:ind w:firstLine="284"/>
        <w:jc w:val="center"/>
      </w:pPr>
      <w:r>
        <w:t> </w:t>
      </w:r>
    </w:p>
    <w:p w:rsidR="00000000" w:rsidRDefault="00B93CB4">
      <w:pPr>
        <w:pStyle w:val="a8"/>
        <w:ind w:firstLine="284"/>
      </w:pPr>
      <w:r>
        <w:rPr>
          <w:b/>
          <w:bCs/>
        </w:rPr>
        <w:t>23.1</w:t>
      </w:r>
      <w:r>
        <w:t xml:space="preserve"> Требования к испытанию трубопроводов </w:t>
      </w:r>
      <w:r>
        <w:t xml:space="preserve">приведены в </w:t>
      </w:r>
      <w:hyperlink r:id="rId61" w:anchor="sub_id=500" w:history="1">
        <w:r>
          <w:rPr>
            <w:rStyle w:val="a3"/>
          </w:rPr>
          <w:t>разделах 5</w:t>
        </w:r>
      </w:hyperlink>
      <w:r>
        <w:t xml:space="preserve"> и </w:t>
      </w:r>
      <w:hyperlink r:id="rId62" w:anchor="sub_id=3200" w:history="1">
        <w:r>
          <w:rPr>
            <w:rStyle w:val="a3"/>
          </w:rPr>
          <w:t>32</w:t>
        </w:r>
      </w:hyperlink>
      <w:r>
        <w:t xml:space="preserve"> настоящей Инструкции</w:t>
      </w:r>
    </w:p>
    <w:p w:rsidR="00000000" w:rsidRDefault="00B93CB4">
      <w:r>
        <w:t> </w:t>
      </w:r>
    </w:p>
    <w:p w:rsidR="00000000" w:rsidRDefault="00B93CB4">
      <w:pPr>
        <w:jc w:val="center"/>
      </w:pPr>
      <w:r>
        <w:rPr>
          <w:noProof/>
        </w:rPr>
        <w:lastRenderedPageBreak/>
        <w:drawing>
          <wp:inline distT="0" distB="0" distL="0" distR="0">
            <wp:extent cx="6267450" cy="3867150"/>
            <wp:effectExtent l="0" t="0" r="0" b="0"/>
            <wp:docPr id="9" name="Рисунок 9" descr="https://prod-prg-document-store-api.azurewebsites.net/api/DocumentObject/GetImageAsync?ImageId=40028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rod-prg-document-store-api.azurewebsites.net/api/DocumentObject/GetImageAsync?ImageId=40028008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pStyle w:val="a8"/>
        <w:ind w:firstLine="284"/>
        <w:jc w:val="center"/>
      </w:pPr>
      <w:r>
        <w:t>Рисунок 20.1 - Фиксирующие блоки</w:t>
      </w:r>
    </w:p>
    <w:p w:rsidR="00000000" w:rsidRDefault="00B93CB4">
      <w:r>
        <w:t> </w:t>
      </w:r>
    </w:p>
    <w:p w:rsidR="00000000" w:rsidRDefault="00B93CB4">
      <w:pPr>
        <w:pStyle w:val="a8"/>
        <w:ind w:firstLine="284"/>
        <w:jc w:val="center"/>
      </w:pPr>
      <w:r>
        <w:rPr>
          <w:b/>
          <w:bCs/>
        </w:rPr>
        <w:t>II. НАДЗЕМНАЯ ПРОКЛАДКА ТРУБОПРОВОДОВ</w:t>
      </w:r>
    </w:p>
    <w:p w:rsidR="00000000" w:rsidRDefault="00B93CB4">
      <w:pPr>
        <w:pStyle w:val="a8"/>
        <w:ind w:firstLine="284"/>
        <w:jc w:val="center"/>
      </w:pPr>
      <w:r>
        <w:t> </w:t>
      </w:r>
    </w:p>
    <w:p w:rsidR="00000000" w:rsidRDefault="00B93CB4">
      <w:pPr>
        <w:pStyle w:val="a8"/>
        <w:ind w:firstLine="284"/>
        <w:jc w:val="center"/>
      </w:pPr>
      <w:r>
        <w:rPr>
          <w:b/>
          <w:bCs/>
        </w:rPr>
        <w:t>24 Трубопроводы и</w:t>
      </w:r>
      <w:r>
        <w:rPr>
          <w:b/>
          <w:bCs/>
        </w:rPr>
        <w:t xml:space="preserve"> опоры под трубопроводы</w:t>
      </w:r>
    </w:p>
    <w:p w:rsidR="00000000" w:rsidRDefault="00B93CB4">
      <w:pPr>
        <w:pStyle w:val="a8"/>
        <w:ind w:firstLine="284"/>
      </w:pPr>
      <w:r>
        <w:rPr>
          <w:b/>
          <w:bCs/>
        </w:rPr>
        <w:t> </w:t>
      </w:r>
    </w:p>
    <w:p w:rsidR="00000000" w:rsidRDefault="00B93CB4">
      <w:pPr>
        <w:pStyle w:val="a8"/>
        <w:ind w:firstLine="284"/>
      </w:pPr>
      <w:r>
        <w:rPr>
          <w:b/>
          <w:bCs/>
        </w:rPr>
        <w:t>24.1</w:t>
      </w:r>
      <w:r>
        <w:t xml:space="preserve"> Приведенная в настоящей инструкции техно</w:t>
      </w:r>
      <w:r>
        <w:softHyphen/>
        <w:t>логия прокладки трубопроводов основана на приме</w:t>
      </w:r>
      <w:r>
        <w:softHyphen/>
        <w:t>нении труб прочностью S№ 5000. Данная технология применяется также для труб S№ 10000. Для над</w:t>
      </w:r>
      <w:r>
        <w:softHyphen/>
        <w:t>земной прокладки труб с прочностью ниже S№</w:t>
      </w:r>
      <w:r>
        <w:t xml:space="preserve"> 5000 технология монтажа определяется проектом.</w:t>
      </w:r>
    </w:p>
    <w:p w:rsidR="00000000" w:rsidRDefault="00B93CB4">
      <w:pPr>
        <w:pStyle w:val="a8"/>
        <w:ind w:firstLine="284"/>
      </w:pPr>
      <w:r>
        <w:rPr>
          <w:b/>
          <w:bCs/>
        </w:rPr>
        <w:t>24.2</w:t>
      </w:r>
      <w:r>
        <w:t xml:space="preserve"> При надземной прокладке трубопроводы могут подвергаться воздействию тепла (прямых солнечных лучей и т.п.) и при этом они будут нагреваться и расширяться. Во избежание дополнительных нагрузок на трубы и о</w:t>
      </w:r>
      <w:r>
        <w:t>поры трубопровода, трубы должны быть соединены с достаточным зазором между стыковочными концами, чтобы исключить соприкосновение между ними. Величина зазора зависит от максимально воз</w:t>
      </w:r>
      <w:r>
        <w:softHyphen/>
        <w:t>можного ожидаемого повышения температуры участка труб между анкерами, та</w:t>
      </w:r>
      <w:r>
        <w:t>к как расширение их может происходить в соединяющей муфте.</w:t>
      </w:r>
    </w:p>
    <w:p w:rsidR="00000000" w:rsidRDefault="00B93CB4">
      <w:pPr>
        <w:pStyle w:val="a8"/>
        <w:ind w:firstLine="284"/>
      </w:pPr>
      <w:r>
        <w:t>Минимальный зазор между стыковочными кон</w:t>
      </w:r>
      <w:r>
        <w:softHyphen/>
        <w:t>цами определяется по формуле:</w:t>
      </w:r>
    </w:p>
    <w:p w:rsidR="00000000" w:rsidRDefault="00B93CB4">
      <w:pPr>
        <w:pStyle w:val="a8"/>
        <w:jc w:val="center"/>
      </w:pPr>
      <w:r>
        <w:t> </w:t>
      </w:r>
    </w:p>
    <w:p w:rsidR="00000000" w:rsidRDefault="00B93CB4">
      <w:pPr>
        <w:pStyle w:val="a8"/>
        <w:jc w:val="center"/>
      </w:pPr>
      <w:r>
        <w:t>g</w:t>
      </w:r>
      <w:r>
        <w:rPr>
          <w:vertAlign w:val="subscript"/>
        </w:rPr>
        <w:t xml:space="preserve">min = </w:t>
      </w:r>
      <w:r>
        <w:t>(T</w:t>
      </w:r>
      <w:r>
        <w:rPr>
          <w:vertAlign w:val="subscript"/>
        </w:rPr>
        <w:t>max</w:t>
      </w:r>
      <w:r>
        <w:t xml:space="preserve"> -T</w:t>
      </w:r>
      <w:r>
        <w:rPr>
          <w:vertAlign w:val="subscript"/>
        </w:rPr>
        <w:t>min</w:t>
      </w:r>
      <w:r>
        <w:t>)L x 30 x 10</w:t>
      </w:r>
      <w:r>
        <w:rPr>
          <w:vertAlign w:val="superscript"/>
        </w:rPr>
        <w:t>-6</w:t>
      </w:r>
    </w:p>
    <w:p w:rsidR="00000000" w:rsidRDefault="00B93CB4">
      <w:pPr>
        <w:pStyle w:val="a8"/>
        <w:jc w:val="center"/>
      </w:pPr>
      <w:r>
        <w:rPr>
          <w:vertAlign w:val="superscript"/>
        </w:rPr>
        <w:t> </w:t>
      </w:r>
    </w:p>
    <w:p w:rsidR="00000000" w:rsidRDefault="00B93CB4">
      <w:pPr>
        <w:pStyle w:val="a8"/>
        <w:ind w:left="426" w:hanging="426"/>
      </w:pPr>
      <w:r>
        <w:t>где:      T</w:t>
      </w:r>
      <w:r>
        <w:rPr>
          <w:vertAlign w:val="subscript"/>
        </w:rPr>
        <w:t xml:space="preserve">max </w:t>
      </w:r>
      <w:r>
        <w:t>- максимальная ожидаемая температура, C,</w:t>
      </w:r>
    </w:p>
    <w:p w:rsidR="00000000" w:rsidRDefault="00B93CB4">
      <w:pPr>
        <w:pStyle w:val="a8"/>
        <w:ind w:left="567" w:hanging="567"/>
      </w:pPr>
      <w:r>
        <w:t>            T</w:t>
      </w:r>
      <w:r>
        <w:rPr>
          <w:vertAlign w:val="subscript"/>
        </w:rPr>
        <w:t>min</w:t>
      </w:r>
      <w:r>
        <w:t xml:space="preserve"> - температура пр</w:t>
      </w:r>
      <w:r>
        <w:t xml:space="preserve">и укладке труб, </w:t>
      </w:r>
      <w:r>
        <w:rPr>
          <w:vertAlign w:val="superscript"/>
        </w:rPr>
        <w:t>◦</w:t>
      </w:r>
      <w:r>
        <w:rPr>
          <w:vertAlign w:val="superscript"/>
        </w:rPr>
        <w:t xml:space="preserve"> </w:t>
      </w:r>
      <w:r>
        <w:t>C,</w:t>
      </w:r>
    </w:p>
    <w:p w:rsidR="00000000" w:rsidRDefault="00B93CB4">
      <w:pPr>
        <w:pStyle w:val="a8"/>
        <w:ind w:left="567" w:hanging="567"/>
      </w:pPr>
      <w:r>
        <w:t>            L - длина трубы (от анкера до анкера), мм,</w:t>
      </w:r>
    </w:p>
    <w:p w:rsidR="00000000" w:rsidRDefault="00B93CB4">
      <w:pPr>
        <w:pStyle w:val="a8"/>
        <w:ind w:firstLine="567"/>
      </w:pPr>
      <w:r>
        <w:t>30 х 10</w:t>
      </w:r>
      <w:r>
        <w:rPr>
          <w:vertAlign w:val="superscript"/>
        </w:rPr>
        <w:t>-6</w:t>
      </w:r>
      <w:r>
        <w:t xml:space="preserve"> на 1 C - коэффициент теплового расширения труб в продольном направлении.</w:t>
      </w:r>
    </w:p>
    <w:p w:rsidR="00000000" w:rsidRDefault="00B93CB4">
      <w:pPr>
        <w:pStyle w:val="a8"/>
        <w:ind w:firstLine="284"/>
      </w:pPr>
      <w:r>
        <w:t>При монтаже безнапорных труб длиной до 12 м зазор между стыковочными концами должен быть от 25 мм</w:t>
      </w:r>
      <w:r>
        <w:t xml:space="preserve"> до 30 мм.</w:t>
      </w:r>
    </w:p>
    <w:p w:rsidR="00000000" w:rsidRDefault="00B93CB4">
      <w:pPr>
        <w:pStyle w:val="a8"/>
        <w:ind w:firstLine="284"/>
      </w:pPr>
      <w:r>
        <w:t>При соединении с угловым отклонением зазор будет меняться по периметру трубы. В таких случаях минимальный зазор будет ограничен пределами, указанными выше, тогда как максимальный зазор не должен превышать 60 мм.</w:t>
      </w:r>
    </w:p>
    <w:p w:rsidR="00000000" w:rsidRDefault="00B93CB4">
      <w:pPr>
        <w:pStyle w:val="a8"/>
        <w:ind w:firstLine="284"/>
      </w:pPr>
      <w:r>
        <w:rPr>
          <w:b/>
          <w:bCs/>
        </w:rPr>
        <w:lastRenderedPageBreak/>
        <w:t>24.3</w:t>
      </w:r>
      <w:r>
        <w:t xml:space="preserve"> Угловое отклонение в каждом </w:t>
      </w:r>
      <w:r>
        <w:t>муфтовом соединении должно быть ограничено во избежание дополнительных нагрузок на трубопровод и опоры.</w:t>
      </w:r>
    </w:p>
    <w:p w:rsidR="00000000" w:rsidRDefault="00B93CB4">
      <w:pPr>
        <w:pStyle w:val="a8"/>
        <w:ind w:firstLine="284"/>
      </w:pPr>
      <w:r>
        <w:t>Напорные трубопроводы надземной прокладки должны быть уложены по прямой линии, изменения в направлении достигаются путем использования отводов с фиксиру</w:t>
      </w:r>
      <w:r>
        <w:t>ющими блоками. Угловое отклоне</w:t>
      </w:r>
      <w:r>
        <w:softHyphen/>
        <w:t>ние в муфтовых соединениях для прямо уложенных трубопроводов не должно превышать 20 % от вели</w:t>
      </w:r>
      <w:r>
        <w:softHyphen/>
        <w:t xml:space="preserve">чин, приведенных в табл. 24.1. </w:t>
      </w:r>
    </w:p>
    <w:p w:rsidR="00000000" w:rsidRDefault="00B93CB4">
      <w:pPr>
        <w:pStyle w:val="a8"/>
        <w:jc w:val="left"/>
      </w:pPr>
      <w:r>
        <w:t> </w:t>
      </w:r>
    </w:p>
    <w:p w:rsidR="00000000" w:rsidRDefault="00B93CB4">
      <w:pPr>
        <w:pStyle w:val="a8"/>
        <w:jc w:val="left"/>
      </w:pPr>
      <w:r>
        <w:t>Таблица 24.1 - Угловое отклонение при соединении двухконусной муфтой (см. рисунок 24.1)</w:t>
      </w:r>
    </w:p>
    <w:p w:rsidR="00000000" w:rsidRDefault="00B93CB4">
      <w:pPr>
        <w:pStyle w:val="a8"/>
        <w:ind w:firstLine="284"/>
      </w:pPr>
      <w:r>
        <w:rPr>
          <w:b/>
          <w:bCs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2389"/>
        <w:gridCol w:w="3017"/>
      </w:tblGrid>
      <w:tr w:rsidR="00000000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 xml:space="preserve">Номинальный диаметр </w:t>
            </w:r>
          </w:p>
          <w:p w:rsidR="00000000" w:rsidRDefault="00B93CB4">
            <w:pPr>
              <w:pStyle w:val="a8"/>
              <w:jc w:val="center"/>
            </w:pPr>
            <w:r>
              <w:t>трубы(мм)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 xml:space="preserve">Номинальный </w:t>
            </w:r>
          </w:p>
          <w:p w:rsidR="00000000" w:rsidRDefault="00B93CB4">
            <w:pPr>
              <w:pStyle w:val="a8"/>
              <w:jc w:val="center"/>
            </w:pPr>
            <w:r>
              <w:t>угол отклонения (град)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Номинальное смещение (мм)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17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20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22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28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21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25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29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32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18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21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25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29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1800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32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18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a8"/>
              <w:jc w:val="center"/>
            </w:pPr>
            <w:r>
              <w:t>21</w:t>
            </w:r>
          </w:p>
        </w:tc>
      </w:tr>
    </w:tbl>
    <w:p w:rsidR="00000000" w:rsidRDefault="00B93CB4">
      <w:pPr>
        <w:pStyle w:val="a8"/>
        <w:ind w:firstLine="284"/>
      </w:pPr>
      <w:r>
        <w:t> </w:t>
      </w:r>
    </w:p>
    <w:p w:rsidR="00000000" w:rsidRDefault="00B93CB4">
      <w:pPr>
        <w:pStyle w:val="a8"/>
        <w:ind w:firstLine="284"/>
      </w:pPr>
      <w:r>
        <w:t>Если трубы укладываются с угловыми отклоне</w:t>
      </w:r>
      <w:r>
        <w:softHyphen/>
        <w:t>ниями в соединениях, то общий угол отклонения труб не должен превышать величины, приведенной в таблице 24.1 Угловое отклонение должно быть распределено на обе стороны муфты (рисунок 24.1). Угло</w:t>
      </w:r>
      <w:r>
        <w:softHyphen/>
        <w:t>вое отклонение муфт</w:t>
      </w:r>
      <w:r>
        <w:t>ы по отношению к трубе (смещение) не должно превышать величин, приведен</w:t>
      </w:r>
      <w:r>
        <w:softHyphen/>
        <w:t>ных в таблице 24.1.</w:t>
      </w:r>
    </w:p>
    <w:p w:rsidR="00000000" w:rsidRDefault="00B93CB4">
      <w:pPr>
        <w:ind w:firstLine="284"/>
        <w:jc w:val="both"/>
      </w:pPr>
      <w:r>
        <w:rPr>
          <w:b/>
          <w:bCs/>
        </w:rPr>
        <w:t>24.4</w:t>
      </w:r>
      <w:r>
        <w:t xml:space="preserve"> Каждая труба должна опираться не менее чем на 2 опоры и закреплена на одной из них (анкерная опора), при этом другая опора должна быть запроектирована как напр</w:t>
      </w:r>
      <w:r>
        <w:t>авляющая, допускаю</w:t>
      </w:r>
      <w:r>
        <w:softHyphen/>
        <w:t>щая продольное расширение трубы, но ограничи</w:t>
      </w:r>
      <w:r>
        <w:softHyphen/>
        <w:t xml:space="preserve">вающая боковое смещение. Для труб, монтируемых </w:t>
      </w:r>
    </w:p>
    <w:p w:rsidR="00000000" w:rsidRDefault="00B93CB4">
      <w:pPr>
        <w:jc w:val="both"/>
      </w:pPr>
      <w:r>
        <w:t xml:space="preserve">более чем на двух опорах, опора, ближайшая к середине трубы должна быть анкерная. </w:t>
      </w:r>
    </w:p>
    <w:p w:rsidR="00000000" w:rsidRDefault="00B93CB4">
      <w:pPr>
        <w:ind w:firstLine="284"/>
        <w:jc w:val="both"/>
      </w:pPr>
      <w:r>
        <w:rPr>
          <w:b/>
          <w:bCs/>
        </w:rPr>
        <w:t>24.5</w:t>
      </w:r>
      <w:r>
        <w:t xml:space="preserve"> Опоры должны ограничивать смещение труб в продольном и п</w:t>
      </w:r>
      <w:r>
        <w:t>оперечном направлениях до 0,05 % диаметра. Максимально допустимое смещение осей труб в соединениях должно составлять не более 0,5 % диаметра.</w:t>
      </w:r>
    </w:p>
    <w:p w:rsidR="00000000" w:rsidRDefault="00B93CB4">
      <w:pPr>
        <w:ind w:firstLine="284"/>
        <w:jc w:val="both"/>
      </w:pPr>
      <w:r>
        <w:t>Трубы должны располагаться по прямой линии, т.к. при их отклонении возникают дополнительные усилия.</w:t>
      </w:r>
    </w:p>
    <w:p w:rsidR="00000000" w:rsidRDefault="00B93CB4">
      <w:pPr>
        <w:ind w:firstLine="284"/>
        <w:jc w:val="both"/>
      </w:pPr>
      <w:r>
        <w:rPr>
          <w:b/>
          <w:bCs/>
        </w:rPr>
        <w:t>24.6</w:t>
      </w:r>
      <w:r>
        <w:t xml:space="preserve"> Смежные т</w:t>
      </w:r>
      <w:r>
        <w:t>рубы в соединении должны опираться на одну опору, максимальное расстояние (а) между цент</w:t>
      </w:r>
      <w:r>
        <w:softHyphen/>
        <w:t>рами муфты и опоры должно быть 250 мм для труб D№ 500 мм и менее, 0,5 DN для труб D№ 600-1000 мм, 500 мм для труб диаметром более 1000 мм.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pStyle w:val="1"/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>
            <wp:extent cx="3543300" cy="2466975"/>
            <wp:effectExtent l="0" t="0" r="0" b="9525"/>
            <wp:docPr id="10" name="Рисунок 10" descr="https://prod-prg-document-store-api.azurewebsites.net/api/DocumentObject/GetImageAsync?ImageId=40028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rod-prg-document-store-api.azurewebsites.net/api/DocumentObject/GetImageAsync?ImageId=40028009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pStyle w:val="1"/>
        <w:ind w:firstLine="284"/>
        <w:jc w:val="both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B93CB4">
      <w:pPr>
        <w:pStyle w:val="a8"/>
        <w:jc w:val="center"/>
      </w:pPr>
      <w:r>
        <w:t>Рисунок 24.1 - Угловое отклонение</w:t>
      </w:r>
    </w:p>
    <w:p w:rsidR="00000000" w:rsidRDefault="00B93CB4">
      <w:pPr>
        <w:pStyle w:val="a8"/>
        <w:ind w:firstLine="284"/>
      </w:pPr>
      <w:r>
        <w:t> </w:t>
      </w:r>
    </w:p>
    <w:p w:rsidR="00000000" w:rsidRDefault="00B93CB4">
      <w:pPr>
        <w:jc w:val="center"/>
      </w:pPr>
      <w:r>
        <w:rPr>
          <w:noProof/>
        </w:rPr>
        <w:drawing>
          <wp:inline distT="0" distB="0" distL="0" distR="0">
            <wp:extent cx="3962400" cy="3781425"/>
            <wp:effectExtent l="0" t="0" r="0" b="9525"/>
            <wp:docPr id="11" name="Рисунок 11" descr="https://prod-prg-document-store-api.azurewebsites.net/api/DocumentObject/GetImageAsync?ImageId=40028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rod-prg-document-store-api.azurewebsites.net/api/DocumentObject/GetImageAsync?ImageId=40028010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pStyle w:val="1"/>
        <w:ind w:firstLine="284"/>
        <w:jc w:val="both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B93CB4">
      <w:pPr>
        <w:jc w:val="center"/>
      </w:pPr>
      <w:r>
        <w:t>Рисунок 24.2 - Рекомендуемое расположение опор</w:t>
      </w:r>
    </w:p>
    <w:p w:rsidR="00000000" w:rsidRDefault="00B93CB4">
      <w:pPr>
        <w:ind w:firstLine="284"/>
        <w:jc w:val="both"/>
      </w:pPr>
      <w:r>
        <w:rPr>
          <w:b/>
          <w:bCs/>
          <w:i/>
          <w:iCs/>
        </w:rPr>
        <w:t>Примечание</w:t>
      </w:r>
      <w:r>
        <w:t xml:space="preserve"> - DN-номинальный внутренний диаметр в мм; a-расстояние между центрами муфты и лотков опоры.</w:t>
      </w:r>
    </w:p>
    <w:p w:rsidR="00000000" w:rsidRDefault="00B93CB4">
      <w:pPr>
        <w:ind w:firstLine="284"/>
      </w:pPr>
      <w:r>
        <w:t> </w:t>
      </w:r>
    </w:p>
    <w:p w:rsidR="00000000" w:rsidRDefault="00B93CB4">
      <w:pPr>
        <w:pStyle w:val="1"/>
        <w:ind w:firstLine="284"/>
        <w:rPr>
          <w:rFonts w:eastAsia="Times New Roman"/>
        </w:rPr>
      </w:pPr>
      <w:r>
        <w:rPr>
          <w:rFonts w:eastAsia="Times New Roman"/>
        </w:rPr>
        <w:t xml:space="preserve">25 Устройство </w:t>
      </w:r>
      <w:r>
        <w:rPr>
          <w:rFonts w:eastAsia="Times New Roman"/>
        </w:rPr>
        <w:t>опор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rPr>
          <w:b/>
          <w:bCs/>
        </w:rPr>
        <w:t>25.1</w:t>
      </w:r>
      <w:r>
        <w:t xml:space="preserve"> Трубопроводы следует укладывать на лотковые опоры, которые, как правило, выполняются бетонными или металлическими. Лоток опоры должен иметь угол сектора опирания равный 150° . Диаметр лотка последней опоры с учетом внутреннего вкладыша следует </w:t>
      </w:r>
      <w:r>
        <w:t>принимать на 0,5 % больше внешнего диаметра трубы (рисунок 25.1).</w:t>
      </w:r>
    </w:p>
    <w:p w:rsidR="00000000" w:rsidRDefault="00B93CB4">
      <w:pPr>
        <w:ind w:firstLine="284"/>
        <w:jc w:val="both"/>
      </w:pPr>
      <w:r>
        <w:t>Опоры должны иметь минимальную ширину 150 мм для труб D№ 1000мм и менее и минимальную ширину 200 мм для труб DN более 1000 мм.</w:t>
      </w:r>
    </w:p>
    <w:p w:rsidR="00000000" w:rsidRDefault="00B93CB4">
      <w:pPr>
        <w:ind w:firstLine="284"/>
        <w:jc w:val="both"/>
      </w:pPr>
      <w:r>
        <w:t>Внутренняя поверхность лотка опоры изолируется от непосредствен</w:t>
      </w:r>
      <w:r>
        <w:t>ного контакта с трубой вкладышем толщи</w:t>
      </w:r>
      <w:r>
        <w:softHyphen/>
        <w:t>ной 5мм из материала устойчивого к воздействию окружающей среды. Конструкция опоры приведена на рисунке 25.1.</w:t>
      </w:r>
    </w:p>
    <w:p w:rsidR="00000000" w:rsidRDefault="00B93CB4">
      <w:pPr>
        <w:ind w:firstLine="284"/>
        <w:jc w:val="both"/>
      </w:pPr>
      <w:r>
        <w:rPr>
          <w:b/>
          <w:bCs/>
        </w:rPr>
        <w:t>25.2</w:t>
      </w:r>
      <w:r>
        <w:t xml:space="preserve"> Следует применять два типа опор для трубо</w:t>
      </w:r>
      <w:r>
        <w:softHyphen/>
        <w:t>проводов - опоры с анкерами и направляющие опоры (см. п. 27,</w:t>
      </w:r>
      <w:r>
        <w:t>28).</w:t>
      </w:r>
    </w:p>
    <w:p w:rsidR="00000000" w:rsidRDefault="00B93CB4">
      <w:r>
        <w:t> </w:t>
      </w:r>
    </w:p>
    <w:p w:rsidR="00000000" w:rsidRDefault="00B93CB4">
      <w:pPr>
        <w:jc w:val="center"/>
      </w:pPr>
      <w:r>
        <w:rPr>
          <w:noProof/>
        </w:rPr>
        <w:drawing>
          <wp:inline distT="0" distB="0" distL="0" distR="0">
            <wp:extent cx="6162675" cy="3648075"/>
            <wp:effectExtent l="0" t="0" r="9525" b="9525"/>
            <wp:docPr id="12" name="Рисунок 12" descr="https://prod-prg-document-store-api.azurewebsites.net/api/DocumentObject/GetImageAsync?ImageId=40028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rod-prg-document-store-api.azurewebsites.net/api/DocumentObject/GetImageAsync?ImageId=40028011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jc w:val="center"/>
      </w:pPr>
      <w:r>
        <w:t> </w:t>
      </w:r>
    </w:p>
    <w:p w:rsidR="00000000" w:rsidRDefault="00B93CB4">
      <w:pPr>
        <w:jc w:val="center"/>
      </w:pPr>
      <w:r>
        <w:t>Рисунок 25.1 - Конструкция опоры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ind w:firstLine="284"/>
        <w:jc w:val="both"/>
      </w:pPr>
      <w:r>
        <w:rPr>
          <w:b/>
          <w:bCs/>
          <w:i/>
          <w:iCs/>
        </w:rPr>
        <w:t>Примечание</w:t>
      </w:r>
      <w:r>
        <w:t xml:space="preserve"> - DО - наружный диаметр труб, R- радиус, мин.- минимум.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pStyle w:val="1"/>
        <w:ind w:firstLine="284"/>
        <w:rPr>
          <w:rFonts w:eastAsia="Times New Roman"/>
        </w:rPr>
      </w:pPr>
      <w:r>
        <w:rPr>
          <w:rFonts w:eastAsia="Times New Roman"/>
        </w:rPr>
        <w:t>26 Нагрузки на опоры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pStyle w:val="a8"/>
        <w:ind w:firstLine="284"/>
      </w:pPr>
      <w:r>
        <w:rPr>
          <w:b/>
          <w:bCs/>
        </w:rPr>
        <w:t>26.1</w:t>
      </w:r>
      <w:r>
        <w:t xml:space="preserve"> Опоры должны быть рассчитаны на противо</w:t>
      </w:r>
      <w:r>
        <w:softHyphen/>
        <w:t>действие нагрузкам, вызванным: внешним воздействием; весом трубы и</w:t>
      </w:r>
      <w:r>
        <w:t xml:space="preserve"> жидкости в ней; силами противодействия, возникающими под влиянием внутреннего давления; трением, вызванным в соединениях и направляю</w:t>
      </w:r>
      <w:r>
        <w:softHyphen/>
        <w:t>щих опорах в случае изменения температуры и/или давления. Расчетные нагрузки на опоры определяются при разработке проекта.</w:t>
      </w:r>
    </w:p>
    <w:p w:rsidR="00000000" w:rsidRDefault="00B93CB4">
      <w:pPr>
        <w:ind w:firstLine="284"/>
        <w:jc w:val="both"/>
      </w:pPr>
      <w:r>
        <w:rPr>
          <w:b/>
          <w:bCs/>
        </w:rPr>
        <w:t>26.2</w:t>
      </w:r>
      <w:r>
        <w:t xml:space="preserve"> Усилия, возникающие от веса жидкости в трубе, действуют перпендикулярно к трубе. Для трубы, смонти</w:t>
      </w:r>
      <w:r>
        <w:softHyphen/>
        <w:t>рованной под уклоном, это приводит к дополнительным горизонтальным нагрузкам на трубу, которые следует учитывать при расчете опор.</w:t>
      </w:r>
    </w:p>
    <w:p w:rsidR="00000000" w:rsidRDefault="00B93CB4">
      <w:pPr>
        <w:ind w:firstLine="284"/>
        <w:jc w:val="both"/>
      </w:pPr>
      <w:r>
        <w:rPr>
          <w:b/>
          <w:bCs/>
        </w:rPr>
        <w:t>26.3</w:t>
      </w:r>
      <w:r>
        <w:t xml:space="preserve"> В таблице 26.1 </w:t>
      </w:r>
      <w:r>
        <w:t xml:space="preserve">даны осевые нагрузки, которые должны приниматься при расчете опор для труб S№ 5000. Эти нагрузки являются результатом сжатия и растяжения труб в процессе эксплуатации и сопротивления трению в прокладках соединений. </w:t>
      </w:r>
    </w:p>
    <w:p w:rsidR="00000000" w:rsidRDefault="00B93CB4">
      <w:pPr>
        <w:ind w:firstLine="284"/>
        <w:jc w:val="both"/>
      </w:pPr>
      <w:r>
        <w:t>Данные таблицы 26.1 основаны на предполо</w:t>
      </w:r>
      <w:r>
        <w:t>жении одновременности растяжения и сжатия смежных труб. Для труб другой номинальной жесткости (SN) осевые нагрузки определяются проектом. Сила трения между трубой и направляющей должна определяться на основе общего давления трубы на опору и коэффициента тр</w:t>
      </w:r>
      <w:r>
        <w:t>ения между материалом трубы и опорного вкладыша.</w:t>
      </w:r>
    </w:p>
    <w:p w:rsidR="00000000" w:rsidRDefault="00B93CB4">
      <w:pPr>
        <w:jc w:val="both"/>
      </w:pPr>
      <w:r>
        <w:t> </w:t>
      </w:r>
    </w:p>
    <w:p w:rsidR="00000000" w:rsidRDefault="00B93CB4">
      <w:pPr>
        <w:jc w:val="both"/>
      </w:pPr>
      <w:r>
        <w:t xml:space="preserve">Таблица 26.1 - S№ 5000 Трубы по </w:t>
      </w:r>
      <w:hyperlink r:id="rId71" w:history="1">
        <w:r>
          <w:rPr>
            <w:rStyle w:val="a3"/>
          </w:rPr>
          <w:t>СТ РК 1128-2002</w:t>
        </w:r>
      </w:hyperlink>
      <w:r>
        <w:t>. Осевые нагрузки, возникающие вследствие сопротивления трению в соединениях, кН</w:t>
      </w:r>
    </w:p>
    <w:p w:rsidR="00000000" w:rsidRDefault="00B93CB4">
      <w:pPr>
        <w:ind w:firstLine="284"/>
        <w:jc w:val="both"/>
      </w:pPr>
      <w:r>
        <w:t xml:space="preserve">         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"/>
        <w:gridCol w:w="919"/>
        <w:gridCol w:w="918"/>
        <w:gridCol w:w="986"/>
        <w:gridCol w:w="986"/>
      </w:tblGrid>
      <w:tr w:rsidR="00000000"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D</w:t>
            </w:r>
            <w:r>
              <w:t>N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PN=1Па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PN=6Па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PN=10Па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PN=16Па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29</w:t>
            </w:r>
          </w:p>
        </w:tc>
      </w:tr>
      <w:tr w:rsidR="00000000"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</w:t>
            </w:r>
          </w:p>
        </w:tc>
      </w:tr>
    </w:tbl>
    <w:p w:rsidR="00000000" w:rsidRDefault="00B93CB4">
      <w:pPr>
        <w:pStyle w:val="1"/>
        <w:ind w:firstLine="284"/>
        <w:jc w:val="both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B93CB4">
      <w:pPr>
        <w:pStyle w:val="1"/>
        <w:ind w:firstLine="284"/>
        <w:rPr>
          <w:rFonts w:eastAsia="Times New Roman"/>
        </w:rPr>
      </w:pPr>
      <w:r>
        <w:rPr>
          <w:rFonts w:eastAsia="Times New Roman"/>
        </w:rPr>
        <w:t>27 Опоры с анкерами</w:t>
      </w:r>
    </w:p>
    <w:p w:rsidR="00000000" w:rsidRDefault="00B93CB4">
      <w:pPr>
        <w:pStyle w:val="a5"/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rPr>
          <w:b/>
          <w:bCs/>
        </w:rPr>
        <w:t>27.1</w:t>
      </w:r>
      <w:r>
        <w:t xml:space="preserve"> </w:t>
      </w:r>
      <w:r>
        <w:t>Опоры с анкерами следует проектировать как опоры с высокофрикционным вкладышем и предвари</w:t>
      </w:r>
      <w:r>
        <w:softHyphen/>
        <w:t>тельно натянутым стальным хомутом, прижимающим трубу к опоре. Усилие натяжения хомута должно быть достаточным, чтобы предотвратить сдвиг трубы в опоре.</w:t>
      </w:r>
    </w:p>
    <w:p w:rsidR="00000000" w:rsidRDefault="00B93CB4">
      <w:pPr>
        <w:ind w:firstLine="284"/>
        <w:jc w:val="both"/>
      </w:pPr>
      <w:r>
        <w:rPr>
          <w:b/>
          <w:bCs/>
          <w:i/>
          <w:iCs/>
        </w:rPr>
        <w:t> </w:t>
      </w:r>
    </w:p>
    <w:p w:rsidR="00000000" w:rsidRDefault="00B93CB4">
      <w:pPr>
        <w:ind w:firstLine="284"/>
        <w:jc w:val="both"/>
      </w:pPr>
      <w:r>
        <w:rPr>
          <w:b/>
          <w:bCs/>
          <w:i/>
          <w:iCs/>
        </w:rPr>
        <w:t>Примечание</w:t>
      </w:r>
      <w:r>
        <w:t xml:space="preserve"> -</w:t>
      </w:r>
      <w:r>
        <w:t xml:space="preserve"> трубы по </w:t>
      </w:r>
      <w:hyperlink r:id="rId72" w:history="1">
        <w:r>
          <w:rPr>
            <w:rStyle w:val="a3"/>
          </w:rPr>
          <w:t>СТ РК 1128-2002</w:t>
        </w:r>
      </w:hyperlink>
      <w:r>
        <w:t xml:space="preserve"> характеризуются более высокими расчетными значениями деформации и коэффициента термического расширения, чем сталь. Поэтому стальной хомут проектируется с пружинным э</w:t>
      </w:r>
      <w:r>
        <w:t>лементом для компенсации этой разницы.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rPr>
          <w:b/>
          <w:bCs/>
        </w:rPr>
        <w:t>27.2</w:t>
      </w:r>
      <w:r>
        <w:t xml:space="preserve"> Расчет стального хомута и пружинных эле</w:t>
      </w:r>
      <w:r>
        <w:softHyphen/>
        <w:t>ментов зависит от свойств трубы и условий нагрузки. На рисунке 27.1 приведен рекомендуемый чертеж стального хомута с кронштейном и дисковой пру</w:t>
      </w:r>
      <w:r>
        <w:softHyphen/>
        <w:t>жиной.</w:t>
      </w:r>
    </w:p>
    <w:p w:rsidR="00000000" w:rsidRDefault="00B93CB4">
      <w:pPr>
        <w:pStyle w:val="a8"/>
        <w:ind w:firstLine="284"/>
      </w:pPr>
      <w:r>
        <w:t>Основные технически</w:t>
      </w:r>
      <w:r>
        <w:t>е характеристики для шести различных типов хомутов приведены в таблице 27.1.</w:t>
      </w:r>
    </w:p>
    <w:p w:rsidR="00000000" w:rsidRDefault="00B93CB4">
      <w:pPr>
        <w:ind w:firstLine="284"/>
        <w:jc w:val="both"/>
      </w:pPr>
      <w:r>
        <w:rPr>
          <w:b/>
          <w:bCs/>
        </w:rPr>
        <w:t>27.3</w:t>
      </w:r>
      <w:r>
        <w:t xml:space="preserve"> В таблице 27.2 приведены технические ха</w:t>
      </w:r>
      <w:r>
        <w:softHyphen/>
        <w:t>рактеристики хомута, число пружинных элементов, количество дисковых пружин в наружном элементе и предварительное сжатие пружинных элем</w:t>
      </w:r>
      <w:r>
        <w:t>ентов для труб S№ 5000.</w:t>
      </w:r>
    </w:p>
    <w:p w:rsidR="00000000" w:rsidRDefault="00B93CB4">
      <w:pPr>
        <w:ind w:firstLine="284"/>
        <w:jc w:val="both"/>
      </w:pPr>
      <w:r>
        <w:rPr>
          <w:b/>
          <w:bCs/>
        </w:rPr>
        <w:t>27.4</w:t>
      </w:r>
      <w:r>
        <w:t xml:space="preserve"> Таблица 27.2 составлена для труб на двух опорах и максимальной длины трубы в соответствии с таблицей 29.1.</w:t>
      </w:r>
    </w:p>
    <w:p w:rsidR="00000000" w:rsidRDefault="00B93CB4">
      <w:pPr>
        <w:ind w:firstLine="284"/>
        <w:jc w:val="both"/>
      </w:pPr>
      <w:r>
        <w:t>Таблица 27.2 составлена на основе следующих параметров:</w:t>
      </w:r>
    </w:p>
    <w:p w:rsidR="00000000" w:rsidRDefault="00B93CB4">
      <w:pPr>
        <w:ind w:firstLine="284"/>
        <w:jc w:val="both"/>
      </w:pPr>
      <w:r>
        <w:t xml:space="preserve">- максимальное рабочее давление - номинальное давление; </w:t>
      </w:r>
    </w:p>
    <w:p w:rsidR="00000000" w:rsidRDefault="00B93CB4">
      <w:pPr>
        <w:ind w:firstLine="284"/>
        <w:jc w:val="both"/>
      </w:pPr>
      <w:r>
        <w:t>- макси</w:t>
      </w:r>
      <w:r>
        <w:t>мальная волна давления - 1,4 номиналь</w:t>
      </w:r>
      <w:r>
        <w:softHyphen/>
        <w:t>ного давления ;</w:t>
      </w:r>
    </w:p>
    <w:p w:rsidR="00000000" w:rsidRDefault="00B93CB4">
      <w:pPr>
        <w:ind w:firstLine="284"/>
        <w:jc w:val="both"/>
      </w:pPr>
      <w:r>
        <w:t>- максимальная внешняя нагрузка на трубу - 2,5 кН/м</w:t>
      </w:r>
      <w:r>
        <w:rPr>
          <w:vertAlign w:val="superscript"/>
        </w:rPr>
        <w:t xml:space="preserve">2 </w:t>
      </w:r>
      <w:r>
        <w:t>поверхности;</w:t>
      </w:r>
    </w:p>
    <w:p w:rsidR="00000000" w:rsidRDefault="00B93CB4">
      <w:pPr>
        <w:ind w:firstLine="284"/>
        <w:jc w:val="both"/>
      </w:pPr>
      <w:r>
        <w:t>- максимальный уклон трубы - 10,20 и 30 ° ;</w:t>
      </w:r>
    </w:p>
    <w:p w:rsidR="00000000" w:rsidRDefault="00B93CB4">
      <w:pPr>
        <w:ind w:firstLine="284"/>
        <w:jc w:val="both"/>
      </w:pPr>
      <w:r>
        <w:t>- осевая нагрузка - в соответствии с табл.26.1</w:t>
      </w:r>
    </w:p>
    <w:p w:rsidR="00000000" w:rsidRDefault="00B93CB4">
      <w:pPr>
        <w:ind w:firstLine="284"/>
        <w:jc w:val="both"/>
      </w:pPr>
      <w:r>
        <w:t>- минимальная температура применения - от мин</w:t>
      </w:r>
      <w:r>
        <w:t>ус 40 ° до плюс 50 ° С .</w:t>
      </w:r>
    </w:p>
    <w:p w:rsidR="00000000" w:rsidRDefault="00B93CB4">
      <w:pPr>
        <w:pStyle w:val="a8"/>
        <w:ind w:firstLine="284"/>
      </w:pPr>
      <w:r>
        <w:rPr>
          <w:b/>
          <w:bCs/>
        </w:rPr>
        <w:t>27.5</w:t>
      </w:r>
      <w:r>
        <w:t xml:space="preserve"> В таблице 27.2 принята следующая система условных обозначений:</w:t>
      </w:r>
    </w:p>
    <w:p w:rsidR="00000000" w:rsidRDefault="00B93CB4">
      <w:pPr>
        <w:ind w:firstLine="284"/>
        <w:jc w:val="center"/>
      </w:pPr>
      <w:r>
        <w:t> </w:t>
      </w:r>
    </w:p>
    <w:p w:rsidR="00000000" w:rsidRDefault="00B93CB4">
      <w:pPr>
        <w:ind w:firstLine="284"/>
        <w:jc w:val="center"/>
      </w:pPr>
      <w:r>
        <w:t>N x n/c,</w:t>
      </w:r>
    </w:p>
    <w:p w:rsidR="00000000" w:rsidRDefault="00B93CB4">
      <w:pPr>
        <w:ind w:firstLine="284"/>
        <w:jc w:val="center"/>
      </w:pPr>
      <w:r>
        <w:t> </w:t>
      </w:r>
    </w:p>
    <w:p w:rsidR="00000000" w:rsidRDefault="00B93CB4">
      <w:pPr>
        <w:ind w:left="426" w:hanging="426"/>
        <w:jc w:val="both"/>
      </w:pPr>
      <w:r>
        <w:t>где : N- число пружинных элементов</w:t>
      </w:r>
    </w:p>
    <w:p w:rsidR="00000000" w:rsidRDefault="00B93CB4">
      <w:pPr>
        <w:ind w:firstLine="426"/>
        <w:jc w:val="both"/>
      </w:pPr>
      <w:r>
        <w:t> N=1 означает один пружинный элемент на одной стороне хомута,</w:t>
      </w:r>
    </w:p>
    <w:p w:rsidR="00000000" w:rsidRDefault="00B93CB4">
      <w:pPr>
        <w:ind w:firstLine="426"/>
        <w:jc w:val="both"/>
      </w:pPr>
      <w:r>
        <w:t> N=2 означает два пружинных элемента с двух сторон хо</w:t>
      </w:r>
      <w:r>
        <w:t>мута,</w:t>
      </w:r>
    </w:p>
    <w:p w:rsidR="00000000" w:rsidRDefault="00B93CB4">
      <w:pPr>
        <w:ind w:firstLine="426"/>
      </w:pPr>
      <w:r>
        <w:t> n - число дисковых пружин в каждом пружинном элементе,</w:t>
      </w:r>
    </w:p>
    <w:p w:rsidR="00000000" w:rsidRDefault="00B93CB4">
      <w:pPr>
        <w:ind w:firstLine="426"/>
        <w:jc w:val="both"/>
      </w:pPr>
      <w:r>
        <w:t> c - требуемое предварительное сжатие в каждом пружинном элементе, мм.</w:t>
      </w:r>
    </w:p>
    <w:p w:rsidR="00000000" w:rsidRDefault="00B93CB4">
      <w:pPr>
        <w:ind w:firstLine="284"/>
        <w:jc w:val="both"/>
      </w:pPr>
      <w:r>
        <w:t>Значения приемлемы для монтажа труб до пода</w:t>
      </w:r>
      <w:r>
        <w:softHyphen/>
        <w:t>чи давления.</w:t>
      </w:r>
    </w:p>
    <w:p w:rsidR="00000000" w:rsidRDefault="00B93CB4">
      <w:pPr>
        <w:ind w:firstLine="284"/>
        <w:jc w:val="both"/>
      </w:pPr>
      <w:r>
        <w:t>Применимость того или иного типа хомутов (из таблицы 27.2) показана в последнем столбце таб</w:t>
      </w:r>
      <w:r>
        <w:softHyphen/>
        <w:t>лицы 27.2 и ограничена ломанной линией для раз</w:t>
      </w:r>
      <w:r>
        <w:softHyphen/>
        <w:t>ных диаметров и классов давления труб.</w:t>
      </w:r>
    </w:p>
    <w:p w:rsidR="00000000" w:rsidRDefault="00B93CB4">
      <w:pPr>
        <w:ind w:firstLine="284"/>
        <w:jc w:val="both"/>
      </w:pPr>
      <w:r>
        <w:rPr>
          <w:b/>
          <w:bCs/>
        </w:rPr>
        <w:t>27.6</w:t>
      </w:r>
      <w:r>
        <w:t xml:space="preserve"> Таблица 27.2 применима для труб смонтиро</w:t>
      </w:r>
      <w:r>
        <w:softHyphen/>
        <w:t>ванных на более, чем двух опорах</w:t>
      </w:r>
      <w:r>
        <w:t>, при этом на ближайшей к центру трубы опоре должна быть предусмотрена опора с анкерами (рисунок 24.2).</w:t>
      </w:r>
    </w:p>
    <w:p w:rsidR="00000000" w:rsidRDefault="00B93CB4">
      <w:pPr>
        <w:ind w:firstLine="284"/>
        <w:jc w:val="both"/>
      </w:pPr>
      <w:r>
        <w:t>Другие возможные варианты монтажа труб опре</w:t>
      </w:r>
      <w:r>
        <w:softHyphen/>
        <w:t>деляют проектом.</w:t>
      </w:r>
    </w:p>
    <w:p w:rsidR="00000000" w:rsidRDefault="00B93CB4">
      <w:pPr>
        <w:ind w:firstLine="284"/>
        <w:jc w:val="both"/>
      </w:pPr>
      <w:r>
        <w:rPr>
          <w:b/>
          <w:bCs/>
        </w:rPr>
        <w:t>27.7</w:t>
      </w:r>
      <w:r>
        <w:t xml:space="preserve"> Предварительное сжатие пружинного эле</w:t>
      </w:r>
      <w:r>
        <w:softHyphen/>
        <w:t>мента достигается по метке на направляющей пру</w:t>
      </w:r>
      <w:r>
        <w:softHyphen/>
        <w:t>ж</w:t>
      </w:r>
      <w:r>
        <w:t>ины. Гайка анкера должна быть затянута до метки так, чтобы основание кронштейна заняло положение относительно метки с точностью ± 10 %. Метка долж</w:t>
      </w:r>
      <w:r>
        <w:softHyphen/>
        <w:t>на быть постоянной, чтобы можно было впослед</w:t>
      </w:r>
      <w:r>
        <w:softHyphen/>
        <w:t>ствии контролировать сжатие пружинного элемента.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rPr>
          <w:b/>
          <w:bCs/>
          <w:i/>
          <w:iCs/>
        </w:rPr>
        <w:t>Примечание</w:t>
      </w:r>
      <w:r>
        <w:t xml:space="preserve"> - </w:t>
      </w:r>
      <w:r>
        <w:t>вследствие сил трения между защитным вкладышем и стальной стропой, натяжение последней может оказаться неравномерным. Для выравнивания натяжения следует постукивать по стальной стропе резиновым молотком, в то время как затягиваются анкерные болты.</w:t>
      </w:r>
    </w:p>
    <w:p w:rsidR="00000000" w:rsidRDefault="00B93CB4">
      <w:r>
        <w:t> </w:t>
      </w:r>
    </w:p>
    <w:p w:rsidR="00000000" w:rsidRDefault="00B93CB4">
      <w:pPr>
        <w:jc w:val="both"/>
      </w:pPr>
      <w:r>
        <w:t>Таблиц</w:t>
      </w:r>
      <w:r>
        <w:t>а 27.1 - Технические характеристики хомутов</w:t>
      </w:r>
    </w:p>
    <w:p w:rsidR="00000000" w:rsidRDefault="00B93CB4">
      <w:pPr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1359"/>
        <w:gridCol w:w="1409"/>
        <w:gridCol w:w="1436"/>
        <w:gridCol w:w="1436"/>
        <w:gridCol w:w="1290"/>
        <w:gridCol w:w="1290"/>
      </w:tblGrid>
      <w:tr w:rsidR="00000000"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Тип хомута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I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II</w:t>
            </w:r>
          </w:p>
        </w:tc>
        <w:tc>
          <w:tcPr>
            <w:tcW w:w="1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III</w:t>
            </w:r>
          </w:p>
        </w:tc>
        <w:tc>
          <w:tcPr>
            <w:tcW w:w="1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IV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V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jc w:val="center"/>
            </w:pPr>
            <w:r>
              <w:t>VI</w:t>
            </w:r>
          </w:p>
        </w:tc>
      </w:tr>
      <w:tr w:rsidR="00000000"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Расчетная нагрузка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12кН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22кН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36кН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50кН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67кН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95кН</w:t>
            </w:r>
          </w:p>
        </w:tc>
      </w:tr>
      <w:tr w:rsidR="00000000"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Стальная стропа**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 х 5 мм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 х 5 мм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120 х 5 мм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120 х 5 мм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 х 6 мм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 х 8 мм</w:t>
            </w:r>
          </w:p>
        </w:tc>
      </w:tr>
      <w:tr w:rsidR="00000000"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Опорный вкладыш*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 х 5 мм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 х 5 мм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120 х 5 мм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120 х 5 мм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 х 5 мм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 х 5 мм</w:t>
            </w:r>
          </w:p>
        </w:tc>
      </w:tr>
      <w:tr w:rsidR="00000000"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Дисковые пружины***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80х36х3;</w:t>
            </w:r>
          </w:p>
          <w:p w:rsidR="00000000" w:rsidRDefault="00B93CB4">
            <w:pPr>
              <w:jc w:val="center"/>
            </w:pPr>
            <w:r>
              <w:t>5,7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80х36х4;</w:t>
            </w:r>
          </w:p>
          <w:p w:rsidR="00000000" w:rsidRDefault="00B93CB4">
            <w:pPr>
              <w:jc w:val="center"/>
            </w:pPr>
            <w:r>
              <w:t>6,2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100х51х5;</w:t>
            </w:r>
          </w:p>
          <w:p w:rsidR="00000000" w:rsidRDefault="00B93CB4">
            <w:pPr>
              <w:jc w:val="center"/>
            </w:pPr>
            <w:r>
              <w:t>7,8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100х51х6;</w:t>
            </w:r>
          </w:p>
          <w:p w:rsidR="00000000" w:rsidRDefault="00B93CB4">
            <w:pPr>
              <w:jc w:val="center"/>
            </w:pPr>
            <w:r>
              <w:t>8,2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125х64х7;</w:t>
            </w:r>
          </w:p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125х61х8;</w:t>
            </w:r>
          </w:p>
          <w:p w:rsidR="00000000" w:rsidRDefault="00B93CB4">
            <w:pPr>
              <w:jc w:val="center"/>
            </w:pPr>
            <w:r>
              <w:t>10,6</w:t>
            </w:r>
          </w:p>
        </w:tc>
      </w:tr>
      <w:tr w:rsidR="00000000"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Мах допус- тимое сжа-тие одной пружины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t>2,03 мм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t>1,65 мм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t>2,10 мм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t>1,65 мм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t>2,25 мм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t>2,18 мм</w:t>
            </w:r>
          </w:p>
        </w:tc>
      </w:tr>
      <w:tr w:rsidR="00000000"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Анкерные болты**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М20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М20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М25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М25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М30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М30</w:t>
            </w:r>
          </w:p>
        </w:tc>
      </w:tr>
    </w:tbl>
    <w:p w:rsidR="00000000" w:rsidRDefault="00B93CB4">
      <w:pPr>
        <w:pStyle w:val="a8"/>
        <w:ind w:firstLine="284"/>
      </w:pPr>
      <w:r>
        <w:t> </w:t>
      </w:r>
    </w:p>
    <w:p w:rsidR="00000000" w:rsidRDefault="00B93CB4">
      <w:pPr>
        <w:pStyle w:val="a8"/>
        <w:ind w:firstLine="284"/>
      </w:pPr>
      <w:r>
        <w:t xml:space="preserve">* Спецификация хомутов в таблице 27.1 основана на применении высокофрикционных опорных вкладышей с коэффициентом трения с трубой и опорой минимум 0,7. </w:t>
      </w:r>
    </w:p>
    <w:p w:rsidR="00000000" w:rsidRDefault="00B93CB4">
      <w:pPr>
        <w:ind w:firstLine="284"/>
        <w:jc w:val="both"/>
      </w:pPr>
      <w:r>
        <w:t>** Размеры приняты в соответствии с качеством стали:</w:t>
      </w:r>
    </w:p>
    <w:p w:rsidR="00000000" w:rsidRDefault="00B93CB4">
      <w:pPr>
        <w:ind w:firstLine="284"/>
        <w:jc w:val="both"/>
      </w:pPr>
      <w:r>
        <w:t xml:space="preserve">стальная стропа: С235 по </w:t>
      </w:r>
      <w:hyperlink r:id="rId73" w:history="1">
        <w:r>
          <w:rPr>
            <w:rStyle w:val="a3"/>
          </w:rPr>
          <w:t>ГОСТ 27772-88</w:t>
        </w:r>
      </w:hyperlink>
      <w:r>
        <w:t>* Прокат для строительных стальных конструкций .Общие технические условия.</w:t>
      </w:r>
    </w:p>
    <w:p w:rsidR="00000000" w:rsidRDefault="00B93CB4">
      <w:pPr>
        <w:pStyle w:val="a8"/>
        <w:ind w:firstLine="284"/>
      </w:pPr>
      <w:r>
        <w:t xml:space="preserve">анкерный болт: С235 по </w:t>
      </w:r>
      <w:hyperlink r:id="rId74" w:history="1">
        <w:r>
          <w:rPr>
            <w:rStyle w:val="a3"/>
          </w:rPr>
          <w:t>ГОСТ 27772-88</w:t>
        </w:r>
      </w:hyperlink>
      <w:r>
        <w:t>*, 20,25,30 - наружный диаметр болта, мм.</w:t>
      </w:r>
    </w:p>
    <w:p w:rsidR="00000000" w:rsidRDefault="00B93CB4">
      <w:pPr>
        <w:ind w:firstLine="284"/>
        <w:jc w:val="both"/>
      </w:pPr>
      <w:r>
        <w:t> *** размеры дисковой пружины приведены как :Dc x Di x t; lo</w:t>
      </w:r>
    </w:p>
    <w:p w:rsidR="00000000" w:rsidRDefault="00B93CB4">
      <w:pPr>
        <w:jc w:val="both"/>
      </w:pPr>
      <w:r>
        <w:t>где: Dc -наружный диаметр пружины, мм;</w:t>
      </w:r>
    </w:p>
    <w:p w:rsidR="00000000" w:rsidRDefault="00B93CB4">
      <w:pPr>
        <w:ind w:firstLine="284"/>
        <w:jc w:val="both"/>
      </w:pPr>
      <w:r>
        <w:t> Di - внутренний диаметр пружины, мм;</w:t>
      </w:r>
    </w:p>
    <w:p w:rsidR="00000000" w:rsidRDefault="00B93CB4">
      <w:pPr>
        <w:ind w:firstLine="284"/>
        <w:jc w:val="both"/>
      </w:pPr>
      <w:r>
        <w:t> t - толщина пружины, мм;</w:t>
      </w:r>
    </w:p>
    <w:p w:rsidR="00000000" w:rsidRDefault="00B93CB4">
      <w:pPr>
        <w:ind w:firstLine="284"/>
        <w:jc w:val="both"/>
      </w:pPr>
      <w:r>
        <w:t> lo - длина пружины, мм.</w:t>
      </w:r>
    </w:p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jc w:val="both"/>
      </w:pPr>
      <w:r>
        <w:t xml:space="preserve"> Таблица 27.2 </w:t>
      </w:r>
    </w:p>
    <w:p w:rsidR="00000000" w:rsidRDefault="00B93CB4">
      <w:pPr>
        <w:jc w:val="both"/>
      </w:pPr>
      <w:r>
        <w:t> </w:t>
      </w:r>
    </w:p>
    <w:p w:rsidR="00000000" w:rsidRDefault="00B93CB4">
      <w:pPr>
        <w:jc w:val="center"/>
      </w:pPr>
      <w:r>
        <w:rPr>
          <w:b/>
          <w:bCs/>
        </w:rPr>
        <w:t xml:space="preserve">S№ 5000 трубы по </w:t>
      </w:r>
      <w:hyperlink r:id="rId75" w:history="1">
        <w:r>
          <w:rPr>
            <w:rStyle w:val="a3"/>
          </w:rPr>
          <w:t>СТ РК 1128-2002</w:t>
        </w:r>
      </w:hyperlink>
      <w:r>
        <w:rPr>
          <w:b/>
          <w:bCs/>
        </w:rPr>
        <w:t xml:space="preserve"> на двух опорах.</w:t>
      </w:r>
    </w:p>
    <w:p w:rsidR="00000000" w:rsidRDefault="00B93CB4">
      <w:pPr>
        <w:jc w:val="center"/>
      </w:pPr>
      <w:r>
        <w:rPr>
          <w:b/>
          <w:bCs/>
        </w:rPr>
        <w:t>Хомуты для труб на опорах с анкерами. Максимальный уклон 10 °</w:t>
      </w:r>
    </w:p>
    <w:p w:rsidR="00000000" w:rsidRDefault="00B93CB4">
      <w:pPr>
        <w:jc w:val="center"/>
      </w:pPr>
      <w:r>
        <w:rPr>
          <w:b/>
          <w:bCs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5"/>
        <w:gridCol w:w="1606"/>
        <w:gridCol w:w="1607"/>
        <w:gridCol w:w="1607"/>
        <w:gridCol w:w="1607"/>
        <w:gridCol w:w="1607"/>
      </w:tblGrid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DN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PN=1Па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PN=6Па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PN=10Па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PN-16Па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Тип хомута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I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3/3,3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5/4,4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3/3,6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5/5,0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5/4,9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7/7,6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5/5,5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7/7,5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7/7,6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800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5/6,3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5/3,1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5/3,0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7/4,0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900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5/6,9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5/3,4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3/1,9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5/3,1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5/7,0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3/2,2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5/3,3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5/3,4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II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1"/>
              <w:rPr>
                <w:rFonts w:eastAsia="Times New Roman"/>
              </w:rPr>
            </w:pPr>
            <w:r>
              <w:rPr>
                <w:rFonts w:eastAsia="Times New Roman"/>
                <w:b w:val="0"/>
                <w:bCs w:val="0"/>
              </w:rPr>
              <w:t>1200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3/2,7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5/3,9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7/5,4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7/6,2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7/6,1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5/3,5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1600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5/5,4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7/8,2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5/4,6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2 х 7/6,1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7/6,2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III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5/5,5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7/6,9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7/6,8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9/8,7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7/8,8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9/10,4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11/12,5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7/5,0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IV</w:t>
            </w:r>
          </w:p>
        </w:tc>
      </w:tr>
    </w:tbl>
    <w:p w:rsidR="00000000" w:rsidRDefault="00B93CB4">
      <w:pPr>
        <w:jc w:val="center"/>
      </w:pPr>
      <w:r>
        <w:rPr>
          <w:b/>
          <w:bCs/>
        </w:rPr>
        <w:t> </w:t>
      </w:r>
    </w:p>
    <w:p w:rsidR="00000000" w:rsidRDefault="00B93CB4">
      <w:pPr>
        <w:jc w:val="center"/>
      </w:pPr>
      <w:r>
        <w:rPr>
          <w:b/>
          <w:bCs/>
        </w:rPr>
        <w:t xml:space="preserve">S№ 5000 трубы по </w:t>
      </w:r>
      <w:hyperlink r:id="rId76" w:history="1">
        <w:r>
          <w:rPr>
            <w:rStyle w:val="a3"/>
          </w:rPr>
          <w:t>СТ РК 1128-2002</w:t>
        </w:r>
      </w:hyperlink>
      <w:r>
        <w:rPr>
          <w:b/>
          <w:bCs/>
        </w:rPr>
        <w:t xml:space="preserve"> на двух опорах. </w:t>
      </w:r>
    </w:p>
    <w:p w:rsidR="00000000" w:rsidRDefault="00B93CB4">
      <w:pPr>
        <w:jc w:val="center"/>
      </w:pPr>
      <w:r>
        <w:rPr>
          <w:b/>
          <w:bCs/>
        </w:rPr>
        <w:t>Хомуты для труб на опорах с анкерами. Максимальный уклон 20 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5"/>
        <w:gridCol w:w="1606"/>
        <w:gridCol w:w="1607"/>
        <w:gridCol w:w="1607"/>
        <w:gridCol w:w="1607"/>
        <w:gridCol w:w="1607"/>
      </w:tblGrid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DN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PN=1Па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PN=6Па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PN=10Па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PN=16Па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Тип хомута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5/4,8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I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3/3,8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5/5,8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5/5,1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5/5,1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5/6,0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7/8,2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7/8,3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5/7,1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7/9,5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5/3,3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7/4,5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7/11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5/3,9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7/5,1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7/4,5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II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1 х 5/4,6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7/5,9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2 х 3/3,2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5/4,6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5/2,2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2 х 5/5,9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3/2,8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III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3/3,6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5/5,4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5/5,3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7/7,3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5/6,0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7/8,6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7/8,5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7/5,2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IV</w:t>
            </w:r>
          </w:p>
        </w:tc>
      </w:tr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2 х 7/10,4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7/6,2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9/7,6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9/7,7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7/7,5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9/8,9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7/6,8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7/6,8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V</w:t>
            </w:r>
          </w:p>
        </w:tc>
      </w:tr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5/7,1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7/8,9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9/11,0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9/8,0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VI</w:t>
            </w:r>
          </w:p>
        </w:tc>
      </w:tr>
    </w:tbl>
    <w:p w:rsidR="00000000" w:rsidRDefault="00B93CB4">
      <w:pPr>
        <w:ind w:firstLine="284"/>
        <w:jc w:val="center"/>
      </w:pPr>
      <w:r>
        <w:rPr>
          <w:b/>
          <w:bCs/>
        </w:rPr>
        <w:t> </w:t>
      </w:r>
    </w:p>
    <w:p w:rsidR="00000000" w:rsidRDefault="00B93CB4">
      <w:pPr>
        <w:ind w:firstLine="284"/>
        <w:jc w:val="center"/>
      </w:pPr>
      <w:r>
        <w:rPr>
          <w:b/>
          <w:bCs/>
        </w:rPr>
        <w:t xml:space="preserve">S№ 5000 трубы по </w:t>
      </w:r>
      <w:hyperlink r:id="rId77" w:history="1">
        <w:r>
          <w:rPr>
            <w:rStyle w:val="a3"/>
          </w:rPr>
          <w:t>СТ РК 1128-2002</w:t>
        </w:r>
      </w:hyperlink>
      <w:r>
        <w:rPr>
          <w:b/>
          <w:bCs/>
        </w:rPr>
        <w:t xml:space="preserve"> на двух опорах.</w:t>
      </w:r>
    </w:p>
    <w:p w:rsidR="00000000" w:rsidRDefault="00B93CB4">
      <w:pPr>
        <w:ind w:firstLine="284"/>
        <w:jc w:val="center"/>
      </w:pPr>
      <w:r>
        <w:rPr>
          <w:b/>
          <w:bCs/>
        </w:rPr>
        <w:t>Хомуты для труб на опорах с анкерами. Максимальный уклон 30 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5"/>
        <w:gridCol w:w="1606"/>
        <w:gridCol w:w="1607"/>
        <w:gridCol w:w="1607"/>
        <w:gridCol w:w="1607"/>
        <w:gridCol w:w="1607"/>
      </w:tblGrid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DN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PN=1Па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PN=6Па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PN=10Па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PN=16Па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Тип хомута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3/2,9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5/4,8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I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3/3,8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5/5,8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5/5,8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7/8,0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5/7,2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7/9,6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5/6,7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5/6,8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7/11,6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5/8,0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7/5,3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7/5,3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5/4,8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 х 7/6,3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II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1 х 5/5,6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5/5,1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5/5,0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7/7,0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2 х 5/6,0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7/7,9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5/4,5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2 х 3/3,8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5/5,7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5/5,6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7/7,9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III</w:t>
            </w:r>
          </w:p>
        </w:tc>
      </w:tr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5/7,3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7/9,7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7/6,8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7/6,9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IV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5/5,5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7/7,1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9/8,8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5/5,0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2 х 7/8,7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5/6,0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7/8,0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7/8,1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V</w:t>
            </w:r>
          </w:p>
        </w:tc>
      </w:tr>
      <w:tr w:rsidR="00000000"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5/7,9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7/9,5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9/11,8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7/6,7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5/7,1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7/9,0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9/11,1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11/13,6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VI</w:t>
            </w:r>
          </w:p>
        </w:tc>
      </w:tr>
      <w:tr w:rsidR="00000000">
        <w:tc>
          <w:tcPr>
            <w:tcW w:w="16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2500</w:t>
            </w:r>
          </w:p>
        </w:tc>
        <w:tc>
          <w:tcPr>
            <w:tcW w:w="160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7/9,9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9/12,0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11/14,2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 х 11/14,4</w:t>
            </w:r>
          </w:p>
        </w:tc>
        <w:tc>
          <w:tcPr>
            <w:tcW w:w="160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</w:tbl>
    <w:p w:rsidR="00000000" w:rsidRDefault="00B93CB4">
      <w:pPr>
        <w:ind w:firstLine="284"/>
        <w:jc w:val="both"/>
      </w:pPr>
      <w:r>
        <w:rPr>
          <w:b/>
          <w:bCs/>
        </w:rPr>
        <w:t> </w:t>
      </w:r>
    </w:p>
    <w:p w:rsidR="00000000" w:rsidRDefault="00B93CB4">
      <w:pPr>
        <w:jc w:val="center"/>
      </w:pPr>
      <w:r>
        <w:rPr>
          <w:noProof/>
        </w:rPr>
        <w:drawing>
          <wp:inline distT="0" distB="0" distL="0" distR="0">
            <wp:extent cx="5934075" cy="3867150"/>
            <wp:effectExtent l="0" t="0" r="9525" b="0"/>
            <wp:docPr id="13" name="Рисунок 13" descr="https://prod-prg-document-store-api.azurewebsites.net/api/DocumentObject/GetImageAsync?ImageId=40028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rod-prg-document-store-api.azurewebsites.net/api/DocumentObject/GetImageAsync?ImageId=40028012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</w:p>
    <w:p w:rsidR="00000000" w:rsidRDefault="00B93CB4">
      <w:pPr>
        <w:jc w:val="center"/>
      </w:pPr>
      <w:r>
        <w:t>Рисунок 27.1 - Чертеж хомута</w:t>
      </w:r>
    </w:p>
    <w:p w:rsidR="00000000" w:rsidRDefault="00B93CB4">
      <w:r>
        <w:t> </w:t>
      </w:r>
    </w:p>
    <w:p w:rsidR="00000000" w:rsidRDefault="00B93CB4">
      <w:pPr>
        <w:pStyle w:val="1"/>
        <w:ind w:firstLine="284"/>
        <w:rPr>
          <w:rFonts w:eastAsia="Times New Roman"/>
        </w:rPr>
      </w:pPr>
      <w:r>
        <w:rPr>
          <w:rFonts w:eastAsia="Times New Roman"/>
        </w:rPr>
        <w:t>28 Конструкция направляющих опор</w:t>
      </w:r>
    </w:p>
    <w:p w:rsidR="00000000" w:rsidRDefault="00B93CB4">
      <w:pPr>
        <w:ind w:left="851" w:firstLine="284"/>
        <w:jc w:val="both"/>
      </w:pPr>
      <w:r>
        <w:rPr>
          <w:b/>
          <w:bCs/>
        </w:rPr>
        <w:t> </w:t>
      </w:r>
    </w:p>
    <w:p w:rsidR="00000000" w:rsidRDefault="00B93CB4">
      <w:pPr>
        <w:ind w:firstLine="284"/>
        <w:jc w:val="both"/>
      </w:pPr>
      <w:r>
        <w:rPr>
          <w:b/>
          <w:bCs/>
        </w:rPr>
        <w:t>28.1</w:t>
      </w:r>
      <w:r>
        <w:t xml:space="preserve"> </w:t>
      </w:r>
      <w:r>
        <w:t>Направляющие опоры должны проекти</w:t>
      </w:r>
      <w:r>
        <w:softHyphen/>
        <w:t>роваться как лотковые опоры с низкофрикционными вкладышами (рисунок 24.2). Коэффициент трения между трубами и вкладышем должен быть ≤ 0,3. Этому требованию удовлетворяют вкладыши выпол</w:t>
      </w:r>
      <w:r>
        <w:softHyphen/>
        <w:t>ненные из сверхвысокомолекулярных пол</w:t>
      </w:r>
      <w:r>
        <w:t>иэтилена и политетрафторэтилена. Материал вкладышей дол</w:t>
      </w:r>
      <w:r>
        <w:softHyphen/>
        <w:t xml:space="preserve">жен быть устойчив к воздействию окружающей среды. </w:t>
      </w:r>
    </w:p>
    <w:p w:rsidR="00000000" w:rsidRDefault="00B93CB4">
      <w:pPr>
        <w:ind w:firstLine="284"/>
        <w:jc w:val="both"/>
      </w:pPr>
      <w:r>
        <w:rPr>
          <w:b/>
          <w:bCs/>
        </w:rPr>
        <w:t>28.2</w:t>
      </w:r>
      <w:r>
        <w:t xml:space="preserve"> Концы труб при резком возрастании давле</w:t>
      </w:r>
      <w:r>
        <w:softHyphen/>
        <w:t>ния могут подниматься с направляющих в резуль</w:t>
      </w:r>
      <w:r>
        <w:softHyphen/>
        <w:t>тате неблагоприятного сочетания сил давления жид</w:t>
      </w:r>
      <w:r>
        <w:softHyphen/>
        <w:t>кости в т</w:t>
      </w:r>
      <w:r>
        <w:t>рубе и углового отклонения трубы в муфте. Необходимость крепления концов труб следует определять в зависимости от комплекса показа</w:t>
      </w:r>
      <w:r>
        <w:softHyphen/>
        <w:t>телей: внутреннего давления, углового отклонения трубы в муфте и условий опирания трубопровода.</w:t>
      </w:r>
    </w:p>
    <w:p w:rsidR="00000000" w:rsidRDefault="00B93CB4">
      <w:pPr>
        <w:ind w:firstLine="284"/>
        <w:jc w:val="both"/>
      </w:pPr>
      <w:r>
        <w:rPr>
          <w:b/>
          <w:bCs/>
        </w:rPr>
        <w:t>28.3</w:t>
      </w:r>
      <w:r>
        <w:t xml:space="preserve"> Вертикальное угловое отк</w:t>
      </w:r>
      <w:r>
        <w:t>лонение трубы в муфте и внутреннее давление создают силу, которая стремится поднять конец трубы (рисунок 28.1).</w:t>
      </w:r>
    </w:p>
    <w:p w:rsidR="00000000" w:rsidRDefault="00B93CB4">
      <w:pPr>
        <w:ind w:firstLine="284"/>
        <w:jc w:val="both"/>
      </w:pPr>
      <w:r>
        <w:rPr>
          <w:b/>
          <w:bCs/>
        </w:rPr>
        <w:t>28.4</w:t>
      </w:r>
      <w:r>
        <w:t xml:space="preserve"> Крепление концов труб достигается крепле</w:t>
      </w:r>
      <w:r>
        <w:softHyphen/>
        <w:t>нием муфты с помощью хомута к основанию, под</w:t>
      </w:r>
      <w:r>
        <w:softHyphen/>
        <w:t>держивающему соединение. Для этой цели приме</w:t>
      </w:r>
      <w:r>
        <w:softHyphen/>
        <w:t>няют бет</w:t>
      </w:r>
      <w:r>
        <w:t>онные опоры (рисунок 28.2) и используют те же хомуты, которые применяют для крепления труб.</w:t>
      </w:r>
    </w:p>
    <w:p w:rsidR="00000000" w:rsidRDefault="00B93CB4">
      <w:pPr>
        <w:ind w:firstLine="284"/>
        <w:jc w:val="both"/>
      </w:pPr>
      <w:r>
        <w:t>Необходимость крепления концов труб зависит от углового отклонения в соединении, давления в трубе и условий опирания трубы на опоры. При этом следует учитывать угло</w:t>
      </w:r>
      <w:r>
        <w:t>вое отклонение не только муфты по отношению к трубе, но и отклонение между трубами.</w:t>
      </w:r>
    </w:p>
    <w:p w:rsidR="00000000" w:rsidRDefault="00B93CB4">
      <w:pPr>
        <w:ind w:firstLine="284"/>
        <w:jc w:val="both"/>
      </w:pPr>
      <w:r>
        <w:rPr>
          <w:b/>
          <w:bCs/>
        </w:rPr>
        <w:t>28.5</w:t>
      </w:r>
      <w:r>
        <w:t xml:space="preserve"> В таблицах 28.1 а, б представлены мини</w:t>
      </w:r>
      <w:r>
        <w:softHyphen/>
        <w:t>мальные расстояния между опорами, необходимые, чтобы собственный вес трубы и жидкости в ней обеспечивал достаточное противодейст</w:t>
      </w:r>
      <w:r>
        <w:t>вие возник</w:t>
      </w:r>
      <w:r>
        <w:softHyphen/>
        <w:t>новению поднимающей силы. Вертикальное угловое отклонение в этой таблице соответствует значениям таблицы 24.1 для условий: рабочее давление равно номинальному давлению трубы, волна давления составляет 1,4 номинального давления и испыта</w:t>
      </w:r>
      <w:r>
        <w:softHyphen/>
        <w:t>тельное д</w:t>
      </w:r>
      <w:r>
        <w:t xml:space="preserve">авление согласно п. 30.3. </w:t>
      </w:r>
    </w:p>
    <w:p w:rsidR="00000000" w:rsidRDefault="00B93CB4">
      <w:pPr>
        <w:pStyle w:val="31"/>
        <w:ind w:firstLine="284"/>
        <w:jc w:val="both"/>
      </w:pPr>
      <w:r>
        <w:t> </w:t>
      </w:r>
    </w:p>
    <w:p w:rsidR="00000000" w:rsidRDefault="00B93CB4">
      <w:pPr>
        <w:pStyle w:val="31"/>
        <w:ind w:firstLine="284"/>
      </w:pPr>
      <w:r>
        <w:t>29 Максимальное расстояние между опорами</w:t>
      </w:r>
    </w:p>
    <w:p w:rsidR="00000000" w:rsidRDefault="00B93CB4">
      <w:pPr>
        <w:pStyle w:val="31"/>
        <w:ind w:firstLine="284"/>
        <w:jc w:val="both"/>
      </w:pPr>
      <w:r>
        <w:t> </w:t>
      </w:r>
    </w:p>
    <w:p w:rsidR="00000000" w:rsidRDefault="00B93CB4">
      <w:pPr>
        <w:pStyle w:val="31"/>
        <w:ind w:firstLine="284"/>
        <w:jc w:val="both"/>
      </w:pPr>
      <w:r>
        <w:t>29.1</w:t>
      </w:r>
      <w:r>
        <w:rPr>
          <w:b w:val="0"/>
          <w:bCs w:val="0"/>
        </w:rPr>
        <w:t xml:space="preserve"> Максимальное расстояние между опорами определяют, исходя из характеристик трубы и усло</w:t>
      </w:r>
      <w:r>
        <w:rPr>
          <w:b w:val="0"/>
          <w:bCs w:val="0"/>
        </w:rPr>
        <w:softHyphen/>
        <w:t>вий нагрузки. В таблице 29.1 представлены макси</w:t>
      </w:r>
      <w:r>
        <w:rPr>
          <w:b w:val="0"/>
          <w:bCs w:val="0"/>
        </w:rPr>
        <w:softHyphen/>
        <w:t>мальные длины для труб на двух опорах.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Табли</w:t>
      </w:r>
      <w:r>
        <w:rPr>
          <w:b w:val="0"/>
          <w:bCs w:val="0"/>
        </w:rPr>
        <w:t>ца составлена с учетом следующих усло</w:t>
      </w:r>
      <w:r>
        <w:rPr>
          <w:b w:val="0"/>
          <w:bCs w:val="0"/>
        </w:rPr>
        <w:softHyphen/>
        <w:t>вий по нагрузкам: *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плотность жидкости - 1000 кг/м</w:t>
      </w:r>
      <w:r>
        <w:rPr>
          <w:b w:val="0"/>
          <w:bCs w:val="0"/>
          <w:vertAlign w:val="superscript"/>
        </w:rPr>
        <w:t>3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максимальное рабочее давление - номинальное давление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максимальное испытательное давление - п. 30.3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-максимальная волна давления - 1,4 номинального давления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Схем</w:t>
      </w:r>
      <w:r>
        <w:rPr>
          <w:b w:val="0"/>
          <w:bCs w:val="0"/>
        </w:rPr>
        <w:t>а размещения опор показана на рисунке 29.1</w:t>
      </w:r>
    </w:p>
    <w:p w:rsidR="00000000" w:rsidRDefault="00B93CB4">
      <w:pPr>
        <w:pStyle w:val="31"/>
        <w:ind w:firstLine="284"/>
        <w:jc w:val="both"/>
      </w:pPr>
      <w:r>
        <w:t>29.2</w:t>
      </w:r>
      <w:r>
        <w:rPr>
          <w:b w:val="0"/>
          <w:bCs w:val="0"/>
        </w:rPr>
        <w:t xml:space="preserve"> В таблице 29.2 показаны максимальные рас</w:t>
      </w:r>
      <w:r>
        <w:rPr>
          <w:b w:val="0"/>
          <w:bCs w:val="0"/>
        </w:rPr>
        <w:softHyphen/>
        <w:t xml:space="preserve">стояния между опорами при монтаже труб на трех и более опорах. 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Таблица составлена с учетом следующих условий по нагрузкам: *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плотность жидкости - 1000 кг/м</w:t>
      </w:r>
      <w:r>
        <w:rPr>
          <w:b w:val="0"/>
          <w:bCs w:val="0"/>
          <w:vertAlign w:val="superscript"/>
        </w:rPr>
        <w:t>3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макси</w:t>
      </w:r>
      <w:r>
        <w:rPr>
          <w:b w:val="0"/>
          <w:bCs w:val="0"/>
        </w:rPr>
        <w:t>мальное рабочее давление - номинальное давление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максимальное испытательное давление - п.30.3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максимальная волна давления - 1,4 номинального давления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Схема размещения опор показана на рисунке 29.2</w:t>
      </w:r>
    </w:p>
    <w:p w:rsidR="00000000" w:rsidRDefault="00B93CB4">
      <w:pPr>
        <w:pStyle w:val="31"/>
        <w:ind w:firstLine="284"/>
        <w:jc w:val="both"/>
      </w:pPr>
      <w:r>
        <w:t>29.3</w:t>
      </w:r>
      <w:r>
        <w:rPr>
          <w:b w:val="0"/>
          <w:bCs w:val="0"/>
        </w:rPr>
        <w:t xml:space="preserve"> Допустимое отрицательное давление (вакуум) для труб</w:t>
      </w:r>
      <w:r>
        <w:rPr>
          <w:b w:val="0"/>
          <w:bCs w:val="0"/>
        </w:rPr>
        <w:t xml:space="preserve"> S№ 5000 составляет (-0,5 атм), для труб S№ 10000- (-1,0 атм).</w:t>
      </w:r>
    </w:p>
    <w:p w:rsidR="00000000" w:rsidRDefault="00B93CB4"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6"/>
        <w:gridCol w:w="5181"/>
      </w:tblGrid>
      <w:tr w:rsidR="00000000">
        <w:tc>
          <w:tcPr>
            <w:tcW w:w="52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  <w:p w:rsidR="00000000" w:rsidRDefault="00B93CB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00400" cy="1743075"/>
                  <wp:effectExtent l="0" t="0" r="0" b="9525"/>
                  <wp:docPr id="14" name="Рисунок 14" descr="https://prod-prg-document-store-api.azurewebsites.net/api/DocumentObject/GetImageAsync?ImageId=40028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prod-prg-document-store-api.azurewebsites.net/api/DocumentObject/GetImageAsync?ImageId=40028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r:link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B93CB4">
            <w:pPr>
              <w:jc w:val="center"/>
            </w:pPr>
            <w:r>
              <w:t>Рисунок 28.1 - Устойчивость концов труб на направляющей опоры</w:t>
            </w:r>
          </w:p>
          <w:p w:rsidR="00000000" w:rsidRDefault="00B93CB4">
            <w:pPr>
              <w:pStyle w:val="31"/>
              <w:jc w:val="both"/>
            </w:pPr>
            <w:r>
              <w:t> </w:t>
            </w:r>
          </w:p>
        </w:tc>
        <w:tc>
          <w:tcPr>
            <w:tcW w:w="51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52775" cy="2019300"/>
                  <wp:effectExtent l="0" t="0" r="9525" b="0"/>
                  <wp:docPr id="15" name="Рисунок 15" descr="https://prod-prg-document-store-api.azurewebsites.net/api/DocumentObject/GetImageAsync?ImageId=40028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prod-prg-document-store-api.azurewebsites.net/api/DocumentObject/GetImageAsync?ImageId=40028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r:link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</w:p>
          <w:p w:rsidR="00000000" w:rsidRDefault="00B93CB4">
            <w:pPr>
              <w:jc w:val="center"/>
            </w:pPr>
            <w:r>
              <w:t>Рисунок 28.</w:t>
            </w:r>
            <w:r>
              <w:t>2 - Крепление муфтового соединения к бетонной опоре</w:t>
            </w:r>
          </w:p>
        </w:tc>
      </w:tr>
    </w:tbl>
    <w:p w:rsidR="00000000" w:rsidRDefault="00B93CB4">
      <w:pPr>
        <w:pStyle w:val="31"/>
        <w:ind w:firstLine="284"/>
        <w:jc w:val="both"/>
      </w:pPr>
      <w:r>
        <w:t> </w:t>
      </w:r>
    </w:p>
    <w:p w:rsidR="00000000" w:rsidRDefault="00B93CB4">
      <w:pPr>
        <w:jc w:val="both"/>
      </w:pPr>
      <w:r>
        <w:t>Таблица 28.1а - Заполненные водой трубы на двух опорах.                                        </w:t>
      </w:r>
    </w:p>
    <w:p w:rsidR="00000000" w:rsidRDefault="00B93CB4">
      <w:pPr>
        <w:jc w:val="both"/>
      </w:pPr>
      <w:r>
        <w:t> Минимальная длина трубы, м Минимальная длина трубы, обеспечивающая устойчивость ее концов</w:t>
      </w:r>
    </w:p>
    <w:p w:rsidR="00000000" w:rsidRDefault="00B93CB4">
      <w:pPr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812"/>
        <w:gridCol w:w="1866"/>
        <w:gridCol w:w="622"/>
        <w:gridCol w:w="622"/>
        <w:gridCol w:w="1866"/>
        <w:gridCol w:w="622"/>
        <w:gridCol w:w="622"/>
        <w:gridCol w:w="1866"/>
        <w:gridCol w:w="622"/>
        <w:gridCol w:w="622"/>
        <w:gridCol w:w="1866"/>
        <w:gridCol w:w="622"/>
        <w:gridCol w:w="622"/>
      </w:tblGrid>
      <w:tr w:rsidR="00000000">
        <w:trPr>
          <w:cantSplit/>
          <w:trHeight w:val="413"/>
        </w:trPr>
        <w:tc>
          <w:tcPr>
            <w:tcW w:w="13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Номинальный </w:t>
            </w:r>
            <w:r>
              <w:t>диаметр труб, мм</w:t>
            </w:r>
          </w:p>
        </w:tc>
        <w:tc>
          <w:tcPr>
            <w:tcW w:w="81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ВУО </w:t>
            </w:r>
          </w:p>
          <w:p w:rsidR="00000000" w:rsidRDefault="00B93CB4">
            <w:pPr>
              <w:jc w:val="center"/>
            </w:pPr>
            <w:r>
              <w:t>(град)</w:t>
            </w:r>
          </w:p>
        </w:tc>
        <w:tc>
          <w:tcPr>
            <w:tcW w:w="18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PN=1Па</w:t>
            </w:r>
          </w:p>
        </w:tc>
        <w:tc>
          <w:tcPr>
            <w:tcW w:w="18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PN=6Па</w:t>
            </w:r>
          </w:p>
        </w:tc>
        <w:tc>
          <w:tcPr>
            <w:tcW w:w="18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PN=10Па</w:t>
            </w:r>
          </w:p>
        </w:tc>
        <w:tc>
          <w:tcPr>
            <w:tcW w:w="18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PN=16Па</w:t>
            </w:r>
          </w:p>
        </w:tc>
      </w:tr>
      <w:tr w:rsidR="00000000">
        <w:trPr>
          <w:cantSplit/>
          <w:trHeight w:val="20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86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Уклон, град.</w:t>
            </w:r>
          </w:p>
        </w:tc>
        <w:tc>
          <w:tcPr>
            <w:tcW w:w="186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Уклон, град.</w:t>
            </w:r>
          </w:p>
        </w:tc>
        <w:tc>
          <w:tcPr>
            <w:tcW w:w="186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Уклон, град.</w:t>
            </w:r>
          </w:p>
        </w:tc>
        <w:tc>
          <w:tcPr>
            <w:tcW w:w="186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Уклон, град.</w:t>
            </w:r>
          </w:p>
        </w:tc>
      </w:tr>
      <w:tr w:rsidR="00000000">
        <w:trPr>
          <w:cantSplit/>
          <w:trHeight w:val="2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30</w:t>
            </w:r>
          </w:p>
        </w:tc>
      </w:tr>
      <w:tr w:rsidR="00000000">
        <w:trPr>
          <w:cantSplit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300&lt;DN&lt;500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cantSplit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500&lt;DN≤900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4,8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5,0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5,4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cantSplit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900&lt;DN≤1800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2,4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2,7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4,2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6,4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6,7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7,2</w:t>
            </w:r>
          </w:p>
        </w:tc>
      </w:tr>
      <w:tr w:rsidR="00000000">
        <w:trPr>
          <w:cantSplit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1800&lt;DN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2,1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2,3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3,2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3,3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3,6</w:t>
            </w:r>
          </w:p>
        </w:tc>
      </w:tr>
    </w:tbl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p w:rsidR="00000000" w:rsidRDefault="00B93CB4">
      <w:pPr>
        <w:jc w:val="both"/>
      </w:pPr>
      <w:r>
        <w:t>Таблица 28.1 б - Заполненные водой трубы на нескольких опорах. Минимальные расстояния между опорами, обеспечивающие устойчивость концов труб Минимальные расстояния между опорами, м</w:t>
      </w:r>
    </w:p>
    <w:p w:rsidR="00000000" w:rsidRDefault="00B93CB4">
      <w:pPr>
        <w:pStyle w:val="31"/>
        <w:jc w:val="both"/>
      </w:pPr>
      <w:r>
        <w:rPr>
          <w:b w:val="0"/>
          <w:bCs w:val="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812"/>
        <w:gridCol w:w="1866"/>
        <w:gridCol w:w="622"/>
        <w:gridCol w:w="622"/>
        <w:gridCol w:w="1866"/>
        <w:gridCol w:w="622"/>
        <w:gridCol w:w="622"/>
        <w:gridCol w:w="1866"/>
        <w:gridCol w:w="622"/>
        <w:gridCol w:w="622"/>
        <w:gridCol w:w="1866"/>
        <w:gridCol w:w="622"/>
        <w:gridCol w:w="622"/>
      </w:tblGrid>
      <w:tr w:rsidR="00000000">
        <w:trPr>
          <w:cantSplit/>
          <w:trHeight w:val="413"/>
        </w:trPr>
        <w:tc>
          <w:tcPr>
            <w:tcW w:w="13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Номинальный диаметр труб, мм</w:t>
            </w:r>
          </w:p>
        </w:tc>
        <w:tc>
          <w:tcPr>
            <w:tcW w:w="81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ВУО </w:t>
            </w:r>
          </w:p>
          <w:p w:rsidR="00000000" w:rsidRDefault="00B93CB4">
            <w:pPr>
              <w:jc w:val="center"/>
            </w:pPr>
            <w:r>
              <w:t>(град)</w:t>
            </w:r>
          </w:p>
        </w:tc>
        <w:tc>
          <w:tcPr>
            <w:tcW w:w="18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PN=1Па</w:t>
            </w:r>
          </w:p>
        </w:tc>
        <w:tc>
          <w:tcPr>
            <w:tcW w:w="18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PN=6Па</w:t>
            </w:r>
          </w:p>
        </w:tc>
        <w:tc>
          <w:tcPr>
            <w:tcW w:w="18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PN=10Па</w:t>
            </w:r>
          </w:p>
        </w:tc>
        <w:tc>
          <w:tcPr>
            <w:tcW w:w="18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PN=1</w:t>
            </w:r>
            <w:r>
              <w:t>6Па</w:t>
            </w:r>
          </w:p>
        </w:tc>
      </w:tr>
      <w:tr w:rsidR="00000000">
        <w:trPr>
          <w:cantSplit/>
          <w:trHeight w:val="20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86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Уклон, град.</w:t>
            </w:r>
          </w:p>
        </w:tc>
        <w:tc>
          <w:tcPr>
            <w:tcW w:w="186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Уклон, град.</w:t>
            </w:r>
          </w:p>
        </w:tc>
        <w:tc>
          <w:tcPr>
            <w:tcW w:w="186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Уклон, град.</w:t>
            </w:r>
          </w:p>
        </w:tc>
        <w:tc>
          <w:tcPr>
            <w:tcW w:w="186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Уклон, град.</w:t>
            </w:r>
          </w:p>
        </w:tc>
      </w:tr>
      <w:tr w:rsidR="00000000">
        <w:trPr>
          <w:cantSplit/>
          <w:trHeight w:val="20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30</w:t>
            </w:r>
          </w:p>
        </w:tc>
      </w:tr>
      <w:tr w:rsidR="00000000">
        <w:trPr>
          <w:cantSplit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300≤DN&lt;500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cantSplit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500&lt;DN≤900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cantSplit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900&lt;DN≤1800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3,2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3,3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3,6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5,3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5,6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na</w:t>
            </w:r>
          </w:p>
        </w:tc>
      </w:tr>
      <w:tr w:rsidR="00000000">
        <w:trPr>
          <w:cantSplit/>
        </w:trPr>
        <w:tc>
          <w:tcPr>
            <w:tcW w:w="1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1800&lt;DN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0,3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1,8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2,7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2,8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4,2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4,4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4,8</w:t>
            </w:r>
          </w:p>
        </w:tc>
      </w:tr>
    </w:tbl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p w:rsidR="00000000" w:rsidRDefault="00B93CB4">
      <w:pPr>
        <w:pStyle w:val="31"/>
        <w:ind w:firstLine="284"/>
        <w:jc w:val="both"/>
      </w:pPr>
      <w:r>
        <w:rPr>
          <w:i/>
          <w:iCs/>
        </w:rPr>
        <w:t>Примечание -</w:t>
      </w:r>
      <w:r>
        <w:rPr>
          <w:b w:val="0"/>
          <w:bCs w:val="0"/>
        </w:rPr>
        <w:t xml:space="preserve"> ВУО- вертикальный угол отклонения, na- не применяется крепление труб.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p w:rsidR="00000000" w:rsidRDefault="00B93CB4">
      <w:pPr>
        <w:pStyle w:val="31"/>
      </w:pPr>
      <w:r>
        <w:rPr>
          <w:b w:val="0"/>
          <w:bCs w:val="0"/>
          <w:noProof/>
        </w:rPr>
        <w:drawing>
          <wp:inline distT="0" distB="0" distL="0" distR="0">
            <wp:extent cx="4733925" cy="2647950"/>
            <wp:effectExtent l="0" t="0" r="9525" b="0"/>
            <wp:docPr id="16" name="Рисунок 16" descr="https://prod-prg-document-store-api.azurewebsites.net/api/DocumentObject/GetImageAsync?ImageId=40028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rod-prg-document-store-api.azurewebsites.net/api/DocumentObject/GetImageAsync?ImageId=40028015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p w:rsidR="00000000" w:rsidRDefault="00B93CB4">
      <w:pPr>
        <w:pStyle w:val="31"/>
      </w:pPr>
      <w:r>
        <w:rPr>
          <w:b w:val="0"/>
          <w:bCs w:val="0"/>
        </w:rPr>
        <w:t>Рисунок 29.1 - Труба на двух опорах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Таблица 29.1 - S№ 5000, Максимальная длина трубы на дв</w:t>
      </w:r>
      <w:r>
        <w:rPr>
          <w:b w:val="0"/>
          <w:bCs w:val="0"/>
        </w:rPr>
        <w:t>ух опорах (м)</w:t>
      </w:r>
    </w:p>
    <w:p w:rsidR="00000000" w:rsidRDefault="00B93CB4">
      <w:pPr>
        <w:pStyle w:val="31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1928"/>
        <w:gridCol w:w="1927"/>
        <w:gridCol w:w="1928"/>
        <w:gridCol w:w="1928"/>
      </w:tblGrid>
      <w:tr w:rsidR="00000000"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DN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PN=1Па</w:t>
            </w:r>
          </w:p>
        </w:tc>
        <w:tc>
          <w:tcPr>
            <w:tcW w:w="19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PN=6Па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PN=10Па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PN=16Па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2,6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3,1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3,1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2,9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3,2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4,1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4,1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4,0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4,7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4,7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5,4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5,8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5,9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6,0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6,6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6,7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6,9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7,1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1200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7,5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7,5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7,7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8,1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1400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8,1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8,2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8,4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8,8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8,6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8,7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8,9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9,4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1800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9,0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9,1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9,4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9,9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9,4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9,5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9,8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10,3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2400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10,0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10,2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10,5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11,1</w:t>
            </w:r>
          </w:p>
        </w:tc>
      </w:tr>
    </w:tbl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p w:rsidR="00000000" w:rsidRDefault="00B93CB4">
      <w:pPr>
        <w:pStyle w:val="31"/>
      </w:pPr>
      <w:r>
        <w:rPr>
          <w:b w:val="0"/>
          <w:bCs w:val="0"/>
          <w:noProof/>
        </w:rPr>
        <w:drawing>
          <wp:inline distT="0" distB="0" distL="0" distR="0">
            <wp:extent cx="6048375" cy="2971800"/>
            <wp:effectExtent l="0" t="0" r="9525" b="0"/>
            <wp:docPr id="17" name="Рисунок 17" descr="https://prod-prg-document-store-api.azurewebsites.net/api/DocumentObject/GetImageAsync?ImageId=40028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rod-prg-document-store-api.azurewebsites.net/api/DocumentObject/GetImageAsync?ImageId=40028016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 </w:t>
      </w:r>
    </w:p>
    <w:p w:rsidR="00000000" w:rsidRDefault="00B93CB4">
      <w:pPr>
        <w:pStyle w:val="31"/>
      </w:pPr>
      <w:r>
        <w:rPr>
          <w:b w:val="0"/>
          <w:bCs w:val="0"/>
        </w:rPr>
        <w:t>Рисунок 29.2 Труба на нескольких опорах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Таблица 29.2 - Максимальная длина пролета (м) при монтаже труб на нескольких опорах, S№ 5000</w:t>
      </w:r>
    </w:p>
    <w:p w:rsidR="00000000" w:rsidRDefault="00B93CB4">
      <w:pPr>
        <w:pStyle w:val="31"/>
      </w:pPr>
      <w:r>
        <w:rPr>
          <w:b w:val="0"/>
          <w:bCs w:val="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1928"/>
        <w:gridCol w:w="1927"/>
        <w:gridCol w:w="1928"/>
        <w:gridCol w:w="1928"/>
      </w:tblGrid>
      <w:tr w:rsidR="00000000"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DN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PN=1Па</w:t>
            </w:r>
          </w:p>
        </w:tc>
        <w:tc>
          <w:tcPr>
            <w:tcW w:w="19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PN=6Па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PN=10Па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PN=16Па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2,6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2,9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3,5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3,2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4,0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4,9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5,1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4,8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5,6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6,0</w:t>
            </w:r>
          </w:p>
        </w:tc>
      </w:tr>
      <w:tr w:rsidR="00000000">
        <w:tc>
          <w:tcPr>
            <w:tcW w:w="1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6,0</w:t>
            </w:r>
          </w:p>
        </w:tc>
      </w:tr>
    </w:tbl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* Для других нагрузок максимальная длина пролета определяется в проекте.</w:t>
      </w:r>
    </w:p>
    <w:p w:rsidR="00000000" w:rsidRDefault="00B93CB4">
      <w:pPr>
        <w:pStyle w:val="31"/>
        <w:ind w:firstLine="284"/>
        <w:jc w:val="both"/>
      </w:pPr>
      <w:r>
        <w:t> </w:t>
      </w:r>
    </w:p>
    <w:p w:rsidR="00000000" w:rsidRDefault="00B93CB4">
      <w:pPr>
        <w:pStyle w:val="31"/>
        <w:ind w:firstLine="284"/>
      </w:pPr>
      <w:r>
        <w:t>30 Соединения при заделке трубы в бетон</w:t>
      </w:r>
    </w:p>
    <w:p w:rsidR="00000000" w:rsidRDefault="00B93CB4">
      <w:pPr>
        <w:pStyle w:val="31"/>
        <w:ind w:firstLine="284"/>
      </w:pPr>
      <w:r>
        <w:t> </w:t>
      </w:r>
    </w:p>
    <w:p w:rsidR="00000000" w:rsidRDefault="00B93CB4">
      <w:pPr>
        <w:pStyle w:val="31"/>
        <w:ind w:firstLine="284"/>
        <w:jc w:val="both"/>
      </w:pPr>
      <w:r>
        <w:t>30.1</w:t>
      </w:r>
      <w:r>
        <w:rPr>
          <w:b w:val="0"/>
          <w:bCs w:val="0"/>
        </w:rPr>
        <w:t xml:space="preserve"> </w:t>
      </w:r>
      <w:r>
        <w:rPr>
          <w:b w:val="0"/>
          <w:bCs w:val="0"/>
        </w:rPr>
        <w:t>При бетонировании трубу необходимо удер</w:t>
      </w:r>
      <w:r>
        <w:rPr>
          <w:b w:val="0"/>
          <w:bCs w:val="0"/>
        </w:rPr>
        <w:softHyphen/>
        <w:t>живать от смещения стропами, прикрепленными к бетонным блокам или другим анкерам. Стропы долж</w:t>
      </w:r>
      <w:r>
        <w:rPr>
          <w:b w:val="0"/>
          <w:bCs w:val="0"/>
        </w:rPr>
        <w:softHyphen/>
        <w:t>ны быть шириной не менее 25 мм с шагом не более 4 м на длину секции трубы.</w:t>
      </w:r>
    </w:p>
    <w:p w:rsidR="00000000" w:rsidRDefault="00B93CB4">
      <w:pPr>
        <w:pStyle w:val="31"/>
        <w:ind w:firstLine="284"/>
        <w:jc w:val="both"/>
      </w:pPr>
      <w:r>
        <w:t>30.2</w:t>
      </w:r>
      <w:r>
        <w:rPr>
          <w:b w:val="0"/>
          <w:bCs w:val="0"/>
        </w:rPr>
        <w:t xml:space="preserve"> Укладку бетона вокруг трубы S№ 5000 вести </w:t>
      </w:r>
      <w:r>
        <w:rPr>
          <w:b w:val="0"/>
          <w:bCs w:val="0"/>
        </w:rPr>
        <w:t>слоями не более 450 мм и не более 1/3 диаметра трубы.</w:t>
      </w:r>
    </w:p>
    <w:p w:rsidR="00000000" w:rsidRDefault="00B93CB4">
      <w:pPr>
        <w:pStyle w:val="31"/>
        <w:ind w:firstLine="284"/>
        <w:jc w:val="both"/>
      </w:pPr>
      <w:r>
        <w:t>30.3</w:t>
      </w:r>
      <w:r>
        <w:rPr>
          <w:b w:val="0"/>
          <w:bCs w:val="0"/>
        </w:rPr>
        <w:t xml:space="preserve"> При заделке трубопровода в бетон возмож</w:t>
      </w:r>
      <w:r>
        <w:rPr>
          <w:b w:val="0"/>
          <w:bCs w:val="0"/>
        </w:rPr>
        <w:softHyphen/>
        <w:t xml:space="preserve">ны 2 варианта исполнения. В варианте А (предпочтительном) в бетон заделывается соединительная муфта на границе раздела труба - бетонный массив. В варианте В </w:t>
      </w:r>
      <w:r>
        <w:rPr>
          <w:b w:val="0"/>
          <w:bCs w:val="0"/>
        </w:rPr>
        <w:t>применяют обмотку трубы резиновыми лентами для снижения напряжения на переходном участке.</w:t>
      </w:r>
    </w:p>
    <w:p w:rsidR="00000000" w:rsidRDefault="00B93CB4">
      <w:pPr>
        <w:pStyle w:val="31"/>
        <w:ind w:firstLine="284"/>
        <w:jc w:val="both"/>
      </w:pPr>
      <w:r>
        <w:t>30.4</w:t>
      </w:r>
      <w:r>
        <w:rPr>
          <w:b w:val="0"/>
          <w:bCs w:val="0"/>
        </w:rPr>
        <w:t xml:space="preserve"> При варианте А муфтовое соединение уста</w:t>
      </w:r>
      <w:r>
        <w:rPr>
          <w:b w:val="0"/>
          <w:bCs w:val="0"/>
        </w:rPr>
        <w:softHyphen/>
        <w:t>навливают на границе бетонного массива (стены) так, чтобы труба, находящаяся вне бетона, была полностью свободна и подвиж</w:t>
      </w:r>
      <w:r>
        <w:rPr>
          <w:b w:val="0"/>
          <w:bCs w:val="0"/>
        </w:rPr>
        <w:t>на в пределах допуска соединения.</w:t>
      </w:r>
    </w:p>
    <w:p w:rsidR="00000000" w:rsidRDefault="00B93CB4">
      <w:pPr>
        <w:pStyle w:val="31"/>
        <w:ind w:firstLine="284"/>
        <w:jc w:val="both"/>
      </w:pPr>
      <w:r>
        <w:t>30.5</w:t>
      </w:r>
      <w:r>
        <w:rPr>
          <w:b w:val="0"/>
          <w:bCs w:val="0"/>
        </w:rPr>
        <w:t xml:space="preserve"> Разница в осадке опоры трубы и бетонного массива не должна превышать 0,5% DN или 6мм.</w:t>
      </w:r>
    </w:p>
    <w:p w:rsidR="00000000" w:rsidRDefault="00B93CB4">
      <w:pPr>
        <w:pStyle w:val="31"/>
        <w:ind w:firstLine="284"/>
        <w:jc w:val="both"/>
      </w:pPr>
      <w:r>
        <w:t>30.6</w:t>
      </w:r>
      <w:r>
        <w:rPr>
          <w:b w:val="0"/>
          <w:bCs w:val="0"/>
        </w:rPr>
        <w:t xml:space="preserve"> Положение лент, показанное на рисунке 31.2, соответствует рисунку 31.4. Не допускается попадания раствора между лентой и трубо</w:t>
      </w:r>
      <w:r>
        <w:rPr>
          <w:b w:val="0"/>
          <w:bCs w:val="0"/>
        </w:rPr>
        <w:t>й и между краями лент, накладываемых друг на друга.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Таблица 30.1 - Расположение резиновых лент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80"/>
      </w:tblGrid>
      <w:tr w:rsidR="00000000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Диаметр трубы, мм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Вариант расположения лент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300-700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А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800-1400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В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1400-2400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</w:t>
            </w:r>
          </w:p>
        </w:tc>
      </w:tr>
    </w:tbl>
    <w:p w:rsidR="00000000" w:rsidRDefault="00B93CB4">
      <w:pPr>
        <w:pStyle w:val="31"/>
        <w:jc w:val="left"/>
      </w:pPr>
      <w:r>
        <w:rPr>
          <w:b w:val="0"/>
          <w:bCs w:val="0"/>
        </w:rPr>
        <w:t> </w:t>
      </w:r>
    </w:p>
    <w:p w:rsidR="00000000" w:rsidRDefault="00B93CB4">
      <w:pPr>
        <w:pStyle w:val="31"/>
        <w:ind w:firstLine="284"/>
      </w:pPr>
      <w:r>
        <w:t>31 Монтаж труб в футляре</w:t>
      </w:r>
    </w:p>
    <w:p w:rsidR="00000000" w:rsidRDefault="00B93CB4">
      <w:pPr>
        <w:pStyle w:val="31"/>
        <w:ind w:firstLine="284"/>
        <w:jc w:val="both"/>
      </w:pPr>
      <w:r>
        <w:t> </w:t>
      </w:r>
    </w:p>
    <w:p w:rsidR="00000000" w:rsidRDefault="00B93CB4">
      <w:pPr>
        <w:pStyle w:val="31"/>
        <w:ind w:firstLine="284"/>
        <w:jc w:val="both"/>
      </w:pPr>
      <w:r>
        <w:t>31.1</w:t>
      </w:r>
      <w:r>
        <w:rPr>
          <w:b w:val="0"/>
          <w:bCs w:val="0"/>
        </w:rPr>
        <w:t xml:space="preserve"> </w:t>
      </w:r>
      <w:r>
        <w:rPr>
          <w:b w:val="0"/>
          <w:bCs w:val="0"/>
        </w:rPr>
        <w:t>Трубы могут быть введены в футляр протя</w:t>
      </w:r>
      <w:r>
        <w:rPr>
          <w:b w:val="0"/>
          <w:bCs w:val="0"/>
        </w:rPr>
        <w:softHyphen/>
        <w:t>гиванием или проталкиванием.</w:t>
      </w:r>
    </w:p>
    <w:p w:rsidR="00000000" w:rsidRDefault="00B93CB4">
      <w:pPr>
        <w:pStyle w:val="31"/>
        <w:ind w:firstLine="284"/>
        <w:jc w:val="both"/>
      </w:pPr>
      <w:r>
        <w:t>31.2</w:t>
      </w:r>
      <w:r>
        <w:rPr>
          <w:b w:val="0"/>
          <w:bCs w:val="0"/>
        </w:rPr>
        <w:t xml:space="preserve"> Трубы должны быть защищены от повреждения при возможном соприкосновении со стенками футляра деревянными опорами (накладками) по всей длине трубы, закрепленными у оголовков трубы мета</w:t>
      </w:r>
      <w:r>
        <w:rPr>
          <w:b w:val="0"/>
          <w:bCs w:val="0"/>
        </w:rPr>
        <w:t>ллическими хомутами. Накладки должны быть такой толщины, чтобы обеспечить зазор между муфтовым соединением и стенкой футляра.</w:t>
      </w:r>
    </w:p>
    <w:p w:rsidR="00000000" w:rsidRDefault="00B93CB4">
      <w:pPr>
        <w:pStyle w:val="31"/>
        <w:ind w:firstLine="284"/>
        <w:jc w:val="both"/>
      </w:pPr>
      <w:r>
        <w:t>31.3</w:t>
      </w:r>
      <w:r>
        <w:rPr>
          <w:b w:val="0"/>
          <w:bCs w:val="0"/>
        </w:rPr>
        <w:t xml:space="preserve"> Кольцевое пространство между стенкой фут</w:t>
      </w:r>
      <w:r>
        <w:rPr>
          <w:b w:val="0"/>
          <w:bCs w:val="0"/>
        </w:rPr>
        <w:softHyphen/>
        <w:t>ляра и трубой может быть заполнено песком, гравием или цементным раствором. При выпо</w:t>
      </w:r>
      <w:r>
        <w:rPr>
          <w:b w:val="0"/>
          <w:bCs w:val="0"/>
        </w:rPr>
        <w:t xml:space="preserve">лнении этих работ следует соблюдать осторожность, чтобы </w:t>
      </w:r>
    </w:p>
    <w:p w:rsidR="00000000" w:rsidRDefault="00B93CB4">
      <w:pPr>
        <w:pStyle w:val="31"/>
        <w:jc w:val="both"/>
      </w:pPr>
      <w:r>
        <w:rPr>
          <w:b w:val="0"/>
          <w:bCs w:val="0"/>
        </w:rPr>
        <w:t xml:space="preserve">не повредить трубу, особенно при нагнетании цементного раствора. Максимальное давление нагнетания приведены в табл. 31.1 </w:t>
      </w:r>
    </w:p>
    <w:p w:rsidR="00000000" w:rsidRDefault="00B93CB4">
      <w:pPr>
        <w:pStyle w:val="31"/>
        <w:ind w:firstLine="284"/>
        <w:jc w:val="both"/>
      </w:pPr>
      <w:r>
        <w:t>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Таблица 31.1 - Максимальное давление нагнетания цементного раствора</w:t>
      </w:r>
    </w:p>
    <w:p w:rsidR="00000000" w:rsidRDefault="00B93CB4">
      <w:pPr>
        <w:pStyle w:val="31"/>
        <w:ind w:firstLine="284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</w:tblGrid>
      <w:tr w:rsidR="00000000"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Класс прочности (SN)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Максимальное давление, кПа</w:t>
            </w:r>
          </w:p>
        </w:tc>
      </w:tr>
      <w:tr w:rsidR="00000000"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54</w:t>
            </w:r>
          </w:p>
        </w:tc>
      </w:tr>
      <w:tr w:rsidR="00000000"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108</w:t>
            </w:r>
          </w:p>
        </w:tc>
      </w:tr>
    </w:tbl>
    <w:p w:rsidR="00000000" w:rsidRDefault="00B93CB4">
      <w:pPr>
        <w:pStyle w:val="31"/>
        <w:ind w:firstLine="284"/>
        <w:jc w:val="both"/>
      </w:pPr>
      <w:r>
        <w:t> </w:t>
      </w:r>
    </w:p>
    <w:p w:rsidR="00000000" w:rsidRDefault="00B93CB4">
      <w:pPr>
        <w:pStyle w:val="31"/>
        <w:ind w:firstLine="284"/>
      </w:pPr>
      <w:r>
        <w:t>32 Испытания трубопроводов</w:t>
      </w:r>
    </w:p>
    <w:p w:rsidR="00000000" w:rsidRDefault="00B93CB4">
      <w:pPr>
        <w:pStyle w:val="31"/>
        <w:ind w:firstLine="284"/>
        <w:jc w:val="both"/>
      </w:pPr>
      <w:r>
        <w:t> </w:t>
      </w:r>
    </w:p>
    <w:p w:rsidR="00000000" w:rsidRDefault="00B93CB4">
      <w:pPr>
        <w:pStyle w:val="31"/>
        <w:ind w:firstLine="284"/>
        <w:jc w:val="both"/>
      </w:pPr>
      <w:r>
        <w:t>32.1</w:t>
      </w:r>
      <w:r>
        <w:rPr>
          <w:b w:val="0"/>
          <w:bCs w:val="0"/>
        </w:rPr>
        <w:t xml:space="preserve"> Испытания трубопроводов производятся в соответствии с требованиями </w:t>
      </w:r>
      <w:hyperlink r:id="rId88" w:history="1">
        <w:r>
          <w:rPr>
            <w:rStyle w:val="a3"/>
            <w:b w:val="0"/>
            <w:bCs w:val="0"/>
          </w:rPr>
          <w:t>СНиП 3.05.01-85</w:t>
        </w:r>
      </w:hyperlink>
      <w:r>
        <w:rPr>
          <w:b w:val="0"/>
          <w:bCs w:val="0"/>
        </w:rPr>
        <w:t xml:space="preserve"> и </w:t>
      </w:r>
      <w:hyperlink r:id="rId89" w:history="1">
        <w:r>
          <w:rPr>
            <w:rStyle w:val="a3"/>
          </w:rPr>
          <w:t>СНиП 3.05.04-85*</w:t>
        </w:r>
      </w:hyperlink>
      <w:r>
        <w:rPr>
          <w:b w:val="0"/>
          <w:bCs w:val="0"/>
        </w:rPr>
        <w:t xml:space="preserve">, СНиП РК 3.05.09-2002, </w:t>
      </w:r>
      <w:hyperlink r:id="rId90" w:history="1">
        <w:r>
          <w:rPr>
            <w:rStyle w:val="a3"/>
            <w:b w:val="0"/>
            <w:bCs w:val="0"/>
          </w:rPr>
          <w:t>СНиП 111-42-80</w:t>
        </w:r>
      </w:hyperlink>
      <w:r>
        <w:rPr>
          <w:b w:val="0"/>
          <w:bCs w:val="0"/>
        </w:rPr>
        <w:t xml:space="preserve"> с учетом дополнительных требований согласно настоя</w:t>
      </w:r>
      <w:r>
        <w:rPr>
          <w:b w:val="0"/>
          <w:bCs w:val="0"/>
        </w:rPr>
        <w:softHyphen/>
        <w:t>щей инструкции.</w:t>
      </w:r>
    </w:p>
    <w:p w:rsidR="00000000" w:rsidRDefault="00B93CB4">
      <w:pPr>
        <w:pStyle w:val="31"/>
        <w:ind w:firstLine="284"/>
        <w:jc w:val="both"/>
      </w:pPr>
      <w:r>
        <w:t>32.2</w:t>
      </w:r>
      <w:r>
        <w:rPr>
          <w:b w:val="0"/>
          <w:bCs w:val="0"/>
        </w:rPr>
        <w:t xml:space="preserve"> </w:t>
      </w:r>
      <w:r>
        <w:rPr>
          <w:b w:val="0"/>
          <w:bCs w:val="0"/>
        </w:rPr>
        <w:t>При заполнении трубопровода водой необходи</w:t>
      </w:r>
      <w:r>
        <w:rPr>
          <w:b w:val="0"/>
          <w:bCs w:val="0"/>
        </w:rPr>
        <w:softHyphen/>
        <w:t>мо открыть задвижки и вентили чтобы вытеснить весь воздух из трубопровода в процессе его заполнения.</w:t>
      </w:r>
    </w:p>
    <w:p w:rsidR="00000000" w:rsidRDefault="00B93CB4">
      <w:pPr>
        <w:pStyle w:val="31"/>
        <w:ind w:firstLine="284"/>
        <w:jc w:val="both"/>
      </w:pPr>
      <w:r>
        <w:t>32.3</w:t>
      </w:r>
      <w:r>
        <w:rPr>
          <w:b w:val="0"/>
          <w:bCs w:val="0"/>
        </w:rPr>
        <w:t xml:space="preserve"> Максимальное давление в трубопроводе при испытании не должно превышать более чем на 50 % расчетное давление</w:t>
      </w:r>
      <w:r>
        <w:rPr>
          <w:b w:val="0"/>
          <w:bCs w:val="0"/>
        </w:rPr>
        <w:t>. Предварительные испытания можно производить пневматическим способом на участке длиной до 500 м.</w:t>
      </w:r>
    </w:p>
    <w:p w:rsidR="00000000" w:rsidRDefault="00B93CB4">
      <w:pPr>
        <w:pStyle w:val="31"/>
        <w:ind w:firstLine="284"/>
        <w:jc w:val="both"/>
      </w:pPr>
      <w:r>
        <w:t>32.4</w:t>
      </w:r>
      <w:r>
        <w:rPr>
          <w:b w:val="0"/>
          <w:bCs w:val="0"/>
        </w:rPr>
        <w:t xml:space="preserve"> В трубопроводе создают давление воздуха на уровне 0,05 Мпа и поддерживают его в течение 15 мин. Определение возможных утечек производят путем обмазки рас</w:t>
      </w:r>
      <w:r>
        <w:rPr>
          <w:b w:val="0"/>
          <w:bCs w:val="0"/>
        </w:rPr>
        <w:t>трубных щелей в соединениях водным мыльным раствором - при положительных температурах наружного воздуха и водно-глицери</w:t>
      </w:r>
      <w:r>
        <w:rPr>
          <w:b w:val="0"/>
          <w:bCs w:val="0"/>
        </w:rPr>
        <w:softHyphen/>
        <w:t>новым мыльным раствором - при отрицательных температурах.</w:t>
      </w:r>
    </w:p>
    <w:p w:rsidR="00000000" w:rsidRDefault="00B93CB4">
      <w:pPr>
        <w:pStyle w:val="31"/>
        <w:ind w:firstLine="284"/>
        <w:jc w:val="both"/>
      </w:pPr>
      <w:r>
        <w:t>32.5</w:t>
      </w:r>
      <w:r>
        <w:rPr>
          <w:b w:val="0"/>
          <w:bCs w:val="0"/>
        </w:rPr>
        <w:t xml:space="preserve"> </w:t>
      </w:r>
      <w:r>
        <w:rPr>
          <w:b w:val="0"/>
          <w:bCs w:val="0"/>
        </w:rPr>
        <w:t>Трубопровод считается выдержавшим испы</w:t>
      </w:r>
      <w:r>
        <w:rPr>
          <w:b w:val="0"/>
          <w:bCs w:val="0"/>
        </w:rPr>
        <w:softHyphen/>
        <w:t>тания, если не наблюдается падение давления, фик</w:t>
      </w:r>
      <w:r>
        <w:rPr>
          <w:b w:val="0"/>
          <w:bCs w:val="0"/>
        </w:rPr>
        <w:softHyphen/>
        <w:t>си</w:t>
      </w:r>
      <w:r>
        <w:rPr>
          <w:b w:val="0"/>
          <w:bCs w:val="0"/>
        </w:rPr>
        <w:softHyphen/>
        <w:t>руемое по контрольному манометру.</w:t>
      </w:r>
    </w:p>
    <w:p w:rsidR="00000000" w:rsidRDefault="00B93CB4">
      <w:pPr>
        <w:pStyle w:val="31"/>
        <w:ind w:firstLine="284"/>
        <w:jc w:val="both"/>
      </w:pPr>
      <w:r>
        <w:t>32.6</w:t>
      </w:r>
      <w:r>
        <w:rPr>
          <w:b w:val="0"/>
          <w:bCs w:val="0"/>
        </w:rPr>
        <w:t xml:space="preserve"> При гидравлическом испытании трубопрово</w:t>
      </w:r>
      <w:r>
        <w:rPr>
          <w:b w:val="0"/>
          <w:bCs w:val="0"/>
        </w:rPr>
        <w:softHyphen/>
        <w:t>да в полевых условиях при давлении в трубах ниже 16 атм соединения трубопровода должны</w:t>
      </w:r>
      <w:r>
        <w:rPr>
          <w:b w:val="0"/>
          <w:bCs w:val="0"/>
        </w:rPr>
        <w:t xml:space="preserve"> быть засы</w:t>
      </w:r>
      <w:r>
        <w:rPr>
          <w:b w:val="0"/>
          <w:bCs w:val="0"/>
        </w:rPr>
        <w:softHyphen/>
        <w:t>паны грунтом до верха , а трубопровод на глубину минимальной засыпки.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В процессе гидравлических испытаний при давлении в трубах 16 атм и более: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для трубопроводов, проложенных по прямой линии соединения трубопроводов должны быть за</w:t>
      </w:r>
      <w:r>
        <w:rPr>
          <w:b w:val="0"/>
          <w:bCs w:val="0"/>
        </w:rPr>
        <w:softHyphen/>
        <w:t>сы</w:t>
      </w:r>
      <w:r>
        <w:rPr>
          <w:b w:val="0"/>
          <w:bCs w:val="0"/>
        </w:rPr>
        <w:softHyphen/>
        <w:t>паны грун</w:t>
      </w:r>
      <w:r>
        <w:rPr>
          <w:b w:val="0"/>
          <w:bCs w:val="0"/>
        </w:rPr>
        <w:t>том до верха, а трубопровод на глубину минимальной засыпки;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для трубопроводов, проложенных с угловым отклонением, трубы должны быть засыпаны грунтом до проектной отметки.</w:t>
      </w:r>
    </w:p>
    <w:p w:rsidR="00000000" w:rsidRDefault="00B93CB4">
      <w:pPr>
        <w:pStyle w:val="31"/>
        <w:ind w:firstLine="284"/>
        <w:jc w:val="both"/>
      </w:pPr>
      <w:r>
        <w:t>32.7</w:t>
      </w:r>
      <w:r>
        <w:rPr>
          <w:b w:val="0"/>
          <w:bCs w:val="0"/>
        </w:rPr>
        <w:t xml:space="preserve"> Испытания трубопроводов на плотность сле</w:t>
      </w:r>
      <w:r>
        <w:rPr>
          <w:b w:val="0"/>
          <w:bCs w:val="0"/>
        </w:rPr>
        <w:softHyphen/>
        <w:t>дует проводить дважды: предварительны</w:t>
      </w:r>
      <w:r>
        <w:rPr>
          <w:b w:val="0"/>
          <w:bCs w:val="0"/>
        </w:rPr>
        <w:t>е - без ко</w:t>
      </w:r>
      <w:r>
        <w:rPr>
          <w:b w:val="0"/>
          <w:bCs w:val="0"/>
        </w:rPr>
        <w:softHyphen/>
        <w:t>лодцев и окончательные - совместно с колодцами в том случае, если колодцы из железобетонных колец имеют гидроизоляцию внутренней и наружной по</w:t>
      </w:r>
      <w:r>
        <w:rPr>
          <w:b w:val="0"/>
          <w:bCs w:val="0"/>
        </w:rPr>
        <w:softHyphen/>
        <w:t>верхностей либо использованы полиэтиленовые колодцы.</w:t>
      </w:r>
    </w:p>
    <w:p w:rsidR="00000000" w:rsidRDefault="00B93CB4">
      <w:pPr>
        <w:pStyle w:val="31"/>
        <w:ind w:firstLine="284"/>
        <w:jc w:val="both"/>
      </w:pPr>
      <w:r>
        <w:t>32.8</w:t>
      </w:r>
      <w:r>
        <w:rPr>
          <w:b w:val="0"/>
          <w:bCs w:val="0"/>
        </w:rPr>
        <w:t xml:space="preserve"> В случае обнаружения дефектов они должны быт</w:t>
      </w:r>
      <w:r>
        <w:rPr>
          <w:b w:val="0"/>
          <w:bCs w:val="0"/>
        </w:rPr>
        <w:t>ь устранены, а испытания - повторены вновь.</w:t>
      </w:r>
    </w:p>
    <w:p w:rsidR="00000000" w:rsidRDefault="00B93CB4">
      <w:pPr>
        <w:pStyle w:val="31"/>
      </w:pPr>
      <w:r>
        <w:rPr>
          <w:b w:val="0"/>
          <w:bCs w:val="0"/>
          <w:noProof/>
        </w:rPr>
        <w:drawing>
          <wp:inline distT="0" distB="0" distL="0" distR="0">
            <wp:extent cx="4610100" cy="3009900"/>
            <wp:effectExtent l="0" t="0" r="0" b="0"/>
            <wp:docPr id="18" name="Рисунок 18" descr="https://prod-prg-document-store-api.azurewebsites.net/api/DocumentObject/GetImageAsync?ImageId=40028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rod-prg-document-store-api.azurewebsites.net/api/DocumentObject/GetImageAsync?ImageId=40028017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p w:rsidR="00000000" w:rsidRDefault="00B93CB4">
      <w:pPr>
        <w:pStyle w:val="31"/>
      </w:pPr>
      <w:r>
        <w:rPr>
          <w:b w:val="0"/>
          <w:bCs w:val="0"/>
        </w:rPr>
        <w:t>Рисунок 30.1 - Вариант А</w:t>
      </w:r>
    </w:p>
    <w:p w:rsidR="00000000" w:rsidRDefault="00B93CB4">
      <w:pPr>
        <w:pStyle w:val="31"/>
      </w:pPr>
      <w:r>
        <w:rPr>
          <w:b w:val="0"/>
          <w:bCs w:val="0"/>
          <w:noProof/>
        </w:rPr>
        <w:drawing>
          <wp:inline distT="0" distB="0" distL="0" distR="0">
            <wp:extent cx="4676775" cy="3190875"/>
            <wp:effectExtent l="0" t="0" r="9525" b="9525"/>
            <wp:docPr id="19" name="Рисунок 19" descr="https://prod-prg-document-store-api.azurewebsites.net/api/DocumentObject/GetImageAsync?ImageId=40028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rod-prg-document-store-api.azurewebsites.net/api/DocumentObject/GetImageAsync?ImageId=40028018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pStyle w:val="31"/>
      </w:pPr>
      <w:r>
        <w:rPr>
          <w:b w:val="0"/>
          <w:bCs w:val="0"/>
        </w:rPr>
        <w:t>Рисунок 30.2 - Вариант Б</w:t>
      </w:r>
    </w:p>
    <w:p w:rsidR="00000000" w:rsidRDefault="00B93CB4">
      <w:pPr>
        <w:pStyle w:val="31"/>
      </w:pPr>
      <w:r>
        <w:rPr>
          <w:b w:val="0"/>
          <w:bCs w:val="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2"/>
        <w:gridCol w:w="4825"/>
      </w:tblGrid>
      <w:tr w:rsidR="00000000">
        <w:tc>
          <w:tcPr>
            <w:tcW w:w="48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  <w:noProof/>
              </w:rPr>
              <w:drawing>
                <wp:inline distT="0" distB="0" distL="0" distR="0">
                  <wp:extent cx="2943225" cy="1800225"/>
                  <wp:effectExtent l="0" t="0" r="9525" b="9525"/>
                  <wp:docPr id="20" name="Рисунок 20" descr="https://prod-prg-document-store-api.azurewebsites.net/api/DocumentObject/GetImageAsync?ImageId=40028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prod-prg-document-store-api.azurewebsites.net/api/DocumentObject/GetImageAsync?ImageId=40028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r:link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Рисунок 30.3 - Размеры поперечного сечения резиновой ленты</w:t>
            </w:r>
          </w:p>
        </w:tc>
        <w:tc>
          <w:tcPr>
            <w:tcW w:w="48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  <w:noProof/>
              </w:rPr>
              <w:drawing>
                <wp:inline distT="0" distB="0" distL="0" distR="0">
                  <wp:extent cx="2924175" cy="1476375"/>
                  <wp:effectExtent l="0" t="0" r="9525" b="9525"/>
                  <wp:docPr id="21" name="Рисунок 21" descr="https://prod-prg-document-store-api.azurewebsites.net/api/DocumentObject/GetImageAsync?ImageId=40028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prod-prg-document-store-api.azurewebsites.net/api/DocumentObject/GetImageAsync?ImageId=40028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r:link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Рису</w:t>
            </w:r>
            <w:r>
              <w:rPr>
                <w:b w:val="0"/>
                <w:bCs w:val="0"/>
              </w:rPr>
              <w:t>нок 30.4 Типы расположения резиновых лент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  <w:p w:rsidR="00000000" w:rsidRDefault="00B93CB4">
            <w:pPr>
              <w:pStyle w:val="31"/>
            </w:pPr>
            <w:r>
              <w:t> </w:t>
            </w:r>
          </w:p>
        </w:tc>
      </w:tr>
    </w:tbl>
    <w:p w:rsidR="00000000" w:rsidRDefault="00B93CB4">
      <w:pPr>
        <w:pStyle w:val="31"/>
        <w:ind w:left="284"/>
      </w:pPr>
      <w:r>
        <w:t>III. СДАЧА ТРУБОПРОВОДОВ В ЭКСПЛУАТАЦИЮ</w:t>
      </w:r>
    </w:p>
    <w:p w:rsidR="00000000" w:rsidRDefault="00B93CB4">
      <w:pPr>
        <w:pStyle w:val="31"/>
        <w:ind w:firstLine="284"/>
      </w:pPr>
      <w:r>
        <w:t> </w:t>
      </w:r>
    </w:p>
    <w:p w:rsidR="00000000" w:rsidRDefault="00B93CB4">
      <w:pPr>
        <w:pStyle w:val="31"/>
        <w:ind w:firstLine="284"/>
      </w:pPr>
      <w:r>
        <w:t>33. Основные положения</w:t>
      </w:r>
    </w:p>
    <w:p w:rsidR="00000000" w:rsidRDefault="00B93CB4">
      <w:pPr>
        <w:pStyle w:val="31"/>
        <w:ind w:firstLine="284"/>
        <w:jc w:val="both"/>
      </w:pPr>
      <w:r>
        <w:t> </w:t>
      </w:r>
    </w:p>
    <w:p w:rsidR="00000000" w:rsidRDefault="00B93CB4">
      <w:pPr>
        <w:pStyle w:val="31"/>
        <w:ind w:firstLine="284"/>
        <w:jc w:val="both"/>
      </w:pPr>
      <w:r>
        <w:t>33.1</w:t>
      </w:r>
      <w:r>
        <w:rPr>
          <w:b w:val="0"/>
          <w:bCs w:val="0"/>
        </w:rPr>
        <w:t xml:space="preserve"> К сдаче трубопроводов в эксплуатацию должны составляться: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акты на скрытые работы (по основанию, опорам и строительным конструкциям на трубопроводах и т.д.);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акты наружного осмотра трубопроводов и эле</w:t>
      </w:r>
      <w:r>
        <w:rPr>
          <w:b w:val="0"/>
          <w:bCs w:val="0"/>
        </w:rPr>
        <w:softHyphen/>
        <w:t>ментов (узлов, колодцев и т.д.);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акты испытаний на прочность и плотность трубопроводов;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акты на промывку и</w:t>
      </w:r>
      <w:r>
        <w:rPr>
          <w:b w:val="0"/>
          <w:bCs w:val="0"/>
        </w:rPr>
        <w:t xml:space="preserve"> дезинфекцию водопроводов;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акты соответствия выполненных работ проекту;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- акты входного контроля качества труб и соеди</w:t>
      </w:r>
      <w:r>
        <w:rPr>
          <w:b w:val="0"/>
          <w:bCs w:val="0"/>
        </w:rPr>
        <w:softHyphen/>
        <w:t>нительных деталей.</w:t>
      </w:r>
    </w:p>
    <w:p w:rsidR="00000000" w:rsidRDefault="00B93CB4">
      <w:pPr>
        <w:pStyle w:val="31"/>
        <w:ind w:firstLine="284"/>
        <w:jc w:val="both"/>
      </w:pPr>
      <w:r>
        <w:t>33.2</w:t>
      </w:r>
      <w:r>
        <w:rPr>
          <w:b w:val="0"/>
          <w:bCs w:val="0"/>
        </w:rPr>
        <w:t xml:space="preserve"> Кроме приемки скрытых работ и проверки актов испытания трубопроводов на плотность и наружного ос</w:t>
      </w:r>
      <w:r>
        <w:rPr>
          <w:b w:val="0"/>
          <w:bCs w:val="0"/>
        </w:rPr>
        <w:softHyphen/>
        <w:t>мотра, приемка</w:t>
      </w:r>
      <w:r>
        <w:rPr>
          <w:b w:val="0"/>
          <w:bCs w:val="0"/>
        </w:rPr>
        <w:t xml:space="preserve"> трубопроводов должна сопровождаться проверкой прямолинейности, а также инструментальной проверкой лотков в колодцах.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При приемке трубопроводов дополнительно произво</w:t>
      </w:r>
      <w:r>
        <w:rPr>
          <w:b w:val="0"/>
          <w:bCs w:val="0"/>
        </w:rPr>
        <w:softHyphen/>
        <w:t>дится проверка паспортов или сертификатов на стекло</w:t>
      </w:r>
      <w:r>
        <w:rPr>
          <w:b w:val="0"/>
          <w:bCs w:val="0"/>
        </w:rPr>
        <w:softHyphen/>
        <w:t>пластиковые трубы, соединительные дета</w:t>
      </w:r>
      <w:r>
        <w:rPr>
          <w:b w:val="0"/>
          <w:bCs w:val="0"/>
        </w:rPr>
        <w:t>ли.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p w:rsidR="00000000" w:rsidRDefault="00B93CB4">
      <w:pPr>
        <w:pStyle w:val="31"/>
        <w:ind w:firstLine="284"/>
      </w:pPr>
      <w:r>
        <w:t>IV. ТЕХНИКА БЕЗОПАСНОСТИ ПРИ ПРОКЛАДКЕ ТРУБОПРОВОДОВ</w:t>
      </w:r>
    </w:p>
    <w:p w:rsidR="00000000" w:rsidRDefault="00B93CB4">
      <w:pPr>
        <w:pStyle w:val="31"/>
        <w:ind w:firstLine="284"/>
      </w:pPr>
      <w:r>
        <w:t> </w:t>
      </w:r>
    </w:p>
    <w:p w:rsidR="00000000" w:rsidRDefault="00B93CB4">
      <w:pPr>
        <w:pStyle w:val="31"/>
        <w:ind w:firstLine="284"/>
      </w:pPr>
      <w:r>
        <w:t>34. Требования безопасности</w:t>
      </w:r>
    </w:p>
    <w:p w:rsidR="00000000" w:rsidRDefault="00B93CB4">
      <w:pPr>
        <w:pStyle w:val="31"/>
        <w:ind w:firstLine="284"/>
        <w:jc w:val="both"/>
      </w:pPr>
      <w:r>
        <w:t> </w:t>
      </w:r>
    </w:p>
    <w:p w:rsidR="00000000" w:rsidRDefault="00B93CB4">
      <w:pPr>
        <w:ind w:firstLine="284"/>
        <w:jc w:val="both"/>
      </w:pPr>
      <w:r>
        <w:rPr>
          <w:b/>
          <w:bCs/>
        </w:rPr>
        <w:t>34.1</w:t>
      </w:r>
      <w:r>
        <w:t xml:space="preserve"> При строительстве сетей из стеклопластиковых труб следует соблюдать требования </w:t>
      </w:r>
      <w:hyperlink r:id="rId99" w:history="1">
        <w:r>
          <w:rPr>
            <w:rStyle w:val="a3"/>
          </w:rPr>
          <w:t>СНиП РК 1.03-05-</w:t>
        </w:r>
        <w:r>
          <w:rPr>
            <w:rStyle w:val="a3"/>
          </w:rPr>
          <w:t>2001</w:t>
        </w:r>
      </w:hyperlink>
      <w:r>
        <w:t xml:space="preserve"> «Охрана труда и техника безопасности в строительстве».</w:t>
      </w:r>
    </w:p>
    <w:p w:rsidR="00000000" w:rsidRDefault="00B93CB4">
      <w:pPr>
        <w:ind w:firstLine="284"/>
        <w:jc w:val="both"/>
      </w:pPr>
      <w:r>
        <w:rPr>
          <w:b/>
          <w:bCs/>
        </w:rPr>
        <w:t>34.2</w:t>
      </w:r>
      <w:r>
        <w:t xml:space="preserve"> К монтажу стеклопластиковых труб допу</w:t>
      </w:r>
      <w:r>
        <w:softHyphen/>
        <w:t>скаются лица не моложе 18 лет, прошедшие ме</w:t>
      </w:r>
      <w:r>
        <w:softHyphen/>
        <w:t>дицинское освидетельствование, специальное обучение, вводный и текущий инструктажи по технике и пожарной безо</w:t>
      </w:r>
      <w:r>
        <w:t>пасности на рабочем месте.</w:t>
      </w:r>
    </w:p>
    <w:p w:rsidR="00000000" w:rsidRDefault="00B93CB4">
      <w:pPr>
        <w:ind w:firstLine="284"/>
        <w:jc w:val="both"/>
      </w:pPr>
      <w:r>
        <w:rPr>
          <w:b/>
          <w:bCs/>
        </w:rPr>
        <w:t>34.3</w:t>
      </w:r>
      <w:r>
        <w:t xml:space="preserve"> Трубы из стеклопластика (это не каса</w:t>
      </w:r>
      <w:r>
        <w:softHyphen/>
        <w:t>ется клеевых составов, о них должны быть спе</w:t>
      </w:r>
      <w:r>
        <w:softHyphen/>
        <w:t>циальные указания в технологических регламен</w:t>
      </w:r>
      <w:r>
        <w:softHyphen/>
        <w:t>тах на проведение клеевых работ) в условиях хранения и монтажа не выделяют в окружающую среду ток</w:t>
      </w:r>
      <w:r>
        <w:t>сических веществ.</w:t>
      </w:r>
    </w:p>
    <w:p w:rsidR="00000000" w:rsidRDefault="00B93CB4">
      <w:pPr>
        <w:ind w:firstLine="284"/>
        <w:jc w:val="both"/>
      </w:pPr>
      <w:r>
        <w:t>При непосредственном контакте материал труб не оказывает отрицательного влияния на организм человека. Работа со стеклопластико</w:t>
      </w:r>
      <w:r>
        <w:softHyphen/>
        <w:t>выми трубами не требует особых мер пред</w:t>
      </w:r>
      <w:r>
        <w:softHyphen/>
        <w:t>осторожности. Исключением является техно</w:t>
      </w:r>
      <w:r>
        <w:softHyphen/>
        <w:t xml:space="preserve">логический процесс, связанный </w:t>
      </w:r>
      <w:r>
        <w:t>с механической обработкой труб - распиловкой, снятием фаски. При их выполнении следует не допускать попа</w:t>
      </w:r>
      <w:r>
        <w:softHyphen/>
        <w:t xml:space="preserve">дания опилок и пыли стеклопластика на руки, лицо, тело работника, а особенно в глаза, для чего следует работать в рукавицах, спецодежде и в маске либо </w:t>
      </w:r>
      <w:r>
        <w:t>в очках.</w:t>
      </w:r>
    </w:p>
    <w:p w:rsidR="00000000" w:rsidRDefault="00B93CB4">
      <w:pPr>
        <w:ind w:firstLine="284"/>
        <w:jc w:val="both"/>
      </w:pPr>
      <w:r>
        <w:rPr>
          <w:b/>
          <w:bCs/>
        </w:rPr>
        <w:t>34.4</w:t>
      </w:r>
      <w:r>
        <w:t xml:space="preserve"> Гидравлические и пневматические испы</w:t>
      </w:r>
      <w:r>
        <w:softHyphen/>
        <w:t>тания сетей со стеклопластиковыми трубами следует производить после надежного закреп</w:t>
      </w:r>
      <w:r>
        <w:softHyphen/>
        <w:t>ления всех элементов путем присыпки грунтом труб, установки упоров по торцам испытуемых участков и т.п.</w:t>
      </w:r>
    </w:p>
    <w:p w:rsidR="00000000" w:rsidRDefault="00B93CB4">
      <w:pPr>
        <w:ind w:firstLine="284"/>
        <w:jc w:val="both"/>
      </w:pPr>
      <w:r>
        <w:rPr>
          <w:b/>
          <w:bCs/>
        </w:rPr>
        <w:t>34.5</w:t>
      </w:r>
      <w:r>
        <w:t xml:space="preserve"> Для обеспеч</w:t>
      </w:r>
      <w:r>
        <w:t>ения экологической безопас</w:t>
      </w:r>
      <w:r>
        <w:softHyphen/>
        <w:t>ности отходы от стеклопластиковых труб должны утилизироваться в принятом порядке</w:t>
      </w:r>
    </w:p>
    <w:p w:rsidR="00000000" w:rsidRDefault="00B93CB4">
      <w:r>
        <w:t> </w:t>
      </w:r>
    </w:p>
    <w:p w:rsidR="00000000" w:rsidRDefault="00B93CB4">
      <w:pPr>
        <w:pStyle w:val="31"/>
        <w:jc w:val="right"/>
      </w:pPr>
      <w:r>
        <w:t>Приложение А</w:t>
      </w:r>
    </w:p>
    <w:p w:rsidR="00000000" w:rsidRDefault="00B93CB4">
      <w:pPr>
        <w:pStyle w:val="31"/>
        <w:jc w:val="right"/>
      </w:pPr>
      <w:r>
        <w:rPr>
          <w:b w:val="0"/>
          <w:bCs w:val="0"/>
        </w:rPr>
        <w:t>(обязательное)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320"/>
        <w:gridCol w:w="320"/>
      </w:tblGrid>
      <w:tr w:rsidR="00000000"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Термины и их определения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Термины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Обозначения единицы величины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Характеристика термина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Номинальное давление PN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Па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Параметр, определяющий рабочее давление в трубе при эксплуатации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Класс прочности,</w:t>
            </w:r>
          </w:p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номинальная жесткость SN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N/м</w:t>
            </w:r>
            <w:r>
              <w:rPr>
                <w:b w:val="0"/>
                <w:bCs w:val="0"/>
                <w:vertAlign w:val="superscript"/>
              </w:rPr>
              <w:t>2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Параметр, обуславливающий монтаж и укладку трубопровода в различных условиях, например расстояние между опорами при надземной прокладке или глубину и условия засыпки трубопровода при подземной прокладке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Номинальный внутренний диаметр DN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Условный внутре</w:t>
            </w:r>
            <w:r>
              <w:rPr>
                <w:b w:val="0"/>
                <w:bCs w:val="0"/>
              </w:rPr>
              <w:t>нний проход трубы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Сила, нагрузка, вес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1тс ~ 9,8 10</w:t>
            </w:r>
            <w:r>
              <w:rPr>
                <w:b w:val="0"/>
                <w:bCs w:val="0"/>
                <w:vertAlign w:val="superscript"/>
              </w:rPr>
              <w:t>3</w:t>
            </w:r>
            <w:r>
              <w:rPr>
                <w:b w:val="0"/>
                <w:bCs w:val="0"/>
              </w:rPr>
              <w:t xml:space="preserve"> Н ~ 10кН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Высокофрикционный опорный вкладыш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 xml:space="preserve">Вкладыш, имеющий коэффициент трения </w:t>
            </w:r>
          </w:p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 xml:space="preserve">с трубой не менее 0,7 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Низкофрикционный опорный вкладыш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 xml:space="preserve">Вкладыш, имеющий коэффициент трения </w:t>
            </w:r>
          </w:p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с трубой не более 0,3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Волна давления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Па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Максимальное давление 1,4PN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Грунт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Горные породы, почвы, техногенные образования, представляющие собой многокомпонентную и многообразную геологическую систему и являющиеся объектом инженерно-хозяйственной деятельности человека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Водонасыщенный грунт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Грунт, в котором поры заполнены водой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Водоненасыщенный грунт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Грунт, в котором поры свободны от воды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Модуль деформации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Е,МПа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 xml:space="preserve">Модуль деформации грунта, определенный в соответствии с требованиями </w:t>
            </w:r>
            <w:hyperlink r:id="rId100" w:history="1">
              <w:r>
                <w:rPr>
                  <w:rStyle w:val="a3"/>
                  <w:b w:val="0"/>
                  <w:bCs w:val="0"/>
                </w:rPr>
                <w:t>СНиП РК 5.01-01-2002</w:t>
              </w:r>
            </w:hyperlink>
            <w:r>
              <w:rPr>
                <w:b w:val="0"/>
                <w:bCs w:val="0"/>
              </w:rPr>
              <w:t xml:space="preserve"> «Основания зданий и сооружений»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Угол внутреннего трения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φ</w:t>
            </w:r>
            <w:r>
              <w:rPr>
                <w:b w:val="0"/>
                <w:bCs w:val="0"/>
                <w:vertAlign w:val="subscript"/>
              </w:rPr>
              <w:t xml:space="preserve">1, </w:t>
            </w:r>
            <w:r>
              <w:rPr>
                <w:b w:val="0"/>
                <w:bCs w:val="0"/>
              </w:rPr>
              <w:t>град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both"/>
            </w:pPr>
            <w:r>
              <w:rPr>
                <w:b w:val="0"/>
                <w:bCs w:val="0"/>
              </w:rPr>
              <w:t xml:space="preserve">Угол внутреннего трения (угол естественного откоса) при доверительной вероятности α=0,95, определенный в соответствии с требованиями </w:t>
            </w:r>
            <w:hyperlink r:id="rId101" w:history="1">
              <w:r>
                <w:rPr>
                  <w:rStyle w:val="a3"/>
                  <w:b w:val="0"/>
                  <w:bCs w:val="0"/>
                </w:rPr>
                <w:t>СНиП РК 5.01-01-2002</w:t>
              </w:r>
            </w:hyperlink>
            <w:r>
              <w:rPr>
                <w:b w:val="0"/>
                <w:bCs w:val="0"/>
              </w:rPr>
              <w:t xml:space="preserve"> 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Относительная плотность (стандартная плотность) при оптимальном значении влажности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Максимальная плотность, определенная методом стандарт</w:t>
            </w:r>
            <w:r>
              <w:rPr>
                <w:b w:val="0"/>
                <w:bCs w:val="0"/>
              </w:rPr>
              <w:softHyphen/>
              <w:t>ного уплотнения в соответствии с требованиями СН 449-72, приложение 2 «Инструкция по проектированию земляного полотна для железных и автомобильных дорог»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 w:firstLine="284"/>
              <w:jc w:val="both"/>
            </w:pPr>
            <w:r>
              <w:rPr>
                <w:b w:val="0"/>
                <w:bCs w:val="0"/>
              </w:rPr>
              <w:t>Показатель текучести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I</w:t>
            </w:r>
            <w:r>
              <w:rPr>
                <w:b w:val="0"/>
                <w:bCs w:val="0"/>
                <w:vertAlign w:val="subscript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Показатель текучести, о</w:t>
            </w:r>
            <w:r>
              <w:rPr>
                <w:b w:val="0"/>
                <w:bCs w:val="0"/>
              </w:rPr>
              <w:t>пределенный в соответствии с требованиями ГОСТ 25100 «Грунты»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 w:firstLine="284"/>
              <w:jc w:val="both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both"/>
            </w:pPr>
            <w:r>
              <w:rPr>
                <w:b w:val="0"/>
                <w:bCs w:val="0"/>
              </w:rPr>
              <w:t>Природная влажность, определенная в соответствии с требования СНиП РК 5.01-01-2001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 w:firstLine="284"/>
              <w:jc w:val="both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W</w:t>
            </w:r>
            <w:r>
              <w:rPr>
                <w:b w:val="0"/>
                <w:bCs w:val="0"/>
                <w:vertAlign w:val="subscript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both"/>
            </w:pPr>
            <w:r>
              <w:rPr>
                <w:b w:val="0"/>
                <w:bCs w:val="0"/>
              </w:rPr>
              <w:t xml:space="preserve">Влажность на границе текучести, определенная в соответствии с требованиями </w:t>
            </w:r>
            <w:hyperlink r:id="rId102" w:history="1">
              <w:r>
                <w:rPr>
                  <w:rStyle w:val="a3"/>
                  <w:b w:val="0"/>
                  <w:bCs w:val="0"/>
                </w:rPr>
                <w:t>СНиП РК 5.01-01-2002</w:t>
              </w:r>
            </w:hyperlink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 w:firstLine="284"/>
              <w:jc w:val="both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W</w:t>
            </w:r>
            <w:r>
              <w:rPr>
                <w:b w:val="0"/>
                <w:bCs w:val="0"/>
                <w:vertAlign w:val="subscrip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both"/>
            </w:pPr>
            <w:r>
              <w:rPr>
                <w:b w:val="0"/>
                <w:bCs w:val="0"/>
              </w:rPr>
              <w:t>Оптимальная влажность при стандартном уплотнении в соот</w:t>
            </w:r>
            <w:r>
              <w:rPr>
                <w:b w:val="0"/>
                <w:bCs w:val="0"/>
              </w:rPr>
              <w:softHyphen/>
              <w:t>ветствии с требованиями СН 449-7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Отрицательное давление (вакуум)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атм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left"/>
            </w:pPr>
            <w:r>
              <w:rPr>
                <w:b w:val="0"/>
                <w:bCs w:val="0"/>
              </w:rPr>
              <w:t>Уменьшение атмосферного давления внутри пустой трубы, вызванное технологическими процессами 1 атм=100 кПа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both"/>
            </w:pPr>
            <w:r>
              <w:rPr>
                <w:b w:val="0"/>
                <w:bCs w:val="0"/>
              </w:rPr>
              <w:t>Глубина засыпки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м,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both"/>
            </w:pPr>
            <w:r>
              <w:rPr>
                <w:b w:val="0"/>
                <w:bCs w:val="0"/>
              </w:rPr>
              <w:t>Глубина слоя засыпки от верха трубы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both"/>
            </w:pPr>
            <w:r>
              <w:rPr>
                <w:b w:val="0"/>
                <w:bCs w:val="0"/>
              </w:rPr>
              <w:t>Отклонение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both"/>
            </w:pPr>
            <w:r>
              <w:rPr>
                <w:b w:val="0"/>
                <w:bCs w:val="0"/>
              </w:rPr>
              <w:t>Изменение диаметра трубы (обычно вертикальное) в % от номинального диаметра т</w:t>
            </w:r>
            <w:r>
              <w:rPr>
                <w:b w:val="0"/>
                <w:bCs w:val="0"/>
              </w:rPr>
              <w:t>рубы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both"/>
            </w:pPr>
            <w:r>
              <w:rPr>
                <w:b w:val="0"/>
                <w:bCs w:val="0"/>
              </w:rPr>
              <w:t>Шелыга трубы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both"/>
            </w:pPr>
            <w:r>
              <w:rPr>
                <w:b w:val="0"/>
                <w:bCs w:val="0"/>
              </w:rPr>
              <w:t>Верх трубы</w:t>
            </w:r>
          </w:p>
        </w:tc>
      </w:tr>
      <w:tr w:rsidR="00000000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  <w:ind w:left="57"/>
              <w:jc w:val="both"/>
            </w:pPr>
            <w:r>
              <w:rPr>
                <w:b w:val="0"/>
                <w:bCs w:val="0"/>
              </w:rPr>
              <w:t>Перевернутый свод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  <w:ind w:left="57"/>
              <w:jc w:val="both"/>
            </w:pPr>
            <w:r>
              <w:rPr>
                <w:b w:val="0"/>
                <w:bCs w:val="0"/>
              </w:rPr>
              <w:t>Дно внутренней поверхности трубы</w:t>
            </w:r>
          </w:p>
        </w:tc>
      </w:tr>
    </w:tbl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p w:rsidR="00000000" w:rsidRDefault="00B93CB4">
      <w:pPr>
        <w:pStyle w:val="31"/>
        <w:jc w:val="right"/>
      </w:pPr>
      <w:r>
        <w:t>Приложение Б</w:t>
      </w:r>
    </w:p>
    <w:p w:rsidR="00000000" w:rsidRDefault="00B93CB4">
      <w:pPr>
        <w:pStyle w:val="31"/>
        <w:jc w:val="right"/>
      </w:pPr>
      <w:r>
        <w:rPr>
          <w:b w:val="0"/>
          <w:bCs w:val="0"/>
        </w:rPr>
        <w:t>(рекомендуемое)</w:t>
      </w:r>
    </w:p>
    <w:p w:rsidR="00000000" w:rsidRDefault="00B93CB4">
      <w:pPr>
        <w:pStyle w:val="31"/>
      </w:pPr>
      <w:r>
        <w:t> </w:t>
      </w:r>
    </w:p>
    <w:p w:rsidR="00000000" w:rsidRDefault="00B93CB4">
      <w:pPr>
        <w:pStyle w:val="31"/>
      </w:pPr>
      <w:r>
        <w:t> Схема определения элементов подземной прокладки трубопроводов</w:t>
      </w:r>
    </w:p>
    <w:p w:rsidR="00000000" w:rsidRDefault="00B93CB4">
      <w:pPr>
        <w:pStyle w:val="31"/>
      </w:pPr>
      <w:r>
        <w:t> </w:t>
      </w:r>
    </w:p>
    <w:p w:rsidR="00000000" w:rsidRDefault="00B93CB4">
      <w:pPr>
        <w:pStyle w:val="31"/>
      </w:pPr>
      <w:r>
        <w:rPr>
          <w:b w:val="0"/>
          <w:bCs w:val="0"/>
          <w:noProof/>
        </w:rPr>
        <w:drawing>
          <wp:inline distT="0" distB="0" distL="0" distR="0">
            <wp:extent cx="5734050" cy="5429250"/>
            <wp:effectExtent l="0" t="0" r="0" b="0"/>
            <wp:docPr id="22" name="Рисунок 22" descr="https://prod-prg-document-store-api.azurewebsites.net/api/DocumentObject/GetImageAsync?ImageId=40028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rod-prg-document-store-api.azurewebsites.net/api/DocumentObject/GetImageAsync?ImageId=40028021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p w:rsidR="00000000" w:rsidRDefault="00B93CB4">
      <w:pPr>
        <w:pStyle w:val="31"/>
        <w:ind w:firstLine="284"/>
        <w:jc w:val="both"/>
      </w:pPr>
      <w:r>
        <w:t>Порядок расчета сооружения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1. Определите диаметр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2. Выберите класс давления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3.</w:t>
      </w:r>
      <w:r>
        <w:rPr>
          <w:b w:val="0"/>
          <w:bCs w:val="0"/>
        </w:rPr>
        <w:t xml:space="preserve"> Определите группу природного грунта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4. Проверьте минимальную высоту слоя засыпки и рабочее давление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5. Проверьте минимальную высоту засыпки при транспортной нагрузке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6. Определите отрицательное давление (вакуум)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7. Выберите тип монтажа в траншее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8. Провер</w:t>
      </w:r>
      <w:r>
        <w:rPr>
          <w:b w:val="0"/>
          <w:bCs w:val="0"/>
        </w:rPr>
        <w:t>ьте допустимую глубину заложения и выберите SN и E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9. Выберите альтернативный тип траншеи, если необходимо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10. Выберите тип материала обратной засыпки и степень ее уплотнения</w:t>
      </w:r>
    </w:p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p w:rsidR="00000000" w:rsidRDefault="00B93CB4">
      <w:pPr>
        <w:pStyle w:val="31"/>
        <w:ind w:firstLine="284"/>
        <w:jc w:val="right"/>
      </w:pPr>
      <w:r>
        <w:t>Приложение В</w:t>
      </w:r>
    </w:p>
    <w:p w:rsidR="00000000" w:rsidRDefault="00B93CB4">
      <w:pPr>
        <w:pStyle w:val="31"/>
        <w:ind w:firstLine="284"/>
        <w:jc w:val="right"/>
      </w:pPr>
      <w:r>
        <w:rPr>
          <w:b w:val="0"/>
          <w:bCs w:val="0"/>
        </w:rPr>
        <w:t>(обязательное)</w:t>
      </w:r>
    </w:p>
    <w:p w:rsidR="00000000" w:rsidRDefault="00B93CB4">
      <w:pPr>
        <w:pStyle w:val="31"/>
        <w:ind w:firstLine="284"/>
        <w:jc w:val="both"/>
      </w:pPr>
      <w:r>
        <w:t> </w:t>
      </w:r>
    </w:p>
    <w:p w:rsidR="00000000" w:rsidRDefault="00B93CB4">
      <w:pPr>
        <w:pStyle w:val="31"/>
      </w:pPr>
      <w:r>
        <w:t xml:space="preserve">Акт о проведении входного контроля партии труб (соединительных деталей) </w:t>
      </w:r>
    </w:p>
    <w:p w:rsidR="00000000" w:rsidRDefault="00B93CB4">
      <w:pPr>
        <w:pStyle w:val="31"/>
      </w:pPr>
      <w:r>
        <w:t xml:space="preserve">из стеклопластиковых материалов 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Полученных ___________________________________________________________________________________</w:t>
      </w:r>
    </w:p>
    <w:p w:rsidR="00000000" w:rsidRDefault="00B93CB4">
      <w:pPr>
        <w:pStyle w:val="31"/>
      </w:pPr>
      <w:r>
        <w:rPr>
          <w:b w:val="0"/>
          <w:bCs w:val="0"/>
          <w:i/>
          <w:iCs/>
        </w:rPr>
        <w:t>наименование организации получателя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Трубы (соединител</w:t>
      </w:r>
      <w:r>
        <w:rPr>
          <w:b w:val="0"/>
          <w:bCs w:val="0"/>
        </w:rPr>
        <w:t>ьные детали) получены для систем ________________________________________________</w:t>
      </w:r>
    </w:p>
    <w:p w:rsidR="00000000" w:rsidRDefault="00B93CB4">
      <w:pPr>
        <w:pStyle w:val="31"/>
        <w:ind w:left="4994" w:firstLine="454"/>
        <w:jc w:val="left"/>
      </w:pPr>
      <w:r>
        <w:rPr>
          <w:b w:val="0"/>
          <w:bCs w:val="0"/>
        </w:rPr>
        <w:t>                      </w:t>
      </w:r>
      <w:r>
        <w:rPr>
          <w:b w:val="0"/>
          <w:bCs w:val="0"/>
          <w:i/>
          <w:iCs/>
        </w:rPr>
        <w:t>водопровод, канализация и др.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давлением ________ Мпа.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Мы, нижеподписавшиеся, комиссия в составе: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представители _________________________________________</w:t>
      </w:r>
      <w:r>
        <w:rPr>
          <w:b w:val="0"/>
          <w:bCs w:val="0"/>
        </w:rPr>
        <w:t>_____________________________________________________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 xml:space="preserve">                                                                                         </w:t>
      </w:r>
      <w:r>
        <w:rPr>
          <w:b w:val="0"/>
          <w:bCs w:val="0"/>
          <w:i/>
          <w:iCs/>
        </w:rPr>
        <w:t>организация Заказчика, должность, Ф.И.О.</w:t>
      </w:r>
      <w:r>
        <w:rPr>
          <w:b w:val="0"/>
          <w:bCs w:val="0"/>
        </w:rPr>
        <w:t xml:space="preserve"> 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_____________________________________________________________________</w:t>
      </w:r>
      <w:r>
        <w:rPr>
          <w:b w:val="0"/>
          <w:bCs w:val="0"/>
        </w:rPr>
        <w:t>_________________________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 xml:space="preserve">                                                                                         </w:t>
      </w:r>
      <w:r>
        <w:rPr>
          <w:b w:val="0"/>
          <w:bCs w:val="0"/>
          <w:i/>
          <w:iCs/>
        </w:rPr>
        <w:t>организация Подрядчика, должность, Ф.И.О.</w:t>
      </w:r>
      <w:r>
        <w:rPr>
          <w:b w:val="0"/>
          <w:bCs w:val="0"/>
        </w:rPr>
        <w:t xml:space="preserve"> </w:t>
      </w:r>
    </w:p>
    <w:p w:rsidR="00000000" w:rsidRDefault="00B93CB4">
      <w:pPr>
        <w:pStyle w:val="31"/>
        <w:jc w:val="left"/>
      </w:pPr>
      <w:r>
        <w:t>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______________________________________________________________________________________________</w:t>
      </w:r>
    </w:p>
    <w:p w:rsidR="00000000" w:rsidRDefault="00B93CB4">
      <w:pPr>
        <w:pStyle w:val="31"/>
        <w:ind w:left="2270" w:firstLine="454"/>
        <w:jc w:val="left"/>
      </w:pPr>
      <w:r>
        <w:rPr>
          <w:b w:val="0"/>
          <w:bCs w:val="0"/>
          <w:i/>
          <w:iCs/>
        </w:rPr>
        <w:t>э</w:t>
      </w:r>
      <w:r>
        <w:rPr>
          <w:b w:val="0"/>
          <w:bCs w:val="0"/>
          <w:i/>
          <w:iCs/>
        </w:rPr>
        <w:t>ксплуатирующая</w:t>
      </w:r>
      <w:r>
        <w:rPr>
          <w:b w:val="0"/>
          <w:bCs w:val="0"/>
        </w:rPr>
        <w:t xml:space="preserve"> </w:t>
      </w:r>
      <w:r>
        <w:rPr>
          <w:b w:val="0"/>
          <w:bCs w:val="0"/>
          <w:i/>
          <w:iCs/>
        </w:rPr>
        <w:t>организация, должность, Ф.И.О.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 xml:space="preserve">произвели входной контроль партии труб (соединительных деталей) №____ диаметром 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_______мм, длиной ____м (шт), поставленных ______________________________________________________</w:t>
      </w:r>
    </w:p>
    <w:p w:rsidR="00000000" w:rsidRDefault="00B93CB4">
      <w:pPr>
        <w:pStyle w:val="31"/>
        <w:ind w:left="4994" w:firstLine="454"/>
        <w:jc w:val="left"/>
      </w:pPr>
      <w:r>
        <w:rPr>
          <w:b w:val="0"/>
          <w:bCs w:val="0"/>
          <w:i/>
          <w:iCs/>
        </w:rPr>
        <w:t> наименование фирмы, дата</w:t>
      </w:r>
    </w:p>
    <w:p w:rsidR="00000000" w:rsidRDefault="00B93CB4">
      <w:pPr>
        <w:pStyle w:val="31"/>
        <w:jc w:val="left"/>
      </w:pPr>
      <w:r>
        <w:rPr>
          <w:b w:val="0"/>
          <w:bCs w:val="0"/>
          <w:i/>
          <w:iCs/>
        </w:rPr>
        <w:t>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из стеклопластика типа __________________________________________________________________________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Партия состоит из ______________________________________________________________________________</w:t>
      </w:r>
    </w:p>
    <w:p w:rsidR="00000000" w:rsidRDefault="00B93CB4">
      <w:pPr>
        <w:pStyle w:val="31"/>
        <w:ind w:left="3178" w:firstLine="454"/>
        <w:jc w:val="left"/>
      </w:pPr>
      <w:r>
        <w:rPr>
          <w:b w:val="0"/>
          <w:bCs w:val="0"/>
          <w:i/>
          <w:iCs/>
        </w:rPr>
        <w:t xml:space="preserve"> шт., бухт или барабанов (ящиков соединительных деталей) 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и соответствует ________________________________________________________________________________</w:t>
      </w:r>
    </w:p>
    <w:p w:rsidR="00000000" w:rsidRDefault="00B93CB4">
      <w:pPr>
        <w:pStyle w:val="31"/>
        <w:ind w:left="4994" w:firstLine="454"/>
        <w:jc w:val="left"/>
      </w:pPr>
      <w:r>
        <w:rPr>
          <w:b w:val="0"/>
          <w:bCs w:val="0"/>
          <w:i/>
          <w:iCs/>
        </w:rPr>
        <w:t> стандарт</w:t>
      </w:r>
    </w:p>
    <w:p w:rsidR="00000000" w:rsidRDefault="00B93CB4">
      <w:pPr>
        <w:pStyle w:val="31"/>
        <w:jc w:val="left"/>
      </w:pPr>
      <w:r>
        <w:rPr>
          <w:b w:val="0"/>
          <w:bCs w:val="0"/>
          <w:i/>
          <w:iCs/>
        </w:rPr>
        <w:t>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Количество труб Д, ______мм, длиной ______м _____________________________________________________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                                                </w:t>
      </w:r>
      <w:r>
        <w:rPr>
          <w:b w:val="0"/>
          <w:bCs w:val="0"/>
        </w:rPr>
        <w:t xml:space="preserve">                                                                                      </w:t>
      </w:r>
      <w:r>
        <w:rPr>
          <w:b w:val="0"/>
          <w:bCs w:val="0"/>
          <w:i/>
          <w:iCs/>
        </w:rPr>
        <w:t>( маркировка по стандарту)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Количество деталей Д, ______мм, длиной ______м __________________________________________________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                                            </w:t>
      </w:r>
      <w:r>
        <w:rPr>
          <w:b w:val="0"/>
          <w:bCs w:val="0"/>
        </w:rPr>
        <w:t xml:space="preserve">                                                                                                </w:t>
      </w:r>
      <w:r>
        <w:rPr>
          <w:b w:val="0"/>
          <w:bCs w:val="0"/>
          <w:i/>
          <w:iCs/>
        </w:rPr>
        <w:t>( маркировка по стандарту)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Данные о сопроводительном сертификате __________________________________________________________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Результат: партия труб (соединител</w:t>
      </w:r>
      <w:r>
        <w:rPr>
          <w:b w:val="0"/>
          <w:bCs w:val="0"/>
        </w:rPr>
        <w:t>ьных деталей) соответствует (не соответствует) стандартам и сопроводительным сертификатам и может (не может) быть допущена к монтажу.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Дата Подписи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От заказчика __________________________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От подрядчика ________________________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 xml:space="preserve"> От эксплуатирующей 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 xml:space="preserve"> организации </w:t>
      </w:r>
      <w:r>
        <w:t>__________________________</w:t>
      </w:r>
    </w:p>
    <w:p w:rsidR="00000000" w:rsidRDefault="00B93CB4">
      <w:pPr>
        <w:pStyle w:val="31"/>
        <w:jc w:val="left"/>
      </w:pPr>
      <w:r>
        <w:rPr>
          <w:b w:val="0"/>
          <w:bCs w:val="0"/>
        </w:rPr>
        <w:t>   </w:t>
      </w:r>
    </w:p>
    <w:p w:rsidR="00000000" w:rsidRDefault="00B93CB4">
      <w:pPr>
        <w:pStyle w:val="31"/>
        <w:jc w:val="right"/>
      </w:pPr>
      <w:r>
        <w:t>Приложение Г</w:t>
      </w:r>
    </w:p>
    <w:p w:rsidR="00000000" w:rsidRDefault="00B93CB4">
      <w:pPr>
        <w:pStyle w:val="31"/>
        <w:jc w:val="right"/>
      </w:pPr>
      <w:r>
        <w:rPr>
          <w:b w:val="0"/>
          <w:bCs w:val="0"/>
        </w:rPr>
        <w:t>(справочное)</w:t>
      </w:r>
    </w:p>
    <w:p w:rsidR="00000000" w:rsidRDefault="00B93CB4">
      <w:pPr>
        <w:pStyle w:val="31"/>
      </w:pPr>
      <w:r>
        <w:rPr>
          <w:b w:val="0"/>
          <w:bCs w:val="0"/>
        </w:rPr>
        <w:t> </w:t>
      </w:r>
    </w:p>
    <w:p w:rsidR="00000000" w:rsidRDefault="00B93CB4">
      <w:pPr>
        <w:pStyle w:val="31"/>
      </w:pPr>
      <w:r>
        <w:t>Сортамент трубопроводов</w:t>
      </w:r>
    </w:p>
    <w:p w:rsidR="00000000" w:rsidRDefault="00B93CB4">
      <w:pPr>
        <w:pStyle w:val="31"/>
      </w:pPr>
      <w:r>
        <w:t>Допустимые отклонения от номинального внутреннего диаметра,</w:t>
      </w:r>
    </w:p>
    <w:p w:rsidR="00000000" w:rsidRDefault="00B93CB4">
      <w:pPr>
        <w:pStyle w:val="31"/>
      </w:pPr>
      <w:r>
        <w:t>толщина и масса труб с номинальной жесткостью 630, 1250 и 2500</w:t>
      </w:r>
    </w:p>
    <w:p w:rsidR="00000000" w:rsidRDefault="00B93CB4">
      <w:pPr>
        <w:pStyle w:val="31"/>
      </w:pPr>
      <w:r>
        <w:t> </w:t>
      </w:r>
    </w:p>
    <w:p w:rsidR="00000000" w:rsidRDefault="00B93CB4">
      <w:pPr>
        <w:pStyle w:val="31"/>
      </w:pPr>
      <w:r>
        <w:rPr>
          <w:b w:val="0"/>
          <w:bCs w:val="0"/>
        </w:rPr>
        <w:t xml:space="preserve">По данным </w:t>
      </w:r>
      <w:hyperlink r:id="rId105" w:history="1">
        <w:r>
          <w:rPr>
            <w:rStyle w:val="a3"/>
            <w:b w:val="0"/>
            <w:bCs w:val="0"/>
          </w:rPr>
          <w:t>СТ РК 1128-2002</w:t>
        </w:r>
      </w:hyperlink>
      <w:r>
        <w:rPr>
          <w:b w:val="0"/>
          <w:bCs w:val="0"/>
        </w:rPr>
        <w:t xml:space="preserve"> «Трубы пластиковые армированные</w:t>
      </w:r>
    </w:p>
    <w:p w:rsidR="00000000" w:rsidRDefault="00B93CB4">
      <w:pPr>
        <w:pStyle w:val="31"/>
      </w:pPr>
      <w:r>
        <w:rPr>
          <w:b w:val="0"/>
          <w:bCs w:val="0"/>
        </w:rPr>
        <w:t>стекловолокном на основе полиэфирных смол» (начало)</w:t>
      </w:r>
    </w:p>
    <w:p w:rsidR="00000000" w:rsidRDefault="00B93CB4">
      <w:pPr>
        <w:pStyle w:val="31"/>
      </w:pPr>
      <w:r>
        <w:rPr>
          <w:b w:val="0"/>
          <w:bCs w:val="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553"/>
        <w:gridCol w:w="517"/>
        <w:gridCol w:w="8016"/>
        <w:gridCol w:w="543"/>
        <w:gridCol w:w="3420"/>
        <w:gridCol w:w="542"/>
        <w:gridCol w:w="1142"/>
        <w:gridCol w:w="542"/>
        <w:gridCol w:w="1135"/>
        <w:gridCol w:w="535"/>
        <w:gridCol w:w="3452"/>
        <w:gridCol w:w="573"/>
        <w:gridCol w:w="1135"/>
        <w:gridCol w:w="535"/>
        <w:gridCol w:w="1135"/>
        <w:gridCol w:w="535"/>
      </w:tblGrid>
      <w:tr w:rsidR="00000000">
        <w:trPr>
          <w:cantSplit/>
        </w:trPr>
        <w:tc>
          <w:tcPr>
            <w:tcW w:w="5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Номинальный внутренний диаметр</w:t>
            </w:r>
          </w:p>
        </w:tc>
        <w:tc>
          <w:tcPr>
            <w:tcW w:w="55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 xml:space="preserve">Наружный диаметр трубы </w:t>
            </w:r>
            <w:r>
              <w:rPr>
                <w:b w:val="0"/>
                <w:bCs w:val="0"/>
                <w:i/>
                <w:iCs/>
              </w:rPr>
              <w:t>,мм</w:t>
            </w:r>
          </w:p>
        </w:tc>
        <w:tc>
          <w:tcPr>
            <w:tcW w:w="51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Предельные отклонения</w:t>
            </w:r>
          </w:p>
        </w:tc>
        <w:tc>
          <w:tcPr>
            <w:tcW w:w="8016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Номинальн</w:t>
            </w:r>
            <w:r>
              <w:rPr>
                <w:b w:val="0"/>
                <w:bCs w:val="0"/>
              </w:rPr>
              <w:t>ая жесткость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SN630</w:t>
            </w:r>
          </w:p>
        </w:tc>
        <w:tc>
          <w:tcPr>
            <w:tcW w:w="342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S№ 1250</w:t>
            </w:r>
          </w:p>
        </w:tc>
        <w:tc>
          <w:tcPr>
            <w:tcW w:w="345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S№ 2500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8016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Номинальное давление</w:t>
            </w:r>
          </w:p>
        </w:tc>
      </w:tr>
      <w:tr w:rsidR="00000000">
        <w:trPr>
          <w:cantSplit/>
          <w:trHeight w:val="48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PN1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PN1/ PN2,5/PN4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PN10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PN1/PN2,5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/PN4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PN10/PN16</w:t>
            </w:r>
          </w:p>
        </w:tc>
      </w:tr>
      <w:tr w:rsidR="00000000">
        <w:trPr>
          <w:cantSplit/>
          <w:trHeight w:val="146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±1,6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1,5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2,5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2,5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219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±2,4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250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273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±2,5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310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±2,6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350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361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±2,6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412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±2,7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3,7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±2,8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616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±2,9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22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718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7,0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30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7,9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7,2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41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922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8,9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8,0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12,7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51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1024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9,8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8,9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63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1200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1228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11,7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10,6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16,9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117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15,2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90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1400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1432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15,6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13,6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12,3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97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19,6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15,6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122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1636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15,5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14,1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133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22,4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181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17,7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159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1800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1840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±4,1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15,8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19,9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17,4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171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15,8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158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25,1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259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22,6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19,9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201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2044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±4,3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22,1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252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19,3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17,5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195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27,9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25,1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277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22,1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248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2400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2452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±4,7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26,5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23,1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20,9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279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33,4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30,1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406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26,5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358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2800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2860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±5,1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24,4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395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30,8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496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26,9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24,4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380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38,9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35,0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30,8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485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3200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3268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±5,5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27,8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514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35,2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30,7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27,8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496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44,5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40,0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35,2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633</w:t>
            </w:r>
          </w:p>
        </w:tc>
      </w:tr>
    </w:tbl>
    <w:p w:rsidR="00000000" w:rsidRDefault="00B93CB4">
      <w:pPr>
        <w:pStyle w:val="31"/>
        <w:ind w:firstLine="284"/>
        <w:jc w:val="both"/>
      </w:pPr>
      <w:r>
        <w:rPr>
          <w:b w:val="0"/>
          <w:bCs w:val="0"/>
        </w:rPr>
        <w:t> </w:t>
      </w:r>
    </w:p>
    <w:p w:rsidR="00000000" w:rsidRDefault="00B93CB4">
      <w:pPr>
        <w:pStyle w:val="31"/>
        <w:jc w:val="right"/>
      </w:pPr>
      <w:r>
        <w:t>Приложение Г</w:t>
      </w:r>
    </w:p>
    <w:p w:rsidR="00000000" w:rsidRDefault="00B93CB4">
      <w:pPr>
        <w:pStyle w:val="31"/>
        <w:jc w:val="right"/>
      </w:pPr>
      <w:r>
        <w:rPr>
          <w:b w:val="0"/>
          <w:bCs w:val="0"/>
        </w:rPr>
        <w:t>(справочное)</w:t>
      </w:r>
    </w:p>
    <w:p w:rsidR="00000000" w:rsidRDefault="00B93CB4">
      <w:pPr>
        <w:pStyle w:val="31"/>
      </w:pPr>
      <w:r>
        <w:rPr>
          <w:b w:val="0"/>
          <w:bCs w:val="0"/>
        </w:rPr>
        <w:t> </w:t>
      </w:r>
    </w:p>
    <w:p w:rsidR="00000000" w:rsidRDefault="00B93CB4">
      <w:pPr>
        <w:pStyle w:val="31"/>
      </w:pPr>
      <w:r>
        <w:t>Сортамент трубопроводов</w:t>
      </w:r>
    </w:p>
    <w:p w:rsidR="00000000" w:rsidRDefault="00B93CB4">
      <w:pPr>
        <w:pStyle w:val="31"/>
      </w:pPr>
      <w:r>
        <w:t>Допустимые отклонения от номинального внутреннего диаметра,</w:t>
      </w:r>
    </w:p>
    <w:p w:rsidR="00000000" w:rsidRDefault="00B93CB4">
      <w:pPr>
        <w:pStyle w:val="31"/>
      </w:pPr>
      <w:r>
        <w:t>толщина и масса труб с номинальной жесткостью 5000, 10000</w:t>
      </w:r>
    </w:p>
    <w:p w:rsidR="00000000" w:rsidRDefault="00B93CB4">
      <w:pPr>
        <w:pStyle w:val="31"/>
      </w:pPr>
      <w:r>
        <w:rPr>
          <w:b w:val="0"/>
          <w:bCs w:val="0"/>
        </w:rPr>
        <w:t> </w:t>
      </w:r>
    </w:p>
    <w:p w:rsidR="00000000" w:rsidRDefault="00B93CB4">
      <w:pPr>
        <w:pStyle w:val="31"/>
      </w:pPr>
      <w:r>
        <w:rPr>
          <w:b w:val="0"/>
          <w:bCs w:val="0"/>
        </w:rPr>
        <w:t xml:space="preserve">По данным </w:t>
      </w:r>
      <w:hyperlink r:id="rId106" w:history="1">
        <w:r>
          <w:rPr>
            <w:rStyle w:val="a3"/>
            <w:b w:val="0"/>
            <w:bCs w:val="0"/>
          </w:rPr>
          <w:t>СТ РК 1128-2002</w:t>
        </w:r>
      </w:hyperlink>
      <w:r>
        <w:rPr>
          <w:b w:val="0"/>
          <w:bCs w:val="0"/>
        </w:rPr>
        <w:t xml:space="preserve"> «Трубы пластиковые армированные</w:t>
      </w:r>
    </w:p>
    <w:p w:rsidR="00000000" w:rsidRDefault="00B93CB4">
      <w:pPr>
        <w:pStyle w:val="31"/>
      </w:pPr>
      <w:r>
        <w:rPr>
          <w:b w:val="0"/>
          <w:bCs w:val="0"/>
        </w:rPr>
        <w:t>стекловолокном на основе полиэфирных смол» (окончание)</w:t>
      </w:r>
    </w:p>
    <w:p w:rsidR="00000000" w:rsidRDefault="00B93CB4">
      <w:pPr>
        <w:pStyle w:val="31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553"/>
        <w:gridCol w:w="517"/>
        <w:gridCol w:w="8016"/>
        <w:gridCol w:w="543"/>
        <w:gridCol w:w="1143"/>
        <w:gridCol w:w="542"/>
        <w:gridCol w:w="5729"/>
        <w:gridCol w:w="542"/>
        <w:gridCol w:w="1135"/>
        <w:gridCol w:w="535"/>
        <w:gridCol w:w="1182"/>
        <w:gridCol w:w="573"/>
        <w:gridCol w:w="1135"/>
        <w:gridCol w:w="535"/>
        <w:gridCol w:w="1135"/>
        <w:gridCol w:w="535"/>
      </w:tblGrid>
      <w:tr w:rsidR="00000000">
        <w:trPr>
          <w:cantSplit/>
        </w:trPr>
        <w:tc>
          <w:tcPr>
            <w:tcW w:w="5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Номинальный внутренний диаметр</w:t>
            </w:r>
          </w:p>
        </w:tc>
        <w:tc>
          <w:tcPr>
            <w:tcW w:w="55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 xml:space="preserve">Наружный диаметр трубы </w:t>
            </w:r>
            <w:r>
              <w:rPr>
                <w:b w:val="0"/>
                <w:bCs w:val="0"/>
                <w:i/>
                <w:iCs/>
              </w:rPr>
              <w:t>,</w:t>
            </w:r>
            <w:r>
              <w:rPr>
                <w:b w:val="0"/>
                <w:bCs w:val="0"/>
              </w:rPr>
              <w:t>мм</w:t>
            </w:r>
          </w:p>
        </w:tc>
        <w:tc>
          <w:tcPr>
            <w:tcW w:w="51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Предельные отклонения, мм</w:t>
            </w:r>
          </w:p>
        </w:tc>
        <w:tc>
          <w:tcPr>
            <w:tcW w:w="8016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Номинальная жесткость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228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SN5000</w:t>
            </w:r>
          </w:p>
        </w:tc>
        <w:tc>
          <w:tcPr>
            <w:tcW w:w="572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S№ 10000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8016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Номинальное давление</w:t>
            </w:r>
          </w:p>
        </w:tc>
      </w:tr>
      <w:tr w:rsidR="00000000">
        <w:trPr>
          <w:cantSplit/>
          <w:trHeight w:val="48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PN1-PN6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PN10/ PN16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PN1/PN2,5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/PN4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PN6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PN10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PN16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PN25</w:t>
            </w:r>
          </w:p>
        </w:tc>
      </w:tr>
      <w:tr w:rsidR="00000000">
        <w:trPr>
          <w:cantSplit/>
          <w:trHeight w:val="149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b/>
                <w:bCs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Тол-щина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стенки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Smin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мм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Масса</w:t>
            </w:r>
          </w:p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кг/м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310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±2,6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4,5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350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361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±2,6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5,1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8,0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13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412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±2,7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7,3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9,1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7,3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7,9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±2,8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11,3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9,1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26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616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±2,9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13,4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10,9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37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11,7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37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718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15,6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12,6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17,8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14,4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922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16,1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20,0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16,1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16,1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1024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22,2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17,9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19,3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1200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1228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21,4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149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16,9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26,6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184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21,4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146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23,1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157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21,4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146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1400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1432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24,9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19,6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31,0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24,9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197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26,6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24,9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197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1636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±3,9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28,5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271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22,4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35,0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231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28,5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257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30,7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277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257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1800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1840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±4,1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32,0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25,1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32,0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32,0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325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34,5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32,0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2044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±4,3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35,5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411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27,9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35,5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394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35,5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394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38,3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394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2400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2452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±4,7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38,0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33,4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42,5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577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42,5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577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</w:tr>
      <w:tr w:rsidR="00000000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2800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2860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±5,1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38,9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615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38,9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615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31"/>
            </w:pPr>
            <w:r>
              <w:rPr>
                <w:b w:val="0"/>
                <w:bCs w:val="0"/>
              </w:rPr>
              <w:t>-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jc w:val="right"/>
      </w:pPr>
      <w:r>
        <w:rPr>
          <w:b/>
          <w:bCs/>
        </w:rPr>
        <w:t>Приложение Г</w:t>
      </w:r>
    </w:p>
    <w:p w:rsidR="00000000" w:rsidRDefault="00B93CB4">
      <w:pPr>
        <w:jc w:val="right"/>
      </w:pPr>
      <w:r>
        <w:t>(справочноее)</w:t>
      </w:r>
    </w:p>
    <w:p w:rsidR="00000000" w:rsidRDefault="00B93CB4">
      <w:pPr>
        <w:ind w:firstLine="284"/>
        <w:jc w:val="center"/>
      </w:pPr>
      <w:r>
        <w:t> </w:t>
      </w:r>
    </w:p>
    <w:p w:rsidR="00000000" w:rsidRDefault="00B93CB4">
      <w:pPr>
        <w:pStyle w:val="4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Сортамент трубопроводов</w:t>
      </w:r>
    </w:p>
    <w:p w:rsidR="00000000" w:rsidRDefault="00B93CB4">
      <w:pPr>
        <w:jc w:val="center"/>
      </w:pPr>
      <w:r>
        <w:rPr>
          <w:b/>
          <w:bCs/>
        </w:rPr>
        <w:t xml:space="preserve">Значения минимальной толщины стенки, массы одного погонного метра, </w:t>
      </w:r>
    </w:p>
    <w:p w:rsidR="00000000" w:rsidRDefault="00B93CB4">
      <w:pPr>
        <w:jc w:val="center"/>
      </w:pPr>
      <w:r>
        <w:rPr>
          <w:b/>
          <w:bCs/>
        </w:rPr>
        <w:t>номинального диаметра и номинального давления труб с номинальной жесткостью 1250 Н/м</w:t>
      </w:r>
      <w:r>
        <w:rPr>
          <w:b/>
          <w:bCs/>
          <w:vertAlign w:val="superscript"/>
        </w:rPr>
        <w:t>2</w:t>
      </w:r>
    </w:p>
    <w:p w:rsidR="00000000" w:rsidRDefault="00B93CB4">
      <w:pPr>
        <w:ind w:firstLine="284"/>
        <w:jc w:val="center"/>
      </w:pPr>
      <w:r>
        <w:rPr>
          <w:b/>
          <w:bCs/>
        </w:rPr>
        <w:t> </w:t>
      </w:r>
    </w:p>
    <w:p w:rsidR="00000000" w:rsidRDefault="00B93CB4">
      <w:pPr>
        <w:jc w:val="center"/>
      </w:pPr>
      <w:r>
        <w:t>По данным ТУ 47 10 РК 39565698 ТОО-001-2003 г</w:t>
      </w:r>
    </w:p>
    <w:p w:rsidR="00000000" w:rsidRDefault="00B93CB4">
      <w:pPr>
        <w:jc w:val="center"/>
      </w:pPr>
      <w:r>
        <w:t xml:space="preserve">Трубы пластиковые и соединительные детали к ним на основе полиэфирных смол, </w:t>
      </w:r>
    </w:p>
    <w:p w:rsidR="00000000" w:rsidRDefault="00B93CB4">
      <w:pPr>
        <w:jc w:val="center"/>
      </w:pPr>
      <w:r>
        <w:t>Армированных стекловолокном (ТОО “Актауский завод стекловолокнистых труб) ” (начало)</w:t>
      </w:r>
    </w:p>
    <w:p w:rsidR="00000000" w:rsidRDefault="00B93CB4">
      <w:pPr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1"/>
        <w:gridCol w:w="7718"/>
        <w:gridCol w:w="1754"/>
        <w:gridCol w:w="3870"/>
        <w:gridCol w:w="1659"/>
      </w:tblGrid>
      <w:tr w:rsidR="00000000">
        <w:trPr>
          <w:cantSplit/>
          <w:tblHeader/>
        </w:trPr>
        <w:tc>
          <w:tcPr>
            <w:tcW w:w="19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 Номинальный </w:t>
            </w:r>
          </w:p>
          <w:p w:rsidR="00000000" w:rsidRDefault="00B93CB4">
            <w:pPr>
              <w:jc w:val="center"/>
            </w:pPr>
            <w:r>
              <w:t>внутренний диаметр труб, мм</w:t>
            </w:r>
          </w:p>
        </w:tc>
        <w:tc>
          <w:tcPr>
            <w:tcW w:w="77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Номинальная жесткость трубы 1250 Н/м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3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</w:t>
            </w:r>
            <w:r>
              <w:t>ьное давление, Р</w:t>
            </w:r>
            <w:r>
              <w:rPr>
                <w:vertAlign w:val="subscript"/>
              </w:rPr>
              <w:t>ном</w:t>
            </w:r>
            <w:r>
              <w:t>=0,4 МПа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Номинальное давление, P</w:t>
            </w:r>
            <w:r>
              <w:rPr>
                <w:vertAlign w:val="subscript"/>
              </w:rPr>
              <w:t>ном</w:t>
            </w:r>
            <w:r>
              <w:t>=0,6 МПа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2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Минимальная толщина стенки, мм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Минимальная толщина стенки, мм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20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17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</w:t>
            </w:r>
          </w:p>
        </w:tc>
        <w:tc>
          <w:tcPr>
            <w:tcW w:w="20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2,2</w:t>
            </w:r>
          </w:p>
        </w:tc>
        <w:tc>
          <w:tcPr>
            <w:tcW w:w="17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1,4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2,3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1,5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1,9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2,6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3,1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3,2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2,8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4,4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4,7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5,9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6,5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7,8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8,8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11,3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12,6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14,5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17,8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20,5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5,1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24,2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5,9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28,0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700</w:t>
            </w:r>
          </w:p>
        </w:tc>
        <w:tc>
          <w:tcPr>
            <w:tcW w:w="20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5,9</w:t>
            </w:r>
          </w:p>
        </w:tc>
        <w:tc>
          <w:tcPr>
            <w:tcW w:w="17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32,6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6,8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37,6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6,9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43,6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49,9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57,6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65,4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9,5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75,0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84,0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105,0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117,0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144,0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159,0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15,2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192,0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16,7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211,0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17,7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252,0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19,3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274,0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2000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20,5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324,0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22,2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351,0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2200</w:t>
            </w:r>
          </w:p>
        </w:tc>
        <w:tc>
          <w:tcPr>
            <w:tcW w:w="20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23,6</w:t>
            </w:r>
          </w:p>
        </w:tc>
        <w:tc>
          <w:tcPr>
            <w:tcW w:w="17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410,0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25,4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442,0</w:t>
            </w:r>
          </w:p>
        </w:tc>
      </w:tr>
      <w:tr w:rsidR="00000000">
        <w:trPr>
          <w:tblHeader/>
        </w:trPr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27,0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512,0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28,9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548,0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jc w:val="right"/>
      </w:pPr>
      <w:r>
        <w:rPr>
          <w:b/>
          <w:bCs/>
        </w:rPr>
        <w:t>Приложение Г</w:t>
      </w:r>
    </w:p>
    <w:p w:rsidR="00000000" w:rsidRDefault="00B93CB4">
      <w:pPr>
        <w:jc w:val="right"/>
      </w:pPr>
      <w:r>
        <w:t>(справочное)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pStyle w:val="1"/>
        <w:rPr>
          <w:rFonts w:eastAsia="Times New Roman"/>
        </w:rPr>
      </w:pPr>
      <w:r>
        <w:rPr>
          <w:rFonts w:eastAsia="Times New Roman"/>
        </w:rPr>
        <w:t>Сортамент трубопроводов</w:t>
      </w:r>
    </w:p>
    <w:p w:rsidR="00000000" w:rsidRDefault="00B93CB4">
      <w:pPr>
        <w:jc w:val="center"/>
      </w:pPr>
      <w:r>
        <w:rPr>
          <w:b/>
          <w:bCs/>
        </w:rPr>
        <w:t xml:space="preserve">Значения минимальной толщины стенки, массы одного погонного метра, номинального </w:t>
      </w:r>
    </w:p>
    <w:p w:rsidR="00000000" w:rsidRDefault="00B93CB4">
      <w:pPr>
        <w:jc w:val="center"/>
      </w:pPr>
      <w:r>
        <w:rPr>
          <w:b/>
          <w:bCs/>
        </w:rPr>
        <w:t>диаметра и номинального давления труб с номинальной жесткостью 2500 Н/м</w:t>
      </w:r>
      <w:r>
        <w:rPr>
          <w:b/>
          <w:bCs/>
          <w:vertAlign w:val="superscript"/>
        </w:rPr>
        <w:t>2</w:t>
      </w:r>
    </w:p>
    <w:p w:rsidR="00000000" w:rsidRDefault="00B93CB4">
      <w:pPr>
        <w:jc w:val="center"/>
      </w:pPr>
      <w:r>
        <w:rPr>
          <w:b/>
          <w:bCs/>
          <w:vertAlign w:val="superscript"/>
        </w:rPr>
        <w:t> </w:t>
      </w:r>
    </w:p>
    <w:p w:rsidR="00000000" w:rsidRDefault="00B93CB4">
      <w:pPr>
        <w:jc w:val="center"/>
      </w:pPr>
      <w:r>
        <w:t>По данным ТУ 47 10 РК 39565698 ТОО-001-2003г</w:t>
      </w:r>
    </w:p>
    <w:p w:rsidR="00000000" w:rsidRDefault="00B93CB4">
      <w:pPr>
        <w:jc w:val="center"/>
      </w:pPr>
      <w:r>
        <w:t>Трубы пластиковые и соединительные детали к ним на осно</w:t>
      </w:r>
      <w:r>
        <w:t xml:space="preserve">ве полиэфирных смол, </w:t>
      </w:r>
    </w:p>
    <w:p w:rsidR="00000000" w:rsidRDefault="00B93CB4">
      <w:pPr>
        <w:jc w:val="center"/>
      </w:pPr>
      <w:r>
        <w:t>Армированных стекловолокном (ТОО “Актауский завод стекловолокнистых труб) ”(продолжение)</w:t>
      </w:r>
    </w:p>
    <w:p w:rsidR="00000000" w:rsidRDefault="00B93CB4">
      <w:pPr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2"/>
        <w:gridCol w:w="7737"/>
        <w:gridCol w:w="928"/>
        <w:gridCol w:w="2387"/>
        <w:gridCol w:w="901"/>
        <w:gridCol w:w="2998"/>
        <w:gridCol w:w="1470"/>
      </w:tblGrid>
      <w:tr w:rsidR="00000000">
        <w:trPr>
          <w:cantSplit/>
          <w:tblHeader/>
        </w:trPr>
        <w:tc>
          <w:tcPr>
            <w:tcW w:w="19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Номинальный внутренний диаметр труб, мм</w:t>
            </w:r>
          </w:p>
        </w:tc>
        <w:tc>
          <w:tcPr>
            <w:tcW w:w="773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Номинальная жесткость трубы 2500 Н/м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23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Номинальное давление, P</w:t>
            </w:r>
            <w:r>
              <w:rPr>
                <w:vertAlign w:val="subscript"/>
              </w:rPr>
              <w:t>ном</w:t>
            </w:r>
            <w:r>
              <w:t>=0,6 МПа</w:t>
            </w:r>
          </w:p>
        </w:tc>
        <w:tc>
          <w:tcPr>
            <w:tcW w:w="23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номинальное давление, P</w:t>
            </w:r>
            <w:r>
              <w:rPr>
                <w:vertAlign w:val="subscript"/>
              </w:rPr>
              <w:t>ном</w:t>
            </w:r>
            <w:r>
              <w:t>=1,0 МПа</w:t>
            </w:r>
          </w:p>
        </w:tc>
        <w:tc>
          <w:tcPr>
            <w:tcW w:w="29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Номинальное давление, P</w:t>
            </w:r>
            <w:r>
              <w:rPr>
                <w:vertAlign w:val="subscript"/>
              </w:rPr>
              <w:t>ном</w:t>
            </w:r>
            <w:r>
              <w:t>=1,6 МПа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</w:t>
            </w:r>
          </w:p>
          <w:p w:rsidR="00000000" w:rsidRDefault="00B93CB4">
            <w:pPr>
              <w:jc w:val="center"/>
            </w:pPr>
            <w:r>
              <w:t>мальная</w:t>
            </w:r>
          </w:p>
          <w:p w:rsidR="00000000" w:rsidRDefault="00B93CB4">
            <w:pPr>
              <w:jc w:val="center"/>
            </w:pPr>
            <w:r>
              <w:t> толщина стенки, мм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</w:t>
            </w:r>
          </w:p>
          <w:p w:rsidR="00000000" w:rsidRDefault="00B93CB4">
            <w:pPr>
              <w:jc w:val="center"/>
            </w:pPr>
            <w:r>
              <w:t>мальная</w:t>
            </w:r>
          </w:p>
          <w:p w:rsidR="00000000" w:rsidRDefault="00B93CB4">
            <w:pPr>
              <w:jc w:val="center"/>
            </w:pPr>
            <w:r>
              <w:t> толщина стенки, мм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</w:t>
            </w:r>
          </w:p>
          <w:p w:rsidR="00000000" w:rsidRDefault="00B93CB4">
            <w:pPr>
              <w:jc w:val="center"/>
            </w:pPr>
            <w:r>
              <w:t>мальная</w:t>
            </w:r>
          </w:p>
          <w:p w:rsidR="00000000" w:rsidRDefault="00B93CB4">
            <w:pPr>
              <w:jc w:val="center"/>
            </w:pPr>
            <w:r>
              <w:t> Толщина стенки, мм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1,7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1,8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2,4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3,8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7,7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10,4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13,8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18,0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25,3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27,3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35,0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39,0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37,6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47,0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53,0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49,9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61,0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70,0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65,4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79,0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91,0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84,0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100,0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116,0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117,0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137,0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16,8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159,0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159,0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184,0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19,2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212,0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16,7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211,0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240,0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21,9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277,0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19,3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274,0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309,0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24,9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354,0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22,2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350,0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24,8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392,0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447,0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25,4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441,0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490,0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32,1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558,0</w:t>
            </w:r>
          </w:p>
        </w:tc>
      </w:tr>
      <w:tr w:rsidR="00000000">
        <w:trPr>
          <w:tblHeader/>
        </w:trPr>
        <w:tc>
          <w:tcPr>
            <w:tcW w:w="1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28,9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548,0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607,0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36,3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688,0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jc w:val="right"/>
      </w:pPr>
      <w:r>
        <w:rPr>
          <w:b/>
          <w:bCs/>
        </w:rPr>
        <w:t>Приложение Г</w:t>
      </w:r>
    </w:p>
    <w:p w:rsidR="00000000" w:rsidRDefault="00B93CB4">
      <w:pPr>
        <w:jc w:val="right"/>
      </w:pPr>
      <w:r>
        <w:t>(справочное)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pStyle w:val="1"/>
        <w:rPr>
          <w:rFonts w:eastAsia="Times New Roman"/>
        </w:rPr>
      </w:pPr>
      <w:r>
        <w:rPr>
          <w:rFonts w:eastAsia="Times New Roman"/>
        </w:rPr>
        <w:t>Сортамент трубопроводов</w:t>
      </w:r>
    </w:p>
    <w:p w:rsidR="00000000" w:rsidRDefault="00B93CB4">
      <w:pPr>
        <w:jc w:val="center"/>
      </w:pPr>
      <w:r>
        <w:rPr>
          <w:b/>
          <w:bCs/>
        </w:rPr>
        <w:t xml:space="preserve">Значения минимальной толщины стенки, массы одного погонного метра, номинального </w:t>
      </w:r>
    </w:p>
    <w:p w:rsidR="00000000" w:rsidRDefault="00B93CB4">
      <w:pPr>
        <w:jc w:val="center"/>
      </w:pPr>
      <w:r>
        <w:rPr>
          <w:b/>
          <w:bCs/>
        </w:rPr>
        <w:t>диаметра и номинального давления труб с номинальной жесткостью 5000 Н/м</w:t>
      </w:r>
      <w:r>
        <w:rPr>
          <w:b/>
          <w:bCs/>
          <w:vertAlign w:val="superscript"/>
        </w:rPr>
        <w:t>2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jc w:val="center"/>
      </w:pPr>
      <w:r>
        <w:t>По данным ТУ 47 10 РК 39565698 ТОО-001-2003г</w:t>
      </w:r>
    </w:p>
    <w:p w:rsidR="00000000" w:rsidRDefault="00B93CB4">
      <w:pPr>
        <w:jc w:val="center"/>
      </w:pPr>
      <w:r>
        <w:t>Трубы пластиковые и соединительные детали к ним на осно</w:t>
      </w:r>
      <w:r>
        <w:t xml:space="preserve">ве полиэфирных смол, </w:t>
      </w:r>
    </w:p>
    <w:p w:rsidR="00000000" w:rsidRDefault="00B93CB4">
      <w:pPr>
        <w:jc w:val="center"/>
      </w:pPr>
      <w:r>
        <w:t>Армированных стекловолокном (ТОО “Актауский завод стекловолокнистых труб) ”(продолжение)</w:t>
      </w:r>
    </w:p>
    <w:p w:rsidR="00000000" w:rsidRDefault="00B93CB4">
      <w:pPr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8274"/>
        <w:gridCol w:w="855"/>
        <w:gridCol w:w="2142"/>
        <w:gridCol w:w="912"/>
        <w:gridCol w:w="2141"/>
        <w:gridCol w:w="871"/>
        <w:gridCol w:w="2017"/>
        <w:gridCol w:w="843"/>
      </w:tblGrid>
      <w:tr w:rsidR="00000000">
        <w:trPr>
          <w:cantSplit/>
          <w:tblHeader/>
        </w:trPr>
        <w:tc>
          <w:tcPr>
            <w:tcW w:w="13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Номи-</w:t>
            </w:r>
          </w:p>
          <w:p w:rsidR="00000000" w:rsidRDefault="00B93CB4">
            <w:pPr>
              <w:jc w:val="center"/>
            </w:pPr>
            <w:r>
              <w:t>нальный внут</w:t>
            </w:r>
            <w:r>
              <w:softHyphen/>
            </w:r>
          </w:p>
          <w:p w:rsidR="00000000" w:rsidRDefault="00B93CB4">
            <w:pPr>
              <w:jc w:val="center"/>
            </w:pPr>
            <w:r>
              <w:t>ренний диаметр труб, мм</w:t>
            </w:r>
          </w:p>
        </w:tc>
        <w:tc>
          <w:tcPr>
            <w:tcW w:w="8274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Номинальная жесткость трубы 5000 Н/м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9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Номинальное давление, P</w:t>
            </w:r>
            <w:r>
              <w:rPr>
                <w:vertAlign w:val="subscript"/>
              </w:rPr>
              <w:t>ном</w:t>
            </w:r>
            <w:r>
              <w:t>=1,6 МПа</w:t>
            </w:r>
          </w:p>
        </w:tc>
        <w:tc>
          <w:tcPr>
            <w:tcW w:w="21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Номинальное давление, P</w:t>
            </w:r>
            <w:r>
              <w:rPr>
                <w:vertAlign w:val="subscript"/>
              </w:rPr>
              <w:t>ном</w:t>
            </w:r>
            <w:r>
              <w:t>=2,0 МПа</w:t>
            </w:r>
          </w:p>
        </w:tc>
        <w:tc>
          <w:tcPr>
            <w:tcW w:w="21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Номинальное давление, P</w:t>
            </w:r>
            <w:r>
              <w:rPr>
                <w:vertAlign w:val="subscript"/>
              </w:rPr>
              <w:t>ном</w:t>
            </w:r>
            <w:r>
              <w:t>=2,5 МПа</w:t>
            </w:r>
          </w:p>
        </w:tc>
        <w:tc>
          <w:tcPr>
            <w:tcW w:w="20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Номинальное давление, P</w:t>
            </w:r>
            <w:r>
              <w:rPr>
                <w:vertAlign w:val="subscript"/>
              </w:rPr>
              <w:t>ном</w:t>
            </w:r>
            <w:r>
              <w:t>=3,2 МПа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</w:t>
            </w:r>
          </w:p>
          <w:p w:rsidR="00000000" w:rsidRDefault="00B93CB4">
            <w:pPr>
              <w:jc w:val="center"/>
            </w:pPr>
            <w:r>
              <w:t>мальная толщина стенки, мм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</w:t>
            </w:r>
          </w:p>
          <w:p w:rsidR="00000000" w:rsidRDefault="00B93CB4">
            <w:pPr>
              <w:jc w:val="center"/>
            </w:pPr>
            <w:r>
              <w:t>мальная толщина стенки, мм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</w:t>
            </w:r>
          </w:p>
          <w:p w:rsidR="00000000" w:rsidRDefault="00B93CB4">
            <w:pPr>
              <w:jc w:val="center"/>
            </w:pPr>
            <w:r>
              <w:t>мальная толщина стенки, мм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</w:t>
            </w:r>
          </w:p>
          <w:p w:rsidR="00000000" w:rsidRDefault="00B93CB4">
            <w:pPr>
              <w:jc w:val="center"/>
            </w:pPr>
            <w:r>
              <w:t>мальная толщина стенки, мм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3,2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5,2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7,7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11,1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15,6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16,6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21,8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18,3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22,4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30,0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27,7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29,2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35,2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47,0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39,4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42,7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51,7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68,7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53,6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59,7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71,9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95,7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70,8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80,9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15,4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97,3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128,0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12,9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91,7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15,0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106,7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18,1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128,7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23,6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168,0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117,0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138,0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21,1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167,0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27,2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215,0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16,9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190,0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24,4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231,0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31,1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295,0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214,0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22,8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252,0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28,0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310,0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390,0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22,0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278,0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25,8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326,0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31,9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403,0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39,8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503,0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25,0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355,0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29,1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414,0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36,1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513,0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44,6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634,0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449,0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32,7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517,0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40,6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642,0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49,7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785,0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563,0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36,7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638,0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45,4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789,0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55,1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958,0</w:t>
            </w:r>
          </w:p>
        </w:tc>
      </w:tr>
      <w:tr w:rsidR="00000000">
        <w:trPr>
          <w:tblHeader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2400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36,4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690,0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41,1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780,0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50,6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960,0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60,8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1153,0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jc w:val="right"/>
      </w:pPr>
      <w:r>
        <w:rPr>
          <w:b/>
          <w:bCs/>
        </w:rPr>
        <w:t>Приложение Г</w:t>
      </w:r>
    </w:p>
    <w:p w:rsidR="00000000" w:rsidRDefault="00B93CB4">
      <w:pPr>
        <w:jc w:val="right"/>
      </w:pPr>
      <w:r>
        <w:t>(справочное)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pStyle w:val="1"/>
        <w:rPr>
          <w:rFonts w:eastAsia="Times New Roman"/>
        </w:rPr>
      </w:pPr>
      <w:r>
        <w:rPr>
          <w:rFonts w:eastAsia="Times New Roman"/>
        </w:rPr>
        <w:t>Сортамент трубопроводов</w:t>
      </w:r>
    </w:p>
    <w:p w:rsidR="00000000" w:rsidRDefault="00B93CB4">
      <w:pPr>
        <w:jc w:val="center"/>
      </w:pPr>
      <w:r>
        <w:rPr>
          <w:b/>
          <w:bCs/>
        </w:rPr>
        <w:t xml:space="preserve">Значения минимальной толщины стенки, массы одного погонного метра, номинального </w:t>
      </w:r>
    </w:p>
    <w:p w:rsidR="00000000" w:rsidRDefault="00B93CB4">
      <w:pPr>
        <w:jc w:val="center"/>
      </w:pPr>
      <w:r>
        <w:rPr>
          <w:b/>
          <w:bCs/>
        </w:rPr>
        <w:t>диаметра и номинального давления труб с номинальной жесткостью 10000 Н/м</w:t>
      </w:r>
      <w:r>
        <w:rPr>
          <w:b/>
          <w:bCs/>
          <w:vertAlign w:val="superscript"/>
        </w:rPr>
        <w:t>2</w:t>
      </w:r>
    </w:p>
    <w:p w:rsidR="00000000" w:rsidRDefault="00B93CB4">
      <w:pPr>
        <w:jc w:val="center"/>
      </w:pPr>
      <w:r>
        <w:rPr>
          <w:vertAlign w:val="superscript"/>
        </w:rPr>
        <w:t> </w:t>
      </w:r>
    </w:p>
    <w:p w:rsidR="00000000" w:rsidRDefault="00B93CB4">
      <w:pPr>
        <w:jc w:val="center"/>
      </w:pPr>
      <w:r>
        <w:t>По данным ТУ 47 10 РК 39565698 ТОО-001-2003г</w:t>
      </w:r>
    </w:p>
    <w:p w:rsidR="00000000" w:rsidRDefault="00B93CB4">
      <w:pPr>
        <w:jc w:val="center"/>
      </w:pPr>
      <w:r>
        <w:t>Трубы пластиковые и соедините</w:t>
      </w:r>
      <w:r>
        <w:t xml:space="preserve">льные детали к ним на основе полиэфирных смол, </w:t>
      </w:r>
    </w:p>
    <w:p w:rsidR="00000000" w:rsidRDefault="00B93CB4">
      <w:pPr>
        <w:jc w:val="center"/>
      </w:pPr>
      <w:r>
        <w:t>Армированных стекловолокном (ТОО “Актауский завод стекловолокнистых труб) ”(продолжение)</w:t>
      </w:r>
    </w:p>
    <w:p w:rsidR="00000000" w:rsidRDefault="00B93CB4">
      <w:pPr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9"/>
        <w:gridCol w:w="7940"/>
        <w:gridCol w:w="983"/>
        <w:gridCol w:w="2666"/>
        <w:gridCol w:w="1151"/>
        <w:gridCol w:w="2836"/>
        <w:gridCol w:w="1306"/>
      </w:tblGrid>
      <w:tr w:rsidR="00000000">
        <w:trPr>
          <w:cantSplit/>
          <w:tblHeader/>
        </w:trPr>
        <w:tc>
          <w:tcPr>
            <w:tcW w:w="1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Номи-</w:t>
            </w:r>
          </w:p>
          <w:p w:rsidR="00000000" w:rsidRDefault="00B93CB4">
            <w:pPr>
              <w:jc w:val="center"/>
            </w:pPr>
            <w:r>
              <w:t>нальный</w:t>
            </w:r>
          </w:p>
          <w:p w:rsidR="00000000" w:rsidRDefault="00B93CB4">
            <w:pPr>
              <w:jc w:val="center"/>
            </w:pPr>
            <w:r>
              <w:t>внутренний диаметр труб, мм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Номинальная жесткость трубы 10000 Н/м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243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номинальное давление, P</w:t>
            </w:r>
            <w:r>
              <w:rPr>
                <w:vertAlign w:val="subscript"/>
              </w:rPr>
              <w:t>ном</w:t>
            </w:r>
            <w:r>
              <w:t>=2,0 МПа</w:t>
            </w:r>
          </w:p>
        </w:tc>
        <w:tc>
          <w:tcPr>
            <w:tcW w:w="26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Номинальное давление, P</w:t>
            </w:r>
            <w:r>
              <w:rPr>
                <w:vertAlign w:val="subscript"/>
              </w:rPr>
              <w:t>ном</w:t>
            </w:r>
            <w:r>
              <w:t>=2,5 МПа</w:t>
            </w:r>
          </w:p>
        </w:tc>
        <w:tc>
          <w:tcPr>
            <w:tcW w:w="2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Номинальное давление, P</w:t>
            </w:r>
            <w:r>
              <w:rPr>
                <w:vertAlign w:val="subscript"/>
              </w:rPr>
              <w:t>ном</w:t>
            </w:r>
            <w:r>
              <w:t>=3,2 МПа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</w:t>
            </w:r>
          </w:p>
          <w:p w:rsidR="00000000" w:rsidRDefault="00B93CB4">
            <w:pPr>
              <w:jc w:val="center"/>
            </w:pPr>
            <w:r>
              <w:t>мальная</w:t>
            </w:r>
          </w:p>
          <w:p w:rsidR="00000000" w:rsidRDefault="00B93CB4">
            <w:pPr>
              <w:jc w:val="center"/>
            </w:pPr>
            <w:r>
              <w:t> толщина стенки, мм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</w:t>
            </w:r>
          </w:p>
          <w:p w:rsidR="00000000" w:rsidRDefault="00B93CB4">
            <w:pPr>
              <w:jc w:val="center"/>
            </w:pPr>
            <w:r>
              <w:t>мальная</w:t>
            </w:r>
          </w:p>
          <w:p w:rsidR="00000000" w:rsidRDefault="00B93CB4">
            <w:pPr>
              <w:jc w:val="center"/>
            </w:pPr>
            <w:r>
              <w:t> толщина стенки, мм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</w:t>
            </w:r>
          </w:p>
          <w:p w:rsidR="00000000" w:rsidRDefault="00B93CB4">
            <w:pPr>
              <w:jc w:val="center"/>
            </w:pPr>
            <w:r>
              <w:t>мальная</w:t>
            </w:r>
          </w:p>
          <w:p w:rsidR="00000000" w:rsidRDefault="00B93CB4">
            <w:pPr>
              <w:jc w:val="center"/>
            </w:pPr>
            <w:r>
              <w:t> толщина стенки, мм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2,5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2,8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3,2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3,7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5,1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7,6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8,7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10,9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4,9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15,4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15,2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21,6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6,3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19,9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23,7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29,7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7,7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30,4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36,7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46,6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9,3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44,1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53,6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14,4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68,3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11,1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61,4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74,1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95,1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13,1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82,8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15,8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99,9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127,7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15,3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108,8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131,5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23,5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167,0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17,7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170,0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27,1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214,0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20,3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192,0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24,8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235,0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31,0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294,0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23,1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256,0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28,4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314,0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35,2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389,0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26,1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330,0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32,3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408,0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39,7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502,0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29,4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418,0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36,5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519,0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44,5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633,0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33,0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521,0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41,0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648,0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49,6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784,0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37,0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643,0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45,8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796,0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55,0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956,0</w:t>
            </w:r>
          </w:p>
        </w:tc>
      </w:tr>
      <w:tr w:rsidR="00000000">
        <w:trPr>
          <w:tblHeader/>
        </w:trPr>
        <w:tc>
          <w:tcPr>
            <w:tcW w:w="1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41,4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777,0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51,0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967,0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60,7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1151,0</w:t>
            </w:r>
          </w:p>
        </w:tc>
      </w:tr>
    </w:tbl>
    <w:p w:rsidR="00000000" w:rsidRDefault="00B93CB4">
      <w:pPr>
        <w:pStyle w:val="bodytext2"/>
        <w:ind w:firstLine="284"/>
      </w:pPr>
      <w:r>
        <w:rPr>
          <w:sz w:val="24"/>
          <w:szCs w:val="24"/>
        </w:rPr>
        <w:t> </w:t>
      </w:r>
    </w:p>
    <w:p w:rsidR="00000000" w:rsidRDefault="00B93CB4">
      <w:pPr>
        <w:ind w:firstLine="284"/>
        <w:jc w:val="right"/>
      </w:pPr>
      <w:r>
        <w:rPr>
          <w:b/>
          <w:bCs/>
        </w:rPr>
        <w:t>Приложение Г</w:t>
      </w:r>
    </w:p>
    <w:p w:rsidR="00000000" w:rsidRDefault="00B93CB4">
      <w:pPr>
        <w:pStyle w:val="31"/>
        <w:jc w:val="right"/>
      </w:pPr>
      <w:r>
        <w:rPr>
          <w:b w:val="0"/>
          <w:bCs w:val="0"/>
        </w:rPr>
        <w:t>(справочное)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pStyle w:val="31"/>
      </w:pPr>
      <w:r>
        <w:t>Сортамент трубопроводов</w:t>
      </w:r>
    </w:p>
    <w:p w:rsidR="00000000" w:rsidRDefault="00B93CB4">
      <w:pPr>
        <w:jc w:val="center"/>
      </w:pPr>
      <w:r>
        <w:rPr>
          <w:b/>
          <w:bCs/>
        </w:rPr>
        <w:t>Значения минимальной толщины стенки, массы 1 погонного метра, номинального</w:t>
      </w:r>
    </w:p>
    <w:p w:rsidR="00000000" w:rsidRDefault="00B93CB4">
      <w:pPr>
        <w:jc w:val="center"/>
      </w:pPr>
      <w:r>
        <w:rPr>
          <w:b/>
          <w:bCs/>
        </w:rPr>
        <w:t> внутреннего диаметра и номинального давления стеклопластиковых труб на основе</w:t>
      </w:r>
    </w:p>
    <w:p w:rsidR="00000000" w:rsidRDefault="00B93CB4">
      <w:pPr>
        <w:jc w:val="center"/>
      </w:pPr>
      <w:r>
        <w:rPr>
          <w:b/>
          <w:bCs/>
        </w:rPr>
        <w:t>эпоксидных смол с номинальной жесткостью 1250 Н/м</w:t>
      </w:r>
      <w:r>
        <w:rPr>
          <w:b/>
          <w:bCs/>
          <w:vertAlign w:val="superscript"/>
        </w:rPr>
        <w:t>2</w:t>
      </w:r>
    </w:p>
    <w:p w:rsidR="00000000" w:rsidRDefault="00B93CB4">
      <w:pPr>
        <w:jc w:val="center"/>
      </w:pPr>
      <w:r>
        <w:rPr>
          <w:b/>
          <w:bCs/>
        </w:rPr>
        <w:t> </w:t>
      </w:r>
    </w:p>
    <w:p w:rsidR="00000000" w:rsidRDefault="00B93CB4">
      <w:pPr>
        <w:jc w:val="center"/>
      </w:pPr>
      <w:r>
        <w:t>По данным ТУ 47 10 РК 395</w:t>
      </w:r>
      <w:r>
        <w:t>65698 ТОО-02-2003г</w:t>
      </w:r>
    </w:p>
    <w:p w:rsidR="00000000" w:rsidRDefault="00B93CB4">
      <w:pPr>
        <w:jc w:val="center"/>
      </w:pPr>
      <w:r>
        <w:t xml:space="preserve">Трубы пластиковые и соединительные детали к ним на основе эпоксидных смол, армированных </w:t>
      </w:r>
    </w:p>
    <w:p w:rsidR="00000000" w:rsidRDefault="00B93CB4">
      <w:pPr>
        <w:pStyle w:val="31"/>
      </w:pPr>
      <w:r>
        <w:rPr>
          <w:b w:val="0"/>
          <w:bCs w:val="0"/>
        </w:rPr>
        <w:t> стекловолокном (ТОО “Актауский завод стеклопластиковых труб”). (продолжение) </w:t>
      </w:r>
    </w:p>
    <w:p w:rsidR="00000000" w:rsidRDefault="00B93CB4">
      <w:pPr>
        <w:jc w:val="center"/>
      </w:pPr>
      <w:r>
        <w:rPr>
          <w:vertAlign w:val="superscript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5"/>
        <w:gridCol w:w="9599"/>
        <w:gridCol w:w="724"/>
        <w:gridCol w:w="1475"/>
        <w:gridCol w:w="849"/>
        <w:gridCol w:w="1619"/>
        <w:gridCol w:w="770"/>
        <w:gridCol w:w="849"/>
        <w:gridCol w:w="1619"/>
        <w:gridCol w:w="770"/>
        <w:gridCol w:w="849"/>
        <w:gridCol w:w="1619"/>
        <w:gridCol w:w="770"/>
        <w:gridCol w:w="849"/>
        <w:gridCol w:w="1773"/>
        <w:gridCol w:w="905"/>
        <w:gridCol w:w="724"/>
      </w:tblGrid>
      <w:tr w:rsidR="00000000">
        <w:trPr>
          <w:cantSplit/>
        </w:trPr>
        <w:tc>
          <w:tcPr>
            <w:tcW w:w="11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ный внутрен</w:t>
            </w:r>
          </w:p>
          <w:p w:rsidR="00000000" w:rsidRDefault="00B93CB4">
            <w:pPr>
              <w:jc w:val="center"/>
            </w:pPr>
            <w:r>
              <w:t>ний диа-метр труб, мм</w:t>
            </w:r>
          </w:p>
        </w:tc>
        <w:tc>
          <w:tcPr>
            <w:tcW w:w="9599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Номинальная жесткость трубы, 1250 Н/м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ное давление, P</w:t>
            </w:r>
            <w:r>
              <w:rPr>
                <w:vertAlign w:val="subscript"/>
              </w:rPr>
              <w:t>ном</w:t>
            </w:r>
            <w:r>
              <w:t>=1 МПа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ное давление, P</w:t>
            </w:r>
            <w:r>
              <w:rPr>
                <w:vertAlign w:val="subscript"/>
              </w:rPr>
              <w:t>ном</w:t>
            </w:r>
            <w:r>
              <w:t>=2 МПа</w:t>
            </w:r>
          </w:p>
        </w:tc>
        <w:tc>
          <w:tcPr>
            <w:tcW w:w="16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 xml:space="preserve">ное давление, </w:t>
            </w:r>
          </w:p>
          <w:p w:rsidR="00000000" w:rsidRDefault="00B93CB4">
            <w:pPr>
              <w:jc w:val="center"/>
            </w:pPr>
            <w:r>
              <w:t>P</w:t>
            </w:r>
            <w:r>
              <w:rPr>
                <w:vertAlign w:val="subscript"/>
              </w:rPr>
              <w:t>ном</w:t>
            </w:r>
            <w:r>
              <w:t>=3 Мпа</w:t>
            </w:r>
          </w:p>
        </w:tc>
        <w:tc>
          <w:tcPr>
            <w:tcW w:w="16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 xml:space="preserve">ное давление, </w:t>
            </w:r>
          </w:p>
          <w:p w:rsidR="00000000" w:rsidRDefault="00B93CB4">
            <w:pPr>
              <w:jc w:val="center"/>
            </w:pPr>
            <w:r>
              <w:t>P</w:t>
            </w:r>
            <w:r>
              <w:rPr>
                <w:vertAlign w:val="subscript"/>
              </w:rPr>
              <w:t>ном</w:t>
            </w:r>
            <w:r>
              <w:t>=4 МПа</w:t>
            </w:r>
          </w:p>
        </w:tc>
        <w:tc>
          <w:tcPr>
            <w:tcW w:w="16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ное давление,</w:t>
            </w:r>
          </w:p>
          <w:p w:rsidR="00000000" w:rsidRDefault="00B93CB4">
            <w:pPr>
              <w:jc w:val="center"/>
            </w:pPr>
            <w:r>
              <w:t> P</w:t>
            </w:r>
            <w:r>
              <w:rPr>
                <w:vertAlign w:val="subscript"/>
              </w:rPr>
              <w:t>ном</w:t>
            </w:r>
            <w:r>
              <w:t>=5 МПа</w:t>
            </w:r>
          </w:p>
        </w:tc>
        <w:tc>
          <w:tcPr>
            <w:tcW w:w="177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ное давление,</w:t>
            </w:r>
          </w:p>
          <w:p w:rsidR="00000000" w:rsidRDefault="00B93CB4">
            <w:pPr>
              <w:jc w:val="center"/>
            </w:pPr>
            <w:r>
              <w:t> P</w:t>
            </w:r>
            <w:r>
              <w:rPr>
                <w:vertAlign w:val="subscript"/>
              </w:rPr>
              <w:t>ном</w:t>
            </w:r>
            <w:r>
              <w:t>=7 МПа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Масса, </w:t>
            </w:r>
          </w:p>
          <w:p w:rsidR="00000000" w:rsidRDefault="00B93CB4">
            <w:pPr>
              <w:jc w:val="center"/>
            </w:pPr>
            <w:r>
              <w:t>кг/м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Масса, </w:t>
            </w:r>
          </w:p>
          <w:p w:rsidR="00000000" w:rsidRDefault="00B93CB4">
            <w:pPr>
              <w:jc w:val="center"/>
            </w:pPr>
            <w:r>
              <w:t>кг/м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</w:t>
            </w:r>
          </w:p>
          <w:p w:rsidR="00000000" w:rsidRDefault="00B93CB4">
            <w:pPr>
              <w:jc w:val="center"/>
            </w:pPr>
            <w:r>
              <w:t>маль-</w:t>
            </w:r>
          </w:p>
          <w:p w:rsidR="00000000" w:rsidRDefault="00B93CB4">
            <w:pPr>
              <w:jc w:val="center"/>
            </w:pPr>
            <w:r>
              <w:t xml:space="preserve">ная </w:t>
            </w:r>
          </w:p>
          <w:p w:rsidR="00000000" w:rsidRDefault="00B93CB4">
            <w:pPr>
              <w:jc w:val="center"/>
            </w:pPr>
            <w:r>
              <w:t xml:space="preserve">толщина </w:t>
            </w:r>
          </w:p>
          <w:p w:rsidR="00000000" w:rsidRDefault="00B93CB4">
            <w:pPr>
              <w:jc w:val="center"/>
            </w:pPr>
            <w:r>
              <w:t xml:space="preserve">стенки, </w:t>
            </w:r>
          </w:p>
          <w:p w:rsidR="00000000" w:rsidRDefault="00B93CB4">
            <w:pPr>
              <w:jc w:val="center"/>
            </w:pPr>
            <w:r>
              <w:t>мм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</w:t>
            </w:r>
          </w:p>
          <w:p w:rsidR="00000000" w:rsidRDefault="00B93CB4">
            <w:pPr>
              <w:jc w:val="center"/>
            </w:pPr>
            <w:r>
              <w:t>кг/м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80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1.7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0.9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2.4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1.2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3.0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3.7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4.3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2.2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5.0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2.6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1.9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1.2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2.7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1.7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3.5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2.3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4.3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2.8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3.3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6.5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4.2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2.3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2.2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3.5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3.4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4.7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4.6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5.9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5.7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7.1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6.9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9.2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9.0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2.7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4.3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5.6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5.9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7.7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7.5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9.7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9.1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11.8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11.9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15.5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3.1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8.3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7.1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11.5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9.1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14.8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11.0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17.8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14.6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23.7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3.5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6.8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5.9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11.5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8.2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16.0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10.6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20.7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12.9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25.1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17.2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33.5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350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3.9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8.9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6.6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15.0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9.3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21.1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12.1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27.5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14.7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33.4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19.8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45.0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400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4.3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11.2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7.3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19.0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10.3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26.8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13.5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35.1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16.5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42.9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22.3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58.0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5.1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16.6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8.7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28.3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12.3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40.0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16.3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53.0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20.1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65.3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27.3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88.7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600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5.9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23.0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9.9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38.6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14.2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55.4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19.0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74.1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23.7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92.4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32.1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125.2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700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6.7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30.5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11.0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50.0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16.1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73.2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21.6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98.3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27.1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123.3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-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800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7.5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39.0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12.1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62.9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17.9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93.0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24.1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125.3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30.5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158.6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-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900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8.3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48.5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13.1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76.6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19.7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115.2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26.6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155.6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33.0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193.0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-</w:t>
            </w:r>
          </w:p>
        </w:tc>
      </w:tr>
      <w:tr w:rsidR="00000000"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1000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9.1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59.1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14.1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91.6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21.0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136.5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28.8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187.2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35.0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227.5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spacing w:line="360" w:lineRule="auto"/>
              <w:jc w:val="center"/>
            </w:pPr>
            <w:r>
              <w:t>-</w:t>
            </w:r>
          </w:p>
        </w:tc>
      </w:tr>
      <w:tr w:rsidR="00000000">
        <w:tc>
          <w:tcPr>
            <w:tcW w:w="114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6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2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6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6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6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6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90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2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jc w:val="right"/>
      </w:pPr>
      <w:r>
        <w:rPr>
          <w:b/>
          <w:bCs/>
        </w:rPr>
        <w:t>Приложение Г</w:t>
      </w:r>
    </w:p>
    <w:p w:rsidR="00000000" w:rsidRDefault="00B93CB4">
      <w:pPr>
        <w:jc w:val="right"/>
      </w:pPr>
      <w:r>
        <w:rPr>
          <w:b/>
          <w:bCs/>
        </w:rPr>
        <w:t>(</w:t>
      </w:r>
      <w:r>
        <w:t>справочное)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pStyle w:val="2"/>
        <w:spacing w:before="0"/>
        <w:jc w:val="center"/>
        <w:rPr>
          <w:rFonts w:eastAsia="Times New Roman"/>
        </w:rPr>
      </w:pPr>
      <w:r>
        <w:rPr>
          <w:rFonts w:eastAsia="Times New Roman"/>
          <w:b/>
          <w:bCs/>
        </w:rPr>
        <w:t>Сортамент трубопроводов</w:t>
      </w:r>
    </w:p>
    <w:p w:rsidR="00000000" w:rsidRDefault="00B93CB4">
      <w:pPr>
        <w:jc w:val="center"/>
      </w:pPr>
      <w:r>
        <w:rPr>
          <w:b/>
          <w:bCs/>
        </w:rPr>
        <w:t>Значения минимальной толщины стенки, массы 1 погонного метра, номинального внутреннего диаметра</w:t>
      </w:r>
    </w:p>
    <w:p w:rsidR="00000000" w:rsidRDefault="00B93CB4">
      <w:pPr>
        <w:jc w:val="center"/>
      </w:pPr>
      <w:r>
        <w:rPr>
          <w:b/>
          <w:bCs/>
        </w:rPr>
        <w:t xml:space="preserve">и номинального давления стеклопластиковых труб на основе эпоксидных смол </w:t>
      </w:r>
    </w:p>
    <w:p w:rsidR="00000000" w:rsidRDefault="00B93CB4">
      <w:pPr>
        <w:jc w:val="center"/>
      </w:pPr>
      <w:r>
        <w:rPr>
          <w:b/>
          <w:bCs/>
        </w:rPr>
        <w:t>с номинальной жесткостью 2500 Н/м</w:t>
      </w:r>
      <w:r>
        <w:rPr>
          <w:b/>
          <w:bCs/>
          <w:vertAlign w:val="superscript"/>
        </w:rPr>
        <w:t>2</w:t>
      </w:r>
    </w:p>
    <w:p w:rsidR="00000000" w:rsidRDefault="00B93CB4">
      <w:pPr>
        <w:jc w:val="center"/>
      </w:pPr>
      <w:r>
        <w:rPr>
          <w:b/>
          <w:bCs/>
          <w:vertAlign w:val="superscript"/>
        </w:rPr>
        <w:t> </w:t>
      </w:r>
    </w:p>
    <w:p w:rsidR="00000000" w:rsidRDefault="00B93CB4">
      <w:pPr>
        <w:jc w:val="center"/>
      </w:pPr>
      <w:r>
        <w:t>По данным ТУ 47 10 РК 39565698 ТОО-02-2003г</w:t>
      </w:r>
    </w:p>
    <w:p w:rsidR="00000000" w:rsidRDefault="00B93CB4">
      <w:pPr>
        <w:jc w:val="center"/>
      </w:pPr>
      <w:r>
        <w:t xml:space="preserve">Трубы пластиковые и соединительные детали к ним на основе эпоксидных смол, армированных </w:t>
      </w:r>
    </w:p>
    <w:p w:rsidR="00000000" w:rsidRDefault="00B93CB4">
      <w:pPr>
        <w:pStyle w:val="31"/>
      </w:pPr>
      <w:r>
        <w:rPr>
          <w:b w:val="0"/>
          <w:bCs w:val="0"/>
        </w:rPr>
        <w:t> стекловолокном (ТОО “Актауский завод стеклопластиковых труб”). (продолжение)</w:t>
      </w:r>
    </w:p>
    <w:p w:rsidR="00000000" w:rsidRDefault="00B93CB4">
      <w:pPr>
        <w:pStyle w:val="31"/>
      </w:pPr>
      <w:r>
        <w:rPr>
          <w:b w:val="0"/>
          <w:bCs w:val="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5"/>
        <w:gridCol w:w="9100"/>
        <w:gridCol w:w="710"/>
        <w:gridCol w:w="1480"/>
        <w:gridCol w:w="710"/>
        <w:gridCol w:w="1505"/>
        <w:gridCol w:w="710"/>
        <w:gridCol w:w="1505"/>
        <w:gridCol w:w="710"/>
        <w:gridCol w:w="1630"/>
        <w:gridCol w:w="710"/>
        <w:gridCol w:w="915"/>
        <w:gridCol w:w="1475"/>
        <w:gridCol w:w="710"/>
      </w:tblGrid>
      <w:tr w:rsidR="00000000">
        <w:trPr>
          <w:cantSplit/>
        </w:trPr>
        <w:tc>
          <w:tcPr>
            <w:tcW w:w="11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ный внутрен</w:t>
            </w:r>
          </w:p>
          <w:p w:rsidR="00000000" w:rsidRDefault="00B93CB4">
            <w:pPr>
              <w:jc w:val="center"/>
            </w:pPr>
            <w:r>
              <w:t>ний диа-метр труб, мм</w:t>
            </w:r>
          </w:p>
        </w:tc>
        <w:tc>
          <w:tcPr>
            <w:tcW w:w="9100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Номинальная жесткость трубы, 2500 Н/м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ное давление, P</w:t>
            </w:r>
            <w:r>
              <w:rPr>
                <w:vertAlign w:val="subscript"/>
              </w:rPr>
              <w:t>ном</w:t>
            </w:r>
            <w:r>
              <w:t>=1 МПа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ное давление, P</w:t>
            </w:r>
            <w:r>
              <w:rPr>
                <w:vertAlign w:val="subscript"/>
              </w:rPr>
              <w:t>ном</w:t>
            </w:r>
            <w:r>
              <w:t>=2 МПа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 xml:space="preserve">ное давление, </w:t>
            </w:r>
          </w:p>
          <w:p w:rsidR="00000000" w:rsidRDefault="00B93CB4">
            <w:pPr>
              <w:jc w:val="center"/>
            </w:pPr>
            <w:r>
              <w:t>P</w:t>
            </w:r>
            <w:r>
              <w:rPr>
                <w:vertAlign w:val="subscript"/>
              </w:rPr>
              <w:t>ном</w:t>
            </w:r>
            <w:r>
              <w:t>=3 МПа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 xml:space="preserve">ное давление, </w:t>
            </w:r>
          </w:p>
          <w:p w:rsidR="00000000" w:rsidRDefault="00B93CB4">
            <w:pPr>
              <w:jc w:val="center"/>
            </w:pPr>
            <w:r>
              <w:t>P</w:t>
            </w:r>
            <w:r>
              <w:rPr>
                <w:vertAlign w:val="subscript"/>
              </w:rPr>
              <w:t>ном</w:t>
            </w:r>
            <w:r>
              <w:t>=4 МПа</w:t>
            </w:r>
          </w:p>
        </w:tc>
        <w:tc>
          <w:tcPr>
            <w:tcW w:w="163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ное давление,</w:t>
            </w:r>
          </w:p>
          <w:p w:rsidR="00000000" w:rsidRDefault="00B93CB4">
            <w:pPr>
              <w:jc w:val="center"/>
            </w:pPr>
            <w:r>
              <w:t> P</w:t>
            </w:r>
            <w:r>
              <w:rPr>
                <w:vertAlign w:val="subscript"/>
              </w:rPr>
              <w:t>ном</w:t>
            </w:r>
            <w:r>
              <w:t>=5 МПа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ное давление,</w:t>
            </w:r>
          </w:p>
          <w:p w:rsidR="00000000" w:rsidRDefault="00B93CB4">
            <w:pPr>
              <w:jc w:val="center"/>
            </w:pPr>
            <w:r>
              <w:t> P</w:t>
            </w:r>
            <w:r>
              <w:rPr>
                <w:vertAlign w:val="subscript"/>
              </w:rPr>
              <w:t>ном</w:t>
            </w:r>
            <w:r>
              <w:t>=7 МПа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Масса, </w:t>
            </w:r>
          </w:p>
          <w:p w:rsidR="00000000" w:rsidRDefault="00B93CB4">
            <w:pPr>
              <w:jc w:val="center"/>
            </w:pPr>
            <w:r>
              <w:t>кг/м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Масса, </w:t>
            </w:r>
          </w:p>
          <w:p w:rsidR="00000000" w:rsidRDefault="00B93CB4">
            <w:pPr>
              <w:jc w:val="center"/>
            </w:pPr>
            <w:r>
              <w:t>кг/м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</w:t>
            </w:r>
          </w:p>
          <w:p w:rsidR="00000000" w:rsidRDefault="00B93CB4">
            <w:pPr>
              <w:jc w:val="center"/>
            </w:pPr>
            <w:r>
              <w:t>маль-</w:t>
            </w:r>
          </w:p>
          <w:p w:rsidR="00000000" w:rsidRDefault="00B93CB4">
            <w:pPr>
              <w:jc w:val="center"/>
            </w:pPr>
            <w:r>
              <w:t xml:space="preserve">ная </w:t>
            </w:r>
          </w:p>
          <w:p w:rsidR="00000000" w:rsidRDefault="00B93CB4">
            <w:pPr>
              <w:jc w:val="center"/>
            </w:pPr>
            <w:r>
              <w:t xml:space="preserve">тол-щина </w:t>
            </w:r>
          </w:p>
          <w:p w:rsidR="00000000" w:rsidRDefault="00B93CB4">
            <w:pPr>
              <w:jc w:val="center"/>
            </w:pPr>
            <w:r>
              <w:t xml:space="preserve">стенки, </w:t>
            </w:r>
          </w:p>
          <w:p w:rsidR="00000000" w:rsidRDefault="00B93CB4">
            <w:pPr>
              <w:jc w:val="center"/>
            </w:pPr>
            <w:r>
              <w:t>мм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</w:t>
            </w:r>
          </w:p>
          <w:p w:rsidR="00000000" w:rsidRDefault="00B93CB4">
            <w:pPr>
              <w:jc w:val="center"/>
            </w:pPr>
            <w:r>
              <w:t>кг/м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1.8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4.2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8.9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11.9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15.4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18.2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23.5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16.4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25.7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17.3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33.2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15.5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21.8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28.2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34.6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19.9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44.6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19.8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28.0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36.4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44.7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57.3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29.2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41.6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55.2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68.2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87.7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23.4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39.8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57.3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77.2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95.9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123.7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51.4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16.5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75.0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101.9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27.9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126.9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39.5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64.5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94.6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128.9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160.1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49.1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78.4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19.8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115.8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157.9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33.2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194.2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59.8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93.6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137.8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29.0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188.5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228.8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114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9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1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7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1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9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1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9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1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7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1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65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  <w:tc>
          <w:tcPr>
            <w:tcW w:w="710" w:type="dxa"/>
            <w:vAlign w:val="center"/>
            <w:hideMark/>
          </w:tcPr>
          <w:p w:rsidR="00000000" w:rsidRDefault="00B93CB4">
            <w:r>
              <w:rPr>
                <w:color w:val="auto"/>
              </w:rPr>
              <w:t> 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jc w:val="right"/>
      </w:pPr>
      <w:r>
        <w:rPr>
          <w:b/>
          <w:bCs/>
        </w:rPr>
        <w:t>Приложение Г</w:t>
      </w:r>
    </w:p>
    <w:p w:rsidR="00000000" w:rsidRDefault="00B93CB4">
      <w:pPr>
        <w:jc w:val="right"/>
      </w:pPr>
      <w:r>
        <w:t>(справочное)</w:t>
      </w:r>
    </w:p>
    <w:p w:rsidR="00000000" w:rsidRDefault="00B93CB4">
      <w:pPr>
        <w:pStyle w:val="2"/>
        <w:jc w:val="center"/>
        <w:rPr>
          <w:rFonts w:eastAsia="Times New Roman"/>
        </w:rPr>
      </w:pPr>
      <w:r>
        <w:rPr>
          <w:rFonts w:eastAsia="Times New Roman"/>
          <w:b/>
          <w:bCs/>
        </w:rPr>
        <w:t>Сортамент трубопроводов</w:t>
      </w:r>
    </w:p>
    <w:p w:rsidR="00000000" w:rsidRDefault="00B93CB4">
      <w:pPr>
        <w:jc w:val="center"/>
      </w:pPr>
      <w:r>
        <w:rPr>
          <w:b/>
          <w:bCs/>
        </w:rPr>
        <w:t xml:space="preserve">Значения минимальной толщины стенки, массы 1 погонного метра, номинального </w:t>
      </w:r>
    </w:p>
    <w:p w:rsidR="00000000" w:rsidRDefault="00B93CB4">
      <w:pPr>
        <w:jc w:val="center"/>
      </w:pPr>
      <w:r>
        <w:rPr>
          <w:b/>
          <w:bCs/>
        </w:rPr>
        <w:t xml:space="preserve">внутреннего диаметра и номинального давления стеклопластиковых труб на основе </w:t>
      </w:r>
    </w:p>
    <w:p w:rsidR="00000000" w:rsidRDefault="00B93CB4">
      <w:pPr>
        <w:jc w:val="center"/>
      </w:pPr>
      <w:r>
        <w:rPr>
          <w:b/>
          <w:bCs/>
        </w:rPr>
        <w:t>эпоксидных смол с номинальной жесткостью 5000 Н/м</w:t>
      </w:r>
      <w:r>
        <w:rPr>
          <w:b/>
          <w:bCs/>
          <w:vertAlign w:val="superscript"/>
        </w:rPr>
        <w:t>2</w:t>
      </w:r>
    </w:p>
    <w:p w:rsidR="00000000" w:rsidRDefault="00B93CB4">
      <w:pPr>
        <w:jc w:val="center"/>
      </w:pPr>
      <w:r>
        <w:rPr>
          <w:b/>
          <w:bCs/>
          <w:vertAlign w:val="superscript"/>
        </w:rPr>
        <w:t> </w:t>
      </w:r>
    </w:p>
    <w:p w:rsidR="00000000" w:rsidRDefault="00B93CB4">
      <w:pPr>
        <w:jc w:val="center"/>
      </w:pPr>
      <w:r>
        <w:t>По данным ТУ 47 10 РК 39565698 ТОО-02-2003г</w:t>
      </w:r>
    </w:p>
    <w:p w:rsidR="00000000" w:rsidRDefault="00B93CB4">
      <w:pPr>
        <w:jc w:val="center"/>
      </w:pPr>
      <w:r>
        <w:t xml:space="preserve">Трубы пластиковые и соединительные детали к ним на основе эпоксидных смол, армированных </w:t>
      </w:r>
    </w:p>
    <w:p w:rsidR="00000000" w:rsidRDefault="00B93CB4">
      <w:pPr>
        <w:pStyle w:val="31"/>
      </w:pPr>
      <w:r>
        <w:rPr>
          <w:b w:val="0"/>
          <w:bCs w:val="0"/>
        </w:rPr>
        <w:t> стекловолокном (ТОО “Актауский завод стеклопластиковых труб”). (продолжение)</w:t>
      </w:r>
    </w:p>
    <w:p w:rsidR="00000000" w:rsidRDefault="00B93CB4">
      <w:pPr>
        <w:pStyle w:val="31"/>
      </w:pPr>
      <w:r>
        <w:rPr>
          <w:b w:val="0"/>
          <w:bCs w:val="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"/>
        <w:gridCol w:w="8678"/>
        <w:gridCol w:w="658"/>
        <w:gridCol w:w="1427"/>
        <w:gridCol w:w="657"/>
        <w:gridCol w:w="1447"/>
        <w:gridCol w:w="658"/>
        <w:gridCol w:w="1446"/>
        <w:gridCol w:w="658"/>
        <w:gridCol w:w="1458"/>
        <w:gridCol w:w="693"/>
        <w:gridCol w:w="1453"/>
        <w:gridCol w:w="700"/>
      </w:tblGrid>
      <w:tr w:rsidR="00000000">
        <w:trPr>
          <w:cantSplit/>
        </w:trPr>
        <w:tc>
          <w:tcPr>
            <w:tcW w:w="9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</w:t>
            </w:r>
            <w:r>
              <w:softHyphen/>
            </w:r>
          </w:p>
          <w:p w:rsidR="00000000" w:rsidRDefault="00B93CB4">
            <w:pPr>
              <w:jc w:val="center"/>
            </w:pPr>
            <w:r>
              <w:t>ный внутрен</w:t>
            </w:r>
          </w:p>
          <w:p w:rsidR="00000000" w:rsidRDefault="00B93CB4">
            <w:pPr>
              <w:jc w:val="center"/>
            </w:pPr>
            <w:r>
              <w:t>ний диа-метр труб, мм</w:t>
            </w:r>
          </w:p>
        </w:tc>
        <w:tc>
          <w:tcPr>
            <w:tcW w:w="8678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Номинальная жесткость трубы,5000 Н/м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44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ное давление, P</w:t>
            </w:r>
            <w:r>
              <w:rPr>
                <w:vertAlign w:val="subscript"/>
              </w:rPr>
              <w:t>ном</w:t>
            </w:r>
            <w:r>
              <w:t>=4 МПа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ное давление, P</w:t>
            </w:r>
            <w:r>
              <w:rPr>
                <w:vertAlign w:val="subscript"/>
              </w:rPr>
              <w:t>ном</w:t>
            </w:r>
            <w:r>
              <w:t>=5 МПа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 xml:space="preserve">ное давление, </w:t>
            </w:r>
          </w:p>
          <w:p w:rsidR="00000000" w:rsidRDefault="00B93CB4">
            <w:pPr>
              <w:jc w:val="center"/>
            </w:pPr>
            <w:r>
              <w:t>P</w:t>
            </w:r>
            <w:r>
              <w:rPr>
                <w:vertAlign w:val="subscript"/>
              </w:rPr>
              <w:t>ном</w:t>
            </w:r>
            <w:r>
              <w:t>=7 МПа</w:t>
            </w:r>
          </w:p>
        </w:tc>
        <w:tc>
          <w:tcPr>
            <w:tcW w:w="14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 xml:space="preserve">ное давление, </w:t>
            </w:r>
          </w:p>
          <w:p w:rsidR="00000000" w:rsidRDefault="00B93CB4">
            <w:pPr>
              <w:jc w:val="center"/>
            </w:pPr>
            <w:r>
              <w:t>P</w:t>
            </w:r>
            <w:r>
              <w:rPr>
                <w:vertAlign w:val="subscript"/>
              </w:rPr>
              <w:t>ном</w:t>
            </w:r>
            <w:r>
              <w:t>=10 МПа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ное давление,</w:t>
            </w:r>
          </w:p>
          <w:p w:rsidR="00000000" w:rsidRDefault="00B93CB4">
            <w:pPr>
              <w:jc w:val="center"/>
            </w:pPr>
            <w:r>
              <w:t> P</w:t>
            </w:r>
            <w:r>
              <w:rPr>
                <w:vertAlign w:val="subscript"/>
              </w:rPr>
              <w:t>ном</w:t>
            </w:r>
            <w:r>
              <w:t>=15 МПа</w:t>
            </w:r>
          </w:p>
        </w:tc>
        <w:tc>
          <w:tcPr>
            <w:tcW w:w="14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ное давление,</w:t>
            </w:r>
          </w:p>
          <w:p w:rsidR="00000000" w:rsidRDefault="00B93CB4">
            <w:pPr>
              <w:jc w:val="center"/>
            </w:pPr>
            <w:r>
              <w:t> P</w:t>
            </w:r>
            <w:r>
              <w:rPr>
                <w:vertAlign w:val="subscript"/>
              </w:rPr>
              <w:t>ном</w:t>
            </w:r>
            <w:r>
              <w:t>=20 МПа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Масса, </w:t>
            </w:r>
          </w:p>
          <w:p w:rsidR="00000000" w:rsidRDefault="00B93CB4">
            <w:pPr>
              <w:jc w:val="center"/>
            </w:pPr>
            <w:r>
              <w:t>кг/м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Мини-маль-</w:t>
            </w:r>
          </w:p>
          <w:p w:rsidR="00000000" w:rsidRDefault="00B93CB4">
            <w:pPr>
              <w:jc w:val="center"/>
            </w:pPr>
            <w:r>
              <w:t>ная тол-щина стенки, мм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Масса, </w:t>
            </w:r>
          </w:p>
          <w:p w:rsidR="00000000" w:rsidRDefault="00B93CB4">
            <w:pPr>
              <w:jc w:val="center"/>
            </w:pPr>
            <w:r>
              <w:t>кг/м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Мини-</w:t>
            </w:r>
          </w:p>
          <w:p w:rsidR="00000000" w:rsidRDefault="00B93CB4">
            <w:pPr>
              <w:jc w:val="center"/>
            </w:pPr>
            <w:r>
              <w:t>маль-</w:t>
            </w:r>
          </w:p>
          <w:p w:rsidR="00000000" w:rsidRDefault="00B93CB4">
            <w:pPr>
              <w:jc w:val="center"/>
            </w:pPr>
            <w:r>
              <w:t xml:space="preserve">ная </w:t>
            </w:r>
          </w:p>
          <w:p w:rsidR="00000000" w:rsidRDefault="00B93CB4">
            <w:pPr>
              <w:jc w:val="center"/>
            </w:pPr>
            <w:r>
              <w:t xml:space="preserve">толщина </w:t>
            </w:r>
          </w:p>
          <w:p w:rsidR="00000000" w:rsidRDefault="00B93CB4">
            <w:pPr>
              <w:jc w:val="center"/>
            </w:pPr>
            <w:r>
              <w:t xml:space="preserve">стенки, </w:t>
            </w:r>
          </w:p>
          <w:p w:rsidR="00000000" w:rsidRDefault="00B93CB4">
            <w:pPr>
              <w:jc w:val="center"/>
            </w:pPr>
            <w:r>
              <w:t>мм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</w:t>
            </w:r>
          </w:p>
          <w:p w:rsidR="00000000" w:rsidRDefault="00B93CB4">
            <w:pPr>
              <w:jc w:val="center"/>
            </w:pPr>
            <w:r>
              <w:t>кг/м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6.3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8.2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16.3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15.7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19.8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19.0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11.9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15.6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16.2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20.7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22.3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28.5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27.8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35.6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18.1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15.0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24.0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20.0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32.0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27.7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44.3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20.9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25.5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17.8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34.2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23.9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45.9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33.2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63.7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15.3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34.3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20.6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46.1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27.9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62.5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36.1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17.3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44.3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23.4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59.9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31.8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81.4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17.1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54.7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21.1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67.5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26.5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84.8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19.9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76.4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24.7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94.9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29.5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113.3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22.5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100.8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28.0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125.4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24.9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127.5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30.9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158.2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27.1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156.1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33.3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191.8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29.1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186.0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35.3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226.0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</w:tbl>
    <w:p w:rsidR="00000000" w:rsidRDefault="00B93CB4">
      <w:pPr>
        <w:ind w:firstLine="284"/>
        <w:jc w:val="both"/>
      </w:pPr>
      <w:r>
        <w:t> </w:t>
      </w:r>
    </w:p>
    <w:p w:rsidR="00000000" w:rsidRDefault="00B93CB4">
      <w:pPr>
        <w:jc w:val="right"/>
      </w:pPr>
      <w:r>
        <w:rPr>
          <w:b/>
          <w:bCs/>
        </w:rPr>
        <w:t>Приложение Г</w:t>
      </w:r>
    </w:p>
    <w:p w:rsidR="00000000" w:rsidRDefault="00B93CB4">
      <w:pPr>
        <w:jc w:val="right"/>
      </w:pPr>
      <w:r>
        <w:t>(справочное)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pStyle w:val="3"/>
        <w:rPr>
          <w:rFonts w:eastAsia="Times New Roman"/>
        </w:rPr>
      </w:pPr>
      <w:r>
        <w:rPr>
          <w:rFonts w:eastAsia="Times New Roman"/>
          <w:b/>
          <w:bCs/>
        </w:rPr>
        <w:t>Сортамент трубопроводов</w:t>
      </w:r>
    </w:p>
    <w:p w:rsidR="00000000" w:rsidRDefault="00B93CB4">
      <w:pPr>
        <w:jc w:val="center"/>
      </w:pPr>
      <w:r>
        <w:rPr>
          <w:b/>
          <w:bCs/>
        </w:rPr>
        <w:t xml:space="preserve">Значения минимальной толщины стенки, массы 1 погонного метра, номинального </w:t>
      </w:r>
    </w:p>
    <w:p w:rsidR="00000000" w:rsidRDefault="00B93CB4">
      <w:pPr>
        <w:jc w:val="center"/>
      </w:pPr>
      <w:r>
        <w:rPr>
          <w:b/>
          <w:bCs/>
        </w:rPr>
        <w:t xml:space="preserve">внутреннего диаметра и номинального давления стеклопластиковых труб на основе </w:t>
      </w:r>
    </w:p>
    <w:p w:rsidR="00000000" w:rsidRDefault="00B93CB4">
      <w:pPr>
        <w:jc w:val="center"/>
      </w:pPr>
      <w:r>
        <w:rPr>
          <w:b/>
          <w:bCs/>
        </w:rPr>
        <w:t>эпоксидных смол с номинальной жесткостью 10000 Н/м</w:t>
      </w:r>
      <w:r>
        <w:rPr>
          <w:b/>
          <w:bCs/>
          <w:vertAlign w:val="superscript"/>
        </w:rPr>
        <w:t>2</w:t>
      </w:r>
    </w:p>
    <w:p w:rsidR="00000000" w:rsidRDefault="00B93CB4">
      <w:pPr>
        <w:jc w:val="center"/>
      </w:pPr>
      <w:r>
        <w:rPr>
          <w:b/>
          <w:bCs/>
          <w:vertAlign w:val="superscript"/>
        </w:rPr>
        <w:t> </w:t>
      </w:r>
    </w:p>
    <w:p w:rsidR="00000000" w:rsidRDefault="00B93CB4">
      <w:pPr>
        <w:jc w:val="center"/>
      </w:pPr>
      <w:r>
        <w:t>По данным ТУ 47 10 РК 39565698 ТОО-02-2003г</w:t>
      </w:r>
    </w:p>
    <w:p w:rsidR="00000000" w:rsidRDefault="00B93CB4">
      <w:pPr>
        <w:jc w:val="center"/>
      </w:pPr>
      <w:r>
        <w:t>Трубы пластиковые и соединительные детали к ним на основе эпоксидных смол, арми</w:t>
      </w:r>
      <w:r>
        <w:t xml:space="preserve">рованных </w:t>
      </w:r>
    </w:p>
    <w:p w:rsidR="00000000" w:rsidRDefault="00B93CB4">
      <w:pPr>
        <w:pStyle w:val="31"/>
      </w:pPr>
      <w:r>
        <w:rPr>
          <w:b w:val="0"/>
          <w:bCs w:val="0"/>
        </w:rPr>
        <w:t> стекловолокном (ТОО “Актауский завод стеклопластиковых труб”) (окончание)</w:t>
      </w:r>
    </w:p>
    <w:p w:rsidR="00000000" w:rsidRDefault="00B93CB4">
      <w:pPr>
        <w:pStyle w:val="31"/>
      </w:pPr>
      <w:r>
        <w:rPr>
          <w:b w:val="0"/>
          <w:bCs w:val="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7970"/>
        <w:gridCol w:w="1301"/>
        <w:gridCol w:w="2562"/>
        <w:gridCol w:w="1138"/>
        <w:gridCol w:w="2646"/>
        <w:gridCol w:w="1182"/>
      </w:tblGrid>
      <w:tr w:rsidR="00000000">
        <w:trPr>
          <w:cantSplit/>
        </w:trPr>
        <w:tc>
          <w:tcPr>
            <w:tcW w:w="16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Номиналь-</w:t>
            </w:r>
          </w:p>
          <w:p w:rsidR="00000000" w:rsidRDefault="00B93CB4">
            <w:pPr>
              <w:jc w:val="center"/>
            </w:pPr>
            <w:r>
              <w:t>ный внутрен-</w:t>
            </w:r>
          </w:p>
          <w:p w:rsidR="00000000" w:rsidRDefault="00B93CB4">
            <w:pPr>
              <w:jc w:val="center"/>
            </w:pPr>
            <w:r>
              <w:t>ний диаметр труб, мм</w:t>
            </w:r>
          </w:p>
        </w:tc>
        <w:tc>
          <w:tcPr>
            <w:tcW w:w="797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Номинальная жесткость трубы,10000 Н/м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27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Номинальное давление, P</w:t>
            </w:r>
            <w:r>
              <w:rPr>
                <w:vertAlign w:val="subscript"/>
              </w:rPr>
              <w:t>ном</w:t>
            </w:r>
            <w:r>
              <w:t>=4 МПа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Номинальное давление, P</w:t>
            </w:r>
            <w:r>
              <w:rPr>
                <w:vertAlign w:val="subscript"/>
              </w:rPr>
              <w:t>ном</w:t>
            </w:r>
            <w:r>
              <w:t>=5 МПа</w:t>
            </w:r>
          </w:p>
        </w:tc>
        <w:tc>
          <w:tcPr>
            <w:tcW w:w="26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Номинальное давление, </w:t>
            </w:r>
          </w:p>
          <w:p w:rsidR="00000000" w:rsidRDefault="00B93CB4">
            <w:pPr>
              <w:jc w:val="center"/>
            </w:pPr>
            <w:r>
              <w:t>P</w:t>
            </w:r>
            <w:r>
              <w:rPr>
                <w:vertAlign w:val="subscript"/>
              </w:rPr>
              <w:t>ном</w:t>
            </w:r>
            <w:r>
              <w:t>=7 МПа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Минималь-</w:t>
            </w:r>
          </w:p>
          <w:p w:rsidR="00000000" w:rsidRDefault="00B93CB4">
            <w:pPr>
              <w:jc w:val="center"/>
            </w:pPr>
            <w:r>
              <w:t>ная толщина стенки, мм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Минималь-</w:t>
            </w:r>
          </w:p>
          <w:p w:rsidR="00000000" w:rsidRDefault="00B93CB4">
            <w:pPr>
              <w:jc w:val="center"/>
            </w:pPr>
            <w:r>
              <w:t>ная толщина стенки, мм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Минималь-</w:t>
            </w:r>
          </w:p>
          <w:p w:rsidR="00000000" w:rsidRDefault="00B93CB4">
            <w:pPr>
              <w:jc w:val="center"/>
            </w:pPr>
            <w:r>
              <w:t>ная толщина стенки, мм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Масса, кг/м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4.2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2.6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3.3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4.8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3.8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5.2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6.1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7.7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10.5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8.0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13.7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17.5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9.6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15.4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19.2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16.5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26.4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11.2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21.5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26.9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19.3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37.0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12.8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28.7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16.0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35.8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22.1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50.0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14.4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36.9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46.0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24.9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64.0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17.4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55.7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24.0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77.0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30.5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98.0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600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20.2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77.7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108.0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36.1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139.0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700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22.8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102.0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32.0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144.0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800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25.2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129.0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36.0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184.0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900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27.4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158.0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40.0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230.0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  <w:tr w:rsidR="00000000">
        <w:trPr>
          <w:cantSplit/>
        </w:trPr>
        <w:tc>
          <w:tcPr>
            <w:tcW w:w="16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1000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29.4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188.0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44.0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281.0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93CB4">
            <w:pPr>
              <w:jc w:val="center"/>
            </w:pPr>
            <w:r>
              <w:t>-</w:t>
            </w:r>
          </w:p>
        </w:tc>
      </w:tr>
    </w:tbl>
    <w:p w:rsidR="00000000" w:rsidRDefault="00B93CB4">
      <w:pPr>
        <w:ind w:firstLine="284"/>
        <w:jc w:val="both"/>
      </w:pPr>
      <w:r>
        <w:rPr>
          <w:vertAlign w:val="superscript"/>
        </w:rPr>
        <w:t> </w:t>
      </w:r>
    </w:p>
    <w:p w:rsidR="00000000" w:rsidRDefault="00B93CB4">
      <w:pPr>
        <w:ind w:firstLine="284"/>
        <w:jc w:val="right"/>
      </w:pPr>
      <w:r>
        <w:rPr>
          <w:b/>
          <w:bCs/>
        </w:rPr>
        <w:t>Приложение Д</w:t>
      </w:r>
    </w:p>
    <w:p w:rsidR="00000000" w:rsidRDefault="00B93CB4">
      <w:pPr>
        <w:jc w:val="right"/>
      </w:pPr>
      <w:r>
        <w:t>(рекомендуемое)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jc w:val="center"/>
      </w:pPr>
      <w:r>
        <w:rPr>
          <w:b/>
          <w:bCs/>
          <w:caps/>
        </w:rPr>
        <w:t>П</w:t>
      </w:r>
      <w:r>
        <w:rPr>
          <w:b/>
          <w:bCs/>
        </w:rPr>
        <w:t>еречень</w:t>
      </w:r>
    </w:p>
    <w:p w:rsidR="00000000" w:rsidRDefault="00B93CB4">
      <w:pPr>
        <w:jc w:val="center"/>
      </w:pPr>
      <w:r>
        <w:rPr>
          <w:b/>
          <w:bCs/>
        </w:rPr>
        <w:t>основных твердых, жидких и газообразных веществ допускаемых и не рекомендуемых</w:t>
      </w:r>
    </w:p>
    <w:p w:rsidR="00000000" w:rsidRDefault="00B93CB4">
      <w:pPr>
        <w:jc w:val="center"/>
      </w:pPr>
      <w:r>
        <w:rPr>
          <w:b/>
          <w:bCs/>
        </w:rPr>
        <w:t> для транспортировки по трубам</w:t>
      </w:r>
    </w:p>
    <w:p w:rsidR="00000000" w:rsidRDefault="00B93CB4">
      <w:pPr>
        <w:jc w:val="center"/>
      </w:pPr>
      <w:r>
        <w:rPr>
          <w:b/>
          <w:bCs/>
        </w:rPr>
        <w:t> </w:t>
      </w:r>
    </w:p>
    <w:p w:rsidR="00000000" w:rsidRDefault="00B93CB4">
      <w:pPr>
        <w:jc w:val="center"/>
      </w:pPr>
      <w:r>
        <w:t>По данным ТУ 4710 РК 39565698 ТОО-001-2003 Трубы пластиковые и соединительные</w:t>
      </w:r>
    </w:p>
    <w:p w:rsidR="00000000" w:rsidRDefault="00B93CB4">
      <w:pPr>
        <w:jc w:val="center"/>
      </w:pPr>
      <w:r>
        <w:t>детали к ним на основе полиэфирных смол, армированных стекловолокн</w:t>
      </w:r>
      <w:r>
        <w:t>ом (начало)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jc w:val="right"/>
      </w:pPr>
      <w:r>
        <w:t>Таблица 1</w:t>
      </w:r>
    </w:p>
    <w:p w:rsidR="00000000" w:rsidRDefault="00B93CB4">
      <w:pPr>
        <w:ind w:firstLine="284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3889"/>
        <w:gridCol w:w="3571"/>
        <w:gridCol w:w="1704"/>
        <w:gridCol w:w="1853"/>
        <w:gridCol w:w="144"/>
      </w:tblGrid>
      <w:tr w:rsidR="00000000">
        <w:trPr>
          <w:cantSplit/>
          <w:tblHeader/>
        </w:trPr>
        <w:tc>
          <w:tcPr>
            <w:tcW w:w="6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№</w:t>
            </w:r>
          </w:p>
        </w:tc>
        <w:tc>
          <w:tcPr>
            <w:tcW w:w="388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Наименование</w:t>
            </w:r>
          </w:p>
        </w:tc>
        <w:tc>
          <w:tcPr>
            <w:tcW w:w="35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Допускается для труб на основе</w:t>
            </w:r>
          </w:p>
        </w:tc>
        <w:tc>
          <w:tcPr>
            <w:tcW w:w="1853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Не рекомендуется</w:t>
            </w:r>
          </w:p>
        </w:tc>
      </w:tr>
      <w:tr w:rsidR="00000000">
        <w:trPr>
          <w:cantSplit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Полиэфирных смол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Винилэфирных смол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sz w:val="28"/>
                <w:szCs w:val="28"/>
              </w:rPr>
            </w:pP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Ацетон до 5 %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Акриловая кислота 10 %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pStyle w:val="bodytext3"/>
              <w:jc w:val="center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3 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Адипиновая кислота, раствор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Аллилхлорид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Алюин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Алюминия хлорид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Алюминия фторид до 25%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Алюминия гидроксид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Алюминия нитрат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rHeight w:val="231"/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Алюминия сульфат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Аммиак, газ (сухой)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Аммиак, газ (влажный)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Аммония карбонат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14 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Аммония хлорид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Аммония фторид до 25%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Аммония фосфат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17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Аммония гидроксид до 20%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 xml:space="preserve">Аммония гидроксид 30% 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Аммония нитрат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Аммония радонид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21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Аммония сульфат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22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Амилацетат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Амиловый спирт (60 °С)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Амилхлорид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Анилин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26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Алюмокалиевые квасцы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27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Анилин хлористоводородный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28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Азотная кислота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29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Бария ацетат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30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Бария карбонат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31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Бария хлорид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32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Бария гидроксид до 10%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33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Бария сульфат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34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Бария сульфид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35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Бензол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36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Бензол, 5% раствор в керосине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37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Бензола сульфохлорид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38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Бензолсульфоновая кислота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39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Бензин, высокосернистый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40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Бензин, октановое число 108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41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Бензойная кислота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42 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Бензилхлорид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43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Борная кислота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44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Борак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45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Бром, 4% раствор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46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 xml:space="preserve">Бура 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47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Бутан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48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Бутадиен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49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Бутилацетат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50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Бутиловый спирт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51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Бромистоводородная кислота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rPr>
          <w:tblHeader/>
        </w:trPr>
        <w:tc>
          <w:tcPr>
            <w:tcW w:w="6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52</w:t>
            </w:r>
          </w:p>
        </w:tc>
        <w:tc>
          <w:tcPr>
            <w:tcW w:w="388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Вода, хлорированная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</w:tbl>
    <w:p w:rsidR="00000000" w:rsidRDefault="00B93CB4">
      <w:r>
        <w:t> </w:t>
      </w:r>
    </w:p>
    <w:p w:rsidR="00000000" w:rsidRDefault="00B93CB4">
      <w:r>
        <w:t>Продолжение таблицы 1</w:t>
      </w:r>
    </w:p>
    <w:p w:rsidR="00000000" w:rsidRDefault="00B93CB4"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634"/>
        <w:gridCol w:w="3885"/>
        <w:gridCol w:w="3563"/>
        <w:gridCol w:w="1700"/>
        <w:gridCol w:w="1707"/>
        <w:gridCol w:w="144"/>
      </w:tblGrid>
      <w:tr w:rsidR="00000000">
        <w:trPr>
          <w:cantSplit/>
        </w:trPr>
        <w:tc>
          <w:tcPr>
            <w:tcW w:w="77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№</w:t>
            </w:r>
          </w:p>
        </w:tc>
        <w:tc>
          <w:tcPr>
            <w:tcW w:w="38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Наименование</w:t>
            </w:r>
          </w:p>
        </w:tc>
        <w:tc>
          <w:tcPr>
            <w:tcW w:w="35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Допускается для труб на основе</w:t>
            </w:r>
          </w:p>
        </w:tc>
        <w:tc>
          <w:tcPr>
            <w:tcW w:w="170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Не рекомендуется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rPr>
          <w:cantSplit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Полиэфирных смол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Винилэфирных смол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>
            <w:pPr>
              <w:rPr>
                <w:sz w:val="28"/>
                <w:szCs w:val="28"/>
              </w:rPr>
            </w:pP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53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Вода, деионизированная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54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Вода, дистилированная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55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Вода, морская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56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Вода, пресная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57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Вода, сточная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58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Водород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59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Воздух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Винная кислота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61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Винилацетат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62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Газ, природный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63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Глюкоза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64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Глицерин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65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Гликоль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66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Гептан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67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Гексиленгликоль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68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Гидравлическая жидкость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69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Гексафторкремниевая кислота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70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Гексан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71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Декалин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72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Диаллилфталат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73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Дибутилфталат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74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Дихлорбензол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75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Диоктилфталат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76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Дибутилсебацид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77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Дизельное топливо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78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Дубильная кислота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79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 xml:space="preserve">Железа (11) сульфат 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80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Железа (11) хлорид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81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Железа (11) нитрат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82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Железа (111) хлорид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83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Железа (111) нитрат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84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Железа (111) сульфат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85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 xml:space="preserve">Живица 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86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Жирные кислоты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87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Изобутиловый спирт (60</w:t>
            </w:r>
            <w:r>
              <w:rPr>
                <w:vertAlign w:val="superscript"/>
              </w:rPr>
              <w:t>0</w:t>
            </w:r>
            <w:r>
              <w:t xml:space="preserve">С) 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88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Изопропиловый спирт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89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 xml:space="preserve">Калия бикарбонат 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90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Калия бромид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91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Калия карбонат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92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Калия хлорид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93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Калия дихромат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94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Калия фторид 30%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95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Калия фосфат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96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Калия гидроксид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97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Калия ферроцианид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98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Калия нитрат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99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Калия перманганат 10%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Калия сульфат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101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Калия гексацианоферрат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102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Кальция гипохлорит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103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Кальция гидросульфит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104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Кальция гидроксид 50%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105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Кальция карбонат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106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Кальция нитрат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107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Кальция сульфат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108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Кальция хлорат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109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Кальция хлорид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110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Касторовое масло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111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 xml:space="preserve">Казеин 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112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Крезол 10%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113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Керосин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114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Ксилен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115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Кремниевая кислота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116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Лаурилхлорид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117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Лаурилсульфат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  <w:tr w:rsidR="00000000"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118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Лауриновая кислота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93CB4">
            <w:r>
              <w:t> </w:t>
            </w:r>
          </w:p>
        </w:tc>
      </w:tr>
    </w:tbl>
    <w:p w:rsidR="00000000" w:rsidRDefault="00B93CB4">
      <w:r>
        <w:t> </w:t>
      </w:r>
    </w:p>
    <w:p w:rsidR="00000000" w:rsidRDefault="00B93CB4">
      <w:r>
        <w:t>Продолжение таблицы 1</w:t>
      </w:r>
    </w:p>
    <w:p w:rsidR="00000000" w:rsidRDefault="00B93CB4"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3884"/>
        <w:gridCol w:w="3565"/>
        <w:gridCol w:w="1701"/>
        <w:gridCol w:w="1555"/>
      </w:tblGrid>
      <w:tr w:rsidR="00000000">
        <w:trPr>
          <w:cantSplit/>
        </w:trPr>
        <w:tc>
          <w:tcPr>
            <w:tcW w:w="6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№</w:t>
            </w:r>
          </w:p>
        </w:tc>
        <w:tc>
          <w:tcPr>
            <w:tcW w:w="388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Наименование</w:t>
            </w:r>
          </w:p>
        </w:tc>
        <w:tc>
          <w:tcPr>
            <w:tcW w:w="35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Допускается для труб на основе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Не рекомендуется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Полиэфирных смол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Винилэфирных смол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119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Левулиновая кислота 25%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Лигрин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Лимонная кислота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Лития бромид, водный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Лития хлорид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Лития гидроксид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Льняное масло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126 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Масляная кислота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Мазут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Магния карбонат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129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Магния хлорид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Магния гидроксид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Магния нитрат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Магния сульфат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Магний двууглекислый, водный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Марганец хлористый, водный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Марганец сернокислый, водный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Малейновая кислота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Малейновой кислоты ангидрид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  <w:r>
              <w:t xml:space="preserve">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Меди ацетат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139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Меди хлорид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140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Меди цианид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141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Меди фторид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142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Меди нитрат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143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Меди сульфат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144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Метан (40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145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Метилэтилкетон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146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Метилизобутиловый спирт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147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Метилизобутилкарбинол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148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Метилизобутилкетон (40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149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Минеральное масло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Молочная кислота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Мочевина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Мочевины нитрат аммония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Муравьиная кислота 25%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Мыло (моющие средства)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Нафта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Нафталин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ацетат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алюмосульфат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159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бензоат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бикарбонат 20%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бифосфат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гидросульфат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гидросульфид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бромид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карбонат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хлорат 50%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хлорид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цианид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169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дихромат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170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фторид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171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гидросульфит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172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гидроксид 50%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173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ферроцианид 40%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174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метилат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175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нитрат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176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перекись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177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силикат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178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сульфат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179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сульфит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тиоцианат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тиосульфат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фосфат, однозамещенный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фосфат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184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Натрия тетраборат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</w:tbl>
    <w:p w:rsidR="00000000" w:rsidRDefault="00B93CB4">
      <w:r>
        <w:t> </w:t>
      </w:r>
    </w:p>
    <w:p w:rsidR="00000000" w:rsidRDefault="00B93CB4">
      <w:r>
        <w:t>Продолжение таблицы 1</w:t>
      </w:r>
    </w:p>
    <w:p w:rsidR="00000000" w:rsidRDefault="00B93CB4"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3884"/>
        <w:gridCol w:w="3565"/>
        <w:gridCol w:w="1701"/>
        <w:gridCol w:w="1555"/>
      </w:tblGrid>
      <w:tr w:rsidR="00000000">
        <w:trPr>
          <w:cantSplit/>
        </w:trPr>
        <w:tc>
          <w:tcPr>
            <w:tcW w:w="6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№</w:t>
            </w:r>
          </w:p>
        </w:tc>
        <w:tc>
          <w:tcPr>
            <w:tcW w:w="388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Наименование</w:t>
            </w:r>
          </w:p>
        </w:tc>
        <w:tc>
          <w:tcPr>
            <w:tcW w:w="35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Допускается для труб на основе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Не рекомендуется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Полиэфирных смол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Винилэфирных смол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Никеля хлорид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Никеля нитрат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Никеля сульфат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Нефтяной эфир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189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Нефть сырая низкосернистая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Нефть сырая высокосернистая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Нефть сырая, смесь вода соленая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Нефть рафинированная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Озон, газ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Отбеливатель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Олеиновая кислота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Оливковое масло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Олово (11) хлорид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Олово (1У) хлорид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199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 xml:space="preserve">Парафин 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Пентан, газ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Пиво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Пикриновая кислота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Пропан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Пропиленгликоль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Раствор иода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Ризинусное масло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Ртуть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Ртуть двухлористая, водный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209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Ртуть хлористая, водный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210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Самолетное топливо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211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Сахар свекловичный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212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Сахар трастниковый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213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Свинца ацетат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214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Свинца нитрат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215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Свинца тетраэтил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216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Серебра хлорид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217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Серебра цианид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218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Серебра нитрат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219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Сера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220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Сероводород сухой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221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Сероводород влажный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222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Серная кислота 1%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223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Силиконовое масло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224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Скипидар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225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Соляная кислота 1%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226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Стеариновая кислота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227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Стронция карбонат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228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Стронция хлорид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229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Стирол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Сурьмы трихлорид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Таниновая кислота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Тетрахлорэтан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Толуол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Толуолсульфокислота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Трихлорэтилен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Триэтаноламин 50%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Триэтиламин 10%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Тринатрифосфат 25%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239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 xml:space="preserve">Трибутилфосфат 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Углерод двуокись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Углерод моноокись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Угольная кислота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Уксус натуральный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Уксусная кислота 10%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Уксусной кислоты ангидрид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Фенол 1%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Формальдегид 25%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Фосфорная кислота 25% (25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249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Фталиевая кислота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250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Фтористоводородная кислота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</w:tbl>
    <w:p w:rsidR="00000000" w:rsidRDefault="00B93CB4">
      <w:r>
        <w:t> </w:t>
      </w:r>
    </w:p>
    <w:p w:rsidR="00000000" w:rsidRDefault="00B93CB4">
      <w:r>
        <w:t>Окончание таблицы 1</w:t>
      </w:r>
    </w:p>
    <w:p w:rsidR="00000000" w:rsidRDefault="00B93CB4"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3884"/>
        <w:gridCol w:w="3565"/>
        <w:gridCol w:w="1701"/>
        <w:gridCol w:w="1555"/>
      </w:tblGrid>
      <w:tr w:rsidR="00000000">
        <w:trPr>
          <w:cantSplit/>
        </w:trPr>
        <w:tc>
          <w:tcPr>
            <w:tcW w:w="6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№</w:t>
            </w:r>
          </w:p>
        </w:tc>
        <w:tc>
          <w:tcPr>
            <w:tcW w:w="388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Наименование</w:t>
            </w:r>
          </w:p>
        </w:tc>
        <w:tc>
          <w:tcPr>
            <w:tcW w:w="35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Допускается для труб на основе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Не рекомендуется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93CB4"/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Полиэфирных смол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Винилэфирных смол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251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Хлор, сухой газ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252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Хлор, водный раствор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253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Хлор, влажный газ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254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Хлорная кислота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255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Хлоруксусная кислота 25%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256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Хлорбензол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257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Циклогексан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258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Циклогексанол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259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Цинка ацетат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260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pStyle w:val="3"/>
              <w:ind w:left="17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Цинка хлорид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261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 xml:space="preserve">Цинка сульфат 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262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Этилацетат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263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Этиловый спирт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6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264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ind w:left="17"/>
            </w:pPr>
            <w:r>
              <w:t>Этиленгликоль (60</w:t>
            </w:r>
            <w:r>
              <w:rPr>
                <w:vertAlign w:val="superscript"/>
              </w:rPr>
              <w:t>0</w:t>
            </w:r>
            <w:r>
              <w:t>С)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 xml:space="preserve">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</w:tbl>
    <w:p w:rsidR="00000000" w:rsidRDefault="00B93CB4">
      <w:pPr>
        <w:pStyle w:val="bodytext2"/>
        <w:ind w:firstLine="284"/>
      </w:pPr>
      <w:r>
        <w:rPr>
          <w:b/>
          <w:bCs/>
          <w:i/>
          <w:iCs/>
          <w:sz w:val="24"/>
          <w:szCs w:val="24"/>
        </w:rPr>
        <w:t> </w:t>
      </w:r>
    </w:p>
    <w:p w:rsidR="00000000" w:rsidRDefault="00B93CB4">
      <w:pPr>
        <w:ind w:firstLine="400"/>
        <w:jc w:val="both"/>
      </w:pPr>
      <w:r>
        <w:rPr>
          <w:rStyle w:val="s0"/>
          <w:b/>
          <w:bCs/>
          <w:i/>
          <w:iCs/>
          <w:spacing w:val="0"/>
        </w:rPr>
        <w:t xml:space="preserve">Примечание </w:t>
      </w:r>
      <w:r>
        <w:rPr>
          <w:rStyle w:val="s0"/>
          <w:spacing w:val="0"/>
        </w:rPr>
        <w:t>- Для всех веществ максимальная температура 90°С, кроме тех, для в скобках указана рекомендуемая максимальная температура при транспортировании данных веществ рекомендуется дополнительное согласования с производителем</w:t>
      </w:r>
    </w:p>
    <w:p w:rsidR="00000000" w:rsidRDefault="00B93CB4">
      <w:pPr>
        <w:ind w:firstLine="400"/>
        <w:jc w:val="both"/>
      </w:pPr>
      <w:r>
        <w:rPr>
          <w:rStyle w:val="s0"/>
          <w:spacing w:val="0"/>
        </w:rPr>
        <w:t> </w:t>
      </w:r>
    </w:p>
    <w:p w:rsidR="00000000" w:rsidRDefault="00B93CB4">
      <w:pPr>
        <w:jc w:val="right"/>
      </w:pPr>
      <w:r>
        <w:rPr>
          <w:b/>
          <w:bCs/>
        </w:rPr>
        <w:t>Приложение Д</w:t>
      </w:r>
    </w:p>
    <w:p w:rsidR="00000000" w:rsidRDefault="00B93CB4">
      <w:pPr>
        <w:jc w:val="right"/>
      </w:pPr>
      <w:r>
        <w:t>(рекомендуемое)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jc w:val="center"/>
      </w:pPr>
      <w:r>
        <w:rPr>
          <w:b/>
          <w:bCs/>
          <w:caps/>
        </w:rPr>
        <w:t>П</w:t>
      </w:r>
      <w:r>
        <w:rPr>
          <w:b/>
          <w:bCs/>
        </w:rPr>
        <w:t>ереч</w:t>
      </w:r>
      <w:r>
        <w:rPr>
          <w:b/>
          <w:bCs/>
        </w:rPr>
        <w:t>ень</w:t>
      </w:r>
    </w:p>
    <w:p w:rsidR="00000000" w:rsidRDefault="00B93CB4">
      <w:pPr>
        <w:jc w:val="center"/>
      </w:pPr>
      <w:r>
        <w:rPr>
          <w:b/>
          <w:bCs/>
        </w:rPr>
        <w:t>основных твердых, жидких и газообразных веществ допускаемых и не рекомендуемых для транспортировки по трубам</w:t>
      </w:r>
    </w:p>
    <w:p w:rsidR="00000000" w:rsidRDefault="00B93CB4">
      <w:pPr>
        <w:jc w:val="center"/>
      </w:pPr>
      <w:r>
        <w:t> </w:t>
      </w:r>
    </w:p>
    <w:p w:rsidR="00000000" w:rsidRDefault="00B93CB4">
      <w:pPr>
        <w:jc w:val="center"/>
      </w:pPr>
      <w:r>
        <w:t>По данным ТУ 47 10 РК 39565698 ТОО-002-2003г Трубы пластиковые и соединительные детали к ним</w:t>
      </w:r>
    </w:p>
    <w:p w:rsidR="00000000" w:rsidRDefault="00B93CB4">
      <w:pPr>
        <w:jc w:val="center"/>
      </w:pPr>
      <w:r>
        <w:t> на основе эпоксидных смол, армированных стеклов</w:t>
      </w:r>
      <w:r>
        <w:t>олокном (начало)</w:t>
      </w:r>
    </w:p>
    <w:p w:rsidR="00000000" w:rsidRDefault="00B93CB4">
      <w:pPr>
        <w:jc w:val="center"/>
      </w:pPr>
      <w:r>
        <w:rPr>
          <w:caps/>
        </w:rPr>
        <w:t> </w:t>
      </w:r>
    </w:p>
    <w:p w:rsidR="00000000" w:rsidRDefault="00B93CB4">
      <w:pPr>
        <w:jc w:val="right"/>
      </w:pPr>
      <w:r>
        <w:t>Таблица 2</w:t>
      </w:r>
    </w:p>
    <w:p w:rsidR="00000000" w:rsidRDefault="00B93CB4">
      <w:pPr>
        <w:ind w:firstLine="284"/>
        <w:jc w:val="both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4970"/>
        <w:gridCol w:w="2260"/>
        <w:gridCol w:w="1806"/>
      </w:tblGrid>
      <w:tr w:rsidR="00000000">
        <w:trPr>
          <w:cantSplit/>
          <w:trHeight w:val="271"/>
          <w:tblHeader/>
        </w:trPr>
        <w:tc>
          <w:tcPr>
            <w:tcW w:w="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№</w:t>
            </w:r>
          </w:p>
        </w:tc>
        <w:tc>
          <w:tcPr>
            <w:tcW w:w="4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Наименование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Рекомендуется при температуре, </w:t>
            </w:r>
            <w:r>
              <w:rPr>
                <w:vertAlign w:val="superscript"/>
              </w:rPr>
              <w:t xml:space="preserve">0 </w:t>
            </w:r>
            <w:r>
              <w:t xml:space="preserve">С 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Не рекомен-</w:t>
            </w:r>
          </w:p>
          <w:p w:rsidR="00000000" w:rsidRDefault="00B93CB4">
            <w:pPr>
              <w:jc w:val="center"/>
            </w:pPr>
            <w:r>
              <w:t>дуется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Ацетон до 5 %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Акриловая кислота 10 %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3 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Адипиновая кислота, раствор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Аллилхлорид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Алюин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Алюминия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Алюминия фторид до 25%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Алюминия гидроксид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Алюминия нитрат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Алюминия сульфат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Аммиак, газ (сухой)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Аммиак, газ (влажный)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Аммония карбонат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14 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Аммония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Аммония фторид до 25%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Аммония фосфат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Аммония гидроксид до 20%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Аммония гидроксид 30%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Аммония нитрат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Аммония радонид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Аммония сульфат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Амилацетат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Амиловый спирт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Амилхлорид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Анилин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Алюмокалиевые квасцы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Анилин хлористоводородный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Азотная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 бария ацетат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 бария карбонат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 бария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 бария гидроксид до 10%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 бария сульфат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 бария сульфид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Бензол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Бензол, 5% раствор в керосине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Бензола сульфохлорид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Бензолсульфоновая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39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Бензин, высокосернистый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Бензин, октановое число 108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Бензойная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42 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Бензилхлорид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Борная кислота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Бура (тинкал)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Бром, 4% раствор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Бура (кернит)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Бутан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Бутадиен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Бутилацетат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Бутиловый спирт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Бромводородная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Вода, хлорированная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Вода, деионизированная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blHeader/>
        </w:trPr>
        <w:tc>
          <w:tcPr>
            <w:tcW w:w="6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54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Вода, дистилированная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</w:tbl>
    <w:p w:rsidR="00000000" w:rsidRDefault="00B93CB4">
      <w:r>
        <w:t> </w:t>
      </w:r>
    </w:p>
    <w:p w:rsidR="00000000" w:rsidRDefault="00B93CB4">
      <w:r>
        <w:t>Продолжение таблицы 2</w:t>
      </w:r>
    </w:p>
    <w:p w:rsidR="00000000" w:rsidRDefault="00B93CB4"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4970"/>
        <w:gridCol w:w="2260"/>
        <w:gridCol w:w="1806"/>
      </w:tblGrid>
      <w:tr w:rsidR="00000000">
        <w:trPr>
          <w:cantSplit/>
        </w:trPr>
        <w:tc>
          <w:tcPr>
            <w:tcW w:w="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№</w:t>
            </w:r>
          </w:p>
        </w:tc>
        <w:tc>
          <w:tcPr>
            <w:tcW w:w="4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Наименование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Рекомендуется при температуре, </w:t>
            </w:r>
            <w:r>
              <w:rPr>
                <w:vertAlign w:val="superscript"/>
              </w:rPr>
              <w:t xml:space="preserve">0 </w:t>
            </w:r>
            <w:r>
              <w:t xml:space="preserve">С 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Не рекомен-</w:t>
            </w:r>
          </w:p>
          <w:p w:rsidR="00000000" w:rsidRDefault="00B93CB4">
            <w:pPr>
              <w:jc w:val="center"/>
            </w:pPr>
            <w:r>
              <w:t>дуется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Вода, морская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Вода, пресная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Вода, сточная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Водород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59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Воздух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Винная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Винилацетат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Газ, природный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Глюкоза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Глицерин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Гликоль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Гептан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Гексиленгликоль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Гидравлическая жидкость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Гексафторкремниевая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Гексан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Декалин (декагидронафталин)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Диаллилфталат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Дибутилфталат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Дихлорбензол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Диоктилфталат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Дибутилсебацид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Дизельное топливо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Дубильная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79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Железа (11) сульфат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Железа (11)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Железа (11) нитрат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Железа (111)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Железа (111) нитрат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Железа (111) сульфат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Живица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Жирные кислоты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Изобутиловый спирт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Изопропиловый спирт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89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Калия бикарбонат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Калия бромид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Калия карбонат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Калия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Калия дихромат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Калия фторид 30%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Калия фосфат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Калия гидроксид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Калия ферроцианид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Калия нитрат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Калия перманганат 10%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Калия сульфат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Калия гексацианоферрат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Кальция гипохлорит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Кальция гидросульфит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Кальция гидроксид 50%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Кальция карбонат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Кальция нитрат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Кальция сульфат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Кальция хлорат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Кальция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Касторовое масло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Казеин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Крезол 10%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Керосин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Ксилен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Кремниевая кислота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Лаурилхлорид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Лаурилсульфат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Лауриновая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119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Левулиновая кислота 25%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Лигрин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121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Лимонная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</w:tbl>
    <w:p w:rsidR="00000000" w:rsidRDefault="00B93CB4">
      <w:r>
        <w:t> </w:t>
      </w:r>
    </w:p>
    <w:p w:rsidR="00000000" w:rsidRDefault="00B93CB4">
      <w:r>
        <w:t>Продолжение таблицы 2</w:t>
      </w:r>
    </w:p>
    <w:p w:rsidR="00000000" w:rsidRDefault="00B93CB4"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4970"/>
        <w:gridCol w:w="2260"/>
        <w:gridCol w:w="1806"/>
      </w:tblGrid>
      <w:tr w:rsidR="00000000">
        <w:trPr>
          <w:cantSplit/>
        </w:trPr>
        <w:tc>
          <w:tcPr>
            <w:tcW w:w="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№</w:t>
            </w:r>
          </w:p>
        </w:tc>
        <w:tc>
          <w:tcPr>
            <w:tcW w:w="4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Наименование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Рекомендуется при температуре, </w:t>
            </w:r>
            <w:r>
              <w:rPr>
                <w:vertAlign w:val="superscript"/>
              </w:rPr>
              <w:t xml:space="preserve">0 </w:t>
            </w:r>
            <w:r>
              <w:t xml:space="preserve">С 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Не рекомен-</w:t>
            </w:r>
          </w:p>
          <w:p w:rsidR="00000000" w:rsidRDefault="00B93CB4">
            <w:pPr>
              <w:jc w:val="center"/>
            </w:pPr>
            <w:r>
              <w:t>дуется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Лития бромид, водный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Лития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Лития гидроксид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Льняное масло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126 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Масляная кислота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Мазут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Магния карбонат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129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Магния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Магния гидроксид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Магния нитрат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Магния сульфат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Магний двууглекислый, водный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Марганец хлористый, водный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Марганец сернокислый, водный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Малейновая кислота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Малейновой кислоты ангидрид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Меди ацетат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139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Меди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140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Меди цианид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141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Меди фторид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142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Меди нитрат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143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Меди сульфат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144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Метан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145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Метилэтилкетон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146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Метилизобутиловый спирт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147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Метилизобутилкарбинол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148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Метилизобутилкетон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149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Минеральное масло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Молочная кислота</w:t>
            </w:r>
            <w:r>
              <w:t xml:space="preserve">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Мочевина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Мочевины нитрат аммония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Муравьиная кислота 25%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Мыло (моющие средства)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Нафта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Нафталин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ацетат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алюмосульфат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159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бензоат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160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Натрия бикарбонат 20%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161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бифосфат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162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гидросульфат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163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гидросульфид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164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Натрия бромид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165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карбонат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166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хлорат 50%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167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Натрия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168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Натрия цианид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169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Натрия бихромат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170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Натрия фторид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171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гидросульфит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172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гидроксид 50%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173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Натрия ферроцианид 40%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174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метилат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175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Натрия нитрат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176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перекись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177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Натрия силикат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178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Натрия сульфат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179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сульфит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тиоцианат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Натрия тиосульфат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Натрия фосфат, однозамещенный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Натрия фосфат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Натрия тетраборат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Никеля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Никеля нитрат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Никеля сульфат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188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Нефтяной эфир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</w:tbl>
    <w:p w:rsidR="00000000" w:rsidRDefault="00B93CB4">
      <w:r>
        <w:t> </w:t>
      </w:r>
    </w:p>
    <w:p w:rsidR="00000000" w:rsidRDefault="00B93CB4">
      <w:r>
        <w:t>Продолжение таблицы 2</w:t>
      </w:r>
    </w:p>
    <w:p w:rsidR="00000000" w:rsidRDefault="00B93CB4"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4970"/>
        <w:gridCol w:w="2260"/>
        <w:gridCol w:w="1806"/>
      </w:tblGrid>
      <w:tr w:rsidR="00000000">
        <w:trPr>
          <w:cantSplit/>
        </w:trPr>
        <w:tc>
          <w:tcPr>
            <w:tcW w:w="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№</w:t>
            </w:r>
          </w:p>
        </w:tc>
        <w:tc>
          <w:tcPr>
            <w:tcW w:w="4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Наименование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Рекомендуется при температуре, </w:t>
            </w:r>
            <w:r>
              <w:rPr>
                <w:vertAlign w:val="superscript"/>
              </w:rPr>
              <w:t xml:space="preserve">0 </w:t>
            </w:r>
            <w:r>
              <w:t xml:space="preserve">С 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Не рекомен-</w:t>
            </w:r>
          </w:p>
          <w:p w:rsidR="00000000" w:rsidRDefault="00B93CB4">
            <w:pPr>
              <w:jc w:val="center"/>
            </w:pPr>
            <w:r>
              <w:t>дуется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189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jc w:val="left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Нефть сырая низкосернистая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Нефть сырая высокосернистая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Нефть сырая, смесь вода соленая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Нефть рафинированная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Озон, газ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Отбеливатель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Олеиновая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Оливковое масло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Олово (11)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198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Олово (1У)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99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Парафин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Пентан, газ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Пиво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Пикриновая кислота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Пропан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Пропиленгликоль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Раствор иода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Ризинусное масло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Ртуть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Ртуть двухлористая, водный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209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Ртуть хлористая, водный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210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Самолетное топливо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211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Сахар свекловичный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212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Сахар тростниковый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213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Свинца ацетат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214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Свинца нитрат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215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Свинца тетраэтил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216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Серебра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217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Серебра цианид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218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Серебра нитрат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219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Сера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220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Сероводород сухой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221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Сероводород влажный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222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Серная кислота 1%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223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Силиконовое масло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224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Скипидар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225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Соляная кислота 1%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226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Стеариновая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227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Стронция карбонат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228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Стронция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229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Стирол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Сурьмы трихлорид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Таниновая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10-0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Тетрахлорэтан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Толуол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40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Толуолсульфокислота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Трихлорэтилен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Триэтаноламин 50 %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Триэтиламин 10 %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Тринатрифосфат 25%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239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Трибутилфосфат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240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Углерод двуокись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241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Углерод моноокись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242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a5"/>
            </w:pPr>
            <w:r>
              <w:t>Угольная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243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Уксус натуральный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244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Уксусная кислота 10 %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245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Уксусной кислоты ангидрид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246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Фенол 1%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247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Формальдегид 25 %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248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3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Фосфорная кислота 25 %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249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Фталиевая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Фтористоводородная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Хлор, сухой газ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Хлор, водный раствор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Хлор, влажный газ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Х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Хлорная кислота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255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Хлоруксусная кислота 25%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</w:tbl>
    <w:p w:rsidR="00000000" w:rsidRDefault="00B93CB4">
      <w:r>
        <w:t> </w:t>
      </w:r>
    </w:p>
    <w:p w:rsidR="00000000" w:rsidRDefault="00B93CB4">
      <w:r>
        <w:t>Окончание таблицы 2</w:t>
      </w:r>
    </w:p>
    <w:p w:rsidR="00000000" w:rsidRDefault="00B93CB4"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4970"/>
        <w:gridCol w:w="2260"/>
        <w:gridCol w:w="1806"/>
      </w:tblGrid>
      <w:tr w:rsidR="00000000">
        <w:trPr>
          <w:cantSplit/>
        </w:trPr>
        <w:tc>
          <w:tcPr>
            <w:tcW w:w="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№</w:t>
            </w:r>
          </w:p>
        </w:tc>
        <w:tc>
          <w:tcPr>
            <w:tcW w:w="4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Наименование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 xml:space="preserve">Рекомендуется при температуре, </w:t>
            </w:r>
            <w:r>
              <w:rPr>
                <w:vertAlign w:val="superscript"/>
              </w:rPr>
              <w:t xml:space="preserve">0 </w:t>
            </w:r>
            <w:r>
              <w:t xml:space="preserve">С 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Не рекомен-</w:t>
            </w:r>
          </w:p>
          <w:p w:rsidR="00000000" w:rsidRDefault="00B93CB4">
            <w:pPr>
              <w:jc w:val="center"/>
            </w:pPr>
            <w:r>
              <w:t>дуется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256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Хлорбензол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257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Циклогексан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258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Циклогексанол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259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Цинка ацетат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260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>Цинка хлорид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pStyle w:val="bodytext21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261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Цинка сульфат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262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Этилацетат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263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Этиловый спирт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  <w:tr w:rsidR="00000000">
        <w:trPr>
          <w:cantSplit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264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r>
              <w:t xml:space="preserve">Этиленгликоль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93CB4">
            <w:pPr>
              <w:jc w:val="center"/>
            </w:pPr>
            <w:r>
              <w:t> </w:t>
            </w:r>
          </w:p>
        </w:tc>
      </w:tr>
    </w:tbl>
    <w:p w:rsidR="00000000" w:rsidRDefault="00B93CB4">
      <w:pPr>
        <w:pStyle w:val="bodytext2"/>
        <w:ind w:firstLine="284"/>
      </w:pPr>
      <w:r>
        <w:rPr>
          <w:sz w:val="24"/>
          <w:szCs w:val="24"/>
        </w:rPr>
        <w:t> </w:t>
      </w:r>
    </w:p>
    <w:p w:rsidR="00000000" w:rsidRDefault="00B93CB4">
      <w:pPr>
        <w:pStyle w:val="bodytext2"/>
        <w:ind w:firstLine="284"/>
      </w:pPr>
      <w:r>
        <w:rPr>
          <w:b/>
          <w:bCs/>
          <w:i/>
          <w:iCs/>
          <w:sz w:val="24"/>
          <w:szCs w:val="24"/>
        </w:rPr>
        <w:t>Примечание</w:t>
      </w:r>
      <w:r>
        <w:rPr>
          <w:sz w:val="24"/>
          <w:szCs w:val="24"/>
        </w:rPr>
        <w:t xml:space="preserve"> - Для всех веществ максимальная температура 90°С, кроме тех, для в скобках указана рекомендуемая максимальная температура</w:t>
      </w:r>
    </w:p>
    <w:p w:rsidR="00000000" w:rsidRDefault="00B93CB4">
      <w:pPr>
        <w:pStyle w:val="bodytext2"/>
        <w:ind w:firstLine="284"/>
      </w:pPr>
      <w:r>
        <w:rPr>
          <w:sz w:val="24"/>
          <w:szCs w:val="24"/>
        </w:rPr>
        <w:t>* при транспортировании данных веществ рекомендуется дополнительное согласования с производителем.</w:t>
      </w:r>
    </w:p>
    <w:sectPr w:rsidR="00000000">
      <w:headerReference w:type="even" r:id="rId107"/>
      <w:headerReference w:type="default" r:id="rId108"/>
      <w:footerReference w:type="even" r:id="rId109"/>
      <w:footerReference w:type="default" r:id="rId110"/>
      <w:headerReference w:type="first" r:id="rId111"/>
      <w:footerReference w:type="first" r:id="rId1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CB4" w:rsidRDefault="00B93CB4" w:rsidP="00B93CB4">
      <w:r>
        <w:separator/>
      </w:r>
    </w:p>
  </w:endnote>
  <w:endnote w:type="continuationSeparator" w:id="0">
    <w:p w:rsidR="00B93CB4" w:rsidRDefault="00B93CB4" w:rsidP="00B93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(K)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CB4" w:rsidRDefault="00B93CB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CB4" w:rsidRDefault="00B93CB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CB4" w:rsidRDefault="00B93CB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CB4" w:rsidRDefault="00B93CB4" w:rsidP="00B93CB4">
      <w:r>
        <w:separator/>
      </w:r>
    </w:p>
  </w:footnote>
  <w:footnote w:type="continuationSeparator" w:id="0">
    <w:p w:rsidR="00B93CB4" w:rsidRDefault="00B93CB4" w:rsidP="00B93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CB4" w:rsidRDefault="00B93CB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CB4" w:rsidRDefault="00B93CB4" w:rsidP="00B93CB4">
    <w:pPr>
      <w:pStyle w:val="ac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93CB4" w:rsidRPr="00B93CB4" w:rsidRDefault="00B93CB4" w:rsidP="00B93CB4">
    <w:pPr>
      <w:pStyle w:val="ac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4.01-22-2004 «Инструкция по подземной и надземной прокладке трубопроводов из стеклопластика»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3CB4" w:rsidRDefault="00B93CB4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93CB4"/>
    <w:rsid w:val="00B9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778B4-7B3E-4C0E-B1CB-3B73BD665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jc w:val="center"/>
      <w:outlineLvl w:val="0"/>
    </w:pPr>
    <w:rPr>
      <w:b/>
      <w:bCs/>
      <w:kern w:val="36"/>
    </w:rPr>
  </w:style>
  <w:style w:type="paragraph" w:styleId="2">
    <w:name w:val="heading 2"/>
    <w:basedOn w:val="a"/>
    <w:link w:val="20"/>
    <w:uiPriority w:val="9"/>
    <w:qFormat/>
    <w:pPr>
      <w:keepNext/>
      <w:spacing w:before="240"/>
      <w:jc w:val="right"/>
      <w:outlineLvl w:val="1"/>
    </w:pPr>
  </w:style>
  <w:style w:type="paragraph" w:styleId="3">
    <w:name w:val="heading 3"/>
    <w:basedOn w:val="a"/>
    <w:link w:val="30"/>
    <w:uiPriority w:val="9"/>
    <w:qFormat/>
    <w:pPr>
      <w:keepNext/>
      <w:jc w:val="center"/>
      <w:outlineLvl w:val="2"/>
    </w:pPr>
  </w:style>
  <w:style w:type="paragraph" w:styleId="4">
    <w:name w:val="heading 4"/>
    <w:basedOn w:val="a"/>
    <w:link w:val="40"/>
    <w:uiPriority w:val="9"/>
    <w:qFormat/>
    <w:pPr>
      <w:keepNext/>
      <w:jc w:val="center"/>
      <w:outlineLvl w:val="3"/>
    </w:pPr>
    <w:rPr>
      <w:rFonts w:ascii="Arial" w:hAnsi="Arial" w:cs="Arial"/>
      <w:b/>
      <w:bCs/>
      <w:sz w:val="18"/>
      <w:szCs w:val="18"/>
    </w:rPr>
  </w:style>
  <w:style w:type="paragraph" w:styleId="5">
    <w:name w:val="heading 5"/>
    <w:basedOn w:val="a"/>
    <w:link w:val="50"/>
    <w:uiPriority w:val="9"/>
    <w:qFormat/>
    <w:pPr>
      <w:keepNext/>
      <w:ind w:firstLine="567"/>
      <w:jc w:val="both"/>
      <w:outlineLvl w:val="4"/>
    </w:pPr>
  </w:style>
  <w:style w:type="paragraph" w:styleId="6">
    <w:name w:val="heading 6"/>
    <w:basedOn w:val="a"/>
    <w:link w:val="60"/>
    <w:uiPriority w:val="9"/>
    <w:qFormat/>
    <w:pPr>
      <w:keepNext/>
      <w:ind w:firstLine="567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5">
    <w:name w:val="footer"/>
    <w:basedOn w:val="a"/>
    <w:link w:val="a6"/>
    <w:uiPriority w:val="99"/>
    <w:unhideWhenUsed/>
  </w:style>
  <w:style w:type="character" w:customStyle="1" w:styleId="a6">
    <w:name w:val="Нижний колонтитул Знак"/>
    <w:basedOn w:val="a0"/>
    <w:link w:val="a5"/>
    <w:uiPriority w:val="99"/>
    <w:rPr>
      <w:rFonts w:eastAsiaTheme="minorEastAsia"/>
      <w:color w:val="000000"/>
      <w:sz w:val="24"/>
      <w:szCs w:val="24"/>
    </w:rPr>
  </w:style>
  <w:style w:type="paragraph" w:styleId="a7">
    <w:name w:val="caption"/>
    <w:basedOn w:val="a"/>
    <w:uiPriority w:val="35"/>
    <w:qFormat/>
    <w:pPr>
      <w:jc w:val="center"/>
    </w:pPr>
  </w:style>
  <w:style w:type="paragraph" w:styleId="a8">
    <w:name w:val="Body Text"/>
    <w:basedOn w:val="a"/>
    <w:link w:val="a9"/>
    <w:uiPriority w:val="99"/>
    <w:semiHidden/>
    <w:unhideWhenUsed/>
    <w:pPr>
      <w:jc w:val="both"/>
    </w:pPr>
  </w:style>
  <w:style w:type="character" w:customStyle="1" w:styleId="a9">
    <w:name w:val="Основной текст Знак"/>
    <w:basedOn w:val="a0"/>
    <w:link w:val="a8"/>
    <w:uiPriority w:val="99"/>
    <w:semiHidden/>
    <w:rPr>
      <w:rFonts w:eastAsiaTheme="minorEastAsia"/>
      <w:color w:val="000000"/>
      <w:sz w:val="24"/>
      <w:szCs w:val="24"/>
    </w:rPr>
  </w:style>
  <w:style w:type="paragraph" w:styleId="aa">
    <w:name w:val="Body Text Indent"/>
    <w:basedOn w:val="a"/>
    <w:link w:val="ab"/>
    <w:uiPriority w:val="99"/>
    <w:semiHidden/>
    <w:unhideWhenUsed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Pr>
      <w:rFonts w:eastAsiaTheme="minorEastAsia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Pr>
      <w:rFonts w:ascii="Arial" w:hAnsi="Arial" w:cs="Arial"/>
      <w:sz w:val="14"/>
      <w:szCs w:val="14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eastAsiaTheme="minorEastAsia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pPr>
      <w:jc w:val="center"/>
    </w:pPr>
    <w:rPr>
      <w:b/>
      <w:bCs/>
    </w:rPr>
  </w:style>
  <w:style w:type="character" w:customStyle="1" w:styleId="32">
    <w:name w:val="Основной текст 3 Знак"/>
    <w:basedOn w:val="a0"/>
    <w:link w:val="31"/>
    <w:uiPriority w:val="99"/>
    <w:semiHidden/>
    <w:rPr>
      <w:rFonts w:eastAsiaTheme="minorEastAsia"/>
      <w:color w:val="000000"/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pPr>
      <w:ind w:firstLine="426"/>
      <w:jc w:val="both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bodytext21">
    <w:name w:val="bodytext21"/>
    <w:basedOn w:val="a"/>
    <w:pPr>
      <w:overflowPunct w:val="0"/>
      <w:autoSpaceDE w:val="0"/>
      <w:autoSpaceDN w:val="0"/>
      <w:jc w:val="center"/>
    </w:pPr>
    <w:rPr>
      <w:sz w:val="28"/>
      <w:szCs w:val="28"/>
    </w:rPr>
  </w:style>
  <w:style w:type="paragraph" w:customStyle="1" w:styleId="bodytext2">
    <w:name w:val="bodytext2"/>
    <w:basedOn w:val="a"/>
    <w:pPr>
      <w:overflowPunct w:val="0"/>
      <w:autoSpaceDE w:val="0"/>
      <w:autoSpaceDN w:val="0"/>
      <w:ind w:firstLine="851"/>
      <w:jc w:val="both"/>
    </w:pPr>
    <w:rPr>
      <w:sz w:val="28"/>
      <w:szCs w:val="28"/>
    </w:rPr>
  </w:style>
  <w:style w:type="paragraph" w:customStyle="1" w:styleId="bodytext3">
    <w:name w:val="bodytext3"/>
    <w:basedOn w:val="a"/>
    <w:pPr>
      <w:overflowPunct w:val="0"/>
      <w:autoSpaceDE w:val="0"/>
      <w:autoSpaceDN w:val="0"/>
    </w:pPr>
    <w:rPr>
      <w:sz w:val="28"/>
      <w:szCs w:val="28"/>
    </w:rPr>
  </w:style>
  <w:style w:type="paragraph" w:customStyle="1" w:styleId="s8">
    <w:name w:val="s8"/>
    <w:basedOn w:val="a"/>
    <w:pPr>
      <w:snapToGrid w:val="0"/>
      <w:spacing w:line="300" w:lineRule="auto"/>
    </w:pPr>
    <w:rPr>
      <w:color w:val="333399"/>
      <w:spacing w:val="-8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pacing w:val="-8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  <w:spacing w:val="-8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spacing w:val="-8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strike/>
      <w:color w:val="808000"/>
      <w:spacing w:val="-8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  <w:spacing w:val="-8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  <w:spacing w:val="-8"/>
    </w:rPr>
  </w:style>
  <w:style w:type="character" w:customStyle="1" w:styleId="s9">
    <w:name w:val="s9"/>
    <w:basedOn w:val="a0"/>
    <w:rPr>
      <w:rFonts w:ascii="Arial(K)" w:hAnsi="Arial(K)" w:hint="default"/>
      <w:i/>
      <w:iCs/>
      <w:color w:val="333399"/>
      <w:spacing w:val="-8"/>
      <w:u w:val="single"/>
      <w:bdr w:val="none" w:sz="0" w:space="0" w:color="auto" w:frame="1"/>
    </w:rPr>
  </w:style>
  <w:style w:type="character" w:customStyle="1" w:styleId="s10">
    <w:name w:val="s10"/>
    <w:basedOn w:val="a0"/>
    <w:rPr>
      <w:rFonts w:ascii="Arial(K)" w:hAnsi="Arial(K)" w:hint="default"/>
      <w:strike/>
      <w:color w:val="333399"/>
      <w:spacing w:val="-8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  <w:spacing w:val="-8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spacing w:val="-8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  <w:spacing w:val="-8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808000"/>
      <w:spacing w:val="-8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spacing w:val="-8"/>
      <w:u w:val="single"/>
      <w:bdr w:val="none" w:sz="0" w:space="0" w:color="auto" w:frame="1"/>
    </w:rPr>
  </w:style>
  <w:style w:type="paragraph" w:styleId="ac">
    <w:name w:val="header"/>
    <w:basedOn w:val="a"/>
    <w:link w:val="ad"/>
    <w:uiPriority w:val="99"/>
    <w:unhideWhenUsed/>
    <w:rsid w:val="00B93C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93CB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002343" TargetMode="External"/><Relationship Id="rId21" Type="http://schemas.openxmlformats.org/officeDocument/2006/relationships/hyperlink" Target="http://online.zakon.kz/Document/?doc_id=30028656" TargetMode="External"/><Relationship Id="rId42" Type="http://schemas.openxmlformats.org/officeDocument/2006/relationships/hyperlink" Target="http://online.zakon.kz/Document/?doc_id=1039088" TargetMode="External"/><Relationship Id="rId47" Type="http://schemas.openxmlformats.org/officeDocument/2006/relationships/hyperlink" Target="http://online.zakon.kz/Document/?doc_id=30005938" TargetMode="External"/><Relationship Id="rId63" Type="http://schemas.openxmlformats.org/officeDocument/2006/relationships/image" Target="media/image9.gif"/><Relationship Id="rId68" Type="http://schemas.openxmlformats.org/officeDocument/2006/relationships/image" Target="https://prod-prg-document-store-api.azurewebsites.net/api/DocumentObject/GetImageAsync?ImageId=40028010" TargetMode="External"/><Relationship Id="rId84" Type="http://schemas.openxmlformats.org/officeDocument/2006/relationships/image" Target="media/image16.gif"/><Relationship Id="rId89" Type="http://schemas.openxmlformats.org/officeDocument/2006/relationships/hyperlink" Target="http://online.zakon.kz/Document/?doc_id=30038064" TargetMode="External"/><Relationship Id="rId112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001546" TargetMode="External"/><Relationship Id="rId29" Type="http://schemas.openxmlformats.org/officeDocument/2006/relationships/hyperlink" Target="http://online.zakon.kz/Document/?doc_id=30001438" TargetMode="External"/><Relationship Id="rId107" Type="http://schemas.openxmlformats.org/officeDocument/2006/relationships/header" Target="header1.xml"/><Relationship Id="rId11" Type="http://schemas.openxmlformats.org/officeDocument/2006/relationships/hyperlink" Target="http://online.zakon.kz/Document/?doc_id=30005847" TargetMode="External"/><Relationship Id="rId24" Type="http://schemas.openxmlformats.org/officeDocument/2006/relationships/hyperlink" Target="http://online.zakon.kz/Document/?doc_id=30001423" TargetMode="External"/><Relationship Id="rId32" Type="http://schemas.openxmlformats.org/officeDocument/2006/relationships/hyperlink" Target="http://online.zakon.kz/Document/?doc_id=30002460" TargetMode="External"/><Relationship Id="rId37" Type="http://schemas.openxmlformats.org/officeDocument/2006/relationships/hyperlink" Target="http://online.zakon.kz/Document/?doc_id=30002460" TargetMode="External"/><Relationship Id="rId40" Type="http://schemas.openxmlformats.org/officeDocument/2006/relationships/hyperlink" Target="http://online.zakon.kz/Document/?doc_id=30002460" TargetMode="External"/><Relationship Id="rId45" Type="http://schemas.openxmlformats.org/officeDocument/2006/relationships/image" Target="https://prod-prg-document-store-api.azurewebsites.net/api/DocumentObject/GetImageAsync?ImageId=40028002" TargetMode="External"/><Relationship Id="rId53" Type="http://schemas.openxmlformats.org/officeDocument/2006/relationships/image" Target="media/image6.jpeg"/><Relationship Id="rId58" Type="http://schemas.openxmlformats.org/officeDocument/2006/relationships/image" Target="https://prod-prg-document-store-api.azurewebsites.net/api/DocumentObject/GetImageAsync?ImageId=40028007" TargetMode="External"/><Relationship Id="rId66" Type="http://schemas.openxmlformats.org/officeDocument/2006/relationships/image" Target="https://prod-prg-document-store-api.azurewebsites.net/api/DocumentObject/GetImageAsync?ImageId=40028009" TargetMode="External"/><Relationship Id="rId74" Type="http://schemas.openxmlformats.org/officeDocument/2006/relationships/hyperlink" Target="http://online.zakon.kz/Document/?doc_id=30040275" TargetMode="External"/><Relationship Id="rId79" Type="http://schemas.openxmlformats.org/officeDocument/2006/relationships/image" Target="https://prod-prg-document-store-api.azurewebsites.net/api/DocumentObject/GetImageAsync?ImageId=40028012" TargetMode="External"/><Relationship Id="rId87" Type="http://schemas.openxmlformats.org/officeDocument/2006/relationships/image" Target="https://prod-prg-document-store-api.azurewebsites.net/api/DocumentObject/GetImageAsync?ImageId=40028016" TargetMode="External"/><Relationship Id="rId102" Type="http://schemas.openxmlformats.org/officeDocument/2006/relationships/hyperlink" Target="http://online.zakon.kz/Document/?doc_id=30013896" TargetMode="External"/><Relationship Id="rId110" Type="http://schemas.openxmlformats.org/officeDocument/2006/relationships/footer" Target="footer2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0002460" TargetMode="External"/><Relationship Id="rId82" Type="http://schemas.openxmlformats.org/officeDocument/2006/relationships/image" Target="media/image15.gif"/><Relationship Id="rId90" Type="http://schemas.openxmlformats.org/officeDocument/2006/relationships/hyperlink" Target="http://online.zakon.kz/Document/?doc_id=30001438" TargetMode="External"/><Relationship Id="rId95" Type="http://schemas.openxmlformats.org/officeDocument/2006/relationships/image" Target="media/image20.gif"/><Relationship Id="rId19" Type="http://schemas.openxmlformats.org/officeDocument/2006/relationships/hyperlink" Target="http://online.zakon.kz/Document/?doc_id=30002384" TargetMode="External"/><Relationship Id="rId14" Type="http://schemas.openxmlformats.org/officeDocument/2006/relationships/hyperlink" Target="http://online.zakon.kz/Document/?doc_id=30001438" TargetMode="External"/><Relationship Id="rId22" Type="http://schemas.openxmlformats.org/officeDocument/2006/relationships/hyperlink" Target="http://online.zakon.kz/Document/?doc_id=30040275" TargetMode="External"/><Relationship Id="rId27" Type="http://schemas.openxmlformats.org/officeDocument/2006/relationships/hyperlink" Target="http://online.zakon.kz/Document/?doc_id=30002384" TargetMode="External"/><Relationship Id="rId30" Type="http://schemas.openxmlformats.org/officeDocument/2006/relationships/hyperlink" Target="http://online.zakon.kz/Document/?doc_id=30002460" TargetMode="External"/><Relationship Id="rId35" Type="http://schemas.openxmlformats.org/officeDocument/2006/relationships/image" Target="media/image2.jpeg"/><Relationship Id="rId43" Type="http://schemas.openxmlformats.org/officeDocument/2006/relationships/hyperlink" Target="http://online.zakon.kz/Document/?doc_id=1039088" TargetMode="External"/><Relationship Id="rId48" Type="http://schemas.openxmlformats.org/officeDocument/2006/relationships/image" Target="media/image4.gif"/><Relationship Id="rId56" Type="http://schemas.openxmlformats.org/officeDocument/2006/relationships/image" Target="https://prod-prg-document-store-api.azurewebsites.net/api/DocumentObject/GetImageAsync?ImageId=40028006" TargetMode="External"/><Relationship Id="rId64" Type="http://schemas.openxmlformats.org/officeDocument/2006/relationships/image" Target="https://prod-prg-document-store-api.azurewebsites.net/api/DocumentObject/GetImageAsync?ImageId=40028008" TargetMode="External"/><Relationship Id="rId69" Type="http://schemas.openxmlformats.org/officeDocument/2006/relationships/image" Target="media/image12.jpeg"/><Relationship Id="rId77" Type="http://schemas.openxmlformats.org/officeDocument/2006/relationships/hyperlink" Target="http://online.zakon.kz/Document/?doc_id=30028529" TargetMode="External"/><Relationship Id="rId100" Type="http://schemas.openxmlformats.org/officeDocument/2006/relationships/hyperlink" Target="http://online.zakon.kz/Document/?doc_id=30013896" TargetMode="External"/><Relationship Id="rId105" Type="http://schemas.openxmlformats.org/officeDocument/2006/relationships/hyperlink" Target="http://online.zakon.kz/Document/?doc_id=30028529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://online.zakon.kz/Document/?doc_id=30001423" TargetMode="External"/><Relationship Id="rId51" Type="http://schemas.openxmlformats.org/officeDocument/2006/relationships/image" Target="https://prod-prg-document-store-api.azurewebsites.net/api/DocumentObject/GetImageAsync?ImageId=40028004" TargetMode="External"/><Relationship Id="rId72" Type="http://schemas.openxmlformats.org/officeDocument/2006/relationships/hyperlink" Target="http://online.zakon.kz/Document/?doc_id=30028529" TargetMode="External"/><Relationship Id="rId80" Type="http://schemas.openxmlformats.org/officeDocument/2006/relationships/image" Target="media/image14.gif"/><Relationship Id="rId85" Type="http://schemas.openxmlformats.org/officeDocument/2006/relationships/image" Target="https://prod-prg-document-store-api.azurewebsites.net/api/DocumentObject/GetImageAsync?ImageId=40028015" TargetMode="External"/><Relationship Id="rId93" Type="http://schemas.openxmlformats.org/officeDocument/2006/relationships/image" Target="media/image19.gif"/><Relationship Id="rId98" Type="http://schemas.openxmlformats.org/officeDocument/2006/relationships/image" Target="https://prod-prg-document-store-api.azurewebsites.net/api/DocumentObject/GetImageAsync?ImageId=4002802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0001492" TargetMode="External"/><Relationship Id="rId17" Type="http://schemas.openxmlformats.org/officeDocument/2006/relationships/hyperlink" Target="http://online.zakon.kz/Document/?doc_id=30002343" TargetMode="External"/><Relationship Id="rId25" Type="http://schemas.openxmlformats.org/officeDocument/2006/relationships/hyperlink" Target="http://online.zakon.kz/Document/?doc_id=30038064" TargetMode="External"/><Relationship Id="rId33" Type="http://schemas.openxmlformats.org/officeDocument/2006/relationships/image" Target="media/image1.jpeg"/><Relationship Id="rId38" Type="http://schemas.openxmlformats.org/officeDocument/2006/relationships/hyperlink" Target="http://online.zakon.kz/Document/?doc_id=30002460" TargetMode="External"/><Relationship Id="rId46" Type="http://schemas.openxmlformats.org/officeDocument/2006/relationships/hyperlink" Target="http://online.zakon.kz/Document/?doc_id=30002460" TargetMode="External"/><Relationship Id="rId59" Type="http://schemas.openxmlformats.org/officeDocument/2006/relationships/hyperlink" Target="http://online.zakon.kz/Document/?doc_id=30002460" TargetMode="External"/><Relationship Id="rId67" Type="http://schemas.openxmlformats.org/officeDocument/2006/relationships/image" Target="media/image11.gif"/><Relationship Id="rId103" Type="http://schemas.openxmlformats.org/officeDocument/2006/relationships/image" Target="media/image22.gif"/><Relationship Id="rId108" Type="http://schemas.openxmlformats.org/officeDocument/2006/relationships/header" Target="header2.xml"/><Relationship Id="rId20" Type="http://schemas.openxmlformats.org/officeDocument/2006/relationships/hyperlink" Target="http://online.zakon.kz/Document/?doc_id=30028529" TargetMode="External"/><Relationship Id="rId41" Type="http://schemas.openxmlformats.org/officeDocument/2006/relationships/hyperlink" Target="http://online.zakon.kz/Document/?doc_id=1039088" TargetMode="External"/><Relationship Id="rId54" Type="http://schemas.openxmlformats.org/officeDocument/2006/relationships/image" Target="https://prod-prg-document-store-api.azurewebsites.net/api/DocumentObject/GetImageAsync?ImageId=40028005" TargetMode="External"/><Relationship Id="rId62" Type="http://schemas.openxmlformats.org/officeDocument/2006/relationships/hyperlink" Target="http://online.zakon.kz/Document/?doc_id=30002460" TargetMode="External"/><Relationship Id="rId70" Type="http://schemas.openxmlformats.org/officeDocument/2006/relationships/image" Target="https://prod-prg-document-store-api.azurewebsites.net/api/DocumentObject/GetImageAsync?ImageId=40028011" TargetMode="External"/><Relationship Id="rId75" Type="http://schemas.openxmlformats.org/officeDocument/2006/relationships/hyperlink" Target="http://online.zakon.kz/Document/?doc_id=30028529" TargetMode="External"/><Relationship Id="rId83" Type="http://schemas.openxmlformats.org/officeDocument/2006/relationships/image" Target="https://prod-prg-document-store-api.azurewebsites.net/api/DocumentObject/GetImageAsync?ImageId=40028014" TargetMode="External"/><Relationship Id="rId88" Type="http://schemas.openxmlformats.org/officeDocument/2006/relationships/hyperlink" Target="http://online.zakon.kz/Document/?doc_id=30001423" TargetMode="External"/><Relationship Id="rId91" Type="http://schemas.openxmlformats.org/officeDocument/2006/relationships/image" Target="media/image18.gif"/><Relationship Id="rId96" Type="http://schemas.openxmlformats.org/officeDocument/2006/relationships/image" Target="https://prod-prg-document-store-api.azurewebsites.net/api/DocumentObject/GetImageAsync?ImageId=40028019" TargetMode="External"/><Relationship Id="rId111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002460" TargetMode="External"/><Relationship Id="rId15" Type="http://schemas.openxmlformats.org/officeDocument/2006/relationships/hyperlink" Target="http://online.zakon.kz/Document/?doc_id=30013896" TargetMode="External"/><Relationship Id="rId23" Type="http://schemas.openxmlformats.org/officeDocument/2006/relationships/hyperlink" Target="http://online.zakon.kz/Document/?doc_id=1039088" TargetMode="External"/><Relationship Id="rId28" Type="http://schemas.openxmlformats.org/officeDocument/2006/relationships/hyperlink" Target="http://online.zakon.kz/Document/?doc_id=30002335" TargetMode="External"/><Relationship Id="rId36" Type="http://schemas.openxmlformats.org/officeDocument/2006/relationships/image" Target="https://prod-prg-document-store-api.azurewebsites.net/api/DocumentObject/GetImageAsync?ImageId=40028000" TargetMode="External"/><Relationship Id="rId49" Type="http://schemas.openxmlformats.org/officeDocument/2006/relationships/image" Target="https://prod-prg-document-store-api.azurewebsites.net/api/DocumentObject/GetImageAsync?ImageId=40028003" TargetMode="External"/><Relationship Id="rId57" Type="http://schemas.openxmlformats.org/officeDocument/2006/relationships/image" Target="media/image8.gif"/><Relationship Id="rId106" Type="http://schemas.openxmlformats.org/officeDocument/2006/relationships/hyperlink" Target="http://online.zakon.kz/Document/?doc_id=30028529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://online.zakon.kz/Document/?doc_id=30005938" TargetMode="External"/><Relationship Id="rId31" Type="http://schemas.openxmlformats.org/officeDocument/2006/relationships/hyperlink" Target="http://online.zakon.kz/Document/?doc_id=30028656" TargetMode="External"/><Relationship Id="rId44" Type="http://schemas.openxmlformats.org/officeDocument/2006/relationships/image" Target="media/image3.jpeg"/><Relationship Id="rId52" Type="http://schemas.openxmlformats.org/officeDocument/2006/relationships/hyperlink" Target="http://online.zakon.kz/Document/?doc_id=30002460" TargetMode="External"/><Relationship Id="rId60" Type="http://schemas.openxmlformats.org/officeDocument/2006/relationships/hyperlink" Target="http://online.zakon.kz/Document/?doc_id=30002460" TargetMode="External"/><Relationship Id="rId65" Type="http://schemas.openxmlformats.org/officeDocument/2006/relationships/image" Target="media/image10.gif"/><Relationship Id="rId73" Type="http://schemas.openxmlformats.org/officeDocument/2006/relationships/hyperlink" Target="http://online.zakon.kz/Document/?doc_id=30040275" TargetMode="External"/><Relationship Id="rId78" Type="http://schemas.openxmlformats.org/officeDocument/2006/relationships/image" Target="media/image13.gif"/><Relationship Id="rId81" Type="http://schemas.openxmlformats.org/officeDocument/2006/relationships/image" Target="https://prod-prg-document-store-api.azurewebsites.net/api/DocumentObject/GetImageAsync?ImageId=40028013" TargetMode="External"/><Relationship Id="rId86" Type="http://schemas.openxmlformats.org/officeDocument/2006/relationships/image" Target="media/image17.gif"/><Relationship Id="rId94" Type="http://schemas.openxmlformats.org/officeDocument/2006/relationships/image" Target="https://prod-prg-document-store-api.azurewebsites.net/api/DocumentObject/GetImageAsync?ImageId=40028018" TargetMode="External"/><Relationship Id="rId99" Type="http://schemas.openxmlformats.org/officeDocument/2006/relationships/hyperlink" Target="http://online.zakon.kz/Document/?doc_id=30005847" TargetMode="External"/><Relationship Id="rId101" Type="http://schemas.openxmlformats.org/officeDocument/2006/relationships/hyperlink" Target="http://online.zakon.kz/Document/?doc_id=3001389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38064" TargetMode="External"/><Relationship Id="rId13" Type="http://schemas.openxmlformats.org/officeDocument/2006/relationships/hyperlink" Target="http://online.zakon.kz/Document/?doc_id=30002335" TargetMode="External"/><Relationship Id="rId18" Type="http://schemas.openxmlformats.org/officeDocument/2006/relationships/hyperlink" Target="http://online.zakon.kz/Document/?doc_id=30001564" TargetMode="External"/><Relationship Id="rId39" Type="http://schemas.openxmlformats.org/officeDocument/2006/relationships/hyperlink" Target="http://online.zakon.kz/Document/?doc_id=30002460" TargetMode="External"/><Relationship Id="rId109" Type="http://schemas.openxmlformats.org/officeDocument/2006/relationships/footer" Target="footer1.xml"/><Relationship Id="rId34" Type="http://schemas.openxmlformats.org/officeDocument/2006/relationships/image" Target="https://prod-prg-document-store-api.azurewebsites.net/api/DocumentObject/GetImageAsync?ImageId=40027999" TargetMode="External"/><Relationship Id="rId50" Type="http://schemas.openxmlformats.org/officeDocument/2006/relationships/image" Target="media/image5.gif"/><Relationship Id="rId55" Type="http://schemas.openxmlformats.org/officeDocument/2006/relationships/image" Target="media/image7.gif"/><Relationship Id="rId76" Type="http://schemas.openxmlformats.org/officeDocument/2006/relationships/hyperlink" Target="http://online.zakon.kz/Document/?doc_id=30028529" TargetMode="External"/><Relationship Id="rId97" Type="http://schemas.openxmlformats.org/officeDocument/2006/relationships/image" Target="media/image21.gif"/><Relationship Id="rId104" Type="http://schemas.openxmlformats.org/officeDocument/2006/relationships/image" Target="https://prod-prg-document-store-api.azurewebsites.net/api/DocumentObject/GetImageAsync?ImageId=40028021" TargetMode="External"/><Relationship Id="rId7" Type="http://schemas.openxmlformats.org/officeDocument/2006/relationships/hyperlink" Target="http://online.zakon.kz/Document/?doc_id=30002460" TargetMode="External"/><Relationship Id="rId71" Type="http://schemas.openxmlformats.org/officeDocument/2006/relationships/hyperlink" Target="http://online.zakon.kz/Document/?doc_id=30028529" TargetMode="External"/><Relationship Id="rId92" Type="http://schemas.openxmlformats.org/officeDocument/2006/relationships/image" Target="https://prod-prg-document-store-api.azurewebsites.net/api/DocumentObject/GetImageAsync?ImageId=40028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17413</Words>
  <Characters>99257</Characters>
  <Application>Microsoft Office Word</Application>
  <DocSecurity>0</DocSecurity>
  <Lines>827</Lines>
  <Paragraphs>232</Paragraphs>
  <ScaleCrop>false</ScaleCrop>
  <Company/>
  <LinksUpToDate>false</LinksUpToDate>
  <CharactersWithSpaces>116438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4.01-22-2004 «Инструкция по подземной и надземной прокладке трубопроводов из стеклопластика»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2021-09-28T09:42:00Z</dcterms:created>
  <dcterms:modified xsi:type="dcterms:W3CDTF">2021-09-28T09:42:00Z</dcterms:modified>
</cp:coreProperties>
</file>