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35449">
      <w:pPr>
        <w:jc w:val="center"/>
      </w:pPr>
      <w:bookmarkStart w:id="0" w:name="_GoBack"/>
      <w:bookmarkEnd w:id="0"/>
      <w:r>
        <w:rPr>
          <w:rStyle w:val="s1"/>
        </w:rPr>
        <w:t xml:space="preserve">СВОД ПРАВИЛ ПО ПРОЕКТИРОВАНИЮ И СТРОИТЕЛЬСТВУ </w:t>
      </w:r>
      <w:r>
        <w:br/>
      </w:r>
      <w:r>
        <w:rPr>
          <w:rStyle w:val="s1"/>
        </w:rPr>
        <w:t>ПРОЕКТИРОВАНИЕ И МОНТАЖ ТРУБОПРОВОДОВ СИСТЕМ</w:t>
      </w:r>
      <w:r>
        <w:br/>
      </w:r>
      <w:r>
        <w:rPr>
          <w:rStyle w:val="s1"/>
        </w:rPr>
        <w:t>ОТОПЛЕНИЯ С МЕТАЛЛОПОЛИМЕРНЫХ ТРУБ</w:t>
      </w:r>
    </w:p>
    <w:p w:rsidR="00000000" w:rsidRDefault="00D35449">
      <w:pPr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DESIGN AND INSTALLATION OF HEATING SYSTEM PIPING USING</w:t>
      </w:r>
    </w:p>
    <w:p w:rsidR="00000000" w:rsidRDefault="00D35449">
      <w:pPr>
        <w:jc w:val="center"/>
      </w:pPr>
      <w:r>
        <w:rPr>
          <w:rStyle w:val="s1"/>
        </w:rPr>
        <w:t>METALPOLIMER PIPES</w:t>
      </w:r>
    </w:p>
    <w:p w:rsidR="00000000" w:rsidRDefault="00D35449">
      <w:pPr>
        <w:jc w:val="center"/>
      </w:pPr>
      <w:r>
        <w:t> </w:t>
      </w:r>
    </w:p>
    <w:p w:rsidR="00000000" w:rsidRDefault="00D35449">
      <w:pPr>
        <w:jc w:val="center"/>
      </w:pPr>
      <w:r>
        <w:rPr>
          <w:rStyle w:val="s0"/>
          <w:b/>
          <w:bCs/>
        </w:rPr>
        <w:t>СОДЕРЖАНИЕ</w:t>
      </w:r>
    </w:p>
    <w:p w:rsidR="00000000" w:rsidRDefault="00D35449">
      <w:pPr>
        <w:ind w:left="1843" w:firstLine="400"/>
        <w:jc w:val="thaiDistribute"/>
      </w:pPr>
      <w:r>
        <w:t> </w:t>
      </w:r>
    </w:p>
    <w:p w:rsidR="00000000" w:rsidRDefault="00D35449">
      <w:pPr>
        <w:ind w:firstLine="400"/>
        <w:jc w:val="both"/>
      </w:pPr>
      <w:hyperlink r:id="rId6" w:anchor="sub_id=100" w:history="1">
        <w:r>
          <w:rPr>
            <w:rStyle w:val="a6"/>
          </w:rPr>
          <w:t xml:space="preserve">1. Область применения </w:t>
        </w:r>
      </w:hyperlink>
    </w:p>
    <w:p w:rsidR="00000000" w:rsidRDefault="00D35449">
      <w:pPr>
        <w:ind w:firstLine="400"/>
        <w:jc w:val="both"/>
      </w:pPr>
      <w:hyperlink r:id="rId7" w:anchor="sub_id=200" w:history="1">
        <w:r>
          <w:rPr>
            <w:rStyle w:val="a6"/>
          </w:rPr>
          <w:t xml:space="preserve">2. Общие положения </w:t>
        </w:r>
      </w:hyperlink>
    </w:p>
    <w:p w:rsidR="00000000" w:rsidRDefault="00D35449">
      <w:pPr>
        <w:ind w:firstLine="400"/>
        <w:jc w:val="both"/>
      </w:pPr>
      <w:hyperlink r:id="rId8" w:anchor="sub_id=300" w:history="1">
        <w:r>
          <w:rPr>
            <w:rStyle w:val="a6"/>
          </w:rPr>
          <w:t>3. Проектирование систем отопления с использованием металлополимерных труб</w:t>
        </w:r>
      </w:hyperlink>
    </w:p>
    <w:p w:rsidR="00000000" w:rsidRDefault="00D35449">
      <w:pPr>
        <w:ind w:firstLine="400"/>
        <w:jc w:val="both"/>
      </w:pPr>
      <w:hyperlink r:id="rId9" w:anchor="sub_id=400" w:history="1">
        <w:r>
          <w:rPr>
            <w:rStyle w:val="a6"/>
          </w:rPr>
          <w:t xml:space="preserve">4. Транспортирование и хранение металлополимерных труб </w:t>
        </w:r>
      </w:hyperlink>
    </w:p>
    <w:p w:rsidR="00000000" w:rsidRDefault="00D35449">
      <w:pPr>
        <w:ind w:firstLine="400"/>
        <w:jc w:val="both"/>
      </w:pPr>
      <w:hyperlink r:id="rId10" w:anchor="sub_id=500" w:history="1">
        <w:r>
          <w:rPr>
            <w:rStyle w:val="a6"/>
          </w:rPr>
          <w:t xml:space="preserve">5. Монтаж систем отопления из металлополимерных труб </w:t>
        </w:r>
      </w:hyperlink>
    </w:p>
    <w:p w:rsidR="00000000" w:rsidRDefault="00D35449">
      <w:pPr>
        <w:ind w:firstLine="400"/>
        <w:jc w:val="both"/>
      </w:pPr>
      <w:hyperlink r:id="rId11" w:anchor="sub_id=600" w:history="1">
        <w:r>
          <w:rPr>
            <w:rStyle w:val="a6"/>
          </w:rPr>
          <w:t xml:space="preserve">6. Требование безопасности </w:t>
        </w:r>
      </w:hyperlink>
    </w:p>
    <w:p w:rsidR="00000000" w:rsidRDefault="00D35449">
      <w:pPr>
        <w:ind w:firstLine="400"/>
        <w:jc w:val="both"/>
      </w:pPr>
      <w:hyperlink r:id="rId12" w:anchor="sub_id=1" w:history="1">
        <w:r>
          <w:rPr>
            <w:rStyle w:val="a6"/>
          </w:rPr>
          <w:t>Приложение А. Технические характеристики металлополимерных труб</w:t>
        </w:r>
      </w:hyperlink>
    </w:p>
    <w:p w:rsidR="00000000" w:rsidRDefault="00D35449">
      <w:pPr>
        <w:ind w:firstLine="400"/>
        <w:jc w:val="both"/>
      </w:pPr>
      <w:hyperlink r:id="rId13" w:anchor="sub_id=2" w:history="1">
        <w:r>
          <w:rPr>
            <w:rStyle w:val="a6"/>
          </w:rPr>
          <w:t>Приложение Б. Гидравлический характеристики металлополимерны</w:t>
        </w:r>
        <w:r>
          <w:rPr>
            <w:rStyle w:val="a6"/>
          </w:rPr>
          <w:t>х труб</w:t>
        </w:r>
      </w:hyperlink>
    </w:p>
    <w:p w:rsidR="00000000" w:rsidRDefault="00D35449">
      <w:pPr>
        <w:ind w:firstLine="400"/>
        <w:jc w:val="both"/>
      </w:pPr>
      <w:hyperlink r:id="rId14" w:anchor="sub_id=3" w:history="1">
        <w:r>
          <w:rPr>
            <w:rStyle w:val="a6"/>
          </w:rPr>
          <w:t>Приложение В. Соединительные детали для монтажа систем</w:t>
        </w:r>
      </w:hyperlink>
    </w:p>
    <w:p w:rsidR="00000000" w:rsidRDefault="00D35449">
      <w:pPr>
        <w:ind w:firstLine="400"/>
        <w:jc w:val="both"/>
      </w:pPr>
      <w:hyperlink r:id="rId15" w:anchor="sub_id=4" w:history="1">
        <w:r>
          <w:rPr>
            <w:rStyle w:val="a6"/>
          </w:rPr>
          <w:t>Приложение Г. Специальные соединител</w:t>
        </w:r>
        <w:r>
          <w:rPr>
            <w:rStyle w:val="a6"/>
          </w:rPr>
          <w:t xml:space="preserve">ьные детали </w:t>
        </w:r>
      </w:hyperlink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rStyle w:val="s0"/>
        </w:rPr>
        <w:t>Настоящий Свод правил содержит рекомендации по проектированию и монтажу систем отопления с использованием металлополимерных труб.</w:t>
      </w:r>
    </w:p>
    <w:p w:rsidR="00000000" w:rsidRDefault="00D35449">
      <w:pPr>
        <w:ind w:firstLine="400"/>
        <w:jc w:val="both"/>
      </w:pPr>
      <w:r>
        <w:rPr>
          <w:rStyle w:val="s0"/>
        </w:rPr>
        <w:t>При разработке Свода правил использован опыт применения их при монтаже систем отопления и горячего водоснабжени</w:t>
      </w:r>
      <w:r>
        <w:rPr>
          <w:rStyle w:val="s0"/>
        </w:rPr>
        <w:t>я в Российской Федерации и результаты сертификационных испытаний.</w:t>
      </w:r>
    </w:p>
    <w:p w:rsidR="00000000" w:rsidRDefault="00D35449">
      <w:pPr>
        <w:ind w:firstLine="400"/>
        <w:jc w:val="both"/>
      </w:pPr>
      <w:r>
        <w:rPr>
          <w:rStyle w:val="s0"/>
        </w:rPr>
        <w:t>Металлополимерная труба представляет собой пятислойную конструкцию (</w:t>
      </w:r>
      <w:hyperlink r:id="rId16" w:anchor="sub_id=11" w:history="1">
        <w:r>
          <w:rPr>
            <w:rStyle w:val="a6"/>
          </w:rPr>
          <w:t>рисунок 1</w:t>
        </w:r>
      </w:hyperlink>
      <w:r>
        <w:rPr>
          <w:rStyle w:val="s0"/>
        </w:rPr>
        <w:t>), состоящую из тонкостенной алюм</w:t>
      </w:r>
      <w:r>
        <w:rPr>
          <w:rStyle w:val="s0"/>
        </w:rPr>
        <w:t>иниевой трубы, на которую изнутри и снаружи наносится клеевая основа, а затем - «сшитый» полиэтилен.</w:t>
      </w:r>
    </w:p>
    <w:p w:rsidR="00000000" w:rsidRDefault="00D35449">
      <w:pPr>
        <w:ind w:firstLine="400"/>
        <w:jc w:val="both"/>
      </w:pPr>
      <w:r>
        <w:rPr>
          <w:rStyle w:val="s0"/>
        </w:rPr>
        <w:t>Металлополимерная труба сочетает в себе достоинства металлической и пластмассовой труб:</w:t>
      </w:r>
    </w:p>
    <w:p w:rsidR="00000000" w:rsidRDefault="00D35449">
      <w:pPr>
        <w:ind w:firstLine="400"/>
        <w:jc w:val="both"/>
      </w:pPr>
      <w:r>
        <w:rPr>
          <w:rStyle w:val="s0"/>
        </w:rPr>
        <w:t>-100%-ная кислородонепроницаемость;</w:t>
      </w:r>
    </w:p>
    <w:p w:rsidR="00000000" w:rsidRDefault="00D35449">
      <w:pPr>
        <w:ind w:firstLine="400"/>
        <w:jc w:val="both"/>
      </w:pPr>
      <w:r>
        <w:rPr>
          <w:rStyle w:val="s0"/>
        </w:rPr>
        <w:t>- коррозионная стойкость;</w:t>
      </w:r>
    </w:p>
    <w:p w:rsidR="00000000" w:rsidRDefault="00D35449">
      <w:pPr>
        <w:ind w:firstLine="400"/>
        <w:jc w:val="both"/>
      </w:pPr>
      <w:r>
        <w:rPr>
          <w:rStyle w:val="s0"/>
        </w:rPr>
        <w:t>- отс</w:t>
      </w:r>
      <w:r>
        <w:rPr>
          <w:rStyle w:val="s0"/>
        </w:rPr>
        <w:t>утствие минеральных отложений на стенках труб;</w:t>
      </w:r>
    </w:p>
    <w:p w:rsidR="00000000" w:rsidRDefault="00D35449">
      <w:pPr>
        <w:ind w:firstLine="400"/>
        <w:jc w:val="both"/>
      </w:pPr>
      <w:r>
        <w:rPr>
          <w:rStyle w:val="s0"/>
        </w:rPr>
        <w:t>- долговечность &gt;25 лет;</w:t>
      </w:r>
    </w:p>
    <w:p w:rsidR="00000000" w:rsidRDefault="00D35449">
      <w:pPr>
        <w:ind w:firstLine="400"/>
        <w:jc w:val="both"/>
      </w:pPr>
      <w:r>
        <w:rPr>
          <w:rStyle w:val="s0"/>
        </w:rPr>
        <w:t>- морозоустойчивость;</w:t>
      </w:r>
    </w:p>
    <w:p w:rsidR="00000000" w:rsidRDefault="00D35449">
      <w:pPr>
        <w:ind w:firstLine="400"/>
        <w:jc w:val="both"/>
      </w:pPr>
      <w:r>
        <w:rPr>
          <w:rStyle w:val="s0"/>
        </w:rPr>
        <w:t>- надежность работы в условиях повышенной сейсмичности;</w:t>
      </w:r>
    </w:p>
    <w:p w:rsidR="00000000" w:rsidRDefault="00D35449">
      <w:pPr>
        <w:ind w:firstLine="400"/>
        <w:jc w:val="both"/>
      </w:pPr>
      <w:r>
        <w:rPr>
          <w:rStyle w:val="s0"/>
        </w:rPr>
        <w:t>- повышенная шумопоглощающая способность;</w:t>
      </w:r>
    </w:p>
    <w:p w:rsidR="00000000" w:rsidRDefault="00D35449">
      <w:pPr>
        <w:ind w:firstLine="400"/>
        <w:jc w:val="both"/>
      </w:pPr>
      <w:r>
        <w:rPr>
          <w:rStyle w:val="s0"/>
        </w:rPr>
        <w:t>- удобство транспортировки;</w:t>
      </w:r>
    </w:p>
    <w:p w:rsidR="00000000" w:rsidRDefault="00D35449">
      <w:pPr>
        <w:ind w:firstLine="400"/>
        <w:jc w:val="both"/>
      </w:pPr>
      <w:r>
        <w:rPr>
          <w:rStyle w:val="s0"/>
        </w:rPr>
        <w:t>- технологичность монтажа - трубы легко гнутся, позволяют огибать элементы помещений, не требуется точная подгонка линейных размеров;</w:t>
      </w:r>
    </w:p>
    <w:p w:rsidR="00000000" w:rsidRDefault="00D35449">
      <w:pPr>
        <w:ind w:firstLine="400"/>
        <w:jc w:val="both"/>
      </w:pPr>
      <w:r>
        <w:rPr>
          <w:rStyle w:val="s0"/>
        </w:rPr>
        <w:t>- монтаж непосредственно без сварки, нарезки резьбы, с оборудованием и приборами из стали, латуни, пластмасс при помощи со</w:t>
      </w:r>
      <w:r>
        <w:rPr>
          <w:rStyle w:val="s0"/>
        </w:rPr>
        <w:t>единительных деталей.</w:t>
      </w:r>
    </w:p>
    <w:p w:rsidR="00000000" w:rsidRDefault="00D35449">
      <w:pPr>
        <w:ind w:firstLine="400"/>
        <w:jc w:val="both"/>
      </w:pPr>
      <w:r>
        <w:rPr>
          <w:rStyle w:val="s0"/>
        </w:rPr>
        <w:t>По мере расширения области применения металлополимерных труб в Свод правил будут внесены необходимые дополнения. В разработке настоящего Свода правил принимали участие: (Госстрой РФ), (НИИМосстрой), (НИИсантехники), (ЗАО «Каучук»), (М</w:t>
      </w:r>
      <w:r>
        <w:rPr>
          <w:rStyle w:val="s0"/>
        </w:rPr>
        <w:t>НИИТЭП), (ГПК СантехНИИпроект), (НИКИМТ), (ЗАО «Гента»), (АО «Каучукпласт»), (ВладВЭД).</w:t>
      </w:r>
    </w:p>
    <w:p w:rsidR="00000000" w:rsidRDefault="00D35449">
      <w:pPr>
        <w:ind w:firstLine="400"/>
        <w:jc w:val="both"/>
      </w:pPr>
      <w:r>
        <w:rPr>
          <w:rStyle w:val="s0"/>
        </w:rPr>
        <w:t>Замечания и предложения по совершенствованию Свода правил следует направлять в секретариат МНТКС.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1. Область применения</w:t>
      </w:r>
    </w:p>
    <w:p w:rsidR="00000000" w:rsidRDefault="00D35449">
      <w:pPr>
        <w:ind w:firstLine="400"/>
        <w:jc w:val="center"/>
      </w:pPr>
      <w:r>
        <w:lastRenderedPageBreak/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1.1.</w:t>
      </w:r>
      <w:r>
        <w:t xml:space="preserve"> Металлополимерные трубы (далее трубы)</w:t>
      </w:r>
      <w:r>
        <w:t xml:space="preserve"> применяют при проектировании и монтаже систем отопления, расчетная температура которых не превышает 90°С при давлении в трубах не более 1,0 МПа по данным нормативных документов на трубы или сертификационных испытаний.</w:t>
      </w:r>
    </w:p>
    <w:p w:rsidR="00000000" w:rsidRDefault="00D35449">
      <w:pPr>
        <w:ind w:firstLine="400"/>
        <w:jc w:val="both"/>
      </w:pPr>
      <w:r>
        <w:rPr>
          <w:b/>
          <w:bCs/>
        </w:rPr>
        <w:t>1.2.</w:t>
      </w:r>
      <w:r>
        <w:t xml:space="preserve"> Металлополимерные трубы могут бы</w:t>
      </w:r>
      <w:r>
        <w:t>ть использованы в системах центрального, местного отопления жилых, общественных, административно-бытовых и промышленных зданий, вновь возводимых и реконструируемых, а также для систем подогрева грунта в теплицах и оранжереях.</w:t>
      </w:r>
    </w:p>
    <w:p w:rsidR="00000000" w:rsidRDefault="00D35449">
      <w:pPr>
        <w:ind w:firstLine="400"/>
        <w:jc w:val="both"/>
      </w:pPr>
      <w:r>
        <w:rPr>
          <w:b/>
          <w:bCs/>
        </w:rPr>
        <w:t>1.3.</w:t>
      </w:r>
      <w:r>
        <w:t xml:space="preserve"> Не допускается прокладыва</w:t>
      </w:r>
      <w:r>
        <w:t>ть трубы в помещениях по пожарной опасности категории Г, а также в помещениях с источниками тепловых излучений с температурой поверхности более 150°С.</w:t>
      </w:r>
    </w:p>
    <w:p w:rsidR="00000000" w:rsidRDefault="00D35449">
      <w:pPr>
        <w:ind w:firstLine="400"/>
        <w:jc w:val="both"/>
      </w:pPr>
      <w:r>
        <w:rPr>
          <w:b/>
          <w:bCs/>
        </w:rPr>
        <w:t>1.4.</w:t>
      </w:r>
      <w:r>
        <w:t xml:space="preserve"> Металлополимерные трубы не могут быть использованы без защитных экранов в помещениях, где вблизи воз</w:t>
      </w:r>
      <w:r>
        <w:t>можна электродуговая или газовая сварка при аварийных ремонтных работах.</w:t>
      </w:r>
    </w:p>
    <w:p w:rsidR="00000000" w:rsidRDefault="00D35449">
      <w:pPr>
        <w:ind w:firstLine="400"/>
        <w:jc w:val="both"/>
      </w:pPr>
      <w:r>
        <w:rPr>
          <w:b/>
          <w:bCs/>
        </w:rPr>
        <w:t>1.5.</w:t>
      </w:r>
      <w:r>
        <w:t xml:space="preserve"> При проектировании и монтаже следует также соблюдать требования других нормативных документов по отопительным системам.</w:t>
      </w:r>
    </w:p>
    <w:p w:rsidR="00000000" w:rsidRDefault="00D35449">
      <w:pPr>
        <w:pStyle w:val="a4"/>
        <w:ind w:firstLine="400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drawing>
          <wp:inline distT="0" distB="0" distL="0" distR="0">
            <wp:extent cx="4191000" cy="1609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pStyle w:val="a4"/>
        <w:ind w:firstLine="400"/>
        <w:jc w:val="center"/>
      </w:pPr>
      <w:r>
        <w:rPr>
          <w:color w:val="000000"/>
        </w:rPr>
        <w:t>Рисунок 1. Структура металлополимерной трубы</w:t>
      </w:r>
    </w:p>
    <w:p w:rsidR="00000000" w:rsidRDefault="00D35449">
      <w:pPr>
        <w:jc w:val="center"/>
      </w:pPr>
      <w:r>
        <w:rPr>
          <w:rStyle w:val="s1"/>
        </w:rPr>
        <w:t>2. Общие положения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2.1.</w:t>
      </w:r>
      <w:r>
        <w:t xml:space="preserve"> Настоящий Свод правил содержит рекомендации к действующим нормативным докум</w:t>
      </w:r>
      <w:r>
        <w:t>ентам и распространяется на проектирование и монтаж центрального и автономного отопления с использованием металлополимерных труб.</w:t>
      </w:r>
    </w:p>
    <w:p w:rsidR="00000000" w:rsidRDefault="00D35449">
      <w:pPr>
        <w:ind w:firstLine="400"/>
        <w:jc w:val="both"/>
      </w:pPr>
      <w:r>
        <w:rPr>
          <w:b/>
          <w:bCs/>
        </w:rPr>
        <w:t>2.2.</w:t>
      </w:r>
      <w:r>
        <w:t xml:space="preserve"> Система отопления может быть выполнена полностью из металлополимерных труб или вместе с трубами из других материалов (ста</w:t>
      </w:r>
      <w:r>
        <w:t>ль, медь и т.д.) в зависимости от необходимых диаметров.</w:t>
      </w:r>
    </w:p>
    <w:p w:rsidR="00000000" w:rsidRDefault="00D35449">
      <w:pPr>
        <w:ind w:firstLine="400"/>
        <w:jc w:val="both"/>
      </w:pPr>
      <w:r>
        <w:rPr>
          <w:b/>
          <w:bCs/>
        </w:rPr>
        <w:t>2.3.</w:t>
      </w:r>
      <w:r>
        <w:t xml:space="preserve"> </w:t>
      </w:r>
      <w:r>
        <w:t xml:space="preserve">Металлополимерные трубы, применяемые для систем отопления, должны иметь сертификат соответствия требованиям нормативных документов. </w:t>
      </w:r>
    </w:p>
    <w:p w:rsidR="00000000" w:rsidRDefault="00D35449">
      <w:pPr>
        <w:ind w:firstLine="400"/>
        <w:jc w:val="both"/>
      </w:pPr>
      <w:r>
        <w:rPr>
          <w:b/>
          <w:bCs/>
        </w:rPr>
        <w:t>2.4.</w:t>
      </w:r>
      <w:r>
        <w:t xml:space="preserve"> Срок службы трубопроводов систем отопления должен быть не менее 25 лет.</w:t>
      </w:r>
    </w:p>
    <w:p w:rsidR="00000000" w:rsidRDefault="00D35449">
      <w:pPr>
        <w:ind w:firstLine="400"/>
        <w:jc w:val="both"/>
      </w:pPr>
      <w:r>
        <w:rPr>
          <w:b/>
          <w:bCs/>
        </w:rPr>
        <w:t>2.5.</w:t>
      </w:r>
      <w:r>
        <w:t xml:space="preserve"> Типы, размеры и технические характеристик</w:t>
      </w:r>
      <w:r>
        <w:t xml:space="preserve">и металлополимерных труб по данным фирм-изготовителей представлены в </w:t>
      </w:r>
      <w:hyperlink r:id="rId19" w:anchor="sub_id=1" w:history="1">
        <w:r>
          <w:rPr>
            <w:rStyle w:val="a6"/>
          </w:rPr>
          <w:t>приложении А</w:t>
        </w:r>
      </w:hyperlink>
      <w:r>
        <w:t xml:space="preserve"> (таблицы A.I и А.2).</w:t>
      </w:r>
    </w:p>
    <w:p w:rsidR="00000000" w:rsidRDefault="00D35449">
      <w:pPr>
        <w:ind w:firstLine="400"/>
        <w:jc w:val="both"/>
      </w:pPr>
      <w:r>
        <w:t>Допускается для систем отопления применение труб инофирм, не уступающих по</w:t>
      </w:r>
      <w:r>
        <w:t xml:space="preserve"> показателям требованиям нормативных документов и настоящего Свода правил, имеющих сертификат или техническое свидетельство.</w:t>
      </w:r>
    </w:p>
    <w:p w:rsidR="00000000" w:rsidRDefault="00D35449">
      <w:pPr>
        <w:ind w:firstLine="400"/>
        <w:jc w:val="both"/>
      </w:pPr>
      <w:r>
        <w:rPr>
          <w:b/>
          <w:bCs/>
        </w:rPr>
        <w:t>2.6.</w:t>
      </w:r>
      <w:r>
        <w:t xml:space="preserve"> В комплекте с металлополимерными трубами должны поставляться латунные соединительные детали отечественного или импортного прои</w:t>
      </w:r>
      <w:r>
        <w:t xml:space="preserve">зводства, имеющие </w:t>
      </w:r>
      <w:r>
        <w:lastRenderedPageBreak/>
        <w:t xml:space="preserve">сертификат соответствия. Варианты соединительных деталей и элементов некоторых фирм представлены в </w:t>
      </w:r>
      <w:hyperlink r:id="rId20" w:anchor="sub_id=3" w:history="1">
        <w:r>
          <w:rPr>
            <w:rStyle w:val="a6"/>
          </w:rPr>
          <w:t>приложении В и Г.</w:t>
        </w:r>
      </w:hyperlink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 xml:space="preserve">3. Проектирование систем отопления </w:t>
      </w:r>
    </w:p>
    <w:p w:rsidR="00000000" w:rsidRDefault="00D35449">
      <w:pPr>
        <w:jc w:val="center"/>
      </w:pPr>
      <w:r>
        <w:rPr>
          <w:rStyle w:val="s1"/>
        </w:rPr>
        <w:t xml:space="preserve">с </w:t>
      </w:r>
      <w:r>
        <w:rPr>
          <w:rStyle w:val="s1"/>
        </w:rPr>
        <w:t>использованием металлополимерных труб</w:t>
      </w:r>
    </w:p>
    <w:p w:rsidR="00000000" w:rsidRDefault="00D35449">
      <w:pPr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Общие указания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3.1.</w:t>
      </w:r>
      <w:r>
        <w:t xml:space="preserve"> Проектирование систем отопления с использованием металлополимерных труб включает в себя выбор типа труб и соответствующих им соединительных деталей и арматуры, выбор параметров теплоносителя, вы</w:t>
      </w:r>
      <w:r>
        <w:t>полнение гидравлического и теплотехнического расчетов, выбор способа прокладки и условий, обеспечивающих долговечность труб без перенапряжения материала и соединений трубопровода.</w:t>
      </w:r>
    </w:p>
    <w:p w:rsidR="00000000" w:rsidRDefault="00D35449">
      <w:pPr>
        <w:ind w:firstLine="400"/>
        <w:jc w:val="both"/>
      </w:pPr>
      <w:r>
        <w:rPr>
          <w:b/>
          <w:bCs/>
        </w:rPr>
        <w:t>3.2.</w:t>
      </w:r>
      <w:r>
        <w:t xml:space="preserve"> </w:t>
      </w:r>
      <w:r>
        <w:t>Выбор типа труб проводится с учетом условий работы трубопровода, давления и температуры, необходимого срока службы, места прокладки труб и назначения помещения.</w:t>
      </w:r>
    </w:p>
    <w:p w:rsidR="00000000" w:rsidRDefault="00D35449">
      <w:pPr>
        <w:ind w:firstLine="400"/>
        <w:jc w:val="both"/>
      </w:pPr>
      <w:r>
        <w:rPr>
          <w:b/>
          <w:bCs/>
        </w:rPr>
        <w:t>3.3.</w:t>
      </w:r>
      <w:r>
        <w:t xml:space="preserve"> Прокладка труб систем отопления должна предусматриваться скрытой в плинтусах, за экранами,</w:t>
      </w:r>
      <w:r>
        <w:t xml:space="preserve"> в штробах, шахтах и каналах. Допускается открытая прокладка в местах, где исключается их механическое и термическое повреждение и прямое воздействие ультрафиолетового излучения. Способ прокладки трубопроводов должен обеспечивать возможность замены их при </w:t>
      </w:r>
      <w:r>
        <w:t>ремонте.</w:t>
      </w:r>
    </w:p>
    <w:p w:rsidR="00000000" w:rsidRDefault="00D35449">
      <w:pPr>
        <w:ind w:firstLine="400"/>
        <w:jc w:val="both"/>
      </w:pPr>
      <w:r>
        <w:t>Замоноличивание труб (без кожуха) в строительные конструкции допускается в зданиях со сроком службы менее 20 лет при расчетном сроке службы труб 40 лет и более.</w:t>
      </w:r>
    </w:p>
    <w:p w:rsidR="00000000" w:rsidRDefault="00D35449">
      <w:pPr>
        <w:ind w:firstLine="400"/>
        <w:jc w:val="both"/>
      </w:pPr>
      <w:r>
        <w:t>При скрытой прокладке трубопроводов следует предусматривать доступ при ремонте в места</w:t>
      </w:r>
      <w:r>
        <w:t xml:space="preserve"> расположения разборных соединений и арматуры.</w:t>
      </w:r>
    </w:p>
    <w:p w:rsidR="00000000" w:rsidRDefault="00D35449">
      <w:pPr>
        <w:ind w:firstLine="400"/>
        <w:jc w:val="both"/>
      </w:pPr>
      <w:r>
        <w:rPr>
          <w:b/>
          <w:bCs/>
        </w:rPr>
        <w:t>3.4.</w:t>
      </w:r>
      <w:r>
        <w:t xml:space="preserve"> В системе теплоснабжения следует предусматривать приборы автоматического регулирования параметров теплоносителя (температуры, давления) с целью защиты труб от превышения допустимых величин. Не допускается</w:t>
      </w:r>
      <w:r>
        <w:t xml:space="preserve"> применение металлополимерных труб в системах с элеваторными узлами.</w:t>
      </w:r>
    </w:p>
    <w:p w:rsidR="00000000" w:rsidRDefault="00D35449">
      <w:pPr>
        <w:ind w:firstLine="400"/>
        <w:jc w:val="both"/>
      </w:pPr>
      <w:r>
        <w:t>Трубопроводы из металлополимерных труб следует проектировать после запорной арматуры на тепловых пунктах.</w:t>
      </w:r>
    </w:p>
    <w:p w:rsidR="00000000" w:rsidRDefault="00D35449">
      <w:pPr>
        <w:ind w:firstLine="400"/>
        <w:jc w:val="both"/>
      </w:pPr>
      <w:r>
        <w:t>Не допускается применять трубы для расширительного, предохранительного, переливно</w:t>
      </w:r>
      <w:r>
        <w:t>го, сигнального трубопроводов.</w:t>
      </w:r>
    </w:p>
    <w:p w:rsidR="00000000" w:rsidRDefault="00D35449">
      <w:pPr>
        <w:ind w:firstLine="400"/>
        <w:jc w:val="both"/>
      </w:pPr>
      <w:r>
        <w:rPr>
          <w:b/>
          <w:bCs/>
        </w:rPr>
        <w:t>3.5.</w:t>
      </w:r>
      <w:r>
        <w:t xml:space="preserve"> Системы центрального отопления, полностью или частично смонтированные из металлополимерных труб, по своему принципиальному решению делятся на:</w:t>
      </w:r>
    </w:p>
    <w:p w:rsidR="00000000" w:rsidRDefault="00D35449">
      <w:pPr>
        <w:ind w:firstLine="400"/>
        <w:jc w:val="both"/>
      </w:pPr>
      <w:r>
        <w:t>а) системы напольного отопления, где металлополимерные трубы являются одновре</w:t>
      </w:r>
      <w:r>
        <w:t>менно и нагревательными элементами (с температурой теплоносителя не выше 55°С);</w:t>
      </w:r>
    </w:p>
    <w:p w:rsidR="00000000" w:rsidRDefault="00D35449">
      <w:pPr>
        <w:ind w:firstLine="400"/>
        <w:jc w:val="both"/>
      </w:pPr>
      <w:r>
        <w:t>б) системы с трубопроводами из металлополимерных труб и нагревательными приборами (радиаторами, конвекторами) или в комбинации с системой кондиционирования воздуха.</w:t>
      </w:r>
    </w:p>
    <w:p w:rsidR="00000000" w:rsidRDefault="00D35449">
      <w:pPr>
        <w:ind w:firstLine="400"/>
        <w:jc w:val="both"/>
      </w:pPr>
      <w:r>
        <w:rPr>
          <w:b/>
          <w:bCs/>
        </w:rPr>
        <w:t>3.6.</w:t>
      </w:r>
      <w:r>
        <w:t xml:space="preserve"> Расчет</w:t>
      </w:r>
      <w:r>
        <w:t xml:space="preserve"> систем отопления с использованием металлополимерных труб может быть выполнен по существующим методикам (вручную по математическим зависимостям и номограммам или с помощью компьютерных программ).</w:t>
      </w:r>
    </w:p>
    <w:p w:rsidR="00000000" w:rsidRDefault="00D35449">
      <w:pPr>
        <w:ind w:firstLine="400"/>
        <w:jc w:val="both"/>
      </w:pPr>
      <w:r>
        <w:rPr>
          <w:b/>
          <w:bCs/>
        </w:rPr>
        <w:t>3.7.</w:t>
      </w:r>
      <w:r>
        <w:t xml:space="preserve"> Системы напольного отопления наиболее целесообразно исп</w:t>
      </w:r>
      <w:r>
        <w:t>ользовать для отопления помещений большой площади (магазины, крытые рынки, вокзалы, дорожки бассейнов). Система напольного отопления может быть также применена в коттеджах и отдельных зданиях общественного назначения (детских дошкольных учреждениях, гостин</w:t>
      </w:r>
      <w:r>
        <w:t>ицах), административных зданиях и зданиях специального назначения, где применение напольного отопления предусмотрено функциональной технологией.</w:t>
      </w:r>
    </w:p>
    <w:p w:rsidR="00000000" w:rsidRDefault="00D35449">
      <w:pPr>
        <w:pStyle w:val="2"/>
        <w:spacing w:before="0" w:beforeAutospacing="0"/>
        <w:ind w:firstLine="400"/>
      </w:pPr>
      <w:r>
        <w:rPr>
          <w:color w:val="000000"/>
        </w:rPr>
        <w:lastRenderedPageBreak/>
        <w:t>Применение напольных систем отопления из металлополимерных труб разрешается только от автономного источника теп</w:t>
      </w:r>
      <w:r>
        <w:rPr>
          <w:color w:val="000000"/>
        </w:rPr>
        <w:t>лоснабжения (на объект) или от центрального источника теплоснабжения по независимой схеме.</w:t>
      </w:r>
    </w:p>
    <w:p w:rsidR="00000000" w:rsidRDefault="00D35449">
      <w:pPr>
        <w:ind w:firstLine="400"/>
        <w:jc w:val="both"/>
      </w:pPr>
      <w:r>
        <w:rPr>
          <w:b/>
          <w:bCs/>
        </w:rPr>
        <w:t>3.8.</w:t>
      </w:r>
      <w:r>
        <w:t xml:space="preserve"> Возможные варианты укладки труб представлены на рисунке 2:</w:t>
      </w:r>
    </w:p>
    <w:p w:rsidR="00000000" w:rsidRDefault="00D35449">
      <w:pPr>
        <w:ind w:firstLine="400"/>
        <w:jc w:val="both"/>
      </w:pPr>
      <w:r>
        <w:t>схема А - одиночный змеевик;</w:t>
      </w:r>
    </w:p>
    <w:p w:rsidR="00000000" w:rsidRDefault="00D35449">
      <w:pPr>
        <w:ind w:firstLine="400"/>
        <w:jc w:val="both"/>
      </w:pPr>
      <w:r>
        <w:t xml:space="preserve">схема В - параллельная укладка труб подающей и обратной воды; </w:t>
      </w:r>
    </w:p>
    <w:p w:rsidR="00000000" w:rsidRDefault="00D35449">
      <w:pPr>
        <w:ind w:firstLine="400"/>
        <w:jc w:val="both"/>
      </w:pPr>
      <w:r>
        <w:t>схема С - трубопроводы подающей и обратной воды уложены параллельной спиралью.</w:t>
      </w:r>
    </w:p>
    <w:p w:rsidR="00000000" w:rsidRDefault="00D35449">
      <w:pPr>
        <w:ind w:firstLine="400"/>
        <w:jc w:val="both"/>
      </w:pPr>
      <w:r>
        <w:t>Схема А обеспечивает легкий монтаж труб и более равномерное распределение температуры по поверхности пола. Основны</w:t>
      </w:r>
      <w:r>
        <w:t xml:space="preserve">м преимуществом схемы А является то, что она легко адаптируется ко всем видам конструкции пола. </w:t>
      </w:r>
    </w:p>
    <w:p w:rsidR="00000000" w:rsidRDefault="00D35449">
      <w:pPr>
        <w:ind w:firstLine="400"/>
        <w:jc w:val="both"/>
      </w:pPr>
      <w:r>
        <w:t xml:space="preserve">Схема В обеспечивает равномерную среднюю температуру, но при ней возможны более высокие </w:t>
      </w:r>
      <w:r>
        <w:rPr>
          <w:spacing w:val="-4"/>
        </w:rPr>
        <w:t>колебания перепада температуры на малых площадях.</w:t>
      </w:r>
    </w:p>
    <w:p w:rsidR="00000000" w:rsidRDefault="00D35449">
      <w:pPr>
        <w:ind w:firstLine="400"/>
        <w:jc w:val="both"/>
      </w:pPr>
      <w:r>
        <w:t xml:space="preserve">Схема С подходит для </w:t>
      </w:r>
      <w:r>
        <w:t xml:space="preserve">жилых домов с повышенной потребностью теплоты. </w:t>
      </w:r>
    </w:p>
    <w:p w:rsidR="00000000" w:rsidRDefault="00D35449">
      <w:pPr>
        <w:ind w:firstLine="400"/>
        <w:jc w:val="both"/>
      </w:pPr>
      <w:r>
        <w:t>При раскладке труб подающий трубопровод следует укладывать ближе к наружным стенам.</w:t>
      </w:r>
    </w:p>
    <w:p w:rsidR="00000000" w:rsidRDefault="00D35449">
      <w:pPr>
        <w:ind w:firstLine="400"/>
        <w:jc w:val="both"/>
      </w:pPr>
      <w:r>
        <w:rPr>
          <w:b/>
          <w:bCs/>
        </w:rPr>
        <w:t>3.9.</w:t>
      </w:r>
      <w:r>
        <w:t xml:space="preserve"> Среднюю температуру поверхности пола следует принимать с учетом требований нормативных документов, а также ограничений </w:t>
      </w:r>
      <w:r>
        <w:t xml:space="preserve">для различных видов покрытия (например, максимально допустимая температура для паркета: 27°С). </w:t>
      </w:r>
    </w:p>
    <w:p w:rsidR="00000000" w:rsidRDefault="00D35449">
      <w:pPr>
        <w:ind w:firstLine="400"/>
        <w:jc w:val="both"/>
      </w:pPr>
      <w:r>
        <w:rPr>
          <w:b/>
          <w:bCs/>
        </w:rPr>
        <w:t>3.10.</w:t>
      </w:r>
      <w:r>
        <w:t xml:space="preserve"> Виды покрытий из искусственных материалов должны иметь показатели, в том числе санитарно-гигиенические, разрешающие применение их в конструкции теплого по</w:t>
      </w:r>
      <w:r>
        <w:t>ла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lastRenderedPageBreak/>
        <w:t xml:space="preserve">. </w:t>
      </w:r>
      <w:r>
        <w:rPr>
          <w:noProof/>
        </w:rPr>
        <w:drawing>
          <wp:inline distT="0" distB="0" distL="0" distR="0">
            <wp:extent cx="3657600" cy="6372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2. Схема укладки труб в системах напольного отопления и графики</w:t>
      </w:r>
    </w:p>
    <w:p w:rsidR="00000000" w:rsidRDefault="00D35449">
      <w:pPr>
        <w:ind w:firstLine="400"/>
        <w:jc w:val="center"/>
      </w:pPr>
      <w:r>
        <w:t xml:space="preserve">изменения </w:t>
      </w:r>
      <w:r>
        <w:t>температуры на поверхности пола.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 xml:space="preserve">3.11. </w:t>
      </w:r>
      <w:r>
        <w:t xml:space="preserve">Кроме средней величины температуры пола, на комфортность помещений влияет неравномерность температуры на поверхности пола. Перепад температуры на- отдельных участках пола при напольном отоплении не должен превышать </w:t>
      </w:r>
      <w:r>
        <w:t>10°С (оптимально 5°С).</w:t>
      </w:r>
    </w:p>
    <w:p w:rsidR="00000000" w:rsidRDefault="00D35449">
      <w:pPr>
        <w:ind w:firstLine="400"/>
        <w:jc w:val="both"/>
      </w:pPr>
      <w:r>
        <w:rPr>
          <w:b/>
          <w:bCs/>
        </w:rPr>
        <w:t>3.12.</w:t>
      </w:r>
      <w:r>
        <w:t xml:space="preserve"> Вариант прокладки трубопроводов систем отопления с встроенными в пол нагревательными элементами из металлополимерных труб представлен на </w:t>
      </w:r>
      <w:hyperlink r:id="rId23" w:anchor="sub_id=13" w:history="1">
        <w:r>
          <w:rPr>
            <w:rStyle w:val="a6"/>
          </w:rPr>
          <w:t>рисунке 3</w:t>
        </w:r>
      </w:hyperlink>
      <w:r>
        <w:t>.</w:t>
      </w:r>
    </w:p>
    <w:p w:rsidR="00000000" w:rsidRDefault="00D35449">
      <w:pPr>
        <w:ind w:firstLine="400"/>
        <w:jc w:val="both"/>
      </w:pPr>
      <w:r>
        <w:rPr>
          <w:b/>
          <w:bCs/>
        </w:rPr>
        <w:t>3.13.</w:t>
      </w:r>
      <w:r>
        <w:t xml:space="preserve"> Глубина укладки металлополимерной трубы определяется в зависимости о температуры теплоносителя и материала покрытия пола.</w:t>
      </w:r>
    </w:p>
    <w:p w:rsidR="00000000" w:rsidRDefault="00D35449">
      <w:pPr>
        <w:ind w:firstLine="400"/>
        <w:jc w:val="both"/>
      </w:pPr>
      <w:r>
        <w:rPr>
          <w:b/>
          <w:bCs/>
        </w:rPr>
        <w:t>3.14.</w:t>
      </w:r>
      <w:r>
        <w:t xml:space="preserve"> Оптимальный шаг укладки металлополимерных труб (расстояние между осями определяется конкретно колебаниями температуры на </w:t>
      </w:r>
      <w:r>
        <w:t>поверхности пола и экономическим соображениями.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953000" cy="3648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1</w:t>
      </w:r>
      <w:r>
        <w:rPr>
          <w:b/>
          <w:bCs/>
        </w:rPr>
        <w:t xml:space="preserve"> -</w:t>
      </w:r>
      <w:r>
        <w:t xml:space="preserve"> настил пола, 2</w:t>
      </w:r>
      <w:r>
        <w:rPr>
          <w:b/>
          <w:bCs/>
        </w:rPr>
        <w:t xml:space="preserve"> -</w:t>
      </w:r>
      <w:r>
        <w:t xml:space="preserve"> слой бетона: 3 - труб</w:t>
      </w:r>
      <w:r>
        <w:t xml:space="preserve">а нагревательного элемента, 4 - скоба якорная; </w:t>
      </w:r>
    </w:p>
    <w:p w:rsidR="00000000" w:rsidRDefault="00D35449">
      <w:pPr>
        <w:ind w:firstLine="400"/>
        <w:jc w:val="center"/>
      </w:pPr>
      <w:r>
        <w:t>5 - тепло- и гидроизоляция; 6 - плита перекрытия; 7 - боковая теплоизоляция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Рисунок 3. Прокладка трубопроводов системы отопления со встроенными в полы</w:t>
      </w:r>
    </w:p>
    <w:p w:rsidR="00000000" w:rsidRDefault="00D35449">
      <w:pPr>
        <w:ind w:firstLine="400"/>
        <w:jc w:val="center"/>
      </w:pPr>
      <w:r>
        <w:t>нагревательными элементами из металлополимерных труб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3.15.</w:t>
      </w:r>
      <w:r>
        <w:t xml:space="preserve"> Система центрального отопления, полностью или частично выполненная из металлополимерных труб, может быть с нижней и верхней разводкой, однотрубная или двухтрубная.</w:t>
      </w:r>
    </w:p>
    <w:p w:rsidR="00000000" w:rsidRDefault="00D35449">
      <w:pPr>
        <w:ind w:firstLine="400"/>
        <w:jc w:val="both"/>
      </w:pPr>
      <w:r>
        <w:t>Применение труб рекомендуется в</w:t>
      </w:r>
      <w:r>
        <w:t xml:space="preserve"> системах:</w:t>
      </w:r>
    </w:p>
    <w:p w:rsidR="00000000" w:rsidRDefault="00D35449">
      <w:pPr>
        <w:ind w:firstLine="400"/>
        <w:jc w:val="both"/>
      </w:pPr>
      <w:r>
        <w:t>- с горизонтальными двухтрубными ветками для группы параллельно-последовательно подсоединенных отопительных приборов (</w:t>
      </w:r>
      <w:hyperlink r:id="rId26" w:anchor="sub_id=14" w:history="1">
        <w:r>
          <w:rPr>
            <w:rStyle w:val="a6"/>
          </w:rPr>
          <w:t>рисунки 4, 5</w:t>
        </w:r>
      </w:hyperlink>
      <w:r>
        <w:t>);</w:t>
      </w:r>
    </w:p>
    <w:p w:rsidR="00000000" w:rsidRDefault="00D35449">
      <w:pPr>
        <w:ind w:firstLine="400"/>
        <w:jc w:val="both"/>
      </w:pPr>
      <w:r>
        <w:t>- с горизонтальными однотрубными ветками для группы последовательно подсоединенных приборов (</w:t>
      </w:r>
      <w:hyperlink r:id="rId27" w:anchor="sub_id=16" w:history="1">
        <w:r>
          <w:rPr>
            <w:rStyle w:val="a6"/>
          </w:rPr>
          <w:t>рисунок 6</w:t>
        </w:r>
      </w:hyperlink>
      <w:r>
        <w:t xml:space="preserve">); </w:t>
      </w:r>
    </w:p>
    <w:p w:rsidR="00000000" w:rsidRDefault="00D35449">
      <w:pPr>
        <w:ind w:firstLine="400"/>
        <w:jc w:val="both"/>
      </w:pPr>
      <w:r>
        <w:t>- с распределительными коллекторами (</w:t>
      </w:r>
      <w:hyperlink r:id="rId28" w:anchor="sub_id=17" w:history="1">
        <w:r>
          <w:rPr>
            <w:rStyle w:val="a6"/>
          </w:rPr>
          <w:t>рисунки 7, 8</w:t>
        </w:r>
      </w:hyperlink>
      <w:r>
        <w:t>).</w:t>
      </w:r>
    </w:p>
    <w:p w:rsidR="00000000" w:rsidRDefault="00D35449">
      <w:pPr>
        <w:ind w:firstLine="400"/>
        <w:jc w:val="both"/>
      </w:pPr>
      <w:r>
        <w:t>В системах с распределительными коллекторами присоединение отопительных приборов может быть осуществлено путем прокладки металлополимерных труб в форме «петель» в полу или вдоль стен под плинтус</w:t>
      </w:r>
      <w:r>
        <w:t>ами.</w:t>
      </w:r>
    </w:p>
    <w:p w:rsidR="00000000" w:rsidRDefault="00D35449">
      <w:pPr>
        <w:ind w:firstLine="400"/>
        <w:jc w:val="both"/>
      </w:pPr>
      <w:r>
        <w:t>Рекомендуется, чтобы каждая петля обслуживала одну квартиру или группу помещений одного потребителя.</w:t>
      </w:r>
    </w:p>
    <w:p w:rsidR="00000000" w:rsidRDefault="00D35449">
      <w:pPr>
        <w:ind w:firstLine="400"/>
        <w:jc w:val="both"/>
      </w:pPr>
      <w:r>
        <w:t>К одному коллектору может присоединяться до 8 «петель».</w:t>
      </w:r>
    </w:p>
    <w:p w:rsidR="00000000" w:rsidRDefault="00D35449">
      <w:pPr>
        <w:ind w:firstLine="400"/>
        <w:jc w:val="both"/>
      </w:pPr>
      <w:r>
        <w:t xml:space="preserve">На </w:t>
      </w:r>
      <w:hyperlink r:id="rId29" w:anchor="sub_id=19" w:history="1">
        <w:r>
          <w:rPr>
            <w:rStyle w:val="a6"/>
          </w:rPr>
          <w:t>рисунке 9</w:t>
        </w:r>
      </w:hyperlink>
      <w:r>
        <w:t xml:space="preserve"> п</w:t>
      </w:r>
      <w:r>
        <w:t>редставлен вариант подсоединения отопительных приборов к стоякам отопления.</w:t>
      </w:r>
    </w:p>
    <w:p w:rsidR="00000000" w:rsidRDefault="00D35449">
      <w:pPr>
        <w:ind w:firstLine="400"/>
        <w:jc w:val="both"/>
      </w:pPr>
      <w:r>
        <w:rPr>
          <w:b/>
          <w:bCs/>
        </w:rPr>
        <w:t>3.16.</w:t>
      </w:r>
      <w:r>
        <w:t xml:space="preserve"> Рекомендуемые скорости теплоносителя в металлополимерных трубопроводах допускается принимать на 20% больше, чем в стальных трубопроводах.</w:t>
      </w:r>
    </w:p>
    <w:p w:rsidR="00000000" w:rsidRDefault="00D35449">
      <w:pPr>
        <w:ind w:firstLine="400"/>
        <w:jc w:val="both"/>
      </w:pPr>
      <w:r>
        <w:rPr>
          <w:b/>
          <w:bCs/>
        </w:rPr>
        <w:t>3.17.</w:t>
      </w:r>
      <w:r>
        <w:t xml:space="preserve"> В системах отопления с использ</w:t>
      </w:r>
      <w:r>
        <w:t>ованием металлополимерных труб следует предусматривать автоматические или ручные воздухоотводчики на отопительных приборах и на распределительных коллекторах.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219575" cy="7543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4. Система отопления с горизонтальными двухтрубными ветками для группы</w:t>
      </w:r>
    </w:p>
    <w:p w:rsidR="00000000" w:rsidRDefault="00D35449">
      <w:pPr>
        <w:ind w:firstLine="400"/>
        <w:jc w:val="center"/>
      </w:pPr>
      <w:r>
        <w:t>паралельно-последовательно соединенных отопительных приборов.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1323975" cy="8610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Рисунок 5. Узлы подсоединения отопительных приборов</w:t>
      </w:r>
    </w:p>
    <w:p w:rsidR="00000000" w:rsidRDefault="00D35449">
      <w:pPr>
        <w:ind w:firstLine="400"/>
        <w:jc w:val="center"/>
      </w:pPr>
      <w:r>
        <w:t>к двухтрубной системе отопления.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3962400" cy="5019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6. Система отопления с горизонтальными однотрубными ветками</w:t>
      </w:r>
    </w:p>
    <w:p w:rsidR="00000000" w:rsidRDefault="00D35449">
      <w:pPr>
        <w:ind w:firstLine="400"/>
        <w:jc w:val="center"/>
      </w:pPr>
      <w:r>
        <w:t>для группы последовательно соединенных отопительных приборов.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5943600" cy="49053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7. Распределительный коллектор системы отопления.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752975" cy="61912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8. Вариант подсоединения распределительных коллекторов к стоянкам</w:t>
      </w:r>
    </w:p>
    <w:p w:rsidR="00000000" w:rsidRDefault="00D35449">
      <w:pPr>
        <w:ind w:firstLine="400"/>
        <w:jc w:val="center"/>
      </w:pPr>
      <w:r>
        <w:t>из металлполимерных труб.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3390900" cy="4981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Рисунок 9. Подсоединение отопительных приборов к стоянкам из стальных труб.</w:t>
      </w:r>
    </w:p>
    <w:p w:rsidR="00000000" w:rsidRDefault="00D35449">
      <w:pPr>
        <w:ind w:firstLine="400"/>
        <w:jc w:val="center"/>
      </w:pPr>
      <w:r>
        <w:t>Гидравлические характеристики ме</w:t>
      </w:r>
      <w:r>
        <w:t>таллополимерных труб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3.18.</w:t>
      </w:r>
      <w:r>
        <w:t xml:space="preserve"> При гидравлическом расчете падение давления </w:t>
      </w:r>
      <w:r>
        <w:rPr>
          <w:noProof/>
          <w:vertAlign w:val="subscript"/>
        </w:rPr>
        <w:drawing>
          <wp:inline distT="0" distB="0" distL="0" distR="0">
            <wp:extent cx="238125" cy="1619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системе отопления складывается из потерь давления на трение по длине трубопровода 1 и потерь давления на преодоление местных сопротивлений.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647700" cy="142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t>где R - удельная линейная потеря давления на 1 м длины, Па/м;</w:t>
      </w:r>
    </w:p>
    <w:p w:rsidR="00000000" w:rsidRDefault="00D35449">
      <w:pPr>
        <w:ind w:firstLine="400"/>
        <w:jc w:val="both"/>
      </w:pPr>
      <w:r>
        <w:t>Z - потеря давления на местное сопротивле</w:t>
      </w:r>
      <w:r>
        <w:t>ние, Па/м.</w:t>
      </w:r>
    </w:p>
    <w:p w:rsidR="00000000" w:rsidRDefault="00D35449">
      <w:pPr>
        <w:ind w:firstLine="400"/>
        <w:jc w:val="both"/>
      </w:pPr>
      <w:r>
        <w:rPr>
          <w:b/>
          <w:bCs/>
        </w:rPr>
        <w:t>3.19.</w:t>
      </w:r>
      <w:r>
        <w:t xml:space="preserve"> Гидравлические характеристики металлополимерных труб различных фирм при t = 80°С представлены в приложении Б. Потери давления по длине, Па/м, можно определить по формуле: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762000" cy="457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 xml:space="preserve">где: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 сопротивления по длине; </w:t>
      </w:r>
    </w:p>
    <w:p w:rsidR="00000000" w:rsidRDefault="00D35449">
      <w:pPr>
        <w:ind w:firstLine="400"/>
        <w:jc w:val="both"/>
      </w:pPr>
      <w:r>
        <w:t xml:space="preserve">V - скорость течения воды, м/с; </w:t>
      </w:r>
    </w:p>
    <w:p w:rsidR="00000000" w:rsidRDefault="00D35449">
      <w:pPr>
        <w:ind w:firstLine="400"/>
        <w:jc w:val="both"/>
      </w:pPr>
      <w:r>
        <w:t>dp - расчетный диаметр трубы, м.</w:t>
      </w:r>
    </w:p>
    <w:p w:rsidR="00000000" w:rsidRDefault="00D35449">
      <w:pPr>
        <w:ind w:firstLine="400"/>
        <w:jc w:val="both"/>
      </w:pPr>
      <w:r>
        <w:t xml:space="preserve">Коэффициент сопротивления по длине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следует определять по формуле:</w:t>
      </w:r>
    </w:p>
    <w:p w:rsidR="00000000" w:rsidRDefault="00D35449">
      <w:pPr>
        <w:ind w:firstLine="400"/>
        <w:jc w:val="both"/>
      </w:pPr>
      <w:r>
        <w:lastRenderedPageBreak/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14300" cy="2190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3675" cy="4286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 xml:space="preserve">где: b - число подобия режимов течения воды; </w:t>
      </w:r>
    </w:p>
    <w:p w:rsidR="00000000" w:rsidRDefault="00D35449">
      <w:pPr>
        <w:ind w:firstLine="400"/>
        <w:jc w:val="both"/>
      </w:pPr>
      <w:r>
        <w:t xml:space="preserve">Кэ - коэффициент эквивалентной шероховатости, м; </w:t>
      </w:r>
    </w:p>
    <w:p w:rsidR="00000000" w:rsidRDefault="00D35449">
      <w:pPr>
        <w:ind w:firstLine="400"/>
        <w:jc w:val="thaiDistribute"/>
      </w:pPr>
      <w:r>
        <w:t>Rеф - число Рейнольдса фактическое.</w:t>
      </w:r>
    </w:p>
    <w:p w:rsidR="00000000" w:rsidRDefault="00D35449">
      <w:pPr>
        <w:ind w:firstLine="400"/>
        <w:jc w:val="both"/>
      </w:pPr>
      <w:r>
        <w:t>Приведенный (внутренний) диаметр (</w:t>
      </w:r>
      <w:r>
        <w:t>dр) следует определять по формуле: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562100" cy="2190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(4)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t xml:space="preserve">где: dh - наружный диаметр трубы, м; </w:t>
      </w:r>
    </w:p>
    <w:p w:rsidR="00000000" w:rsidRDefault="00D35449">
      <w:pPr>
        <w:ind w:firstLine="400"/>
        <w:jc w:val="thaiDistribute"/>
      </w:pPr>
      <w:r>
        <w:rPr>
          <w:noProof/>
          <w:vertAlign w:val="subscript"/>
        </w:rPr>
        <w:drawing>
          <wp:inline distT="0" distB="0" distL="0" distR="0">
            <wp:extent cx="295275" cy="1809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допуск на наружный диаметр трубы, м;</w:t>
      </w:r>
    </w:p>
    <w:p w:rsidR="00000000" w:rsidRDefault="00D35449">
      <w:pPr>
        <w:ind w:firstLine="400"/>
        <w:jc w:val="both"/>
      </w:pPr>
      <w:r>
        <w:t xml:space="preserve">S - толщина стенки трубы, м; </w:t>
      </w:r>
    </w:p>
    <w:p w:rsidR="00000000" w:rsidRDefault="00D35449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28600" cy="1809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допуск на толщину стенки трубы, м.</w:t>
      </w:r>
    </w:p>
    <w:p w:rsidR="00000000" w:rsidRDefault="00D35449">
      <w:pPr>
        <w:ind w:firstLine="400"/>
        <w:jc w:val="both"/>
      </w:pPr>
      <w:r>
        <w:t>Фактическое число Рейнольдса (Rеф), определяется по формуле: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638175" cy="3905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D35449">
      <w:pPr>
        <w:ind w:left="720"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где: Vt - коэффициент к</w:t>
      </w:r>
      <w:r>
        <w:t>инематической вязкости воды м</w:t>
      </w:r>
      <w:r>
        <w:rPr>
          <w:vertAlign w:val="superscript"/>
        </w:rPr>
        <w:t>2</w:t>
      </w:r>
      <w:r>
        <w:t>/с, определяемый по таблице 1.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right"/>
      </w:pPr>
      <w:r>
        <w:t>Таблица 1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37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4576"/>
      </w:tblGrid>
      <w:tr w:rsidR="00000000">
        <w:trPr>
          <w:trHeight w:val="559"/>
        </w:trPr>
        <w:tc>
          <w:tcPr>
            <w:tcW w:w="16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Температура - воды,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°С</w:t>
            </w:r>
          </w:p>
        </w:tc>
        <w:tc>
          <w:tcPr>
            <w:tcW w:w="33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Коэффициент кинематической вязкости воды,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Vt, м</w:t>
            </w:r>
            <w:r>
              <w:rPr>
                <w:u w:val="single"/>
              </w:rPr>
              <w:t>²</w:t>
            </w:r>
            <w:r>
              <w:t>/с</w:t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35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0,73·10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0,66·10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45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0,6·10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50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0,55·10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55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0,51·10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60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0,47·10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65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0,43·10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70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0,41·10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80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0,36·10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27"/>
        </w:trPr>
        <w:tc>
          <w:tcPr>
            <w:tcW w:w="16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90</w:t>
            </w:r>
          </w:p>
        </w:tc>
        <w:tc>
          <w:tcPr>
            <w:tcW w:w="3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0,32·10</w:t>
            </w:r>
            <w:r>
              <w:rPr>
                <w:noProof/>
              </w:rPr>
              <w:drawing>
                <wp:inline distT="0" distB="0" distL="0" distR="0">
                  <wp:extent cx="95250" cy="8572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Число Рейнольдса (Rекв), соответствующее началу квадратичной области гидравлических сопротивлений при турбулентном движении воды, определяется по формуле: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Rекв</w:t>
      </w:r>
      <w:r>
        <w:rPr>
          <w:noProof/>
          <w:vertAlign w:val="subscript"/>
        </w:rPr>
        <w:drawing>
          <wp:inline distT="0" distB="0" distL="0" distR="0">
            <wp:extent cx="457200" cy="3905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(6)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Число подобия режимов течения воды (b), определяется по формуле: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left="567" w:firstLine="400"/>
        <w:jc w:val="center"/>
      </w:pPr>
      <w:r>
        <w:rPr>
          <w:noProof/>
          <w:vertAlign w:val="subscript"/>
        </w:rPr>
        <w:lastRenderedPageBreak/>
        <w:drawing>
          <wp:inline distT="0" distB="0" distL="0" distR="0">
            <wp:extent cx="828675" cy="4667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D35449">
      <w:pPr>
        <w:ind w:left="567" w:firstLine="400"/>
        <w:jc w:val="thaiDistribute"/>
      </w:pPr>
      <w:r>
        <w:t> </w:t>
      </w:r>
    </w:p>
    <w:p w:rsidR="00000000" w:rsidRDefault="00D35449">
      <w:pPr>
        <w:ind w:firstLine="400"/>
        <w:jc w:val="both"/>
      </w:pPr>
      <w:r>
        <w:t>Коэффициент эквивалентной (равномернозернистой) шероховатости (Кэ), м, прин</w:t>
      </w:r>
      <w:r>
        <w:t>имается равным 1,0·10</w:t>
      </w:r>
      <w:r>
        <w:rPr>
          <w:noProof/>
        </w:rPr>
        <w:drawing>
          <wp:inline distT="0" distB="0" distL="0" distR="0">
            <wp:extent cx="95250" cy="857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м.</w:t>
      </w:r>
    </w:p>
    <w:p w:rsidR="00000000" w:rsidRDefault="00D35449">
      <w:pPr>
        <w:ind w:firstLine="400"/>
        <w:jc w:val="both"/>
      </w:pPr>
      <w:r>
        <w:rPr>
          <w:b/>
          <w:bCs/>
        </w:rPr>
        <w:t>3.20.</w:t>
      </w:r>
      <w:r>
        <w:t xml:space="preserve"> При средней температуре теплоносителя, отличной от 80°С, след</w:t>
      </w:r>
      <w:r>
        <w:t xml:space="preserve">ует учесть согласно таблице 2 поправочный коэффициент а к значениям R, приведенным в приложении Б (при t </w:t>
      </w:r>
      <w:r>
        <w:rPr>
          <w:i/>
          <w:iCs/>
        </w:rPr>
        <w:t xml:space="preserve">= </w:t>
      </w:r>
      <w:r>
        <w:t xml:space="preserve">80°С). 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 xml:space="preserve">Rt </w:t>
      </w:r>
      <w:r>
        <w:rPr>
          <w:i/>
          <w:iCs/>
        </w:rPr>
        <w:t>=</w:t>
      </w:r>
      <w:r>
        <w:t xml:space="preserve"> R .a, (8)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 Rt - удельный перепад давления при средней расчетной температуре теплоносителя и расходе G, Па/м;</w:t>
      </w:r>
    </w:p>
    <w:p w:rsidR="00000000" w:rsidRDefault="00D35449">
      <w:pPr>
        <w:ind w:firstLine="400"/>
        <w:jc w:val="both"/>
      </w:pPr>
      <w:r>
        <w:t>R - значение удельно</w:t>
      </w:r>
      <w:r>
        <w:t>го перепада давления (приложение Б) при t = 80°С и при том же значении G, Па/м.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t>Таблица 2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940"/>
        <w:gridCol w:w="867"/>
        <w:gridCol w:w="937"/>
        <w:gridCol w:w="937"/>
        <w:gridCol w:w="937"/>
        <w:gridCol w:w="937"/>
      </w:tblGrid>
      <w:tr w:rsidR="00000000">
        <w:trPr>
          <w:trHeight w:val="657"/>
        </w:trPr>
        <w:tc>
          <w:tcPr>
            <w:tcW w:w="20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Средняя температура теплоносителя в трубах, °C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345"/>
        </w:trPr>
        <w:tc>
          <w:tcPr>
            <w:tcW w:w="2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a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0,98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1,02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1,05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1,08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1,11</w:t>
            </w:r>
          </w:p>
        </w:tc>
      </w:tr>
    </w:tbl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3.21.</w:t>
      </w:r>
      <w:r>
        <w:t xml:space="preserve"> </w:t>
      </w:r>
      <w:r>
        <w:t>Падение давления при преодолении местных сопротивлений Z, Па/м, может быть определено из зависимости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685800" cy="4286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(9)</w:t>
      </w:r>
    </w:p>
    <w:p w:rsidR="00000000" w:rsidRDefault="00D35449">
      <w:pPr>
        <w:ind w:left="720"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66700" cy="2000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сумма коэффициентов местных сопротивлений на рассчитываемом участке трубопровода;</w:t>
      </w:r>
    </w:p>
    <w:p w:rsidR="00000000" w:rsidRDefault="00D35449">
      <w:pPr>
        <w:ind w:firstLine="400"/>
        <w:jc w:val="both"/>
      </w:pPr>
      <w:r>
        <w:t xml:space="preserve">V - скорость теплоносителя в трубопроводе, м/с; </w:t>
      </w:r>
    </w:p>
    <w:p w:rsidR="00000000" w:rsidRDefault="00D35449">
      <w:pPr>
        <w:ind w:firstLine="400"/>
        <w:jc w:val="both"/>
      </w:pPr>
      <w:r>
        <w:t>р - плотность жидкости при температуре теплоносителя, кг/м^.</w:t>
      </w:r>
    </w:p>
    <w:p w:rsidR="00000000" w:rsidRDefault="00D35449">
      <w:pPr>
        <w:ind w:firstLine="400"/>
        <w:jc w:val="both"/>
      </w:pPr>
      <w:r>
        <w:t xml:space="preserve">Ориентировочные значения коэффициентов местных </w:t>
      </w:r>
      <w:r>
        <w:t>сопротивлений соединительных деталей элементов системы отопления приведены в таблице 3.</w:t>
      </w:r>
    </w:p>
    <w:p w:rsidR="00000000" w:rsidRDefault="00D35449">
      <w:pPr>
        <w:ind w:firstLine="400"/>
        <w:jc w:val="right"/>
      </w:pPr>
      <w:r>
        <w:t>Таблица 3</w:t>
      </w:r>
    </w:p>
    <w:p w:rsidR="00000000" w:rsidRDefault="00D35449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819"/>
        <w:gridCol w:w="3667"/>
        <w:gridCol w:w="2022"/>
      </w:tblGrid>
      <w:tr w:rsidR="00000000">
        <w:trPr>
          <w:trHeight w:val="740"/>
        </w:trPr>
        <w:tc>
          <w:tcPr>
            <w:tcW w:w="4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rPr>
                <w:rStyle w:val="s0"/>
              </w:rPr>
              <w:t>№№</w:t>
            </w:r>
          </w:p>
          <w:p w:rsidR="00000000" w:rsidRDefault="00D35449">
            <w:pPr>
              <w:jc w:val="center"/>
            </w:pPr>
            <w:r>
              <w:rPr>
                <w:rStyle w:val="s0"/>
              </w:rPr>
              <w:t>пп</w:t>
            </w:r>
          </w:p>
        </w:tc>
        <w:tc>
          <w:tcPr>
            <w:tcW w:w="1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rPr>
                <w:rStyle w:val="s0"/>
              </w:rPr>
              <w:t>Детали</w:t>
            </w:r>
          </w:p>
        </w:tc>
        <w:tc>
          <w:tcPr>
            <w:tcW w:w="1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rPr>
                <w:rStyle w:val="s0"/>
              </w:rPr>
              <w:t>Схематическое изображение деталей</w:t>
            </w:r>
          </w:p>
        </w:tc>
        <w:tc>
          <w:tcPr>
            <w:tcW w:w="1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rPr>
                <w:rStyle w:val="s0"/>
              </w:rPr>
              <w:t>Значение коэффициента</w:t>
            </w:r>
          </w:p>
        </w:tc>
      </w:tr>
      <w:tr w:rsidR="00000000">
        <w:trPr>
          <w:trHeight w:val="1654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 xml:space="preserve">Отвод с радиусом закругления </w:t>
            </w:r>
            <w:r>
              <w:rPr>
                <w:u w:val="single"/>
              </w:rPr>
              <w:t>&gt;</w:t>
            </w:r>
            <w:r>
              <w:t>5 d:</w:t>
            </w:r>
          </w:p>
          <w:p w:rsidR="00000000" w:rsidRDefault="00D35449">
            <w:pPr>
              <w:ind w:firstLine="400"/>
              <w:jc w:val="center"/>
            </w:pPr>
            <w:r>
              <w:t>90°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45°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" cy="9525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r:link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09550" cy="2095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r:link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71450" cy="190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r:link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323850"/>
                  <wp:effectExtent l="0" t="0" r="1905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r:link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5250" cy="1905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r:link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47650" cy="1905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r:link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476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r:link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23850" cy="3238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r:link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61925" cy="17145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400050"/>
                  <wp:effectExtent l="0" t="0" r="1905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400050"/>
                  <wp:effectExtent l="0" t="0" r="1905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76250" cy="1905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76250" cy="190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0,3-0,5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Тройники: на проход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28650" cy="190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r:link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247650"/>
                  <wp:effectExtent l="0" t="0" r="1905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lastRenderedPageBreak/>
              <w:t>3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На ответвление 90°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4300" cy="200025"/>
                  <wp:effectExtent l="0" t="0" r="0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28650" cy="190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r:link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247650"/>
                  <wp:effectExtent l="0" t="0" r="1905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На слияние 90°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2095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28650" cy="190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247650"/>
                  <wp:effectExtent l="0" t="0" r="1905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r:link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На разделение потока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23850" cy="190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r:link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r:link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200025"/>
                  <wp:effectExtent l="0" t="0" r="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381000"/>
                  <wp:effectExtent l="0" t="0" r="1905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r:link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3,0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Крестовина: на проход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4850" cy="1905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r:link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r:link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r:link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400050"/>
                  <wp:effectExtent l="0" t="0" r="1905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r:link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2,0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На ответвление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050" cy="400050"/>
                  <wp:effectExtent l="0" t="0" r="1905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r:link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704850" cy="1905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r:link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r:link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80975" cy="114300"/>
                  <wp:effectExtent l="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3,0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Отступ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3850" cy="1905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r:link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r:link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23850" cy="1905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r:link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Обход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r:link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04800" cy="161925"/>
                  <wp:effectExtent l="0" t="0" r="0" b="952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r:link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r:link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r:link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</w:t>
            </w:r>
          </w:p>
        </w:tc>
      </w:tr>
      <w:tr w:rsidR="00000000">
        <w:trPr>
          <w:trHeight w:val="102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Внезапное</w:t>
            </w:r>
          </w:p>
          <w:p w:rsidR="00000000" w:rsidRDefault="00D35449">
            <w:pPr>
              <w:ind w:firstLine="400"/>
              <w:jc w:val="center"/>
            </w:pPr>
            <w:r>
              <w:t>расширение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сужение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050" cy="95250"/>
                  <wp:effectExtent l="0" t="0" r="1905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r:link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9050" cy="95250"/>
                  <wp:effectExtent l="0" t="0" r="1905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r:link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33375" cy="114300"/>
                  <wp:effectExtent l="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r:link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33375" cy="114300"/>
                  <wp:effectExtent l="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r:link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781050" cy="24765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r:link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r:link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r:link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r:link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00050" cy="190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r:link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1,0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0,5</w:t>
            </w:r>
          </w:p>
        </w:tc>
      </w:tr>
      <w:tr w:rsidR="00000000">
        <w:trPr>
          <w:trHeight w:val="551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Соединение с обжимной гайкой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См. приложение Г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1,5</w:t>
            </w:r>
          </w:p>
        </w:tc>
      </w:tr>
    </w:tbl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Компенсация температурных удлинений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3.22.</w:t>
      </w:r>
      <w:r>
        <w:t xml:space="preserve"> Компенсация температурных удлинений может быть осуществлена за сч</w:t>
      </w:r>
      <w:r>
        <w:t>ет самокомпенсации участков трубопровода, установкой компенсаторов и правильной расстановкой неподвижных и скользящих опор.</w:t>
      </w:r>
    </w:p>
    <w:p w:rsidR="00000000" w:rsidRDefault="00D35449">
      <w:pPr>
        <w:ind w:firstLine="400"/>
        <w:jc w:val="both"/>
      </w:pPr>
      <w:r>
        <w:t>В качестве компенсаторов предпочтительно использовать углы поворотов трубопроводов. На прямых участках трубопровода необходимо преду</w:t>
      </w:r>
      <w:r>
        <w:t>сматривать П - образные, Z - образные, петлевые и другие компенсаторы, определяемые расчетом.</w:t>
      </w:r>
    </w:p>
    <w:p w:rsidR="00000000" w:rsidRDefault="00D35449">
      <w:pPr>
        <w:ind w:firstLine="400"/>
        <w:jc w:val="both"/>
      </w:pPr>
      <w:r>
        <w:t>В качестве неподвижных опор могут быть использованы держатели для труб, закрепленные на строительных конструкциях, или укрепленные в них кронштейны.</w:t>
      </w:r>
    </w:p>
    <w:p w:rsidR="00000000" w:rsidRDefault="00D35449">
      <w:pPr>
        <w:ind w:firstLine="400"/>
        <w:jc w:val="both"/>
      </w:pPr>
      <w:r>
        <w:rPr>
          <w:b/>
          <w:bCs/>
        </w:rPr>
        <w:t>3.23.</w:t>
      </w:r>
      <w:r>
        <w:t xml:space="preserve"> Удлинен</w:t>
      </w:r>
      <w:r>
        <w:t>ие отрезка трубопровода при изменении температуры теплоносителя и окружающей среды (рисунок 10) определяется по формуле: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66775" cy="1524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 xml:space="preserve">где: </w:t>
      </w:r>
      <w:r>
        <w:rPr>
          <w:noProof/>
          <w:vertAlign w:val="subscript"/>
        </w:rPr>
        <w:drawing>
          <wp:inline distT="0" distB="0" distL="0" distR="0">
            <wp:extent cx="190500" cy="1619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изменение длины трубы, мм;</w:t>
      </w:r>
    </w:p>
    <w:p w:rsidR="00000000" w:rsidRDefault="00D35449">
      <w:pPr>
        <w:ind w:firstLine="400"/>
        <w:jc w:val="both"/>
      </w:pPr>
      <w:r>
        <w:t>L - длина участка трубопровода при температуре монтажа, м</w:t>
      </w:r>
    </w:p>
    <w:p w:rsidR="00000000" w:rsidRDefault="00D35449">
      <w:pPr>
        <w:ind w:firstLine="400"/>
        <w:jc w:val="both"/>
      </w:pPr>
      <w:r>
        <w:rPr>
          <w:noProof/>
          <w:vertAlign w:val="subscript"/>
        </w:rPr>
        <w:lastRenderedPageBreak/>
        <w:drawing>
          <wp:inline distT="0" distB="0" distL="0" distR="0">
            <wp:extent cx="190500" cy="1809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перепад температур между температурой воздуха в помещении при монтаже и эксплуатации, °С.</w:t>
      </w:r>
    </w:p>
    <w:p w:rsidR="00000000" w:rsidRDefault="00D35449">
      <w:pPr>
        <w:ind w:firstLine="400"/>
        <w:jc w:val="both"/>
      </w:pPr>
      <w:r>
        <w:t>0,025 -</w:t>
      </w:r>
      <w:r>
        <w:t xml:space="preserve"> коэффициент линейного расширения трубы, мм/м.</w:t>
      </w:r>
    </w:p>
    <w:p w:rsidR="00000000" w:rsidRDefault="00D35449">
      <w:pPr>
        <w:ind w:firstLine="400"/>
        <w:jc w:val="both"/>
      </w:pPr>
      <w:r>
        <w:rPr>
          <w:b/>
          <w:bCs/>
        </w:rPr>
        <w:t>3.24.</w:t>
      </w:r>
      <w:r>
        <w:t xml:space="preserve"> Расчет компенсирующей способности П-образных компенсаторов и Г -образных элементов трубопровода (рисунок 11) производится по формуле: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66775" cy="2190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где: Lк - вылет компенсатора;</w:t>
      </w:r>
    </w:p>
    <w:p w:rsidR="00000000" w:rsidRDefault="00D35449">
      <w:pPr>
        <w:ind w:firstLine="400"/>
        <w:jc w:val="both"/>
      </w:pPr>
      <w:r>
        <w:rPr>
          <w:i/>
          <w:iCs/>
        </w:rPr>
        <w:t>dн</w:t>
      </w:r>
      <w:r>
        <w:t xml:space="preserve"> - наружный диаметр трубы, мм;</w:t>
      </w:r>
    </w:p>
    <w:p w:rsidR="00000000" w:rsidRDefault="00D35449">
      <w:pPr>
        <w:ind w:firstLine="400"/>
        <w:jc w:val="both"/>
      </w:pPr>
      <w:r>
        <w:rPr>
          <w:i/>
          <w:iCs/>
          <w:noProof/>
          <w:vertAlign w:val="subscript"/>
        </w:rPr>
        <w:drawing>
          <wp:inline distT="0" distB="0" distL="0" distR="0">
            <wp:extent cx="228600" cy="1619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изменение дли</w:t>
      </w:r>
      <w:r>
        <w:t xml:space="preserve">ны участка трубопровода при измерений температуры воздуха при монтаже и эксплуатации; </w:t>
      </w:r>
    </w:p>
    <w:p w:rsidR="00000000" w:rsidRDefault="00D35449">
      <w:pPr>
        <w:ind w:firstLine="400"/>
        <w:jc w:val="both"/>
      </w:pPr>
      <w:r>
        <w:t>30 - коэффициент эластичности для полимерных труб.</w:t>
      </w:r>
    </w:p>
    <w:p w:rsidR="00000000" w:rsidRDefault="00D35449">
      <w:pPr>
        <w:ind w:firstLine="400"/>
        <w:jc w:val="both"/>
      </w:pPr>
      <w:r>
        <w:t>Гидравлические характеристики отопительных приборов: вентилей, клапанов, включая термостатиеские, представлены в справ</w:t>
      </w:r>
      <w:r>
        <w:t>очных изданиях фирм изготовителей и разработчиков нормативной документации.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5019675" cy="709612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Перепад темпер</w:t>
      </w:r>
      <w:r>
        <w:t>атур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Рисунок 10. Диаграмма для определения удлинения труб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5162550" cy="62103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t>1 - П-образный, 2 - Г-образный, 3 - петлеобразный;</w:t>
      </w:r>
    </w:p>
    <w:p w:rsidR="00000000" w:rsidRDefault="00D35449">
      <w:pPr>
        <w:jc w:val="center"/>
      </w:pPr>
      <w:r>
        <w:t>а - положение трубы при максимальной температуре;</w:t>
      </w:r>
    </w:p>
    <w:p w:rsidR="00000000" w:rsidRDefault="00D35449">
      <w:pPr>
        <w:jc w:val="center"/>
      </w:pPr>
      <w:r>
        <w:t>в - то же, при минимальной температуре;</w:t>
      </w:r>
    </w:p>
    <w:p w:rsidR="00000000" w:rsidRDefault="00D35449">
      <w:pPr>
        <w:jc w:val="center"/>
      </w:pPr>
      <w:r>
        <w:t>Lк - вылет компенсатора;</w:t>
      </w:r>
    </w:p>
    <w:p w:rsidR="00000000" w:rsidRDefault="00D35449">
      <w:pPr>
        <w:jc w:val="center"/>
      </w:pPr>
      <w:r>
        <w:t>Х - неподвижная опора;</w:t>
      </w:r>
    </w:p>
    <w:p w:rsidR="00000000" w:rsidRDefault="00D35449">
      <w:pPr>
        <w:jc w:val="center"/>
      </w:pPr>
      <w:r>
        <w:t>= - скользящая опора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center"/>
      </w:pPr>
      <w:r>
        <w:t>Рисунок 11. Устройство компенсаторов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Тепловые характеристики металлополимерных труб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3.25.</w:t>
      </w:r>
      <w:r>
        <w:t xml:space="preserve"> По данным рекомендаций института НИИ сантехники, тепловой поток металлополимерных труб дл</w:t>
      </w:r>
      <w:r>
        <w:t>иной 1, м, можно определять по следующей зависимости (</w:t>
      </w:r>
      <w:hyperlink r:id="rId162" w:anchor="sub_id=113" w:history="1">
        <w:r>
          <w:rPr>
            <w:rStyle w:val="a6"/>
          </w:rPr>
          <w:t>рисунок13</w:t>
        </w:r>
      </w:hyperlink>
      <w:r>
        <w:t>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pStyle w:val="3"/>
        <w:spacing w:before="0" w:beforeAutospacing="0"/>
        <w:ind w:firstLine="400"/>
        <w:jc w:val="center"/>
      </w:pPr>
      <w:r>
        <w:rPr>
          <w:noProof/>
          <w:color w:val="000000"/>
        </w:rPr>
        <w:lastRenderedPageBreak/>
        <w:drawing>
          <wp:inline distT="0" distB="0" distL="0" distR="0">
            <wp:extent cx="4800600" cy="3238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both"/>
      </w:pPr>
      <w:r>
        <w:t xml:space="preserve">где: </w:t>
      </w:r>
      <w:r>
        <w:rPr>
          <w:noProof/>
        </w:rPr>
        <w:drawing>
          <wp:inline distT="0" distB="0" distL="0" distR="0">
            <wp:extent cx="152400" cy="1524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температура на внутренней поверхности трубопровода,°С;</w:t>
      </w:r>
    </w:p>
    <w:p w:rsidR="00000000" w:rsidRDefault="00D35449">
      <w:pPr>
        <w:ind w:firstLine="400"/>
        <w:jc w:val="both"/>
      </w:pPr>
      <w:r>
        <w:t>tc - температура на наружной поверхности трубопровода, °С;</w:t>
      </w:r>
    </w:p>
    <w:p w:rsidR="00000000" w:rsidRDefault="00D35449">
      <w:pPr>
        <w:ind w:firstLine="400"/>
        <w:jc w:val="both"/>
      </w:pPr>
      <w:r>
        <w:t>Q - тепловой поток, Вт;</w:t>
      </w:r>
    </w:p>
    <w:p w:rsidR="00000000" w:rsidRDefault="00D35449">
      <w:pPr>
        <w:ind w:firstLine="400"/>
        <w:jc w:val="both"/>
      </w:pPr>
      <w:r>
        <w:t>1 - длина трубы, м;</w:t>
      </w:r>
    </w:p>
    <w:p w:rsidR="00000000" w:rsidRDefault="00D35449">
      <w:pPr>
        <w:ind w:firstLine="400"/>
        <w:jc w:val="both"/>
      </w:pPr>
      <w:r>
        <w:t>t - темп</w:t>
      </w:r>
      <w:r>
        <w:t>ература теплоносителя, °С;</w:t>
      </w:r>
    </w:p>
    <w:p w:rsidR="00000000" w:rsidRDefault="00D35449">
      <w:pPr>
        <w:ind w:firstLine="400"/>
        <w:jc w:val="both"/>
      </w:pPr>
      <w:r>
        <w:t>tвз - температура воздушной среды, °С;</w:t>
      </w:r>
    </w:p>
    <w:p w:rsidR="00000000" w:rsidRDefault="00D35449">
      <w:pPr>
        <w:ind w:firstLine="400"/>
        <w:jc w:val="both"/>
      </w:pPr>
      <w:r>
        <w:rPr>
          <w:noProof/>
          <w:spacing w:val="-6"/>
          <w:vertAlign w:val="subscript"/>
        </w:rPr>
        <w:drawing>
          <wp:inline distT="0" distB="0" distL="0" distR="0">
            <wp:extent cx="161925" cy="123825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  <w:vertAlign w:val="subscript"/>
        </w:rPr>
        <w:t> </w:t>
      </w:r>
      <w:r>
        <w:rPr>
          <w:spacing w:val="-6"/>
        </w:rPr>
        <w:t>- коэффициент наружной теп</w:t>
      </w:r>
      <w:r>
        <w:rPr>
          <w:spacing w:val="-6"/>
        </w:rPr>
        <w:t>лоотдачи, Вт/м</w:t>
      </w:r>
      <w:r>
        <w:rPr>
          <w:spacing w:val="-6"/>
          <w:vertAlign w:val="superscript"/>
        </w:rPr>
        <w:t>2</w:t>
      </w:r>
      <w:r>
        <w:rPr>
          <w:spacing w:val="-6"/>
        </w:rPr>
        <w:t xml:space="preserve"> К;</w:t>
      </w:r>
    </w:p>
    <w:p w:rsidR="00000000" w:rsidRDefault="00D35449">
      <w:pPr>
        <w:ind w:firstLine="400"/>
        <w:jc w:val="both"/>
      </w:pPr>
      <w:r>
        <w:t>dн</w:t>
      </w:r>
      <w:r>
        <w:rPr>
          <w:i/>
          <w:iCs/>
        </w:rPr>
        <w:t xml:space="preserve"> -</w:t>
      </w:r>
      <w:r>
        <w:t xml:space="preserve"> наружный диаметр трубы, мм;</w:t>
      </w:r>
    </w:p>
    <w:p w:rsidR="00000000" w:rsidRDefault="00D35449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14300" cy="1428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> </w:t>
      </w:r>
      <w:r>
        <w:t>- коэффициент теплопроводности, Вт/м' К;</w:t>
      </w:r>
    </w:p>
    <w:p w:rsidR="00000000" w:rsidRDefault="00D35449">
      <w:pPr>
        <w:ind w:firstLine="400"/>
        <w:jc w:val="both"/>
      </w:pPr>
      <w:r>
        <w:t xml:space="preserve">dв - внутренний диаметр трубы, мм; </w:t>
      </w:r>
    </w:p>
    <w:p w:rsidR="00000000" w:rsidRDefault="00D35449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28600" cy="12382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> </w:t>
      </w:r>
      <w:r>
        <w:t>- коэффициент внутренней теплоотдачи, Вт/м^ ' К;</w:t>
      </w:r>
    </w:p>
    <w:p w:rsidR="00000000" w:rsidRDefault="00D35449">
      <w:pPr>
        <w:ind w:firstLine="400"/>
        <w:jc w:val="both"/>
      </w:pPr>
      <w:r>
        <w:t>При оценке возможности выпадения конденсата на поверхности трубы необходимо определить температуру наружной сте</w:t>
      </w:r>
      <w:r>
        <w:t>нки трубы и сопоставить её с температурой точки росы tp.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838200" cy="4286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(13)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 tвз - температура воздушной среды, °С</w:t>
      </w:r>
    </w:p>
    <w:p w:rsidR="00000000" w:rsidRDefault="00D35449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71450" cy="10477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наружной теплоотдачи, Вт/м</w:t>
      </w:r>
      <w:r>
        <w:rPr>
          <w:vertAlign w:val="superscript"/>
        </w:rPr>
        <w:t>2</w:t>
      </w:r>
      <w:r>
        <w:t xml:space="preserve"> К.</w:t>
      </w:r>
    </w:p>
    <w:p w:rsidR="00000000" w:rsidRDefault="00D35449">
      <w:pPr>
        <w:ind w:firstLine="400"/>
        <w:jc w:val="both"/>
      </w:pPr>
      <w:r>
        <w:t>Выпадение конденсата не будет при условии tc&gt;tp.</w:t>
      </w:r>
    </w:p>
    <w:p w:rsidR="00000000" w:rsidRDefault="00D35449">
      <w:pPr>
        <w:ind w:firstLine="400"/>
        <w:jc w:val="both"/>
      </w:pPr>
      <w:r>
        <w:t xml:space="preserve">На рисунке 12 показан пример традиционного </w:t>
      </w:r>
      <w:r>
        <w:t>решения компенсации удлинений стояков для систем отопления с применением металлополимерных труб.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4343400" cy="62484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Рисунок 12 - Подсоединение отопительных приборов к стоянкам</w:t>
      </w:r>
    </w:p>
    <w:p w:rsidR="00000000" w:rsidRDefault="00D35449">
      <w:pPr>
        <w:ind w:firstLine="400"/>
        <w:jc w:val="center"/>
      </w:pPr>
      <w:r>
        <w:t>отопления из металлполимерных труб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3895725" cy="58102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А - без теплоизоляции, Б - с изоляцией;</w:t>
      </w:r>
    </w:p>
    <w:p w:rsidR="00000000" w:rsidRDefault="00D35449">
      <w:pPr>
        <w:ind w:firstLine="400"/>
        <w:jc w:val="center"/>
      </w:pPr>
      <w:r>
        <w:t>1, 2 - полиэтиленовая оболочка, 3 - алюминиевая труба, 4 - теплоизоляция;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center"/>
      </w:pPr>
      <w:r>
        <w:t>Рисунок 13. Схема металлполимерной трубы для расчета</w:t>
      </w:r>
    </w:p>
    <w:p w:rsidR="00000000" w:rsidRDefault="00D35449">
      <w:pPr>
        <w:ind w:firstLine="400"/>
        <w:jc w:val="center"/>
      </w:pPr>
      <w:r>
        <w:t>теплопередач через цилиндрическую стенку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 xml:space="preserve">3.26. </w:t>
      </w:r>
      <w:r>
        <w:t>При использовании тепл</w:t>
      </w:r>
      <w:r>
        <w:t>оизоляции тепловой поток теплоизолированной трубы приближенно может быть определен по следующей зависимости</w:t>
      </w:r>
    </w:p>
    <w:p w:rsidR="00000000" w:rsidRDefault="00D35449">
      <w:pPr>
        <w:ind w:firstLine="400"/>
        <w:jc w:val="both"/>
      </w:pPr>
      <w:r>
        <w:t>(формула 14):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114300" cy="21907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ertAlign w:val="subscript"/>
        </w:rPr>
        <w:drawing>
          <wp:inline distT="0" distB="0" distL="0" distR="0">
            <wp:extent cx="2590800" cy="60960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D35449">
      <w:pPr>
        <w:ind w:firstLine="400"/>
        <w:jc w:val="thaiDistribute"/>
      </w:pPr>
      <w:r>
        <w:t>где: dиз наружный диаметр изоляции, м;</w:t>
      </w:r>
    </w:p>
    <w:p w:rsidR="00000000" w:rsidRDefault="00D35449">
      <w:pPr>
        <w:ind w:firstLine="400"/>
        <w:jc w:val="thaiDistribute"/>
      </w:pPr>
      <w:r>
        <w:rPr>
          <w:noProof/>
          <w:vertAlign w:val="subscript"/>
        </w:rPr>
        <w:drawing>
          <wp:inline distT="0" distB="0" distL="0" distR="0">
            <wp:extent cx="142875" cy="18097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из - коэффициент теплопроводности изоляции, Вт/мК;</w:t>
      </w:r>
    </w:p>
    <w:p w:rsidR="00000000" w:rsidRDefault="00D35449">
      <w:pPr>
        <w:ind w:firstLine="400"/>
        <w:jc w:val="thaiDistribute"/>
      </w:pPr>
      <w:r>
        <w:t>Это соотношение справедливо при условии идеального контакта наружной поверхности трубы с изоляцией. При накладной изоляции обычно условие не соблюдается и воздушная п</w:t>
      </w:r>
      <w:r>
        <w:t>рослойка играет роль дополнительного слоя.</w:t>
      </w:r>
    </w:p>
    <w:p w:rsidR="00000000" w:rsidRDefault="00D35449">
      <w:pPr>
        <w:ind w:firstLine="400"/>
        <w:jc w:val="both"/>
      </w:pPr>
      <w:r>
        <w:rPr>
          <w:b/>
          <w:bCs/>
        </w:rPr>
        <w:lastRenderedPageBreak/>
        <w:t>3.27.</w:t>
      </w:r>
      <w:r>
        <w:t xml:space="preserve"> В </w:t>
      </w:r>
      <w:hyperlink r:id="rId185" w:anchor="sub_id=24" w:history="1">
        <w:r>
          <w:rPr>
            <w:rStyle w:val="a6"/>
          </w:rPr>
          <w:t>таблицах 4 и 5</w:t>
        </w:r>
      </w:hyperlink>
      <w:r>
        <w:t xml:space="preserve"> </w:t>
      </w:r>
      <w:r>
        <w:t xml:space="preserve">представлены данные тепловых испытаний металлополимерных труб в виде зависимости линейной плотности теплового потока q, Вт/м, от температурного напора </w:t>
      </w:r>
      <w:r>
        <w:rPr>
          <w:noProof/>
          <w:vertAlign w:val="subscript"/>
        </w:rPr>
        <w:drawing>
          <wp:inline distT="0" distB="0" distL="0" distR="0">
            <wp:extent cx="161925" cy="18097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, °</w:t>
      </w:r>
      <w:r>
        <w:t>С,при горизонтальном расположении открыто проложенных труб на высоте 100 мм от пола и вертикальном расположении труб. В среднем тепловой поток q, Вт/м, зависит от фактического температурного нап</w:t>
      </w:r>
      <w:r>
        <w:t xml:space="preserve">ора </w:t>
      </w:r>
      <w:r>
        <w:rPr>
          <w:noProof/>
          <w:vertAlign w:val="subscript"/>
        </w:rPr>
        <w:drawing>
          <wp:inline distT="0" distB="0" distL="0" distR="0">
            <wp:extent cx="161925" cy="18097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С, в степени 1,2, т.е.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790575" cy="44767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где: С</w:t>
      </w:r>
      <w:r>
        <w:rPr>
          <w:b/>
          <w:bCs/>
        </w:rPr>
        <w:t xml:space="preserve"> -</w:t>
      </w:r>
      <w:r>
        <w:t xml:space="preserve"> коэффициент, принимаемый для различных диам</w:t>
      </w:r>
      <w:r>
        <w:t xml:space="preserve">етров труб по столбцу «0» в таблице 4 и 5 при </w:t>
      </w:r>
      <w:r>
        <w:rPr>
          <w:noProof/>
          <w:vertAlign w:val="subscript"/>
        </w:rPr>
        <w:drawing>
          <wp:inline distT="0" distB="0" distL="0" distR="0">
            <wp:extent cx="161925" cy="18097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70°С, Вт/м;</w:t>
      </w:r>
    </w:p>
    <w:p w:rsidR="00000000" w:rsidRDefault="00D35449">
      <w:pPr>
        <w:ind w:firstLine="400"/>
        <w:jc w:val="both"/>
      </w:pPr>
      <w:r>
        <w:t>70 - нормативная разность темпера</w:t>
      </w:r>
      <w:r>
        <w:t>тур (температурный напор), °С</w:t>
      </w:r>
    </w:p>
    <w:p w:rsidR="00000000" w:rsidRDefault="00D35449">
      <w:pPr>
        <w:ind w:firstLine="400"/>
        <w:jc w:val="both"/>
      </w:pPr>
      <w:r>
        <w:rPr>
          <w:i/>
          <w:iCs/>
          <w:noProof/>
          <w:vertAlign w:val="subscript"/>
        </w:rPr>
        <w:drawing>
          <wp:inline distT="0" distB="0" distL="0" distR="0">
            <wp:extent cx="161925" cy="18097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-</w:t>
      </w:r>
      <w:r>
        <w:t xml:space="preserve"> фактическая разность среднеарифметической температуры теплоносителя в трубе и расчетной температуры воздуха в помещении. С, рассчитываемая по формуле: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  <w:vertAlign w:val="subscript"/>
        </w:rPr>
        <w:drawing>
          <wp:inline distT="0" distB="0" distL="0" distR="0">
            <wp:extent cx="962025" cy="39052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(16)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где: t</w:t>
      </w:r>
      <w:r>
        <w:rPr>
          <w:vertAlign w:val="subscript"/>
        </w:rPr>
        <w:t>н</w:t>
      </w:r>
      <w:r>
        <w:t xml:space="preserve"> и t</w:t>
      </w:r>
      <w:r>
        <w:rPr>
          <w:vertAlign w:val="subscript"/>
        </w:rPr>
        <w:t>к</w:t>
      </w:r>
      <w:r>
        <w:t xml:space="preserve"> - соответственно начальная и конечная температура теплоносителя;</w:t>
      </w:r>
    </w:p>
    <w:p w:rsidR="00000000" w:rsidRDefault="00D35449">
      <w:pPr>
        <w:ind w:firstLine="400"/>
        <w:jc w:val="both"/>
      </w:pPr>
      <w:r>
        <w:t>t</w:t>
      </w:r>
      <w:r>
        <w:rPr>
          <w:vertAlign w:val="subscript"/>
        </w:rPr>
        <w:t>в</w:t>
      </w:r>
      <w:r>
        <w:t xml:space="preserve"> - температу</w:t>
      </w:r>
      <w:r>
        <w:t xml:space="preserve">ра воздуха в помещении. </w:t>
      </w:r>
    </w:p>
    <w:p w:rsidR="00000000" w:rsidRDefault="00D35449">
      <w:pPr>
        <w:ind w:firstLine="400"/>
        <w:jc w:val="both"/>
      </w:pPr>
      <w:r>
        <w:rPr>
          <w:b/>
          <w:bCs/>
        </w:rPr>
        <w:t>3.28.</w:t>
      </w:r>
      <w:r>
        <w:t xml:space="preserve"> Полезный тепловой поток открыто проложенных металлополимерных труб учитывается в пределах 90-100% от приведенного в таблицах 4 и 5 (в зависимости от способа прокладки).</w:t>
      </w:r>
    </w:p>
    <w:p w:rsidR="00000000" w:rsidRDefault="00D35449">
      <w:pPr>
        <w:ind w:firstLine="400"/>
        <w:jc w:val="both"/>
      </w:pPr>
      <w:r>
        <w:rPr>
          <w:b/>
          <w:bCs/>
        </w:rPr>
        <w:t>3.29.</w:t>
      </w:r>
      <w:r>
        <w:t xml:space="preserve"> При прокладке горизонтальных труб под потолком рек</w:t>
      </w:r>
      <w:r>
        <w:t>омендуется учитывать 70-80% их расчетного теплового потока.</w:t>
      </w:r>
    </w:p>
    <w:p w:rsidR="00000000" w:rsidRDefault="00D35449">
      <w:pPr>
        <w:ind w:firstLine="400"/>
        <w:jc w:val="both"/>
      </w:pPr>
      <w:r>
        <w:rPr>
          <w:b/>
          <w:bCs/>
        </w:rPr>
        <w:t>3.30.</w:t>
      </w:r>
      <w:r>
        <w:t xml:space="preserve"> Тепловой поток вертикальных труб снижается в среднем:</w:t>
      </w:r>
    </w:p>
    <w:p w:rsidR="00000000" w:rsidRDefault="00D35449">
      <w:pPr>
        <w:ind w:firstLine="400"/>
        <w:jc w:val="both"/>
      </w:pPr>
      <w:r>
        <w:t>- при экранировании открытого стояка из полимерных труб металлическим экраном на 25%;</w:t>
      </w:r>
    </w:p>
    <w:p w:rsidR="00000000" w:rsidRDefault="00D35449">
      <w:pPr>
        <w:ind w:firstLine="400"/>
        <w:jc w:val="both"/>
      </w:pPr>
      <w:r>
        <w:t>- при скрытой прокладке в глухой борозде на 50%</w:t>
      </w:r>
      <w:r>
        <w:rPr>
          <w:i/>
          <w:iCs/>
        </w:rPr>
        <w:t>,</w:t>
      </w:r>
    </w:p>
    <w:p w:rsidR="00000000" w:rsidRDefault="00D35449">
      <w:pPr>
        <w:ind w:firstLine="400"/>
        <w:jc w:val="both"/>
      </w:pPr>
      <w:r>
        <w:t>-</w:t>
      </w:r>
      <w:r>
        <w:t xml:space="preserve"> при скрытой прокладке в вентилируемой борозде на10%. </w:t>
      </w:r>
    </w:p>
    <w:p w:rsidR="00000000" w:rsidRDefault="00D35449">
      <w:pPr>
        <w:ind w:firstLine="400"/>
        <w:jc w:val="both"/>
      </w:pPr>
      <w:r>
        <w:rPr>
          <w:b/>
          <w:bCs/>
        </w:rPr>
        <w:t>3.31.</w:t>
      </w:r>
      <w:r>
        <w:t xml:space="preserve"> Общий тепловой поток от одиночных труб, замоноличенных в междуэтажных перекрытиях отапливаемых помещений и во внутренних перегородках из тяжелого бетона (</w:t>
      </w:r>
      <w:r>
        <w:rPr>
          <w:noProof/>
          <w:vertAlign w:val="subscript"/>
        </w:rPr>
        <w:drawing>
          <wp:inline distT="0" distB="0" distL="0" distR="0">
            <wp:extent cx="142875" cy="18097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бет </w:t>
      </w:r>
      <w:r>
        <w:rPr>
          <w:u w:val="single"/>
        </w:rPr>
        <w:t>&gt;</w:t>
      </w:r>
      <w:r>
        <w:t xml:space="preserve"> 1,8 Вт/м К, </w:t>
      </w:r>
      <w:r>
        <w:rPr>
          <w:noProof/>
          <w:vertAlign w:val="subscript"/>
        </w:rPr>
        <w:drawing>
          <wp:inline distT="0" distB="0" distL="0" distR="0">
            <wp:extent cx="152400" cy="1619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бет </w:t>
      </w:r>
      <w:r>
        <w:rPr>
          <w:u w:val="single"/>
        </w:rPr>
        <w:t>&gt;</w:t>
      </w:r>
      <w:r>
        <w:t xml:space="preserve"> 2000 кг/м</w:t>
      </w:r>
      <w:r>
        <w:rPr>
          <w:vertAlign w:val="superscript"/>
        </w:rPr>
        <w:t>3</w:t>
      </w:r>
      <w:r>
        <w:t>), увеличивается в среднем в 2,0 раза (при оклейке стен обоями - в 1,8 раза).</w:t>
      </w:r>
    </w:p>
    <w:p w:rsidR="00000000" w:rsidRDefault="00D35449">
      <w:pPr>
        <w:ind w:firstLine="400"/>
        <w:jc w:val="both"/>
      </w:pPr>
      <w:r>
        <w:rPr>
          <w:b/>
          <w:bCs/>
        </w:rPr>
        <w:t>3.32.</w:t>
      </w:r>
      <w:r>
        <w:t xml:space="preserve"> Общий тепловой поток от одиночных труб в наружных ограж</w:t>
      </w:r>
      <w:r>
        <w:t>дениях из тяжелого бетона(</w:t>
      </w:r>
      <w:r>
        <w:rPr>
          <w:noProof/>
          <w:vertAlign w:val="subscript"/>
        </w:rPr>
        <w:drawing>
          <wp:inline distT="0" distB="0" distL="0" distR="0">
            <wp:extent cx="142875" cy="18097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бет </w:t>
      </w:r>
      <w:r>
        <w:rPr>
          <w:u w:val="single"/>
        </w:rPr>
        <w:t>&gt;</w:t>
      </w:r>
      <w:r>
        <w:t xml:space="preserve"> 1,8 Вт/м К, </w:t>
      </w:r>
      <w:r>
        <w:rPr>
          <w:noProof/>
          <w:vertAlign w:val="subscript"/>
        </w:rPr>
        <w:drawing>
          <wp:inline distT="0" distB="0" distL="0" distR="0">
            <wp:extent cx="152400" cy="16192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бет </w:t>
      </w:r>
      <w:r>
        <w:rPr>
          <w:u w:val="single"/>
        </w:rPr>
        <w:t>&gt;</w:t>
      </w:r>
      <w:r>
        <w:t xml:space="preserve"> 2000 кг/м</w:t>
      </w:r>
      <w:r>
        <w:rPr>
          <w:vertAlign w:val="superscript"/>
        </w:rPr>
        <w:t>3</w:t>
      </w:r>
      <w:r>
        <w:t>) увеличивается в среднем в 1,6 раза (при оклейке стен обоями - в 1,4 раза), причем полезный тепловой поток при наличии эффективной теплоизоляции</w:t>
      </w:r>
      <w:r>
        <w:t xml:space="preserve"> между трубой и наружной поверхностью стены составляет в среднем 90% от общего.</w:t>
      </w:r>
    </w:p>
    <w:p w:rsidR="00000000" w:rsidRDefault="00D35449">
      <w:pPr>
        <w:ind w:firstLine="400"/>
        <w:jc w:val="both"/>
      </w:pPr>
      <w:r>
        <w:rPr>
          <w:b/>
          <w:bCs/>
        </w:rPr>
        <w:t>3.33.</w:t>
      </w:r>
      <w:r>
        <w:t xml:space="preserve"> При скрытой прокладке одиночных труб, замоноличенных в легком бетоне с пластификатором, расчетный тепловой поток увеличивается в 1,1-1,15 раза.</w:t>
      </w:r>
    </w:p>
    <w:p w:rsidR="00000000" w:rsidRDefault="00D35449">
      <w:pPr>
        <w:ind w:firstLine="400"/>
        <w:jc w:val="both"/>
      </w:pPr>
      <w:r>
        <w:rPr>
          <w:b/>
          <w:bCs/>
        </w:rPr>
        <w:t>3.34.</w:t>
      </w:r>
      <w:r>
        <w:t xml:space="preserve"> При прокладке труб в</w:t>
      </w:r>
      <w:r>
        <w:t xml:space="preserve"> стандартных штробах, полностью заполненных самотвердеющей пенистой изоляцией, тепловой поток труб снижается в случае размещения в наружных стенах на 15-20%, во внутренних перегородках - на 5-10%.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pStyle w:val="a3"/>
        <w:ind w:firstLine="400"/>
      </w:pPr>
      <w:r>
        <w:rPr>
          <w:color w:val="000000"/>
        </w:rPr>
        <w:t>Тепловой поток 1 м открыто проложенных горизонтальных мет</w:t>
      </w:r>
      <w:r>
        <w:rPr>
          <w:color w:val="000000"/>
        </w:rPr>
        <w:t>аллполимерных труб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lastRenderedPageBreak/>
        <w:t xml:space="preserve">Таблица 4 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60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20"/>
      </w:tblGrid>
      <w:tr w:rsidR="00000000"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d, мм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,</w:t>
            </w:r>
            <w:r>
              <w:sym w:font="Symbol" w:char="F051"/>
            </w:r>
            <w:r>
              <w:t xml:space="preserve"> °С</w:t>
            </w:r>
          </w:p>
        </w:tc>
        <w:tc>
          <w:tcPr>
            <w:tcW w:w="4354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Тепловой поток 1м трубы, Вт/м, через 1°С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21,4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22,2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28,2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28,8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34,0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40,3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37,0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44,7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49,1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53,0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46,3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49,1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55,9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64,9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66,2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49,1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55,8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57,0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65,1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67,4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78,5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79,9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64,7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65,7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69,8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72,1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76,9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78,1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79,3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81,3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84,1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85,5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86,9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88,3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89,7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91,2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92,6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94,0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69,7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75,8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82,9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84,2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85,4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86,6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89,0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91,5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95,4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96,9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98,3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99,7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101,2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102,6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104,1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105,5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107,0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108,4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76,8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78,8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79,9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81,9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83,0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84,0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85,1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86,1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94,0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96,5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97,7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99,0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101,5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104,0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109,9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111,4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114,3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115,8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117,3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118,8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123,2</w:t>
            </w:r>
          </w:p>
        </w:tc>
      </w:tr>
    </w:tbl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pStyle w:val="a3"/>
        <w:ind w:firstLine="400"/>
      </w:pPr>
      <w:r>
        <w:rPr>
          <w:color w:val="000000"/>
        </w:rPr>
        <w:t>Тепловой поток 1 м открыто проложенных вертикальных металлполимерных труб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t>Таблица 5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97"/>
        <w:gridCol w:w="786"/>
        <w:gridCol w:w="760"/>
        <w:gridCol w:w="760"/>
        <w:gridCol w:w="760"/>
        <w:gridCol w:w="760"/>
        <w:gridCol w:w="868"/>
        <w:gridCol w:w="868"/>
        <w:gridCol w:w="868"/>
        <w:gridCol w:w="868"/>
        <w:gridCol w:w="760"/>
      </w:tblGrid>
      <w:tr w:rsidR="00000000">
        <w:tc>
          <w:tcPr>
            <w:tcW w:w="3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d, мм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,</w:t>
            </w:r>
            <w:r>
              <w:sym w:font="Symbol" w:char="F051"/>
            </w:r>
            <w:r>
              <w:t xml:space="preserve"> °С</w:t>
            </w:r>
          </w:p>
        </w:tc>
        <w:tc>
          <w:tcPr>
            <w:tcW w:w="431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Тепловой поток 1 м трубы, Вт/м, через 1°С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18,5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19,2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21,5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22,2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25,3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21,8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22,7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28,1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29,9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28,4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34,6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28,5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33,3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39,3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45,6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34,1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41,6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41,3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49,2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56,9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45,9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49,4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50,2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57,3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59,3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61,6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64,0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65,2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68,7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52,9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54,6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55,5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57,3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59,1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61,4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64,5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65,6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69,8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69,9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72,3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76,0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78,4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79,6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80,8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lastRenderedPageBreak/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61,8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64,5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65,4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66,4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68,2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76,2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78,4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79,4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80,5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82,1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83,3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84,5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85,8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87,0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88,3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89,5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92,0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93,3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69,1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70,0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71,9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72,8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73,7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74,7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76,6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77,5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81,6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82,7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83,8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84,9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86,0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87,1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88,2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89,3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91,5</w:t>
            </w:r>
          </w:p>
        </w:tc>
      </w:tr>
      <w:tr w:rsidR="00000000"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94,5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95,8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97,0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98,3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99,6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100,9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102,1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103,4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104,7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106</w:t>
            </w:r>
          </w:p>
        </w:tc>
      </w:tr>
    </w:tbl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4. Транспортирование и хранение металлополимерных труб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4.1.</w:t>
      </w:r>
      <w:r>
        <w:t xml:space="preserve"> Перевозка, погрузка и разгрузка металлополимерных труб должны осуществляться при температуре наружного воздуха не ниже минус 20°С.</w:t>
      </w:r>
    </w:p>
    <w:p w:rsidR="00000000" w:rsidRDefault="00D35449">
      <w:pPr>
        <w:ind w:firstLine="400"/>
        <w:jc w:val="both"/>
      </w:pPr>
      <w:r>
        <w:rPr>
          <w:b/>
          <w:bCs/>
        </w:rPr>
        <w:t>4.2.</w:t>
      </w:r>
      <w:r>
        <w:t xml:space="preserve"> Перевозка металлополимерных труб может быть осуществлена л</w:t>
      </w:r>
      <w:r>
        <w:t>юбым видом транспорта (желательно в крытых автомашинах и вагонах) в отрезках или бухтах, в горизонтальном положении</w:t>
      </w:r>
    </w:p>
    <w:p w:rsidR="00000000" w:rsidRDefault="00D35449">
      <w:pPr>
        <w:ind w:firstLine="400"/>
        <w:jc w:val="both"/>
      </w:pPr>
      <w:r>
        <w:rPr>
          <w:b/>
          <w:bCs/>
        </w:rPr>
        <w:t>4.3.</w:t>
      </w:r>
      <w:r>
        <w:t xml:space="preserve"> При погрузочно-разгрузочных работах, транспортировании и хранении металлополимерные трубы необходимо оберегать от механических поврежде</w:t>
      </w:r>
      <w:r>
        <w:t>ний.</w:t>
      </w:r>
    </w:p>
    <w:p w:rsidR="00000000" w:rsidRDefault="00D35449">
      <w:pPr>
        <w:ind w:firstLine="400"/>
        <w:jc w:val="both"/>
      </w:pPr>
      <w:r>
        <w:t>Запрещается сбрасывать трубы с транспортных средств или волочить по любой поверхности.</w:t>
      </w:r>
    </w:p>
    <w:p w:rsidR="00000000" w:rsidRDefault="00D35449">
      <w:pPr>
        <w:ind w:firstLine="400"/>
        <w:jc w:val="both"/>
      </w:pPr>
      <w:r>
        <w:t xml:space="preserve">Во время погрузки следует применять стропы из мягкого материала. </w:t>
      </w:r>
    </w:p>
    <w:p w:rsidR="00000000" w:rsidRDefault="00D35449">
      <w:pPr>
        <w:ind w:firstLine="400"/>
        <w:jc w:val="both"/>
      </w:pPr>
      <w:r>
        <w:rPr>
          <w:b/>
          <w:bCs/>
        </w:rPr>
        <w:t>4.4.</w:t>
      </w:r>
      <w:r>
        <w:t xml:space="preserve"> Хранить металлополимерные трубы необходимо в закрытом помещении или под навесом в горизонталь</w:t>
      </w:r>
      <w:r>
        <w:t>ном положении, на ровном полу, настиле, щитах, оберегая от прямых солнечных лучей. Высота штабеля не должна превышать 2,0 м. При хранении труб в складских помещениях температура окружающего воздуха не должна превышать 50°С, а расстояние от нагревательных п</w:t>
      </w:r>
      <w:r>
        <w:t>риборов должно быть не менее 1,0 м.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5. Монтаж систем отопления из металлополимерных труб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Общие указания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5.1.</w:t>
      </w:r>
      <w:r>
        <w:t xml:space="preserve"> </w:t>
      </w:r>
      <w:r>
        <w:t>Монтаж металлополимерных труб должен осуществляться по монтажному проекту при температуре окружающей среды не ниже 10°С.</w:t>
      </w:r>
    </w:p>
    <w:p w:rsidR="00000000" w:rsidRDefault="00D35449">
      <w:pPr>
        <w:ind w:firstLine="400"/>
        <w:jc w:val="both"/>
      </w:pPr>
      <w:r>
        <w:rPr>
          <w:b/>
          <w:bCs/>
        </w:rPr>
        <w:t>5.2.</w:t>
      </w:r>
      <w:r>
        <w:t xml:space="preserve"> Перед прокладкой металлополимерных труб в помещении необходимо закончить все электрогазосварочные работы, установить элементы креп</w:t>
      </w:r>
      <w:r>
        <w:t>ления, а при открытой прокладке закончить отделочные работы.</w:t>
      </w:r>
    </w:p>
    <w:p w:rsidR="00000000" w:rsidRDefault="00D35449">
      <w:pPr>
        <w:ind w:firstLine="400"/>
        <w:jc w:val="both"/>
      </w:pPr>
      <w:r>
        <w:t>При скрытой прокладке трубопроводов в местах расположения разборных соединений и арматуры следует предусматривать люки или съемные щиты, не имеющие острых выступов.</w:t>
      </w:r>
    </w:p>
    <w:p w:rsidR="00000000" w:rsidRDefault="00D35449">
      <w:pPr>
        <w:ind w:firstLine="400"/>
        <w:jc w:val="both"/>
      </w:pPr>
      <w:r>
        <w:t>Стояки целесообразно размещать</w:t>
      </w:r>
      <w:r>
        <w:t xml:space="preserve"> в каналах, нишах, бороздах, за декоративными панелями или, как исключение, замоноличивать их в стенах и перегородках.</w:t>
      </w:r>
    </w:p>
    <w:p w:rsidR="00000000" w:rsidRDefault="00D35449">
      <w:pPr>
        <w:ind w:firstLine="400"/>
        <w:jc w:val="both"/>
      </w:pPr>
      <w:r>
        <w:t>Горизонтальные трубопроводы и подводки к отопительным приборам допускается размещать по перекрытиям и за плинтусами (рисунок 14). Открыты</w:t>
      </w:r>
      <w:r>
        <w:t>е участки можно закрывать декоративными элементами.</w:t>
      </w:r>
    </w:p>
    <w:p w:rsidR="00000000" w:rsidRDefault="00D35449">
      <w:pPr>
        <w:ind w:firstLine="400"/>
        <w:jc w:val="both"/>
      </w:pPr>
      <w:r>
        <w:t>Открытая прокладка металлополимерных труб допускается в местах, исключающих их механическое и термическое повреждение и прямое воздействие ультрафиолетового излучения.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lastRenderedPageBreak/>
        <w:drawing>
          <wp:inline distT="0" distB="0" distL="0" distR="0">
            <wp:extent cx="2943225" cy="5200650"/>
            <wp:effectExtent l="0" t="0" r="952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- в отапливаемых помещениях на междуэтажных перекрытиях между квартирами;</w:t>
      </w:r>
    </w:p>
    <w:p w:rsidR="00000000" w:rsidRDefault="00D35449">
      <w:pPr>
        <w:ind w:firstLine="400"/>
        <w:jc w:val="center"/>
      </w:pPr>
      <w:r>
        <w:t>б - в отапливаемых помещениях на перекрытиях над нео</w:t>
      </w:r>
      <w:r>
        <w:t>тапливаемыми помещениями или в подвале.</w:t>
      </w:r>
    </w:p>
    <w:p w:rsidR="00000000" w:rsidRDefault="00D35449">
      <w:pPr>
        <w:ind w:firstLine="400"/>
        <w:jc w:val="center"/>
      </w:pPr>
      <w:r>
        <w:t>1 - покрытие пола, 2 - слой бетона, 3 - слой гидроизоляции, 4 - слой звукоизоляции,</w:t>
      </w:r>
    </w:p>
    <w:p w:rsidR="00000000" w:rsidRDefault="00D35449">
      <w:pPr>
        <w:ind w:firstLine="400"/>
        <w:jc w:val="center"/>
      </w:pPr>
      <w:r>
        <w:t>5 - слой теплоизоляции, 6 - трубопровод, 7 - засыпка, 8 - перекрытие,</w:t>
      </w:r>
    </w:p>
    <w:p w:rsidR="00000000" w:rsidRDefault="00D35449">
      <w:pPr>
        <w:ind w:firstLine="400"/>
        <w:jc w:val="center"/>
      </w:pPr>
      <w:r>
        <w:t>9 - теплоизоляция трубы.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t>Рисунок 14 - Скрытая прокладка разв</w:t>
      </w:r>
      <w:r>
        <w:t>одящих трубопроводов из металлполимерных труб в полу.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5.3.</w:t>
      </w:r>
      <w:r>
        <w:t xml:space="preserve"> Не допускаются сплющивания и переломы трубопровода во время монтажа. При изломе трубу следует выпрямить и придать ей цилиндрическую форму деревянным или резиновым молотком. Такую операцию допус</w:t>
      </w:r>
      <w:r>
        <w:t>кается осуществлять только один раз на данном участке.</w:t>
      </w:r>
    </w:p>
    <w:p w:rsidR="00000000" w:rsidRDefault="00D35449">
      <w:pPr>
        <w:ind w:firstLine="400"/>
        <w:jc w:val="both"/>
      </w:pPr>
      <w:r>
        <w:rPr>
          <w:b/>
          <w:bCs/>
        </w:rPr>
        <w:t>5.4.</w:t>
      </w:r>
      <w:r>
        <w:t xml:space="preserve"> Бухты металлополимерных труб, хранившиеся или транспортировавшиеся на монтаж (заготовительный участок) при температуре ниже 0</w:t>
      </w:r>
      <w:r>
        <w:rPr>
          <w:rStyle w:val="s0"/>
        </w:rPr>
        <w:t>°</w:t>
      </w:r>
      <w:r>
        <w:t>С, должны быть перед раскаткой выдержаны в течение 24 ч при температур</w:t>
      </w:r>
      <w:r>
        <w:t>е не ниже 1</w:t>
      </w:r>
      <w:r>
        <w:rPr>
          <w:rStyle w:val="s0"/>
        </w:rPr>
        <w:t>0</w:t>
      </w:r>
      <w:r>
        <w:t>С.</w:t>
      </w:r>
    </w:p>
    <w:p w:rsidR="00000000" w:rsidRDefault="00D35449">
      <w:pPr>
        <w:ind w:firstLine="400"/>
        <w:jc w:val="both"/>
      </w:pPr>
      <w:r>
        <w:t xml:space="preserve">В процессе размотки бухты и монтажа трубопровода необходимо следить, чтобы труба не перекручивалась. </w:t>
      </w:r>
    </w:p>
    <w:p w:rsidR="00000000" w:rsidRDefault="00D35449">
      <w:pPr>
        <w:ind w:firstLine="400"/>
        <w:jc w:val="both"/>
      </w:pPr>
      <w:r>
        <w:t>Прокладку трубы следует вести, не допуская растягивающих напряжений, свободные концы закрывать заглушками во избежание попадания грязи и му</w:t>
      </w:r>
      <w:r>
        <w:t>сора в трубу.</w:t>
      </w:r>
    </w:p>
    <w:p w:rsidR="00000000" w:rsidRDefault="00D35449">
      <w:pPr>
        <w:ind w:firstLine="400"/>
        <w:jc w:val="both"/>
      </w:pPr>
      <w:r>
        <w:rPr>
          <w:b/>
          <w:bCs/>
        </w:rPr>
        <w:lastRenderedPageBreak/>
        <w:t>5.5.</w:t>
      </w:r>
      <w:r>
        <w:t xml:space="preserve"> Радиус изгиба должен быть не менее пяти наружных диаметров трубы. При изгибе менее 5 dн следует пользоваться спиральной пружиной. Трубы гнут плавно без нагрева, в холодном состоянии.</w:t>
      </w:r>
    </w:p>
    <w:p w:rsidR="00000000" w:rsidRDefault="00D35449">
      <w:pPr>
        <w:ind w:firstLine="400"/>
        <w:jc w:val="both"/>
      </w:pPr>
      <w:r>
        <w:rPr>
          <w:b/>
          <w:bCs/>
        </w:rPr>
        <w:t>5.6.</w:t>
      </w:r>
      <w:r>
        <w:t xml:space="preserve"> При монтаже систем напольного отопления должны вы</w:t>
      </w:r>
      <w:r>
        <w:t>полняться следующие условия:</w:t>
      </w:r>
    </w:p>
    <w:p w:rsidR="00000000" w:rsidRDefault="00D35449">
      <w:pPr>
        <w:ind w:firstLine="400"/>
        <w:jc w:val="both"/>
      </w:pPr>
      <w:r>
        <w:t>- отопительные трубы для одного помещения следует изготавливать из целого куска трубы;</w:t>
      </w:r>
    </w:p>
    <w:p w:rsidR="00000000" w:rsidRDefault="00D35449">
      <w:pPr>
        <w:ind w:firstLine="400"/>
        <w:jc w:val="both"/>
      </w:pPr>
      <w:r>
        <w:t>- покровный слой тепловой изоляции и гидроизоляция не должен иметь щелей;</w:t>
      </w:r>
    </w:p>
    <w:p w:rsidR="00000000" w:rsidRDefault="00D35449">
      <w:pPr>
        <w:ind w:firstLine="400"/>
        <w:jc w:val="both"/>
      </w:pPr>
      <w:r>
        <w:t>- трубы не должны, проходить под деформационными швами бетонной за</w:t>
      </w:r>
      <w:r>
        <w:t xml:space="preserve">ливки, в противном случае они должны иметь защитную оболочку из стальной трубы длиной не менее 1 м; </w:t>
      </w:r>
    </w:p>
    <w:p w:rsidR="00000000" w:rsidRDefault="00D35449">
      <w:pPr>
        <w:ind w:firstLine="400"/>
        <w:jc w:val="both"/>
      </w:pPr>
      <w:r>
        <w:t>- трубы к теплоизоляции следует крепить с помощью специальных V - образных «якорных» скоб. Допускается прикреплять трубу к металлической сетке проволокой с</w:t>
      </w:r>
      <w:r>
        <w:t xml:space="preserve"> мягкой прокладкой;</w:t>
      </w:r>
    </w:p>
    <w:p w:rsidR="00000000" w:rsidRDefault="00D35449">
      <w:pPr>
        <w:ind w:firstLine="400"/>
        <w:jc w:val="both"/>
      </w:pPr>
      <w:r>
        <w:t>- трубопровод напольного отопления должен заливаться бетонным раствором или закрываться покрытием только после проведения гидравлических испытаний на герметичность. Труба при заливке должна находиться под давлением 0,3 МПа;</w:t>
      </w:r>
    </w:p>
    <w:p w:rsidR="00000000" w:rsidRDefault="00D35449">
      <w:pPr>
        <w:ind w:firstLine="400"/>
        <w:jc w:val="both"/>
      </w:pPr>
      <w:r>
        <w:t>- нагреваемая площадь одного зме</w:t>
      </w:r>
      <w:r>
        <w:t xml:space="preserve">евика не должна превышать 30 м с максимальной длиной одной из сторон 8 м. Между однородными площадями бетонного покрытия следует делать деформационные швы шириной 0,5 см, которые следует заполнять эластичным материалом. Слой раствора должен быть тщательно </w:t>
      </w:r>
      <w:r>
        <w:t>выровнен;</w:t>
      </w:r>
    </w:p>
    <w:p w:rsidR="00000000" w:rsidRDefault="00D35449">
      <w:pPr>
        <w:ind w:firstLine="400"/>
        <w:jc w:val="both"/>
      </w:pPr>
      <w:r>
        <w:t>- при бетонировании необходимо избегать смещения, вертикального изгиба, сдавливания или повреждения труб;</w:t>
      </w:r>
    </w:p>
    <w:p w:rsidR="00000000" w:rsidRDefault="00D35449">
      <w:pPr>
        <w:ind w:firstLine="400"/>
        <w:jc w:val="both"/>
      </w:pPr>
      <w:r>
        <w:t>- минимальная высота заливки над поверхностью трубы должна быть не менее 3 см. Цементно-песчаная смесь должна быть не ниже марки 400 с пласт</w:t>
      </w:r>
      <w:r>
        <w:t>ификатором.</w:t>
      </w:r>
    </w:p>
    <w:p w:rsidR="00000000" w:rsidRDefault="00D35449">
      <w:pPr>
        <w:ind w:firstLine="400"/>
        <w:jc w:val="both"/>
      </w:pPr>
      <w:r>
        <w:rPr>
          <w:b/>
          <w:bCs/>
        </w:rPr>
        <w:t>5.7.</w:t>
      </w:r>
      <w:r>
        <w:t xml:space="preserve"> Для прохода труб через строительные конструкции необходимо предусматривать гильзы. Внутренний диаметр гильзы должен быть на 5-10 мм больше наружного диаметра прокладываемой трубы (рисунок 15). Зазор между трубой и гильзой необходимо задела</w:t>
      </w:r>
      <w:r>
        <w:t>ть мягким несгораемым материалом, допускающим перемещение трубы вдоль продольной оси.</w:t>
      </w:r>
    </w:p>
    <w:p w:rsidR="00000000" w:rsidRDefault="00D35449">
      <w:pPr>
        <w:ind w:firstLine="400"/>
        <w:jc w:val="both"/>
      </w:pPr>
      <w:r>
        <w:rPr>
          <w:b/>
          <w:bCs/>
        </w:rPr>
        <w:t>5.8.</w:t>
      </w:r>
      <w:r>
        <w:t xml:space="preserve"> Расстояние в свету между строительной конструкцией и металлополимерным трубопроводом, </w:t>
      </w:r>
      <w:r>
        <w:rPr>
          <w:spacing w:val="-2"/>
        </w:rPr>
        <w:t>проходящим вдоль неё, должно быть не менее 20 мм.</w:t>
      </w:r>
    </w:p>
    <w:p w:rsidR="00000000" w:rsidRDefault="00D35449">
      <w:pPr>
        <w:ind w:firstLine="400"/>
        <w:jc w:val="both"/>
      </w:pPr>
      <w:r>
        <w:rPr>
          <w:b/>
          <w:bCs/>
        </w:rPr>
        <w:t>5.9.</w:t>
      </w:r>
      <w:r>
        <w:t xml:space="preserve"> Металлополимерные трубы </w:t>
      </w:r>
      <w:r>
        <w:t>для трубопроводов отопления и горячего водоснабжения следует прокладывать на расстоянии не менее 50 мм выше других трубопроводов.</w:t>
      </w:r>
    </w:p>
    <w:p w:rsidR="00000000" w:rsidRDefault="00D35449">
      <w:pPr>
        <w:ind w:firstLine="400"/>
        <w:jc w:val="both"/>
      </w:pPr>
      <w:r>
        <w:rPr>
          <w:b/>
          <w:bCs/>
        </w:rPr>
        <w:t>5.10.</w:t>
      </w:r>
      <w:r>
        <w:t xml:space="preserve"> Соединение металлополимерных труб со стальными трубопроводами, запорно-регулирующей арматурой и отопительными приборами </w:t>
      </w:r>
      <w:r>
        <w:t>выполняется на резьбе с помощью специальных соединительных деталей (</w:t>
      </w:r>
      <w:hyperlink r:id="rId196" w:anchor="sub_id=3" w:history="1">
        <w:r>
          <w:rPr>
            <w:rStyle w:val="a6"/>
          </w:rPr>
          <w:t>приложение В, Г</w:t>
        </w:r>
      </w:hyperlink>
      <w:r>
        <w:t>). Входной контроль труб и комплектующих изделий.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drawing>
          <wp:inline distT="0" distB="0" distL="0" distR="0">
            <wp:extent cx="5419725" cy="199072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lastRenderedPageBreak/>
        <w:t> </w:t>
      </w:r>
    </w:p>
    <w:p w:rsidR="00000000" w:rsidRDefault="00D35449">
      <w:pPr>
        <w:ind w:firstLine="400"/>
        <w:jc w:val="center"/>
      </w:pPr>
      <w:r>
        <w:t>Рисунок 15. Установка гильзы для прокладки труб в стенах и перекрытиях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5.11.</w:t>
      </w:r>
      <w:r>
        <w:t xml:space="preserve"> До проведения монтажных работ металлополимерные трубы, соединительные детали, арматура и средства крепления должны быть подвергнуты входному контролю.</w:t>
      </w:r>
    </w:p>
    <w:p w:rsidR="00000000" w:rsidRDefault="00D35449">
      <w:pPr>
        <w:ind w:firstLine="400"/>
        <w:jc w:val="both"/>
      </w:pPr>
      <w:r>
        <w:t>Трубы, соедините</w:t>
      </w:r>
      <w:r>
        <w:t>льные детали, а также средства крепления должны иметь сопроводительный документ, подтверждающий соответствие их нормативным требованиям.</w:t>
      </w:r>
    </w:p>
    <w:p w:rsidR="00000000" w:rsidRDefault="00D35449">
      <w:pPr>
        <w:ind w:firstLine="400"/>
        <w:jc w:val="both"/>
      </w:pPr>
      <w:r>
        <w:rPr>
          <w:b/>
          <w:bCs/>
        </w:rPr>
        <w:t>5.12.</w:t>
      </w:r>
      <w:r>
        <w:t xml:space="preserve"> Трубы должны иметь маркировку, указывающую диаметр трубы, допустимую температуру и давление. На поверхности труб </w:t>
      </w:r>
      <w:r>
        <w:t>не должно быть механических повреждений и изломов. Трубы не должны быть скручены или сплющены.</w:t>
      </w:r>
    </w:p>
    <w:p w:rsidR="00000000" w:rsidRDefault="00D35449">
      <w:pPr>
        <w:ind w:firstLine="400"/>
        <w:jc w:val="both"/>
      </w:pPr>
      <w:r>
        <w:rPr>
          <w:b/>
          <w:bCs/>
        </w:rPr>
        <w:t>5.13.</w:t>
      </w:r>
      <w:r>
        <w:t xml:space="preserve"> На штуцерах и накидных гайках соединительных деталей резьба должна быть нарезана в соответствии с ГОСТ 6357</w:t>
      </w:r>
      <w:r>
        <w:sym w:font="Symbol" w:char="F02D"/>
      </w:r>
      <w:r>
        <w:t>81, класс прочности В. Сопрягаемые детали не до</w:t>
      </w:r>
      <w:r>
        <w:t>лжны иметь выбоин, заусенцев, царапин. Резиновые прокладки должны иметь правильную геометрическую форму.</w:t>
      </w:r>
    </w:p>
    <w:p w:rsidR="00000000" w:rsidRDefault="00D35449">
      <w:pPr>
        <w:ind w:firstLine="400"/>
        <w:jc w:val="both"/>
      </w:pPr>
      <w:r>
        <w:rPr>
          <w:b/>
          <w:bCs/>
        </w:rPr>
        <w:t>5.14.</w:t>
      </w:r>
      <w:r>
        <w:t xml:space="preserve"> Средства крепления металлополимерных труб должны иметь поверхность, исключающую возможность механического повреждения труб. Крепления не должны и</w:t>
      </w:r>
      <w:r>
        <w:t>меть острых кромок и заусенцев.</w:t>
      </w:r>
    </w:p>
    <w:p w:rsidR="00000000" w:rsidRDefault="00D35449">
      <w:pPr>
        <w:ind w:firstLine="400"/>
        <w:jc w:val="both"/>
      </w:pPr>
      <w:r>
        <w:t>Размеры хомутов, фиксаторов, скоб должны строго соответствовать диаметрам труб. Металлические крепления должны иметь мягкие прокладки и антикоррозионные покрытия.</w:t>
      </w:r>
    </w:p>
    <w:p w:rsidR="00000000" w:rsidRDefault="00D35449">
      <w:r>
        <w:rPr>
          <w:rStyle w:val="s0"/>
        </w:rPr>
        <w:t> </w:t>
      </w:r>
    </w:p>
    <w:p w:rsidR="00000000" w:rsidRDefault="00D35449">
      <w:r>
        <w:rPr>
          <w:rStyle w:val="s0"/>
        </w:rPr>
        <w:t> </w:t>
      </w:r>
    </w:p>
    <w:p w:rsidR="00000000" w:rsidRDefault="00D35449">
      <w:pPr>
        <w:jc w:val="center"/>
      </w:pPr>
      <w:r>
        <w:rPr>
          <w:rStyle w:val="s1"/>
        </w:rPr>
        <w:t>Технология подготовительных работ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5.15.</w:t>
      </w:r>
      <w:r>
        <w:t xml:space="preserve"> До начала монта</w:t>
      </w:r>
      <w:r>
        <w:t xml:space="preserve">жа трубопроводов необходимо выполнить следующие подготовительные операции: </w:t>
      </w:r>
    </w:p>
    <w:p w:rsidR="00000000" w:rsidRDefault="00D35449">
      <w:pPr>
        <w:ind w:firstLine="400"/>
        <w:jc w:val="both"/>
      </w:pPr>
      <w:r>
        <w:t xml:space="preserve">Отобрать трубы и соединительные детали, прошедшие входной контроль. </w:t>
      </w:r>
    </w:p>
    <w:p w:rsidR="00000000" w:rsidRDefault="00D35449">
      <w:pPr>
        <w:ind w:firstLine="400"/>
        <w:jc w:val="both"/>
      </w:pPr>
      <w:r>
        <w:t xml:space="preserve">Разметить трубу в соответствии с проектом или по месту с учетом припуска на последующую обработку при максимальном использовании материала труб. </w:t>
      </w:r>
    </w:p>
    <w:p w:rsidR="00000000" w:rsidRDefault="00D35449">
      <w:pPr>
        <w:ind w:firstLine="400"/>
        <w:jc w:val="both"/>
      </w:pPr>
      <w:r>
        <w:t>Разметка труб может быть осуществлена стандартными мерительными инструментами: измерительной линейкой, складны</w:t>
      </w:r>
      <w:r>
        <w:t xml:space="preserve">м метром, рулеткой, а также специально изготовленным шаблоном и разметочным приспособлением. </w:t>
      </w:r>
    </w:p>
    <w:p w:rsidR="00000000" w:rsidRDefault="00D35449">
      <w:pPr>
        <w:ind w:firstLine="400"/>
        <w:jc w:val="both"/>
      </w:pPr>
      <w:r>
        <w:t>Риски для отрезки на трубе наносятся карандашом или маркером.</w:t>
      </w:r>
    </w:p>
    <w:p w:rsidR="00000000" w:rsidRDefault="00D35449">
      <w:pPr>
        <w:ind w:firstLine="400"/>
        <w:jc w:val="both"/>
      </w:pPr>
      <w:r>
        <w:t xml:space="preserve">Недопустимо нанесение царапин или надрезов на поверхности трубы. </w:t>
      </w:r>
    </w:p>
    <w:p w:rsidR="00000000" w:rsidRDefault="00D35449">
      <w:pPr>
        <w:ind w:firstLine="400"/>
        <w:jc w:val="both"/>
      </w:pPr>
      <w:r>
        <w:rPr>
          <w:b/>
          <w:bCs/>
        </w:rPr>
        <w:t>5.16.</w:t>
      </w:r>
      <w:r>
        <w:t xml:space="preserve"> Разрезку труб следует произв</w:t>
      </w:r>
      <w:r>
        <w:t>одить согласно разметке ножницами, под углом 90° к оси трубы, не допуская смятия трубы и образования заусенцев. Отклонение плоскости реза не должно превышать 5°.</w:t>
      </w:r>
    </w:p>
    <w:p w:rsidR="00000000" w:rsidRDefault="00D35449">
      <w:pPr>
        <w:ind w:firstLine="400"/>
        <w:jc w:val="both"/>
      </w:pPr>
      <w:r>
        <w:t>Для устранения погрешностей торцов труб необходимо осуществлять калибровку концов труб с помощ</w:t>
      </w:r>
      <w:r>
        <w:t>ью развертки. Овальность торцов труб должна быть не более 1%</w:t>
      </w:r>
      <w:r>
        <w:rPr>
          <w:i/>
          <w:iCs/>
        </w:rPr>
        <w:t>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pStyle w:val="6"/>
        <w:spacing w:before="0" w:beforeAutospacing="0" w:after="0" w:afterAutospacing="0"/>
        <w:ind w:firstLine="400"/>
        <w:rPr>
          <w:rFonts w:eastAsia="Times New Roman"/>
        </w:rPr>
      </w:pPr>
      <w:r>
        <w:rPr>
          <w:rFonts w:eastAsia="Times New Roman"/>
          <w:color w:val="000000"/>
        </w:rPr>
        <w:t> </w:t>
      </w:r>
    </w:p>
    <w:p w:rsidR="00000000" w:rsidRDefault="00D35449">
      <w:pPr>
        <w:jc w:val="center"/>
      </w:pPr>
      <w:r>
        <w:rPr>
          <w:rStyle w:val="s1"/>
        </w:rPr>
        <w:t>Соединение труб и присоединение к арматуре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5.17.</w:t>
      </w:r>
      <w:r>
        <w:t xml:space="preserve"> Вариант соединения с обжимной гайкой состоит из следующих операций:</w:t>
      </w:r>
    </w:p>
    <w:p w:rsidR="00000000" w:rsidRDefault="00D35449">
      <w:pPr>
        <w:ind w:firstLine="400"/>
        <w:jc w:val="both"/>
      </w:pPr>
      <w:r>
        <w:t>- для изгиба трубы с г&lt;5 dн (наружный диаметр) необходимо применять пру</w:t>
      </w:r>
      <w:r>
        <w:t>жину;</w:t>
      </w:r>
    </w:p>
    <w:p w:rsidR="00000000" w:rsidRDefault="00D35449">
      <w:pPr>
        <w:ind w:firstLine="400"/>
        <w:jc w:val="both"/>
      </w:pPr>
      <w:r>
        <w:t>- используя пружину, выпрямить лишние искривления трубы (приблизительно 150-160 мм);</w:t>
      </w:r>
    </w:p>
    <w:p w:rsidR="00000000" w:rsidRDefault="00D35449">
      <w:pPr>
        <w:ind w:firstLine="400"/>
        <w:jc w:val="both"/>
      </w:pPr>
      <w:r>
        <w:t>- специальными ножницами обрезать трубу под углом 90° к оси трубы;</w:t>
      </w:r>
    </w:p>
    <w:p w:rsidR="00000000" w:rsidRDefault="00D35449">
      <w:pPr>
        <w:ind w:firstLine="400"/>
        <w:jc w:val="both"/>
      </w:pPr>
      <w:r>
        <w:t>- обработать поверхность трубы калиброванной разверткой (сначала стороной 1 на глубину риски на на</w:t>
      </w:r>
      <w:r>
        <w:t>ружной поверхности развертки, затем стороной 2 снять внутреннюю фаску (</w:t>
      </w:r>
      <w:hyperlink r:id="rId199" w:anchor="sub_id=116" w:history="1">
        <w:r>
          <w:rPr>
            <w:rStyle w:val="a6"/>
          </w:rPr>
          <w:t>рисунок 16</w:t>
        </w:r>
      </w:hyperlink>
      <w:r>
        <w:t>);</w:t>
      </w:r>
    </w:p>
    <w:p w:rsidR="00000000" w:rsidRDefault="00D35449">
      <w:pPr>
        <w:ind w:firstLine="400"/>
        <w:jc w:val="both"/>
      </w:pPr>
      <w:r>
        <w:t>- надеть на трубу латунную обжимную гайку;</w:t>
      </w:r>
    </w:p>
    <w:p w:rsidR="00000000" w:rsidRDefault="00D35449">
      <w:pPr>
        <w:ind w:firstLine="400"/>
        <w:jc w:val="both"/>
      </w:pPr>
      <w:r>
        <w:lastRenderedPageBreak/>
        <w:t>- вручную запрессовать соединительный элемент до</w:t>
      </w:r>
      <w:r>
        <w:t xml:space="preserve"> упора на глубину: для труб 1216 - мм; для труб 1620-10 мм, для труб 2025-12 мм;</w:t>
      </w:r>
    </w:p>
    <w:p w:rsidR="00000000" w:rsidRDefault="00D35449">
      <w:pPr>
        <w:ind w:firstLine="400"/>
        <w:jc w:val="both"/>
      </w:pPr>
      <w:r>
        <w:t>Соединение трубы с фасонными деталями, имеющими наружную резьбу, осуществляется по сопрягаемым поверхностям деталей без уплотнения резьбовой гайки.</w:t>
      </w:r>
    </w:p>
    <w:p w:rsidR="00000000" w:rsidRDefault="00D35449">
      <w:pPr>
        <w:ind w:firstLine="400"/>
        <w:jc w:val="both"/>
      </w:pPr>
      <w:r>
        <w:t>Для присоединения труб к де</w:t>
      </w:r>
      <w:r>
        <w:t>талям, имеющим внутреннюю резьбу, необходимо использовать ниппель с уплотнением резьбовой части.</w:t>
      </w:r>
    </w:p>
    <w:p w:rsidR="00000000" w:rsidRDefault="00D35449">
      <w:pPr>
        <w:ind w:firstLine="400"/>
        <w:jc w:val="both"/>
      </w:pPr>
      <w:r>
        <w:rPr>
          <w:b/>
          <w:bCs/>
        </w:rPr>
        <w:t>5.18.</w:t>
      </w:r>
      <w:r>
        <w:t xml:space="preserve"> Для присоединения к приборам, имеющим внутреннюю резьбу, можно применять соединение с обжимной гайкой и обжимным кольцом с уплотнением резьбовой части (</w:t>
      </w:r>
      <w:hyperlink r:id="rId200" w:anchor="sub_id=116" w:history="1">
        <w:r>
          <w:rPr>
            <w:rStyle w:val="a6"/>
          </w:rPr>
          <w:t>рисунок 16</w:t>
        </w:r>
      </w:hyperlink>
      <w:r>
        <w:t>).</w:t>
      </w:r>
    </w:p>
    <w:p w:rsidR="00000000" w:rsidRDefault="00D35449">
      <w:pPr>
        <w:ind w:firstLine="400"/>
        <w:jc w:val="both"/>
      </w:pPr>
      <w:r>
        <w:rPr>
          <w:b/>
          <w:bCs/>
        </w:rPr>
        <w:t>5.19.</w:t>
      </w:r>
      <w:r>
        <w:t xml:space="preserve"> Уплотнение резьбовых соединений со стальными трубопроводами и арматурой может быть осуществлено льняной прядью, лентой ФУМ или любым другим уплотнительным ма</w:t>
      </w:r>
      <w:r>
        <w:t>териалом.</w:t>
      </w:r>
    </w:p>
    <w:p w:rsidR="00000000" w:rsidRDefault="00D35449">
      <w:pPr>
        <w:ind w:firstLine="400"/>
        <w:jc w:val="both"/>
      </w:pPr>
      <w:r>
        <w:rPr>
          <w:b/>
          <w:bCs/>
        </w:rPr>
        <w:t>5.20.</w:t>
      </w:r>
      <w:r>
        <w:t xml:space="preserve"> Установка соединительной детали с обжимной втулкой (</w:t>
      </w:r>
      <w:hyperlink r:id="rId201" w:anchor="sub_id=4" w:history="1">
        <w:r>
          <w:rPr>
            <w:rStyle w:val="a6"/>
          </w:rPr>
          <w:t>приложение Г</w:t>
        </w:r>
      </w:hyperlink>
      <w:r>
        <w:t>) выполняется следующим образом:</w:t>
      </w:r>
    </w:p>
    <w:p w:rsidR="00000000" w:rsidRDefault="00D35449">
      <w:pPr>
        <w:ind w:firstLine="400"/>
        <w:jc w:val="both"/>
      </w:pPr>
      <w:r>
        <w:t>- снять фаску под углом 45° по внутренней поверхности торца труб</w:t>
      </w:r>
      <w:r>
        <w:t>ы;</w:t>
      </w:r>
    </w:p>
    <w:p w:rsidR="00000000" w:rsidRDefault="00D35449">
      <w:pPr>
        <w:ind w:firstLine="400"/>
        <w:jc w:val="both"/>
      </w:pPr>
      <w:r>
        <w:t>- надеть на трубу обжимную втулку;</w:t>
      </w:r>
    </w:p>
    <w:p w:rsidR="00000000" w:rsidRDefault="00D35449">
      <w:pPr>
        <w:ind w:firstLine="400"/>
        <w:jc w:val="both"/>
      </w:pPr>
      <w:r>
        <w:t>- надеть на штуцер соединительной детали накидную гайку и уплотнительное кольцо;</w:t>
      </w:r>
    </w:p>
    <w:p w:rsidR="00000000" w:rsidRDefault="00D35449">
      <w:pPr>
        <w:ind w:firstLine="400"/>
        <w:jc w:val="both"/>
      </w:pPr>
      <w:r>
        <w:t>- установить штуцер в трубу с помощью приспособления;</w:t>
      </w:r>
    </w:p>
    <w:p w:rsidR="00000000" w:rsidRDefault="00D35449">
      <w:pPr>
        <w:ind w:firstLine="400"/>
        <w:jc w:val="both"/>
      </w:pPr>
      <w:r>
        <w:t>- натянуть на трубу со штуцером втулку;</w:t>
      </w:r>
    </w:p>
    <w:p w:rsidR="00000000" w:rsidRDefault="00D35449">
      <w:pPr>
        <w:ind w:firstLine="400"/>
        <w:jc w:val="both"/>
      </w:pPr>
      <w:r>
        <w:t>- вынуть трубу из приспособления;</w:t>
      </w:r>
    </w:p>
    <w:p w:rsidR="00000000" w:rsidRDefault="00D35449">
      <w:pPr>
        <w:ind w:firstLine="400"/>
        <w:jc w:val="both"/>
      </w:pPr>
      <w:r>
        <w:t>- обжать втулку на трубе с помощью приспособления для обкатки, вынуть трубу из приспособления.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drawing>
          <wp:inline distT="0" distB="0" distL="0" distR="0">
            <wp:extent cx="3495675" cy="192405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pStyle w:val="7"/>
        <w:spacing w:before="0" w:beforeAutospacing="0" w:after="0" w:afterAutospacing="0"/>
        <w:ind w:firstLine="400"/>
      </w:pPr>
      <w:r>
        <w:rPr>
          <w:color w:val="000000"/>
        </w:rPr>
        <w:t xml:space="preserve">1 - металлполимерная труба, 2 - обжимная гайка, 3 - разрезное обжимное упругое кольцо, </w:t>
      </w:r>
    </w:p>
    <w:p w:rsidR="00000000" w:rsidRDefault="00D35449">
      <w:pPr>
        <w:pStyle w:val="7"/>
        <w:spacing w:before="0" w:beforeAutospacing="0" w:after="0" w:afterAutospacing="0"/>
        <w:ind w:firstLine="400"/>
      </w:pPr>
      <w:r>
        <w:rPr>
          <w:color w:val="000000"/>
        </w:rPr>
        <w:t>4 - соединительная вставка с наружной резьбой.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center"/>
      </w:pPr>
      <w:r>
        <w:t>Рисунок 16. Соединение с обжимной гайкой и обжимным кольцом.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pStyle w:val="7"/>
        <w:spacing w:before="0" w:beforeAutospacing="0" w:after="0" w:afterAutospacing="0"/>
        <w:ind w:firstLine="400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Крепление трубопроводов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5.21.</w:t>
      </w:r>
      <w:r>
        <w:t xml:space="preserve"> Расстановка креплений металлополимерных трубопроводов осуществляется таким образом, чтобы исключить предельно допустимые напряжения в материале трубы от линейн</w:t>
      </w:r>
      <w:r>
        <w:t>ых температурных удлинений трубопровода.</w:t>
      </w:r>
    </w:p>
    <w:p w:rsidR="00000000" w:rsidRDefault="00D35449">
      <w:pPr>
        <w:ind w:firstLine="400"/>
        <w:jc w:val="both"/>
      </w:pPr>
      <w:r>
        <w:rPr>
          <w:b/>
          <w:bCs/>
        </w:rPr>
        <w:t>5.22.</w:t>
      </w:r>
      <w:r>
        <w:t xml:space="preserve"> Расстояние между креплениями следует принимать согласно таблице 6. 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t>Таблица 6</w:t>
      </w:r>
    </w:p>
    <w:p w:rsidR="00000000" w:rsidRDefault="00D35449">
      <w:pPr>
        <w:ind w:firstLine="400"/>
        <w:jc w:val="right"/>
      </w:pPr>
      <w:r>
        <w:t>В миллиметрах</w:t>
      </w:r>
    </w:p>
    <w:p w:rsidR="00000000" w:rsidRDefault="00D35449">
      <w:pPr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3351"/>
        <w:gridCol w:w="3525"/>
      </w:tblGrid>
      <w:tr w:rsidR="00000000">
        <w:tc>
          <w:tcPr>
            <w:tcW w:w="1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Наружный диаметр трубы</w:t>
            </w:r>
          </w:p>
        </w:tc>
        <w:tc>
          <w:tcPr>
            <w:tcW w:w="36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Расстояние между скользящими креплениями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при горизонтальной прокладке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при вертикальной прокладке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До 16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500 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1000 2000*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500 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1000 2000*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25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750 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1200 2000*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32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2400*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2400*</w:t>
            </w:r>
          </w:p>
        </w:tc>
      </w:tr>
      <w:tr w:rsidR="00000000">
        <w:tc>
          <w:tcPr>
            <w:tcW w:w="1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50</w:t>
            </w:r>
          </w:p>
        </w:tc>
        <w:tc>
          <w:tcPr>
            <w:tcW w:w="1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1000*</w:t>
            </w:r>
          </w:p>
        </w:tc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3000</w:t>
            </w:r>
          </w:p>
        </w:tc>
      </w:tr>
      <w:tr w:rsidR="00000000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thaiDistribute"/>
            </w:pPr>
            <w:r>
              <w:rPr>
                <w:i/>
                <w:iCs/>
              </w:rPr>
              <w:t>* -</w:t>
            </w:r>
            <w:r>
              <w:t xml:space="preserve"> Для труб «МЕТАПОЛ»</w:t>
            </w:r>
          </w:p>
        </w:tc>
      </w:tr>
    </w:tbl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t>Необходимо предусматривать крепления на поворотах и ответвлениях трубопроводов.</w:t>
      </w:r>
    </w:p>
    <w:p w:rsidR="00000000" w:rsidRDefault="00D35449">
      <w:pPr>
        <w:ind w:firstLine="400"/>
        <w:jc w:val="both"/>
      </w:pPr>
      <w:r>
        <w:rPr>
          <w:b/>
          <w:bCs/>
        </w:rPr>
        <w:t>5.23.</w:t>
      </w:r>
      <w:r>
        <w:t xml:space="preserve"> Распределительные коллекторы и запорно-регулирующую арматуру следует закреплять с помощью самостоятельных неподвижных креплений для устранения передачи усилий на трубопро</w:t>
      </w:r>
      <w:r>
        <w:t>вод в процессе эксплуатации.</w:t>
      </w:r>
    </w:p>
    <w:p w:rsidR="00000000" w:rsidRDefault="00D35449">
      <w:pPr>
        <w:ind w:firstLine="400"/>
        <w:jc w:val="both"/>
      </w:pPr>
      <w:r>
        <w:rPr>
          <w:b/>
          <w:bCs/>
        </w:rPr>
        <w:t>5.24.</w:t>
      </w:r>
      <w:r>
        <w:t xml:space="preserve"> Для закрепления труб рекомендуется применять изделия согласно каталогам фирм-изготовителей труб или иные опоры, применяемые для пластмассовых труб. Возможные способы крепления представлены на рисунках 17,18.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drawing>
          <wp:inline distT="0" distB="0" distL="0" distR="0">
            <wp:extent cx="4324350" cy="18097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>1 - труба, 2 - фиксатор, 3 - хомут, 4 - шуруп (дюбель)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Рисунок 17. Крепление труб к стенам и перегор</w:t>
      </w:r>
      <w:r>
        <w:t>одкам.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center"/>
      </w:pPr>
      <w:r>
        <w:rPr>
          <w:noProof/>
        </w:rPr>
        <w:drawing>
          <wp:inline distT="0" distB="0" distL="0" distR="0">
            <wp:extent cx="4143375" cy="238125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5449">
      <w:pPr>
        <w:ind w:firstLine="400"/>
        <w:jc w:val="center"/>
      </w:pPr>
      <w:r>
        <w:t xml:space="preserve">1 - хомут, 2 - труба, 3 - мягкая прокладка, 4 - теплоизоляция, 5 - болт,6 - гайка, </w:t>
      </w:r>
    </w:p>
    <w:p w:rsidR="00000000" w:rsidRDefault="00D35449">
      <w:pPr>
        <w:ind w:firstLine="400"/>
        <w:jc w:val="center"/>
      </w:pPr>
      <w:r>
        <w:t>7 - подвеска, 8 - кронштейн.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center"/>
      </w:pPr>
      <w:r>
        <w:t>Рисунок 18. Крепление трубопроводов.</w:t>
      </w:r>
    </w:p>
    <w:p w:rsidR="00000000" w:rsidRDefault="00D35449">
      <w:pPr>
        <w:pStyle w:val="8"/>
        <w:ind w:firstLine="400"/>
        <w:jc w:val="center"/>
      </w:pPr>
      <w:r>
        <w:t> </w:t>
      </w:r>
    </w:p>
    <w:p w:rsidR="00000000" w:rsidRDefault="00D35449">
      <w:pPr>
        <w:ind w:firstLine="400"/>
        <w:jc w:val="thaiDistribute"/>
      </w:pPr>
      <w:r>
        <w:lastRenderedPageBreak/>
        <w:t> </w:t>
      </w:r>
    </w:p>
    <w:p w:rsidR="00000000" w:rsidRDefault="00D35449">
      <w:pPr>
        <w:jc w:val="center"/>
      </w:pPr>
      <w:r>
        <w:rPr>
          <w:rStyle w:val="s1"/>
        </w:rPr>
        <w:t>Испытание системы отопления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5.25.</w:t>
      </w:r>
      <w:r>
        <w:t xml:space="preserve"> После выполнения монтажных работ следует провести испытание сист</w:t>
      </w:r>
      <w:r>
        <w:t>емы на герметичность при давлении, превышающем рабочее в 1,5 раза, но не менее 0,6 МПа, при постоянной температуре воды.</w:t>
      </w:r>
    </w:p>
    <w:p w:rsidR="00000000" w:rsidRDefault="00D35449">
      <w:pPr>
        <w:ind w:firstLine="400"/>
        <w:jc w:val="both"/>
      </w:pPr>
      <w:r>
        <w:rPr>
          <w:b/>
          <w:bCs/>
        </w:rPr>
        <w:t>5.26.</w:t>
      </w:r>
      <w:r>
        <w:t xml:space="preserve"> При подготовительных работах перед гидравлическим испытанием системы необходимо:</w:t>
      </w:r>
    </w:p>
    <w:p w:rsidR="00000000" w:rsidRDefault="00D35449">
      <w:pPr>
        <w:ind w:firstLine="400"/>
        <w:jc w:val="both"/>
      </w:pPr>
      <w:r>
        <w:rPr>
          <w:i/>
          <w:iCs/>
        </w:rPr>
        <w:t>-</w:t>
      </w:r>
      <w:r>
        <w:t xml:space="preserve"> отключить (временно снять) предохранительные к</w:t>
      </w:r>
      <w:r>
        <w:t>лапаны, регулировочные клапаны, датчики и др., если допустимое давление указанной арматуры меньше величины пробного давления по 5.25;</w:t>
      </w:r>
    </w:p>
    <w:p w:rsidR="00000000" w:rsidRDefault="00D35449">
      <w:pPr>
        <w:ind w:firstLine="400"/>
        <w:jc w:val="both"/>
      </w:pPr>
      <w:r>
        <w:t>- отключенные элементы заменить заглушками или запорными клапанами, допустимое давление для которых больше величины пробно</w:t>
      </w:r>
      <w:r>
        <w:t xml:space="preserve">го давления; - подключить к системе манометр с точностью измерения 0,01 МПа. </w:t>
      </w:r>
    </w:p>
    <w:p w:rsidR="00000000" w:rsidRDefault="00D35449">
      <w:pPr>
        <w:ind w:firstLine="400"/>
        <w:jc w:val="both"/>
      </w:pPr>
      <w:r>
        <w:rPr>
          <w:b/>
          <w:bCs/>
        </w:rPr>
        <w:t>5.27.</w:t>
      </w:r>
      <w:r>
        <w:t xml:space="preserve"> Систему следует заполнить водой медленно при открытых воздухоспускных устройствах во избежание образования воздушных пробок.</w:t>
      </w:r>
    </w:p>
    <w:p w:rsidR="00000000" w:rsidRDefault="00D35449">
      <w:pPr>
        <w:ind w:firstLine="400"/>
        <w:jc w:val="both"/>
      </w:pPr>
      <w:r>
        <w:rPr>
          <w:b/>
          <w:bCs/>
        </w:rPr>
        <w:t>5.28.</w:t>
      </w:r>
      <w:r>
        <w:t xml:space="preserve"> Гидравлические испытания необходимо прово</w:t>
      </w:r>
      <w:r>
        <w:t>дить при постоянной температуре в два этапа:</w:t>
      </w:r>
    </w:p>
    <w:p w:rsidR="00000000" w:rsidRDefault="00D35449">
      <w:pPr>
        <w:ind w:firstLine="400"/>
        <w:jc w:val="both"/>
      </w:pPr>
      <w:r>
        <w:t>1 этап - в течение 30 минут дважды поднимать давление до расчетной величины через каждые 10 минут. В последующие 30 минут падение давления в системе не должно превышать 0,06 МПа;</w:t>
      </w:r>
    </w:p>
    <w:p w:rsidR="00000000" w:rsidRDefault="00D35449">
      <w:pPr>
        <w:ind w:firstLine="400"/>
        <w:jc w:val="both"/>
      </w:pPr>
      <w:r>
        <w:t>2 этап - в последующие 2 часа па</w:t>
      </w:r>
      <w:r>
        <w:t>дение давления (от давлений, достигнутого на 1-м этапе) не должно быть больше, чем на 0,02 МПа.</w:t>
      </w:r>
    </w:p>
    <w:p w:rsidR="00000000" w:rsidRDefault="00D35449">
      <w:pPr>
        <w:ind w:firstLine="400"/>
        <w:jc w:val="both"/>
      </w:pPr>
      <w:r>
        <w:rPr>
          <w:b/>
          <w:bCs/>
        </w:rPr>
        <w:t>5.29.</w:t>
      </w:r>
      <w:r>
        <w:t xml:space="preserve"> Гидравлическое испытание системы напольного отопления необходимо проводить до заливки трубопроводов бетоном (раствором). </w:t>
      </w:r>
    </w:p>
    <w:p w:rsidR="00000000" w:rsidRDefault="00D35449">
      <w:pPr>
        <w:ind w:firstLine="400"/>
        <w:jc w:val="both"/>
      </w:pPr>
      <w:r>
        <w:rPr>
          <w:b/>
          <w:bCs/>
        </w:rPr>
        <w:t>5.30.</w:t>
      </w:r>
      <w:r>
        <w:t xml:space="preserve"> Тепловое испытание напольн</w:t>
      </w:r>
      <w:r>
        <w:t>ых систем отопления из металлополимерных труб следует осуществлять после того, как бетон окончательно затвердеет, т.е. через 20-28 дней. Испытания следует начинать с температуры теплоносителя 25°С с ежедневным увеличением температуры на 5°С до тех пор, пок</w:t>
      </w:r>
      <w:r>
        <w:t>а она не будет соответствовать проектной величине.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Ремонтные работы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5.31.</w:t>
      </w:r>
      <w:r>
        <w:t xml:space="preserve"> Слесари-сантехники, производящие ремонт, должны быть ознакомлены со свойствами металлополимерных труб и технологий их обработки.</w:t>
      </w:r>
    </w:p>
    <w:p w:rsidR="00000000" w:rsidRDefault="00D35449">
      <w:pPr>
        <w:ind w:firstLine="400"/>
        <w:jc w:val="both"/>
      </w:pPr>
      <w:r>
        <w:rPr>
          <w:b/>
          <w:bCs/>
        </w:rPr>
        <w:t>5.32.</w:t>
      </w:r>
      <w:r>
        <w:t xml:space="preserve"> </w:t>
      </w:r>
      <w:r>
        <w:t>При замене труб во время ремонта не допускается ставить трубы меньшего диаметра, чем заменяемые трубы.</w:t>
      </w:r>
    </w:p>
    <w:p w:rsidR="00000000" w:rsidRDefault="00D35449">
      <w:pPr>
        <w:ind w:firstLine="400"/>
        <w:jc w:val="both"/>
      </w:pPr>
      <w:r>
        <w:rPr>
          <w:b/>
          <w:bCs/>
        </w:rPr>
        <w:t>5.33.</w:t>
      </w:r>
      <w:r>
        <w:t xml:space="preserve"> В случае повреждения участка трубопровода целесообразно вырезать поврежденный участок. Замена, производится с помощью отрезка трубы нужной длины, с</w:t>
      </w:r>
      <w:r>
        <w:t>оединяемого с трубопроводом специальными соединительными деталями. Поврежденный участок трубы монтируется при помощи 2 соединений - с накидной гайкой через ниппель с уплотнением резьбовой части или двухсторонних соединений с обжимной гайкой и обжимным коль</w:t>
      </w:r>
      <w:r>
        <w:t>цом без уплотнения резьбовой части.</w:t>
      </w:r>
    </w:p>
    <w:p w:rsidR="00000000" w:rsidRDefault="00D35449">
      <w:pPr>
        <w:ind w:firstLine="400"/>
        <w:jc w:val="both"/>
      </w:pPr>
      <w:r>
        <w:rPr>
          <w:b/>
          <w:bCs/>
        </w:rPr>
        <w:t>5.34.</w:t>
      </w:r>
      <w:r>
        <w:t xml:space="preserve"> При проведении сварочных или иных огневых работ в местах возможного термического или механического повреждения труб необходимо ставить ограждения.</w:t>
      </w:r>
    </w:p>
    <w:p w:rsidR="00000000" w:rsidRDefault="00D35449">
      <w:pPr>
        <w:ind w:firstLine="400"/>
        <w:jc w:val="both"/>
      </w:pPr>
      <w:r>
        <w:rPr>
          <w:b/>
          <w:bCs/>
        </w:rPr>
        <w:t>5.35.</w:t>
      </w:r>
      <w:r>
        <w:t xml:space="preserve"> Для очистки наружной поверхности труб следует применять матер</w:t>
      </w:r>
      <w:r>
        <w:t>иал, исключающий механические повреждения.</w:t>
      </w:r>
    </w:p>
    <w:p w:rsidR="00000000" w:rsidRDefault="00D35449">
      <w:pPr>
        <w:ind w:firstLine="400"/>
        <w:jc w:val="both"/>
      </w:pPr>
      <w:r>
        <w:rPr>
          <w:b/>
          <w:bCs/>
        </w:rPr>
        <w:t>5.36.</w:t>
      </w:r>
      <w:r>
        <w:t xml:space="preserve"> При замерзании системы наличие пробок в трубе можно определить по местному увеличению диаметра (расширению) трубы или по слою инея и льда на поверхности. Прогревать трубу следует теплым воздухом или горячей </w:t>
      </w:r>
      <w:r>
        <w:t xml:space="preserve">водой температурой до 90°С. </w:t>
      </w:r>
      <w:r>
        <w:lastRenderedPageBreak/>
        <w:t>Категорически запрещается использовать открытое пламя и обстукивать трубы молотком. При первой возможности следует заменить поврежденный отрезок трубы.</w:t>
      </w:r>
    </w:p>
    <w:p w:rsidR="00000000" w:rsidRDefault="00D35449">
      <w:pPr>
        <w:ind w:firstLine="400"/>
        <w:jc w:val="both"/>
      </w:pPr>
      <w:r>
        <w:rPr>
          <w:b/>
          <w:bCs/>
        </w:rPr>
        <w:t>5.37.</w:t>
      </w:r>
      <w:r>
        <w:t xml:space="preserve"> При ослаблении заделки между трубой и гильзой, проходящей через строит</w:t>
      </w:r>
      <w:r>
        <w:t>ельные конструкции, необходимо её уплотнить герметиком из негорючих материалов.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ind w:firstLine="400"/>
        <w:jc w:val="thaiDistribute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6 Требования техники безопасности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ind w:firstLine="400"/>
        <w:jc w:val="both"/>
      </w:pPr>
      <w:r>
        <w:rPr>
          <w:b/>
          <w:bCs/>
        </w:rPr>
        <w:t>6.1.</w:t>
      </w:r>
      <w:r>
        <w:t xml:space="preserve"> При монтаже систем отопления из металлополимерных труб следует соблюдать требования техники безопасности в строительстве по действу</w:t>
      </w:r>
      <w:r>
        <w:t>ющей нормативной документации.</w:t>
      </w:r>
    </w:p>
    <w:p w:rsidR="00000000" w:rsidRDefault="00D35449">
      <w:pPr>
        <w:ind w:firstLine="400"/>
        <w:jc w:val="both"/>
      </w:pPr>
      <w:r>
        <w:rPr>
          <w:b/>
          <w:bCs/>
        </w:rPr>
        <w:t>6.2.</w:t>
      </w:r>
      <w:r>
        <w:t xml:space="preserve"> При заготовительном производстве и монтаже запрещается производить электросварочные работы на расстоянии от металлополимерных труб не менее 2 м.</w:t>
      </w:r>
    </w:p>
    <w:p w:rsidR="00000000" w:rsidRDefault="00D35449">
      <w:pPr>
        <w:ind w:firstLine="400"/>
        <w:jc w:val="both"/>
      </w:pPr>
      <w:r>
        <w:t>Металлополимерные трубы относятся к категории горючих, трудновоспламеняемых</w:t>
      </w:r>
      <w:r>
        <w:t xml:space="preserve"> материалов. Средства пожаротушения - распыленная вода, пена, песок, кошма. </w:t>
      </w:r>
    </w:p>
    <w:p w:rsidR="00000000" w:rsidRDefault="00D35449">
      <w:pPr>
        <w:ind w:firstLine="400"/>
        <w:jc w:val="both"/>
      </w:pPr>
      <w:r>
        <w:rPr>
          <w:b/>
          <w:bCs/>
        </w:rPr>
        <w:t>6.3.</w:t>
      </w:r>
      <w:r>
        <w:t xml:space="preserve"> Металлополимерные трубы в процессе монтажа и эксплуатации не выделяют в окружающую среду токсичных веществ и не оказывают вредного влияния на организм человека при непосредст</w:t>
      </w:r>
      <w:r>
        <w:t>венном контакте.</w:t>
      </w:r>
    </w:p>
    <w:p w:rsidR="00000000" w:rsidRDefault="00D35449">
      <w:pPr>
        <w:ind w:firstLine="400"/>
        <w:jc w:val="both"/>
      </w:pPr>
      <w:r>
        <w:rPr>
          <w:b/>
          <w:bCs/>
        </w:rPr>
        <w:t>6.4.</w:t>
      </w:r>
      <w:r>
        <w:t xml:space="preserve"> Монтаж металлополимерных труб должны проводить слесари-сантехники, прошедшие специальное обучение и ознакомленные со спецификой обработки таких труб.</w:t>
      </w:r>
    </w:p>
    <w:p w:rsidR="00000000" w:rsidRDefault="00D35449">
      <w:pPr>
        <w:ind w:firstLine="400"/>
        <w:jc w:val="both"/>
      </w:pPr>
      <w:r>
        <w:t>Работы по монтажу внутренних систем отопления из этих труб разрешается производить т</w:t>
      </w:r>
      <w:r>
        <w:t>олько исправным инструментом, при соблюдении условий его эксплуатации.</w:t>
      </w:r>
    </w:p>
    <w:p w:rsidR="00000000" w:rsidRDefault="00D35449">
      <w:pPr>
        <w:ind w:firstLine="400"/>
        <w:jc w:val="both"/>
      </w:pPr>
      <w:r>
        <w:rPr>
          <w:b/>
          <w:bCs/>
        </w:rPr>
        <w:t>6.5.</w:t>
      </w:r>
      <w:r>
        <w:t xml:space="preserve"> Гидравлическое испытание систем следует производить в присутствии мастера или производителя работ. Слесари, проводящие испытания, должны находиться в безопасных местах на случай вы</w:t>
      </w:r>
      <w:r>
        <w:t>бивания заглушек.</w:t>
      </w:r>
    </w:p>
    <w:p w:rsidR="00000000" w:rsidRDefault="00D35449">
      <w:pPr>
        <w:ind w:firstLine="400"/>
        <w:jc w:val="both"/>
      </w:pPr>
      <w:r>
        <w:t> </w:t>
      </w:r>
    </w:p>
    <w:p w:rsidR="00000000" w:rsidRDefault="00D35449">
      <w:pPr>
        <w:pStyle w:val="9"/>
        <w:ind w:firstLine="400"/>
        <w:jc w:val="right"/>
      </w:pPr>
      <w:r>
        <w:rPr>
          <w:color w:val="000000"/>
        </w:rPr>
        <w:t>Приложение А</w:t>
      </w:r>
    </w:p>
    <w:p w:rsidR="00000000" w:rsidRDefault="00D35449">
      <w:pPr>
        <w:ind w:firstLine="400"/>
        <w:jc w:val="center"/>
      </w:pPr>
      <w:r>
        <w:rPr>
          <w:b/>
          <w:bCs/>
        </w:rPr>
        <w:t> </w:t>
      </w:r>
    </w:p>
    <w:p w:rsidR="00000000" w:rsidRDefault="00D35449">
      <w:pPr>
        <w:jc w:val="center"/>
      </w:pPr>
      <w:r>
        <w:rPr>
          <w:rStyle w:val="s1"/>
        </w:rPr>
        <w:t>Технические характеристики металлполимерных труб</w:t>
      </w:r>
    </w:p>
    <w:p w:rsidR="00000000" w:rsidRDefault="00D35449">
      <w:pPr>
        <w:ind w:firstLine="400"/>
        <w:jc w:val="right"/>
      </w:pPr>
      <w:r>
        <w:t>Таблица А.1</w:t>
      </w:r>
    </w:p>
    <w:p w:rsidR="00000000" w:rsidRDefault="00D35449">
      <w:pPr>
        <w:jc w:val="center"/>
      </w:pPr>
      <w:r>
        <w:rPr>
          <w:rStyle w:val="s1"/>
        </w:rPr>
        <w:t>1. Сортамент и масса металлполимерных труб в миллиметрах</w:t>
      </w:r>
    </w:p>
    <w:p w:rsidR="00000000" w:rsidRDefault="00D35449">
      <w:pPr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1474"/>
        <w:gridCol w:w="1423"/>
        <w:gridCol w:w="1275"/>
        <w:gridCol w:w="1202"/>
        <w:gridCol w:w="1628"/>
        <w:gridCol w:w="1717"/>
      </w:tblGrid>
      <w:tr w:rsidR="00000000">
        <w:tc>
          <w:tcPr>
            <w:tcW w:w="3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jc w:val="center"/>
            </w:pPr>
            <w:r>
              <w:t>№№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8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Нормативно-техническая документация</w:t>
            </w:r>
          </w:p>
        </w:tc>
        <w:tc>
          <w:tcPr>
            <w:tcW w:w="1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Номинальный диаметр</w:t>
            </w:r>
          </w:p>
        </w:tc>
        <w:tc>
          <w:tcPr>
            <w:tcW w:w="6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Толщина стенки с допуском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Толщина алюминиевой фольги с допуском</w:t>
            </w:r>
          </w:p>
        </w:tc>
        <w:tc>
          <w:tcPr>
            <w:tcW w:w="8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Теоретическая масса 1 м длины, кг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внутренний с допуском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наружный с допуском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</w:tr>
      <w:tr w:rsidR="00000000">
        <w:tc>
          <w:tcPr>
            <w:tcW w:w="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64"/>
              <w:jc w:val="center"/>
            </w:pPr>
            <w:r>
              <w:t>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</w:pPr>
            <w:r>
              <w:t>ТУ 2248-004-07629379-97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+0,2</w:t>
            </w:r>
          </w:p>
          <w:p w:rsidR="00000000" w:rsidRDefault="00D35449">
            <w:pPr>
              <w:ind w:left="13" w:hanging="13"/>
              <w:jc w:val="center"/>
            </w:pPr>
            <w:r>
              <w:t>12,0</w:t>
            </w:r>
          </w:p>
          <w:p w:rsidR="00000000" w:rsidRDefault="00D35449">
            <w:pPr>
              <w:ind w:left="13" w:hanging="13"/>
              <w:jc w:val="center"/>
            </w:pPr>
            <w:r>
              <w:t>-0,1</w:t>
            </w:r>
          </w:p>
          <w:p w:rsidR="00000000" w:rsidRDefault="00D35449">
            <w:pPr>
              <w:ind w:left="13" w:hanging="13"/>
              <w:jc w:val="center"/>
            </w:pPr>
            <w:r>
              <w:t>+0,2</w:t>
            </w:r>
          </w:p>
          <w:p w:rsidR="00000000" w:rsidRDefault="00D35449">
            <w:pPr>
              <w:ind w:left="13" w:hanging="13"/>
              <w:jc w:val="center"/>
            </w:pPr>
            <w:r>
              <w:t>20,0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-0,1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16+0,3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25+0,3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+0,15</w:t>
            </w:r>
          </w:p>
          <w:p w:rsidR="00000000" w:rsidRDefault="00D35449">
            <w:pPr>
              <w:ind w:left="13" w:hanging="13"/>
              <w:jc w:val="center"/>
            </w:pPr>
            <w:r>
              <w:t>2,0</w:t>
            </w:r>
          </w:p>
          <w:p w:rsidR="00000000" w:rsidRDefault="00D35449">
            <w:pPr>
              <w:ind w:left="13" w:hanging="13"/>
              <w:jc w:val="center"/>
            </w:pPr>
            <w:r>
              <w:t>-0,1</w:t>
            </w:r>
          </w:p>
          <w:p w:rsidR="00000000" w:rsidRDefault="00D35449">
            <w:pPr>
              <w:ind w:left="13" w:hanging="13"/>
              <w:jc w:val="center"/>
            </w:pPr>
            <w:r>
              <w:t>+0,2</w:t>
            </w:r>
          </w:p>
          <w:p w:rsidR="00000000" w:rsidRDefault="00D35449">
            <w:pPr>
              <w:ind w:left="13" w:hanging="13"/>
              <w:jc w:val="center"/>
            </w:pPr>
            <w:r>
              <w:t>2,5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-0,1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+0,01</w:t>
            </w:r>
          </w:p>
          <w:p w:rsidR="00000000" w:rsidRDefault="00D35449">
            <w:pPr>
              <w:ind w:left="13" w:hanging="13"/>
              <w:jc w:val="center"/>
            </w:pP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0,02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0,23</w:t>
            </w:r>
            <w:r>
              <w:rPr>
                <w:u w:val="single"/>
              </w:rPr>
              <w:t>+</w:t>
            </w:r>
            <w:r>
              <w:t>0,01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0,095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0,2</w:t>
            </w:r>
          </w:p>
        </w:tc>
      </w:tr>
      <w:tr w:rsidR="00000000">
        <w:tc>
          <w:tcPr>
            <w:tcW w:w="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64"/>
              <w:jc w:val="center"/>
            </w:pPr>
            <w:r>
              <w:t>2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</w:pPr>
            <w:r>
              <w:t>ТУ 2248-001-29325094-97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10-0,2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12-02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14-0,2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+0,2</w:t>
            </w:r>
          </w:p>
          <w:p w:rsidR="00000000" w:rsidRDefault="00D35449">
            <w:pPr>
              <w:ind w:left="13" w:hanging="13"/>
              <w:jc w:val="center"/>
            </w:pPr>
            <w:r>
              <w:lastRenderedPageBreak/>
              <w:t>16,0</w:t>
            </w:r>
          </w:p>
          <w:p w:rsidR="00000000" w:rsidRDefault="00D35449">
            <w:pPr>
              <w:ind w:left="13" w:hanging="13"/>
              <w:jc w:val="center"/>
            </w:pPr>
            <w:r>
              <w:t>-0,1</w:t>
            </w:r>
          </w:p>
          <w:p w:rsidR="00000000" w:rsidRDefault="00D35449">
            <w:pPr>
              <w:ind w:left="13" w:hanging="13"/>
              <w:jc w:val="center"/>
            </w:pPr>
            <w:r>
              <w:t>+0,2</w:t>
            </w:r>
          </w:p>
          <w:p w:rsidR="00000000" w:rsidRDefault="00D35449">
            <w:pPr>
              <w:ind w:left="13" w:hanging="13"/>
              <w:jc w:val="center"/>
            </w:pPr>
            <w:r>
              <w:t>20,0</w:t>
            </w:r>
          </w:p>
          <w:p w:rsidR="00000000" w:rsidRDefault="00D35449">
            <w:pPr>
              <w:ind w:left="13" w:hanging="13"/>
              <w:jc w:val="center"/>
            </w:pPr>
            <w:r>
              <w:t>-0,1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lastRenderedPageBreak/>
              <w:t>14+0,15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16+0,15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18+0,15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20+0,15</w:t>
            </w:r>
          </w:p>
          <w:p w:rsidR="00000000" w:rsidRDefault="00D35449">
            <w:pPr>
              <w:ind w:left="13" w:hanging="13"/>
              <w:jc w:val="center"/>
            </w:pPr>
            <w:r>
              <w:lastRenderedPageBreak/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25+0,20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lastRenderedPageBreak/>
              <w:t>+0,25</w:t>
            </w:r>
          </w:p>
          <w:p w:rsidR="00000000" w:rsidRDefault="00D35449">
            <w:pPr>
              <w:ind w:left="13" w:hanging="13"/>
              <w:jc w:val="center"/>
            </w:pPr>
            <w:r>
              <w:t>2,0</w:t>
            </w:r>
          </w:p>
          <w:p w:rsidR="00000000" w:rsidRDefault="00D35449">
            <w:pPr>
              <w:ind w:left="13" w:hanging="13"/>
              <w:jc w:val="center"/>
            </w:pPr>
            <w:r>
              <w:t>-0,05</w:t>
            </w:r>
          </w:p>
          <w:p w:rsidR="00000000" w:rsidRDefault="00D35449">
            <w:pPr>
              <w:ind w:left="13" w:hanging="13"/>
              <w:jc w:val="center"/>
            </w:pPr>
            <w:r>
              <w:t>+0,25</w:t>
            </w:r>
          </w:p>
          <w:p w:rsidR="00000000" w:rsidRDefault="00D35449">
            <w:pPr>
              <w:ind w:left="13" w:hanging="13"/>
              <w:jc w:val="center"/>
            </w:pPr>
            <w:r>
              <w:t>2,0</w:t>
            </w:r>
          </w:p>
          <w:p w:rsidR="00000000" w:rsidRDefault="00D35449">
            <w:pPr>
              <w:ind w:left="13" w:hanging="13"/>
              <w:jc w:val="center"/>
            </w:pPr>
            <w:r>
              <w:t>-0,05</w:t>
            </w:r>
          </w:p>
          <w:p w:rsidR="00000000" w:rsidRDefault="00D35449">
            <w:pPr>
              <w:ind w:left="13" w:hanging="13"/>
              <w:jc w:val="center"/>
            </w:pPr>
            <w:r>
              <w:t>+0,25</w:t>
            </w:r>
          </w:p>
          <w:p w:rsidR="00000000" w:rsidRDefault="00D35449">
            <w:pPr>
              <w:ind w:left="13" w:hanging="13"/>
              <w:jc w:val="center"/>
            </w:pPr>
            <w:r>
              <w:t>2,0</w:t>
            </w:r>
          </w:p>
          <w:p w:rsidR="00000000" w:rsidRDefault="00D35449">
            <w:pPr>
              <w:ind w:left="13" w:hanging="13"/>
              <w:jc w:val="center"/>
            </w:pPr>
            <w:r>
              <w:lastRenderedPageBreak/>
              <w:t>-0,05</w:t>
            </w:r>
          </w:p>
          <w:p w:rsidR="00000000" w:rsidRDefault="00D35449">
            <w:pPr>
              <w:ind w:left="13" w:hanging="13"/>
              <w:jc w:val="center"/>
            </w:pPr>
            <w:r>
              <w:t>+0,25</w:t>
            </w:r>
          </w:p>
          <w:p w:rsidR="00000000" w:rsidRDefault="00D35449">
            <w:pPr>
              <w:ind w:left="13" w:hanging="13"/>
              <w:jc w:val="center"/>
            </w:pPr>
            <w:r>
              <w:t>2,25</w:t>
            </w:r>
          </w:p>
          <w:p w:rsidR="00000000" w:rsidRDefault="00D35449">
            <w:pPr>
              <w:ind w:left="13" w:hanging="13"/>
              <w:jc w:val="center"/>
            </w:pPr>
            <w:r>
              <w:t>-0,05</w:t>
            </w:r>
          </w:p>
          <w:p w:rsidR="00000000" w:rsidRDefault="00D35449">
            <w:pPr>
              <w:ind w:left="13" w:hanging="13"/>
              <w:jc w:val="center"/>
            </w:pPr>
            <w:r>
              <w:t>+0,15</w:t>
            </w:r>
          </w:p>
          <w:p w:rsidR="00000000" w:rsidRDefault="00D35449">
            <w:pPr>
              <w:ind w:left="13" w:hanging="13"/>
              <w:jc w:val="center"/>
            </w:pPr>
            <w:r>
              <w:t>2,50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-0,20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lastRenderedPageBreak/>
              <w:t>0,2</w:t>
            </w:r>
            <w:r>
              <w:rPr>
                <w:u w:val="single"/>
              </w:rPr>
              <w:t>+</w:t>
            </w:r>
            <w:r>
              <w:t>0,02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0,2</w:t>
            </w:r>
            <w:r>
              <w:rPr>
                <w:u w:val="single"/>
              </w:rPr>
              <w:t>+</w:t>
            </w:r>
            <w:r>
              <w:t>0,02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0,24</w:t>
            </w:r>
            <w:r>
              <w:rPr>
                <w:u w:val="single"/>
              </w:rPr>
              <w:t>+</w:t>
            </w:r>
            <w:r>
              <w:t>0,02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lastRenderedPageBreak/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0,24</w:t>
            </w:r>
            <w:r>
              <w:rPr>
                <w:u w:val="single"/>
              </w:rPr>
              <w:t>+</w:t>
            </w:r>
            <w:r>
              <w:t>0,02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0,3</w:t>
            </w:r>
            <w:r>
              <w:rPr>
                <w:u w:val="single"/>
              </w:rPr>
              <w:t>+</w:t>
            </w:r>
            <w:r>
              <w:t>0,02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lastRenderedPageBreak/>
              <w:t>0,092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0,105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0,128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lastRenderedPageBreak/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0,150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ind w:left="13" w:hanging="13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0,204</w:t>
            </w:r>
          </w:p>
        </w:tc>
      </w:tr>
      <w:tr w:rsidR="00000000">
        <w:tc>
          <w:tcPr>
            <w:tcW w:w="3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64"/>
              <w:jc w:val="center"/>
            </w:pPr>
            <w:r>
              <w:lastRenderedPageBreak/>
              <w:t>3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</w:pPr>
            <w:r>
              <w:t>Трубы «Метапол»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12</w:t>
            </w:r>
          </w:p>
          <w:p w:rsidR="00000000" w:rsidRDefault="00D35449">
            <w:pPr>
              <w:ind w:left="13" w:hanging="13"/>
              <w:jc w:val="center"/>
            </w:pPr>
            <w:r>
              <w:t>15</w:t>
            </w:r>
          </w:p>
          <w:p w:rsidR="00000000" w:rsidRDefault="00D35449">
            <w:pPr>
              <w:ind w:left="13" w:hanging="13"/>
              <w:jc w:val="center"/>
            </w:pPr>
            <w:r>
              <w:t>20</w:t>
            </w:r>
          </w:p>
          <w:p w:rsidR="00000000" w:rsidRDefault="00D35449">
            <w:pPr>
              <w:ind w:left="13" w:hanging="13"/>
              <w:jc w:val="center"/>
            </w:pPr>
            <w:r>
              <w:t>26</w:t>
            </w:r>
          </w:p>
          <w:p w:rsidR="00000000" w:rsidRDefault="00D35449">
            <w:pPr>
              <w:ind w:left="13" w:hanging="13"/>
              <w:jc w:val="center"/>
            </w:pPr>
            <w:r>
              <w:t>32</w:t>
            </w:r>
          </w:p>
          <w:p w:rsidR="00000000" w:rsidRDefault="00D35449">
            <w:pPr>
              <w:ind w:left="13" w:hanging="13"/>
              <w:jc w:val="center"/>
            </w:pPr>
            <w:r>
              <w:t>40</w:t>
            </w:r>
          </w:p>
          <w:p w:rsidR="00000000" w:rsidRDefault="00D35449">
            <w:pPr>
              <w:ind w:left="13" w:hanging="13"/>
              <w:jc w:val="center"/>
            </w:pPr>
            <w:r>
              <w:t>50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60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16,0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20,0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26,0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32,3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40,3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48,0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60,0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76,0</w:t>
            </w:r>
            <w:r>
              <w:rPr>
                <w:u w:val="single"/>
              </w:rPr>
              <w:t>+</w:t>
            </w: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2,25</w:t>
            </w:r>
            <w:r>
              <w:rPr>
                <w:u w:val="single"/>
              </w:rPr>
              <w:t>+</w:t>
            </w: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2,50</w:t>
            </w:r>
            <w:r>
              <w:rPr>
                <w:u w:val="single"/>
              </w:rPr>
              <w:t>+</w:t>
            </w: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3,00</w:t>
            </w:r>
            <w:r>
              <w:rPr>
                <w:u w:val="single"/>
              </w:rPr>
              <w:t>+</w:t>
            </w: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3,20</w:t>
            </w:r>
            <w:r>
              <w:rPr>
                <w:u w:val="single"/>
              </w:rPr>
              <w:t>+</w:t>
            </w: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3,90</w:t>
            </w:r>
            <w:r>
              <w:rPr>
                <w:u w:val="single"/>
              </w:rPr>
              <w:t>+</w:t>
            </w:r>
            <w:r>
              <w:t>0,2</w:t>
            </w:r>
          </w:p>
          <w:p w:rsidR="00000000" w:rsidRDefault="00D35449">
            <w:pPr>
              <w:ind w:left="13" w:hanging="13"/>
              <w:jc w:val="center"/>
            </w:pPr>
            <w:r>
              <w:t>4,00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ind w:left="13" w:hanging="13"/>
              <w:jc w:val="center"/>
            </w:pPr>
            <w:r>
              <w:t>4,50</w:t>
            </w:r>
            <w:r>
              <w:rPr>
                <w:u w:val="single"/>
              </w:rPr>
              <w:t>+</w:t>
            </w:r>
            <w:r>
              <w:t>0,3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5,20</w:t>
            </w:r>
            <w:r>
              <w:rPr>
                <w:u w:val="single"/>
              </w:rPr>
              <w:t>+</w:t>
            </w:r>
            <w:r>
              <w:t>0,3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0,5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0,5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0,7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0,7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0,7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0,8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ind w:left="13" w:hanging="13"/>
              <w:jc w:val="center"/>
            </w:pPr>
            <w:r>
              <w:t>0,8</w:t>
            </w:r>
            <w:r>
              <w:rPr>
                <w:u w:val="single"/>
              </w:rPr>
              <w:t>+</w:t>
            </w:r>
            <w:r>
              <w:t>0,04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1,0</w:t>
            </w:r>
            <w:r>
              <w:rPr>
                <w:u w:val="single"/>
              </w:rPr>
              <w:t>+</w:t>
            </w:r>
            <w:r>
              <w:t>0,04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left="13" w:hanging="13"/>
              <w:jc w:val="center"/>
            </w:pPr>
            <w:r>
              <w:t>0,125</w:t>
            </w:r>
          </w:p>
          <w:p w:rsidR="00000000" w:rsidRDefault="00D35449">
            <w:pPr>
              <w:ind w:left="13" w:hanging="13"/>
              <w:jc w:val="center"/>
            </w:pPr>
            <w:r>
              <w:t>0,185</w:t>
            </w:r>
          </w:p>
          <w:p w:rsidR="00000000" w:rsidRDefault="00D35449">
            <w:pPr>
              <w:ind w:left="13" w:hanging="13"/>
              <w:jc w:val="center"/>
            </w:pPr>
            <w:r>
              <w:t>0,300</w:t>
            </w:r>
          </w:p>
          <w:p w:rsidR="00000000" w:rsidRDefault="00D35449">
            <w:pPr>
              <w:ind w:left="13" w:hanging="13"/>
              <w:jc w:val="center"/>
            </w:pPr>
            <w:r>
              <w:t>0.390</w:t>
            </w:r>
          </w:p>
          <w:p w:rsidR="00000000" w:rsidRDefault="00D35449">
            <w:pPr>
              <w:ind w:left="13" w:hanging="13"/>
              <w:jc w:val="center"/>
            </w:pPr>
            <w:r>
              <w:t>0,550</w:t>
            </w:r>
          </w:p>
          <w:p w:rsidR="00000000" w:rsidRDefault="00D35449">
            <w:pPr>
              <w:ind w:left="13" w:hanging="13"/>
              <w:jc w:val="center"/>
            </w:pPr>
            <w:r>
              <w:t>0,755</w:t>
            </w:r>
          </w:p>
          <w:p w:rsidR="00000000" w:rsidRDefault="00D35449">
            <w:pPr>
              <w:ind w:left="13" w:hanging="13"/>
              <w:jc w:val="center"/>
            </w:pPr>
            <w:r>
              <w:t>0,985</w:t>
            </w:r>
          </w:p>
          <w:p w:rsidR="00000000" w:rsidRDefault="00D35449">
            <w:pPr>
              <w:autoSpaceDE w:val="0"/>
              <w:autoSpaceDN w:val="0"/>
              <w:ind w:left="13" w:hanging="13"/>
              <w:jc w:val="center"/>
            </w:pPr>
            <w:r>
              <w:t>1,480</w:t>
            </w:r>
          </w:p>
        </w:tc>
      </w:tr>
    </w:tbl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Основные физико-механические показатели металлополимерных труб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t>Таблица А.2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5130"/>
        <w:gridCol w:w="1620"/>
        <w:gridCol w:w="1849"/>
      </w:tblGrid>
      <w:tr w:rsidR="00000000">
        <w:tc>
          <w:tcPr>
            <w:tcW w:w="3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N п/п</w:t>
            </w:r>
          </w:p>
        </w:tc>
        <w:tc>
          <w:tcPr>
            <w:tcW w:w="2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Показатели свойств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Единицы измерения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Значения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both"/>
            </w:pPr>
            <w:r>
              <w:t>Коэффициент теплопроводности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В/м •К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0,45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both"/>
            </w:pPr>
            <w:r>
              <w:t>Коэффициент линейного расширения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1/°С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2,5 • 10</w:t>
            </w:r>
            <w:r>
              <w:rPr>
                <w:vertAlign w:val="superscript"/>
              </w:rPr>
              <w:t>-5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both"/>
            </w:pPr>
            <w:r>
              <w:t>Коэффициент эквивалентной равномерно-зернистой шероховатости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мм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0,01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both"/>
            </w:pPr>
            <w:r>
              <w:t>Прочность кольцевых образцов при разрыве в поперечном направлении, не менее для труб размерами, мм</w:t>
            </w:r>
          </w:p>
          <w:p w:rsidR="00000000" w:rsidRDefault="00D35449">
            <w:pPr>
              <w:jc w:val="center"/>
            </w:pPr>
            <w:r>
              <w:t>10-14</w:t>
            </w:r>
          </w:p>
          <w:p w:rsidR="00000000" w:rsidRDefault="00D35449">
            <w:pPr>
              <w:jc w:val="center"/>
            </w:pPr>
            <w:r>
              <w:t>12-16</w:t>
            </w:r>
          </w:p>
          <w:p w:rsidR="00000000" w:rsidRDefault="00D35449">
            <w:pPr>
              <w:jc w:val="center"/>
            </w:pPr>
            <w:r>
              <w:t>14-18</w:t>
            </w:r>
          </w:p>
          <w:p w:rsidR="00000000" w:rsidRDefault="00D35449">
            <w:pPr>
              <w:jc w:val="center"/>
            </w:pPr>
            <w:r>
              <w:t>16-20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20-25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2100</w:t>
            </w:r>
          </w:p>
          <w:p w:rsidR="00000000" w:rsidRDefault="00D35449">
            <w:pPr>
              <w:jc w:val="center"/>
            </w:pPr>
            <w:r>
              <w:t>2400</w:t>
            </w:r>
          </w:p>
          <w:p w:rsidR="00000000" w:rsidRDefault="00D35449">
            <w:pPr>
              <w:jc w:val="center"/>
            </w:pPr>
            <w:r>
              <w:t>2400</w:t>
            </w:r>
          </w:p>
          <w:p w:rsidR="00000000" w:rsidRDefault="00D35449">
            <w:pPr>
              <w:jc w:val="center"/>
            </w:pPr>
            <w:r>
              <w:t>2400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2400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both"/>
            </w:pPr>
            <w:r>
              <w:t>Изменение длины после прогрева при температуре (120-3)°С в течение (60+1) мин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% не более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c>
          <w:tcPr>
            <w:tcW w:w="3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6</w:t>
            </w:r>
          </w:p>
        </w:tc>
        <w:tc>
          <w:tcPr>
            <w:tcW w:w="2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both"/>
            </w:pPr>
            <w:r>
              <w:t>Стойкость при постоянном внутреннем давлении (без разрушений) при температуре, °С</w:t>
            </w:r>
          </w:p>
          <w:p w:rsidR="00000000" w:rsidRDefault="00D35449">
            <w:pPr>
              <w:jc w:val="both"/>
            </w:pPr>
            <w:r>
              <w:t>Т-20 в течение 1 ч</w:t>
            </w:r>
          </w:p>
          <w:p w:rsidR="00000000" w:rsidRDefault="00D35449">
            <w:pPr>
              <w:jc w:val="both"/>
            </w:pPr>
            <w:r>
              <w:t>Т-95 в течение 1 ч</w:t>
            </w:r>
          </w:p>
          <w:p w:rsidR="00000000" w:rsidRDefault="00D35449">
            <w:pPr>
              <w:jc w:val="both"/>
            </w:pPr>
            <w:r>
              <w:t>Т-95 в течение 100 ч</w:t>
            </w:r>
          </w:p>
          <w:p w:rsidR="00000000" w:rsidRDefault="00D35449">
            <w:pPr>
              <w:autoSpaceDE w:val="0"/>
              <w:autoSpaceDN w:val="0"/>
              <w:jc w:val="both"/>
            </w:pPr>
            <w:r>
              <w:t>Т-95 в течение 1000 ч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МПа</w:t>
            </w:r>
          </w:p>
          <w:p w:rsidR="00000000" w:rsidRDefault="00D35449">
            <w:pPr>
              <w:jc w:val="center"/>
            </w:pPr>
            <w:r>
              <w:t>МПа</w:t>
            </w:r>
          </w:p>
          <w:p w:rsidR="00000000" w:rsidRDefault="00D35449">
            <w:pPr>
              <w:jc w:val="center"/>
            </w:pPr>
            <w:r>
              <w:t>МПа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МПа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 </w:t>
            </w:r>
          </w:p>
          <w:p w:rsidR="00000000" w:rsidRDefault="00D35449">
            <w:pPr>
              <w:jc w:val="center"/>
            </w:pPr>
            <w:r>
              <w:t>4,5</w:t>
            </w:r>
          </w:p>
          <w:p w:rsidR="00000000" w:rsidRDefault="00D35449">
            <w:pPr>
              <w:jc w:val="center"/>
            </w:pPr>
            <w:r>
              <w:t>1,8</w:t>
            </w:r>
          </w:p>
          <w:p w:rsidR="00000000" w:rsidRDefault="00D35449">
            <w:pPr>
              <w:jc w:val="center"/>
            </w:pPr>
            <w:r>
              <w:t>1,6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1,4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both"/>
      </w:pPr>
      <w:r>
        <w:rPr>
          <w:rStyle w:val="s3"/>
        </w:rPr>
        <w:t>продолжение приложения А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Основные (справочные) физико-механические показатели свойств труб</w:t>
      </w:r>
    </w:p>
    <w:p w:rsidR="00000000" w:rsidRDefault="00D35449">
      <w:pPr>
        <w:jc w:val="center"/>
      </w:pPr>
      <w:r>
        <w:rPr>
          <w:rStyle w:val="s1"/>
        </w:rPr>
        <w:t>Типа «Метапол»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right"/>
      </w:pPr>
      <w:r>
        <w:t>Таблица А.3</w:t>
      </w:r>
    </w:p>
    <w:p w:rsidR="00000000" w:rsidRDefault="00D35449">
      <w:pPr>
        <w:ind w:firstLine="400"/>
        <w:jc w:val="thaiDistribute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5086"/>
        <w:gridCol w:w="1611"/>
        <w:gridCol w:w="1841"/>
      </w:tblGrid>
      <w:tr w:rsidR="00000000">
        <w:tc>
          <w:tcPr>
            <w:tcW w:w="4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lastRenderedPageBreak/>
              <w:t>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2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Свойство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Единица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Измерения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Значение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Коэффициент теплопроводности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Ват/мК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0,45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Коэффициент линейного расширения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мм/мК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2,5*10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Газопроницаемость (кислород)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Плотность материала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0,93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Внутренняя шероховатость трубы (абсолютная)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мм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0,003-0,05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Диэлектрическое сопротивление поверхности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0м*м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0,38*10</w:t>
            </w:r>
            <w:r>
              <w:rPr>
                <w:vertAlign w:val="superscript"/>
              </w:rPr>
              <w:t>9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Максимальное давление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МПа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0,6-0,9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Максимальная рабочая температура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°С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8" w:hanging="8"/>
              <w:jc w:val="both"/>
            </w:pPr>
            <w:r>
              <w:t>Химическая стойкость (эквивалентно HDPE)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хорошая</w:t>
            </w:r>
          </w:p>
        </w:tc>
      </w:tr>
    </w:tbl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right"/>
      </w:pPr>
      <w:r>
        <w:t>Приложение Б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jc w:val="center"/>
      </w:pPr>
      <w:r>
        <w:rPr>
          <w:rStyle w:val="s1"/>
        </w:rPr>
        <w:t>Гидравлические характеристики металлополимерных труб при К шероховатости = 0,01 мм</w:t>
      </w:r>
    </w:p>
    <w:p w:rsidR="00000000" w:rsidRDefault="00D35449">
      <w:pPr>
        <w:ind w:firstLine="400"/>
        <w:jc w:val="center"/>
      </w:pPr>
      <w:r>
        <w:t> </w:t>
      </w:r>
    </w:p>
    <w:p w:rsidR="00000000" w:rsidRDefault="00D35449">
      <w:pPr>
        <w:ind w:firstLine="400"/>
        <w:jc w:val="right"/>
      </w:pPr>
      <w:r>
        <w:t>Таблица Б-1</w:t>
      </w:r>
    </w:p>
    <w:p w:rsidR="00000000" w:rsidRDefault="00D35449">
      <w:pPr>
        <w:jc w:val="center"/>
      </w:pPr>
      <w:r>
        <w:rPr>
          <w:rStyle w:val="s1"/>
        </w:rPr>
        <w:t>Температура теплоносителя 80°С</w:t>
      </w:r>
    </w:p>
    <w:p w:rsidR="00000000" w:rsidRDefault="00D35449">
      <w:pPr>
        <w:ind w:firstLine="400"/>
        <w:jc w:val="center"/>
      </w:pPr>
      <w:r>
        <w:t> </w:t>
      </w:r>
    </w:p>
    <w:tbl>
      <w:tblPr>
        <w:tblW w:w="685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1116"/>
        <w:gridCol w:w="1470"/>
        <w:gridCol w:w="1470"/>
        <w:gridCol w:w="1470"/>
        <w:gridCol w:w="1470"/>
        <w:gridCol w:w="1470"/>
        <w:gridCol w:w="1470"/>
        <w:gridCol w:w="1470"/>
        <w:gridCol w:w="1470"/>
        <w:gridCol w:w="1470"/>
      </w:tblGrid>
      <w:tr w:rsidR="00000000">
        <w:tc>
          <w:tcPr>
            <w:tcW w:w="3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8"/>
              <w:jc w:val="center"/>
            </w:pPr>
            <w:r>
              <w:rPr>
                <w:sz w:val="20"/>
                <w:szCs w:val="20"/>
              </w:rPr>
              <w:t>Потери давления на трение RПа/м</w:t>
            </w:r>
          </w:p>
        </w:tc>
        <w:tc>
          <w:tcPr>
            <w:tcW w:w="4614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sz w:val="20"/>
                <w:szCs w:val="20"/>
              </w:rPr>
              <w:t>Диаметр трубопровода dвн/dн мм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10/14</w:t>
            </w:r>
          </w:p>
        </w:tc>
        <w:tc>
          <w:tcPr>
            <w:tcW w:w="9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12/16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14/18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16/20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20/25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Скорость движен. теплоно-сетеля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V, м/сек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Расход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G,л/час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Скорость движен.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V, м/сек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Расход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G,л/чае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Скорость движен.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V, м/сек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Расход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G,л/час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Скорость движен.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V, м/сек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Расход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G,л/час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Скорость движен. теплоносителя</w:t>
            </w:r>
          </w:p>
          <w:p w:rsidR="00000000" w:rsidRDefault="00D35449">
            <w:pPr>
              <w:autoSpaceDE w:val="0"/>
              <w:autoSpaceDN w:val="0"/>
              <w:ind w:firstLine="43"/>
              <w:jc w:val="center"/>
            </w:pPr>
            <w:r>
              <w:rPr>
                <w:sz w:val="20"/>
                <w:szCs w:val="20"/>
              </w:rPr>
              <w:t>V, м/сек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3"/>
              <w:jc w:val="center"/>
            </w:pPr>
            <w:r>
              <w:rPr>
                <w:sz w:val="20"/>
                <w:szCs w:val="20"/>
              </w:rPr>
              <w:t>Расход теплоносителя G,л/час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11,25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22,50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5,29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33,74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3,92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7,94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56,24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-10,58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26,99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78,73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7,84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10,58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89,98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9,81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13,23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112,48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19,62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21,16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168,71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39,23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34,39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91,76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119,47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247,45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58,84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42,32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113,35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152,65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314,93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78,45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50,26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86,86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134,94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179,20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371,17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98,06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58,20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151,13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205,75 .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416,16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117,68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63,49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167,32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225,66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0.410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461,15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137,29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68,78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122,40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183,51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245,57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506,14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156,90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74,07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130,29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199,71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265,48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539,88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176,52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79,36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138,19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215,90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285,39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584,87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196,13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84,65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150,03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226,69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298,67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618,62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215,74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89,94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157,93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237,49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318,58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652,36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235,36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95,23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165,83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253,68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331,85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674,85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254,97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100,52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173,72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264,47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345,13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708,60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274,58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0,390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103,17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177,67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275,27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365,04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742,34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294,20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108,46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185,57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286,06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378,31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764,83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313,81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111,10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193,47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296,86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391,58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798,58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333,42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116.39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201,36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307,65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404,86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821,07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lastRenderedPageBreak/>
              <w:t>353,04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119.04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205,31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313,05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418,13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854,81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372,65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124,33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213,21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323,85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431,41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877,31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392,26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126,97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221,10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334,64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444,68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899,80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411,88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129,62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225,05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345,44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457,95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922,30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431,49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134,91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232,95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350,83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464,59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944,79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451,10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137,56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236,90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361,63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477,87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978,54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470,72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140,20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240,84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372,42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491,14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1001,03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490,33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142,85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248,74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377,82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497,78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1023,53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509,94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148,14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252,69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388,62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511,05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1046,02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529,56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150,78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260,59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394,01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524,32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549,17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153,43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264,53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404,81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530,96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1079,76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568,78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156,07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268,48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410,21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544,24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1102,26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588,40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158,72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276,38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421,00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550,87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1124,76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608,01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161,36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280,33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426,40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564,15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1147,25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627,62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166,65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284,28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431,80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570,78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1169,75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647,24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169,30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288,22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442,59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584,06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1180,99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666,85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171,94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296,12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447,99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590,69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1203,49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686,47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174,59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300,07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458,78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603,97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1225,98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706,08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177,23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304,02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464,18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610,61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1248,48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725,69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179,88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307,97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469,58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623,88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1259,73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745,31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0,690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182,53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311,91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474,98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630,52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1282,22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764,92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185,17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315,86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485,77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637,15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1293,47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784,54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187,82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323,76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491,17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650,43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1315,96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804,15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190,46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327,71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496,56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657,06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1338,46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829,76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193,11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331,65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501,96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663,70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1349,71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843,38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195,75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335,60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512,76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676,98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1372,20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862,99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198,40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339,55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518,15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683,61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1383,45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882:60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201,04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343,50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523,55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690,25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1405,94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902,22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203,69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347,45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528,95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703,52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1417,19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921,83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203,69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351,40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534,35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710,16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1439,69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941,44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206,33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355,34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545,14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716,80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1450,93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961,06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208,98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359,29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550,54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723,44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1473,43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980,67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211,62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363,24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555,94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730,07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1484,68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1019,90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216,91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371,14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566,73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749,98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1518,42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1059,12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222,20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379,03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577,53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763,26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1552,16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1098,35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224,85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386,93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588,32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776,53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1585,90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1137,58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230,14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394,83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604,51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796,44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1608,40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1176,80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235,43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402,72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615,31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809,72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1642,14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1216,03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238,08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410,62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626,10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822,99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1664,64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1255,26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243,37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418,52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636,90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836,26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1698,38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1294,48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246,01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426,41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647,65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849,54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1732,12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1333,71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251,30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430,36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658,49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869,45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1754,62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1372,94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256,59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438,26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669,28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882,72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1788,36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1412,16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0,980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259,24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446,15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680,08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896,00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1810,86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1451,39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264,53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450,10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685,48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909,27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1833,35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1490,62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267,17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458,00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696,27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922,55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1867,09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1529,84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272,47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465,90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707,07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935,82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1889,59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1569,07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1,040.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275,11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1.190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469,84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717,86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949,09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1912,08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1600,30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277,76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477,74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728,66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962,37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1945,83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1647,52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283,05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485,64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739,45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969,00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1968,32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1686,75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285,69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489,59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744,85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982,28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1990,82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1725,98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290,98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497,48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755,64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995,55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2013,31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1765,21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293,63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501,43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766,44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1008,83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2047,05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1804,43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296,27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509,33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771,83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1022,10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2069,55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1843,66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301,56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513,28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782,63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1035,38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2092,04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1882,89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304,21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521,17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793,42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1042,01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2114,54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1922,11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306,85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525,12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798,82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1055,29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2137,03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1961,34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309,50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533,02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809,62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1068,56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2159,53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lastRenderedPageBreak/>
              <w:t>2010,37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314,79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540,91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820,41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1081,83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2193,27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2059,41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320,08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548,81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831,21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1095,11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1.970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2215,77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2108,44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322,73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552,76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842,00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1108,38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2249,51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2157,47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328,02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560,65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852,80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1128,29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2272,01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2206,51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1.250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330,66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568,55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863,59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1141,57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2305,75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2255,54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335,95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576,45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874,39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1154,84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2328,24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2304,57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338,60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580,40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885,18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1168,12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2361,99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2353,61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343,89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588,29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1.66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895,98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1181,39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2384,48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2402,64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346.53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1.510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596,19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906,77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1194,66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2406,98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2451,67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351,82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600,14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912,17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1207,94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2440,72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2500,71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354,47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608,09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922,96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1221.21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2463,21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2549,74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359,76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615,93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933,76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1234,49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2485,71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2598,77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362,41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619,88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944,55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1241,12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2519,45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2647,81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1,380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365,05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627,78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955,35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1254,40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2541,95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2696,84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370,34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631,72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960,75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1267,67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2564,44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2745,88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372,99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639,62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971,54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1280,94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2586,94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2794,91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378,28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647,52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982,34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1294,22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2609,43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2843,94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380,92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651,46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993,13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1307,49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2643,17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2892,98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383,57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659,36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998,53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1320,77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2665,67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2942,01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388,86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663,31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1009,32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1327,40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2688,16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2991,04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391,50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671,21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1020,12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1340,68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2710,66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3040,08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394,15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675,15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1025,51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1353,95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2733,15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3089,11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399,44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683,05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1036,31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1367,23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2755,65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3138,14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402,08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687,00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1047,10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1373,86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2778,15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3187,18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404,73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694,90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1052,50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1387,14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2800,64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3236,21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407,38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698,84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1063,30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1400,41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2823,14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3285,24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412,67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706,74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1068,69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1413,69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2845,63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3334,28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415,31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710,69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1079,49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1420,32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2868,13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3383,31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417,96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714,64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1090,28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1433.60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2890,62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3432,34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420,60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722,53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1095,68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1446,87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2913,12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3481,38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425,89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726,48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1106,48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1453,51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2935,61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3530,41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428,54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734,38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32,06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1111,87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1466,78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2958,11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3579,44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431,18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738,33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1122,67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1480,06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2980,60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3628,48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433,83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742,28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1128,07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1486,69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3003,10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3677,51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439,12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750,17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1138,86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1499,97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3025,59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3726,55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441.76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754,12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1144,26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1513,24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3048,09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3775,58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444,41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758,07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1155,05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1519,88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3070,58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3824,61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1,690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447,05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765,96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1160,45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1533,15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3093,08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3873,65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449,70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769,91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1171,25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1539,79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3115,57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3922,68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452,35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773,86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1176,64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1553,06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3138,07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4020,75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460,28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785.71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1192,84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1572,97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3171,81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4118,81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465,57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795,55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1209,03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1592,88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2.860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3216,80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4216,88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1,780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470,86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805,45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1225,22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1612,80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3261,79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4314,95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478,80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817,29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1241,41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1632,71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3295,53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4413,01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484,09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825,19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1257,60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1652,62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3340,52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4511,08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489,38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837,03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1268,40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1672,53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3374,27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4609,15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494,67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844,93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1284,59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1692,44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4707,22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1,890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499,96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856,78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1300,78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1712,35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4805,28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505,25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864,67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1311,58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1732,26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4903,35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510,54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876,52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1327,77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1752,17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5001,42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518,48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884,41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1343,96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1765,45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5099,48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523,77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892,31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1354,76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1785,36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5197,55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529,06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904,15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1370,95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1805,27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5295,62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534,35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912,05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1381,75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1825,18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5393,68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539,64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919,95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1397,94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1838,45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5491,75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544,93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931,79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1414,13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1858,37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5589,82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2,080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550,22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939,69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1424,93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1878,28 .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5687,89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555,51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947,59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1435,72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1891,55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lastRenderedPageBreak/>
              <w:t>5785,95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560,80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955,48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1451,91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1911,46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5884,02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563,45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963,38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1462,71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1931,37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5982,09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568,74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975,22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1478,90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1944,65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6080,15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574,03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983,12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1489,69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1964,56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6178,22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2,190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579,32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991,02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1505,89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1977,83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6276,29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584,61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998,91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1516,68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1991,11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6374,35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589,90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1006,81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2,83-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1527,48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6472,42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595,19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1014,71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1543,67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6570,49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600,48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2,590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1022,60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1554,46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6668,56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2,280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603,13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1030,50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1565,26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6766,62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608,42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1038,40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1576,05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6864,69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613,71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1046,29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1592,25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6962,76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619,00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2,680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1058,14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1603,04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7060,82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624,29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1066,03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1613,84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7158,90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626,93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1073,93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1619,23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7256,96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2,390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632,23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1081,83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7355,02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637,52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1085,77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7453,09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2,420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640,16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1093,67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7551,16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2,440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645,45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2,790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1101,57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7649,23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2,460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650,74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1109,46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7747,29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2,480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656,03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1117,36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c>
          <w:tcPr>
            <w:tcW w:w="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7845,36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2,490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658,68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2,850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1125,26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thaiDistribute"/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000000" w:rsidRDefault="00D35449">
      <w:pPr>
        <w:pStyle w:val="9"/>
        <w:ind w:firstLine="400"/>
      </w:pPr>
      <w:r>
        <w:t> </w:t>
      </w:r>
    </w:p>
    <w:p w:rsidR="00000000" w:rsidRDefault="00D35449">
      <w:pPr>
        <w:jc w:val="right"/>
      </w:pPr>
      <w:r>
        <w:rPr>
          <w:rStyle w:val="s0"/>
        </w:rPr>
        <w:t>Приложение В</w:t>
      </w:r>
    </w:p>
    <w:p w:rsidR="00000000" w:rsidRDefault="00D35449">
      <w:pPr>
        <w:jc w:val="right"/>
      </w:pPr>
      <w:r>
        <w:rPr>
          <w:rStyle w:val="s0"/>
        </w:rPr>
        <w:t>(справочное)</w:t>
      </w:r>
    </w:p>
    <w:p w:rsidR="00000000" w:rsidRDefault="00D35449">
      <w:pPr>
        <w:ind w:firstLine="400"/>
        <w:jc w:val="center"/>
      </w:pPr>
      <w:r>
        <w:rPr>
          <w:b/>
          <w:bCs/>
        </w:rPr>
        <w:t> </w:t>
      </w:r>
    </w:p>
    <w:p w:rsidR="00000000" w:rsidRDefault="00D35449">
      <w:pPr>
        <w:jc w:val="center"/>
      </w:pPr>
      <w:r>
        <w:rPr>
          <w:rStyle w:val="s1"/>
        </w:rPr>
        <w:t>СОЕДИНИТЕЛЬНЫЕ ДЕТАЛИ ДЛЯ МОНТАЖА СИСТЕМ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Таблица В. 1 Соединительные детали для монтажа систем из металлополимерных труб</w:t>
      </w:r>
    </w:p>
    <w:p w:rsidR="00000000" w:rsidRDefault="00D35449">
      <w:pPr>
        <w:jc w:val="center"/>
      </w:pPr>
      <w:r>
        <w:rPr>
          <w:rStyle w:val="s1"/>
        </w:rPr>
        <w:t>по ТУ 2248-001-29325094-97, ТУ 2248-004-07629379-97</w:t>
      </w:r>
    </w:p>
    <w:p w:rsidR="00000000" w:rsidRDefault="00D35449">
      <w:pPr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112"/>
        <w:gridCol w:w="5532"/>
        <w:gridCol w:w="2955"/>
      </w:tblGrid>
      <w:tr w:rsidR="00000000">
        <w:tc>
          <w:tcPr>
            <w:tcW w:w="3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jc w:val="center"/>
            </w:pPr>
            <w:r>
              <w:t>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30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1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Размеры, дюйм, мм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Соединение с обжимной гайкой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219200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r:link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1/2х1216</w:t>
            </w:r>
          </w:p>
          <w:p w:rsidR="00000000" w:rsidRDefault="00D35449">
            <w:pPr>
              <w:ind w:firstLine="400"/>
              <w:jc w:val="center"/>
            </w:pPr>
            <w:r>
              <w:t>3/4х1620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1х2025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Соединение переходное с обжимной гайкой и обжимным кольцом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343025" cy="1247775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r:link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lastRenderedPageBreak/>
              <w:t>1/2х1014</w:t>
            </w:r>
          </w:p>
          <w:p w:rsidR="00000000" w:rsidRDefault="00D35449">
            <w:pPr>
              <w:ind w:firstLine="400"/>
              <w:jc w:val="center"/>
            </w:pPr>
            <w:r>
              <w:t>3/4х1216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1х1620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3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С</w:t>
            </w:r>
            <w:r>
              <w:t>оединение с обжимной гайкой для терморегуляторов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0" cy="1171575"/>
                  <wp:effectExtent l="0" t="0" r="0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r:link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М22х1,5/10-14</w:t>
            </w:r>
          </w:p>
          <w:p w:rsidR="00000000" w:rsidRDefault="00D35449">
            <w:pPr>
              <w:ind w:firstLine="400"/>
              <w:jc w:val="center"/>
            </w:pPr>
            <w:r>
              <w:t>М22х1,5/12-16</w:t>
            </w:r>
          </w:p>
          <w:p w:rsidR="00000000" w:rsidRDefault="00D35449">
            <w:pPr>
              <w:ind w:firstLine="400"/>
              <w:jc w:val="center"/>
            </w:pPr>
            <w:r>
              <w:t>М22х1,5/12-16</w:t>
            </w:r>
          </w:p>
          <w:p w:rsidR="00000000" w:rsidRDefault="00D35449">
            <w:pPr>
              <w:ind w:firstLine="400"/>
              <w:jc w:val="center"/>
            </w:pPr>
            <w:r>
              <w:t>G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х10-14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G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х12-16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4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Гайка накидн</w:t>
            </w:r>
            <w:r>
              <w:t>ая латунная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09650"/>
                  <wp:effectExtent l="0" t="0" r="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r:link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1014х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8</w:t>
            </w:r>
          </w:p>
          <w:p w:rsidR="00000000" w:rsidRDefault="00D35449">
            <w:pPr>
              <w:ind w:firstLine="400"/>
              <w:jc w:val="center"/>
            </w:pPr>
            <w:r>
              <w:t>1216х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t>1620х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2025х1</w:t>
            </w:r>
          </w:p>
        </w:tc>
      </w:tr>
      <w:tr w:rsidR="00000000">
        <w:trPr>
          <w:cantSplit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5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Угольник Н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6850" cy="1066800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r:link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6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Угольник 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81125" cy="1162050"/>
                  <wp:effectExtent l="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r:link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7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Угольник Н-В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23975" cy="1352550"/>
                  <wp:effectExtent l="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r:link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8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Установочный угольник</w:t>
            </w:r>
          </w:p>
          <w:p w:rsidR="00000000" w:rsidRDefault="00D35449">
            <w:pPr>
              <w:ind w:firstLine="400"/>
              <w:jc w:val="center"/>
            </w:pPr>
            <w:r>
              <w:lastRenderedPageBreak/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3025" cy="1619250"/>
                  <wp:effectExtent l="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r:link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lastRenderedPageBreak/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</w:tr>
      <w:tr w:rsidR="00000000">
        <w:tc>
          <w:tcPr>
            <w:tcW w:w="3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9</w:t>
            </w:r>
          </w:p>
        </w:tc>
        <w:tc>
          <w:tcPr>
            <w:tcW w:w="30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Н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247775"/>
                  <wp:effectExtent l="0" t="0" r="0" b="952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r:link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10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переходной Н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71625" cy="1095375"/>
                  <wp:effectExtent l="0" t="0" r="9525" b="952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r:link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11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5425" cy="1095375"/>
                  <wp:effectExtent l="0" t="0" r="9525" b="9525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r:link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12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переходный Н-В-Н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19175"/>
                  <wp:effectExtent l="0" t="0" r="9525" b="9525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r:link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>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13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плоский с креплением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333500" cy="1504950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r:link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lastRenderedPageBreak/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14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Тройник угловой с креплением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85900" cy="1447800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r:link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15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Крестовина переходная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85900" cy="1514475"/>
                  <wp:effectExtent l="0" t="0" r="0" b="952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r:link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</w:tr>
      <w:tr w:rsidR="00000000">
        <w:trPr>
          <w:trHeight w:val="2545"/>
        </w:trPr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16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Ниппель Н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33525" cy="1514475"/>
                  <wp:effectExtent l="0" t="0" r="9525" b="9525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r:link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17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Ниппель переходной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14475" cy="1495425"/>
                  <wp:effectExtent l="0" t="0" r="9525" b="952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r:link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>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lastRenderedPageBreak/>
              <w:t>18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Муфта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52575" cy="1485900"/>
                  <wp:effectExtent l="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r:link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rPr>
          <w:trHeight w:val="2100"/>
        </w:trPr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19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Переходник Н-В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0" cy="1143000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r:link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20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Переходник переходной Н-В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14450" cy="1304925"/>
                  <wp:effectExtent l="0" t="0" r="0" b="952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r:link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>х</w:t>
            </w: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  <w:r>
              <w:t>х1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21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Заглушка Н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33475" cy="1381125"/>
                  <wp:effectExtent l="0" t="0" r="9525" b="9525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r:link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22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Заглушка В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0125" cy="1714500"/>
                  <wp:effectExtent l="0" t="0" r="9525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r:link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23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Распределитель</w:t>
            </w:r>
          </w:p>
          <w:p w:rsidR="00000000" w:rsidRDefault="00D35449">
            <w:pPr>
              <w:ind w:firstLine="400"/>
              <w:jc w:val="center"/>
            </w:pPr>
            <w:r>
              <w:lastRenderedPageBreak/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00200" cy="121920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r:link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lastRenderedPageBreak/>
              <w:t>G1 - 2x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24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Коллектор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38275" cy="1143000"/>
                  <wp:effectExtent l="0" t="0" r="952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r:link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26"/>
              <w:jc w:val="center"/>
            </w:pPr>
            <w:r>
              <w:t>R2, R3, R4, R5, R6, R7, R8, R9, R10, R11, R12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25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Фиксатор пластмассовый одинарный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33525" cy="1171575"/>
                  <wp:effectExtent l="0" t="0" r="9525" b="9525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r:link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10-14</w:t>
            </w:r>
          </w:p>
          <w:p w:rsidR="00000000" w:rsidRDefault="00D35449">
            <w:pPr>
              <w:ind w:firstLine="400"/>
              <w:jc w:val="center"/>
            </w:pPr>
            <w:r>
              <w:t>12-16</w:t>
            </w:r>
          </w:p>
          <w:p w:rsidR="00000000" w:rsidRDefault="00D35449">
            <w:pPr>
              <w:ind w:firstLine="400"/>
              <w:jc w:val="center"/>
            </w:pPr>
            <w:r>
              <w:t>16-20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20-25</w:t>
            </w:r>
          </w:p>
        </w:tc>
      </w:tr>
      <w:tr w:rsidR="00000000">
        <w:tc>
          <w:tcPr>
            <w:tcW w:w="45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26</w:t>
            </w:r>
          </w:p>
        </w:tc>
        <w:tc>
          <w:tcPr>
            <w:tcW w:w="2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Фиксатор пластмассовый двойной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00200" cy="1133475"/>
                  <wp:effectExtent l="0" t="0" r="0" b="9525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r:link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20-25</w:t>
            </w:r>
          </w:p>
        </w:tc>
      </w:tr>
      <w:tr w:rsidR="00000000">
        <w:tc>
          <w:tcPr>
            <w:tcW w:w="870" w:type="dxa"/>
            <w:vAlign w:val="center"/>
            <w:hideMark/>
          </w:tcPr>
          <w:p w:rsidR="00000000" w:rsidRDefault="00D35449"/>
        </w:tc>
        <w:tc>
          <w:tcPr>
            <w:tcW w:w="135" w:type="dxa"/>
            <w:vAlign w:val="center"/>
            <w:hideMark/>
          </w:tcPr>
          <w:p w:rsidR="00000000" w:rsidRDefault="00D3544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645" w:type="dxa"/>
            <w:vAlign w:val="center"/>
            <w:hideMark/>
          </w:tcPr>
          <w:p w:rsidR="00000000" w:rsidRDefault="00D3544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55" w:type="dxa"/>
            <w:vAlign w:val="center"/>
            <w:hideMark/>
          </w:tcPr>
          <w:p w:rsidR="00000000" w:rsidRDefault="00D3544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>Сортамент фитингов «МЕТАПОЛ», выпускаемых ТОО НПП «ВладВЭД»</w:t>
      </w:r>
    </w:p>
    <w:p w:rsidR="00000000" w:rsidRDefault="00D35449">
      <w:pPr>
        <w:ind w:firstLine="400"/>
        <w:jc w:val="right"/>
      </w:pPr>
      <w:r>
        <w:t>Таблица В.2</w:t>
      </w:r>
    </w:p>
    <w:p w:rsidR="00000000" w:rsidRDefault="00D35449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736"/>
        <w:gridCol w:w="691"/>
        <w:gridCol w:w="691"/>
        <w:gridCol w:w="838"/>
        <w:gridCol w:w="838"/>
        <w:gridCol w:w="838"/>
        <w:gridCol w:w="841"/>
      </w:tblGrid>
      <w:tr w:rsidR="00000000"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№№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19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258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Размеры, мм, дюйм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A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Б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С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б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00200" cy="1238250"/>
                  <wp:effectExtent l="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r:link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Колено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43050" cy="1276350"/>
                  <wp:effectExtent l="0" t="0" r="0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r:link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Колено с внутренней резьбой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lastRenderedPageBreak/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46,5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5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3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5425" cy="1190625"/>
                  <wp:effectExtent l="0" t="0" r="9525" b="952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r:link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Колено с внутренней резьбой удлиненное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33,2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42,0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33575" cy="952500"/>
                  <wp:effectExtent l="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r:link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Муфта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51,0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80,0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81200" cy="1009650"/>
                  <wp:effectExtent l="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r:link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Муфта с внутренней резьбой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36,9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5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57,5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162050"/>
                  <wp:effectExtent l="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r:link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Муфта с наружной резьбой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21,9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39,5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44,5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47,5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37,8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5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50,8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68,5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58,5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152525" cy="1257300"/>
                  <wp:effectExtent l="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r:link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Заглушка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lastRenderedPageBreak/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21,9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26,8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31,7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8</w:t>
            </w:r>
          </w:p>
        </w:tc>
        <w:tc>
          <w:tcPr>
            <w:tcW w:w="19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7375" cy="923925"/>
                  <wp:effectExtent l="0" t="0" r="9525" b="9525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r:link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Муфта - переходник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40,8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42,4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44,0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29</w:t>
            </w:r>
          </w:p>
        </w:tc>
      </w:tr>
      <w:tr w:rsidR="00000000">
        <w:trPr>
          <w:trHeight w:val="1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46,0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35</w:t>
            </w:r>
          </w:p>
        </w:tc>
      </w:tr>
      <w:tr w:rsidR="00000000">
        <w:trPr>
          <w:trHeight w:val="1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49,0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35</w:t>
            </w:r>
          </w:p>
        </w:tc>
      </w:tr>
      <w:tr w:rsidR="00000000">
        <w:trPr>
          <w:trHeight w:val="1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55,0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43</w:t>
            </w:r>
          </w:p>
        </w:tc>
      </w:tr>
      <w:tr w:rsidR="00000000">
        <w:trPr>
          <w:trHeight w:val="1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57,0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29</w:t>
            </w:r>
          </w:p>
        </w:tc>
      </w:tr>
      <w:tr w:rsidR="00000000">
        <w:trPr>
          <w:trHeight w:val="26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71,0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left="33" w:hanging="33"/>
              <w:jc w:val="center"/>
            </w:pPr>
            <w:r>
              <w:t>35</w:t>
            </w:r>
          </w:p>
        </w:tc>
      </w:tr>
      <w:tr w:rsidR="00000000">
        <w:trPr>
          <w:trHeight w:val="1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75,0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43</w:t>
            </w:r>
          </w:p>
        </w:tc>
      </w:tr>
      <w:tr w:rsidR="00000000">
        <w:trPr>
          <w:trHeight w:val="1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77,0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63,5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56</w:t>
            </w:r>
          </w:p>
        </w:tc>
      </w:tr>
    </w:tbl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jc w:val="both"/>
      </w:pPr>
      <w:r>
        <w:rPr>
          <w:rStyle w:val="s3"/>
        </w:rPr>
        <w:t>продолжение таб. В.2</w:t>
      </w:r>
    </w:p>
    <w:p w:rsidR="00000000" w:rsidRDefault="00D35449">
      <w:pPr>
        <w:jc w:val="both"/>
      </w:pPr>
      <w:r>
        <w:rPr>
          <w:rStyle w:val="s3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2746"/>
        <w:gridCol w:w="605"/>
        <w:gridCol w:w="605"/>
        <w:gridCol w:w="605"/>
        <w:gridCol w:w="840"/>
        <w:gridCol w:w="840"/>
        <w:gridCol w:w="746"/>
        <w:gridCol w:w="746"/>
        <w:gridCol w:w="746"/>
      </w:tblGrid>
      <w:tr w:rsidR="00000000">
        <w:tc>
          <w:tcPr>
            <w:tcW w:w="4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jc w:val="center"/>
            </w:pPr>
            <w:r>
              <w:t>№№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11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3392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Размеры, мм, дюйм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A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Б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С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б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в</w:t>
            </w:r>
          </w:p>
        </w:tc>
      </w:tr>
      <w:tr w:rsidR="00000000"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9</w:t>
            </w:r>
          </w:p>
        </w:tc>
        <w:tc>
          <w:tcPr>
            <w:tcW w:w="115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14450" cy="1085850"/>
                  <wp:effectExtent l="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r:link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Тройник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62,4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31,2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66,5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33,25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76.0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38,0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90.0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62,5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145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72,0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31,0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74,0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37,0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76,5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81,0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100,5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50,5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108,0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130,0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56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</w:tr>
      <w:tr w:rsidR="00000000"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10</w:t>
            </w:r>
          </w:p>
        </w:tc>
        <w:tc>
          <w:tcPr>
            <w:tcW w:w="115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3025" cy="1066800"/>
                  <wp:effectExtent l="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r:link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lastRenderedPageBreak/>
              <w:t>Тройник с внутренней резьбой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lastRenderedPageBreak/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62,4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88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93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31,5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38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5</w:t>
            </w:r>
            <w:r>
              <w:t>/</w:t>
            </w:r>
            <w:r>
              <w:rPr>
                <w:vertAlign w:val="subscript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130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rPr>
                <w:vertAlign w:val="superscript"/>
              </w:rPr>
              <w:t>3</w:t>
            </w:r>
            <w:r>
              <w:t>/</w:t>
            </w:r>
            <w:r>
              <w:rPr>
                <w:vertAlign w:val="subscript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140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63,5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-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35449">
            <w:pPr>
              <w:autoSpaceDE w:val="0"/>
              <w:autoSpaceDN w:val="0"/>
              <w:ind w:firstLine="16"/>
              <w:jc w:val="center"/>
            </w:pPr>
            <w:r>
              <w:t> </w:t>
            </w:r>
          </w:p>
        </w:tc>
      </w:tr>
    </w:tbl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ind w:firstLine="400"/>
        <w:jc w:val="right"/>
      </w:pPr>
      <w:r>
        <w:t> </w:t>
      </w:r>
    </w:p>
    <w:p w:rsidR="00000000" w:rsidRDefault="00D35449">
      <w:pPr>
        <w:jc w:val="right"/>
      </w:pPr>
      <w:r>
        <w:rPr>
          <w:rStyle w:val="s0"/>
        </w:rPr>
        <w:t>Приложение Г</w:t>
      </w:r>
    </w:p>
    <w:p w:rsidR="00000000" w:rsidRDefault="00D35449">
      <w:pPr>
        <w:jc w:val="right"/>
      </w:pPr>
      <w:r>
        <w:rPr>
          <w:rStyle w:val="s0"/>
        </w:rPr>
        <w:t>(справочное)</w:t>
      </w:r>
    </w:p>
    <w:p w:rsidR="00000000" w:rsidRDefault="00D35449">
      <w:pPr>
        <w:jc w:val="right"/>
      </w:pPr>
      <w:r>
        <w:rPr>
          <w:rStyle w:val="s0"/>
        </w:rPr>
        <w:t> 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center"/>
      </w:pPr>
      <w:r>
        <w:rPr>
          <w:rStyle w:val="s1"/>
        </w:rPr>
        <w:t xml:space="preserve">Сортамент соединительных деталей для металлполимерных труб </w:t>
      </w:r>
    </w:p>
    <w:p w:rsidR="00000000" w:rsidRDefault="00D35449">
      <w:pPr>
        <w:jc w:val="center"/>
      </w:pPr>
      <w:r>
        <w:rPr>
          <w:rStyle w:val="s1"/>
        </w:rPr>
        <w:t>по ТУ 2248-004-07629379-97</w:t>
      </w:r>
    </w:p>
    <w:p w:rsidR="00000000" w:rsidRDefault="00D35449">
      <w:pPr>
        <w:jc w:val="center"/>
      </w:pPr>
      <w:r>
        <w:rPr>
          <w:rStyle w:val="s1"/>
        </w:rPr>
        <w:t> </w:t>
      </w:r>
    </w:p>
    <w:p w:rsidR="00000000" w:rsidRDefault="00D35449">
      <w:pPr>
        <w:jc w:val="right"/>
      </w:pPr>
      <w:r>
        <w:rPr>
          <w:rStyle w:val="s0"/>
        </w:rPr>
        <w:t>Размеры в мм</w:t>
      </w:r>
    </w:p>
    <w:p w:rsidR="00000000" w:rsidRDefault="00D35449">
      <w:pPr>
        <w:jc w:val="right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770"/>
        <w:gridCol w:w="660"/>
        <w:gridCol w:w="594"/>
        <w:gridCol w:w="660"/>
        <w:gridCol w:w="720"/>
        <w:gridCol w:w="1768"/>
      </w:tblGrid>
      <w:tr w:rsidR="00000000"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jc w:val="center"/>
            </w:pPr>
            <w:r>
              <w:t>№№</w:t>
            </w:r>
          </w:p>
          <w:p w:rsidR="00000000" w:rsidRDefault="00D35449">
            <w:pPr>
              <w:autoSpaceDE w:val="0"/>
              <w:autoSpaceDN w:val="0"/>
              <w:jc w:val="center"/>
            </w:pPr>
            <w:r>
              <w:t>пп</w:t>
            </w:r>
          </w:p>
        </w:tc>
        <w:tc>
          <w:tcPr>
            <w:tcW w:w="21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Наименование и эскиз детали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dн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D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L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Масса, г</w:t>
            </w:r>
          </w:p>
        </w:tc>
        <w:tc>
          <w:tcPr>
            <w:tcW w:w="10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D35449">
            <w:pPr>
              <w:autoSpaceDE w:val="0"/>
              <w:autoSpaceDN w:val="0"/>
              <w:jc w:val="center"/>
            </w:pPr>
            <w:r>
              <w:t>Назначение</w:t>
            </w:r>
          </w:p>
        </w:tc>
      </w:tr>
      <w:tr w:rsidR="00000000">
        <w:trPr>
          <w:trHeight w:val="3719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</w:pPr>
            <w:r>
              <w:t>1</w:t>
            </w:r>
          </w:p>
        </w:tc>
        <w:tc>
          <w:tcPr>
            <w:tcW w:w="2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Соединение штуцерное с накидной гайкой и обжимной втулкой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0" cy="163830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r:link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 xml:space="preserve">G 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 xml:space="preserve"> В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60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Применяется в напорных системах с температурой воды 90°С и давлением до 1 Мпа для присоединения к арматуре с наружной резьбой, отопительным приборам</w:t>
            </w:r>
          </w:p>
        </w:tc>
      </w:tr>
      <w:tr w:rsidR="00000000">
        <w:trPr>
          <w:trHeight w:val="4039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2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ind w:firstLine="400"/>
              <w:jc w:val="center"/>
            </w:pPr>
            <w:r>
              <w:t>Соединение штуцерное с наружной резьбой и обжимной втулкой</w:t>
            </w:r>
          </w:p>
          <w:p w:rsidR="00000000" w:rsidRDefault="00D35449">
            <w:pPr>
              <w:ind w:firstLine="400"/>
              <w:jc w:val="center"/>
            </w:pPr>
            <w:r>
              <w:t> </w:t>
            </w:r>
          </w:p>
          <w:p w:rsidR="00000000" w:rsidRDefault="00D35449">
            <w:pPr>
              <w:ind w:firstLine="40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52625" cy="1447800"/>
                  <wp:effectExtent l="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r:link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 xml:space="preserve">G 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2</w:t>
            </w:r>
            <w:r>
              <w:t xml:space="preserve"> В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48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35449">
            <w:pPr>
              <w:autoSpaceDE w:val="0"/>
              <w:autoSpaceDN w:val="0"/>
              <w:ind w:firstLine="400"/>
              <w:jc w:val="center"/>
            </w:pPr>
            <w:r>
              <w:t>То же, для присоединения к муфтовой арматуре и стандартным фасонным частям с трубной резьбой</w:t>
            </w:r>
          </w:p>
        </w:tc>
      </w:tr>
    </w:tbl>
    <w:p w:rsidR="00000000" w:rsidRDefault="00D35449">
      <w:pPr>
        <w:ind w:firstLine="400"/>
        <w:jc w:val="thaiDistribute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11400" w:type="dxa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000000" w:rsidRDefault="00D35449">
            <w:pPr>
              <w:ind w:firstLine="400"/>
              <w:jc w:val="both"/>
            </w:pPr>
            <w:r>
              <w:t>УДК [69+697.334-036</w:t>
            </w:r>
            <w:r>
              <w:t xml:space="preserve">.5.057] (083.74) МКС 91.140.10 Ж 24 </w:t>
            </w:r>
          </w:p>
          <w:p w:rsidR="00000000" w:rsidRDefault="00D35449">
            <w:pPr>
              <w:autoSpaceDE w:val="0"/>
              <w:autoSpaceDN w:val="0"/>
              <w:ind w:firstLine="400"/>
              <w:jc w:val="thaiDistribute"/>
            </w:pPr>
            <w:r>
              <w:t>Ключевые слова: система отопления, металлполимерные трубы, проектирование, монтаж</w:t>
            </w:r>
          </w:p>
        </w:tc>
      </w:tr>
    </w:tbl>
    <w:p w:rsidR="00000000" w:rsidRDefault="00D35449">
      <w:pPr>
        <w:ind w:firstLine="400"/>
        <w:jc w:val="thaiDistribute"/>
      </w:pPr>
      <w:r>
        <w:t> </w:t>
      </w:r>
    </w:p>
    <w:sectPr w:rsidR="00000000">
      <w:headerReference w:type="even" r:id="rId284"/>
      <w:headerReference w:type="default" r:id="rId285"/>
      <w:footerReference w:type="even" r:id="rId286"/>
      <w:footerReference w:type="default" r:id="rId287"/>
      <w:headerReference w:type="first" r:id="rId288"/>
      <w:footerReference w:type="first" r:id="rId28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449" w:rsidRDefault="00D35449" w:rsidP="00D35449">
      <w:r>
        <w:separator/>
      </w:r>
    </w:p>
  </w:endnote>
  <w:endnote w:type="continuationSeparator" w:id="0">
    <w:p w:rsidR="00D35449" w:rsidRDefault="00D35449" w:rsidP="00D3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449" w:rsidRDefault="00D35449" w:rsidP="00D35449">
      <w:r>
        <w:separator/>
      </w:r>
    </w:p>
  </w:footnote>
  <w:footnote w:type="continuationSeparator" w:id="0">
    <w:p w:rsidR="00D35449" w:rsidRDefault="00D35449" w:rsidP="00D3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 w:rsidP="00D3544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35449" w:rsidRPr="00D35449" w:rsidRDefault="00D35449" w:rsidP="00D3544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4.02-101-2002 «Проектирование и монтаж трубопроводов систем отопления с использованием металлополимерных труб»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449" w:rsidRDefault="00D3544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49"/>
    <w:rsid w:val="00D3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C59BA-96DD-46D6-A324-8F5E8627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55AC6"/>
      <w:kern w:val="36"/>
      <w:sz w:val="26"/>
      <w:szCs w:val="26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color w:val="auto"/>
      <w:sz w:val="20"/>
      <w:szCs w:val="20"/>
    </w:rPr>
  </w:style>
  <w:style w:type="paragraph" w:styleId="6">
    <w:name w:val="heading 6"/>
    <w:basedOn w:val="a"/>
    <w:link w:val="60"/>
    <w:uiPriority w:val="9"/>
    <w:qFormat/>
    <w:pPr>
      <w:spacing w:before="100" w:beforeAutospacing="1" w:after="100" w:afterAutospacing="1"/>
      <w:outlineLvl w:val="5"/>
    </w:pPr>
    <w:rPr>
      <w:b/>
      <w:bCs/>
      <w:color w:val="auto"/>
      <w:sz w:val="15"/>
      <w:szCs w:val="15"/>
    </w:rPr>
  </w:style>
  <w:style w:type="paragraph" w:styleId="7">
    <w:name w:val="heading 7"/>
    <w:basedOn w:val="a"/>
    <w:link w:val="70"/>
    <w:uiPriority w:val="9"/>
    <w:qFormat/>
    <w:pPr>
      <w:spacing w:before="100" w:beforeAutospacing="1" w:after="100" w:afterAutospacing="1"/>
      <w:outlineLvl w:val="6"/>
    </w:pPr>
    <w:rPr>
      <w:color w:val="auto"/>
    </w:rPr>
  </w:style>
  <w:style w:type="paragraph" w:styleId="8">
    <w:name w:val="heading 8"/>
    <w:basedOn w:val="a"/>
    <w:link w:val="80"/>
    <w:uiPriority w:val="9"/>
    <w:qFormat/>
    <w:pPr>
      <w:spacing w:before="100" w:beforeAutospacing="1" w:after="100" w:afterAutospacing="1"/>
      <w:outlineLvl w:val="7"/>
    </w:pPr>
    <w:rPr>
      <w:color w:val="auto"/>
    </w:rPr>
  </w:style>
  <w:style w:type="paragraph" w:styleId="9">
    <w:name w:val="heading 9"/>
    <w:basedOn w:val="a"/>
    <w:link w:val="90"/>
    <w:uiPriority w:val="9"/>
    <w:qFormat/>
    <w:pPr>
      <w:spacing w:before="100" w:beforeAutospacing="1" w:after="100" w:afterAutospacing="1"/>
      <w:outlineLvl w:val="8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caption"/>
    <w:basedOn w:val="a"/>
    <w:uiPriority w:val="35"/>
    <w:qFormat/>
    <w:pPr>
      <w:spacing w:before="100" w:beforeAutospacing="1" w:after="100" w:afterAutospacing="1"/>
    </w:pPr>
    <w:rPr>
      <w:color w:val="auto"/>
    </w:rPr>
  </w:style>
  <w:style w:type="paragraph" w:styleId="a4">
    <w:name w:val="Body Text Indent"/>
    <w:basedOn w:val="a"/>
    <w:link w:val="a5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Pr>
      <w:rFonts w:eastAsiaTheme="minorEastAsia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D354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449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354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44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149936" TargetMode="External"/><Relationship Id="rId21" Type="http://schemas.openxmlformats.org/officeDocument/2006/relationships/image" Target="media/image2.gif"/><Relationship Id="rId63" Type="http://schemas.openxmlformats.org/officeDocument/2006/relationships/image" Target="https://prod-prg-document-store-api.azurewebsites.net/api/DocumentObject/GetImageAsync?ImageId=40149909" TargetMode="External"/><Relationship Id="rId159" Type="http://schemas.openxmlformats.org/officeDocument/2006/relationships/image" Target="https://prod-prg-document-store-api.azurewebsites.net/api/DocumentObject/GetImageAsync?ImageId=40149957" TargetMode="External"/><Relationship Id="rId170" Type="http://schemas.openxmlformats.org/officeDocument/2006/relationships/image" Target="https://prod-prg-document-store-api.azurewebsites.net/api/DocumentObject/GetImageAsync?ImageId=40149962" TargetMode="External"/><Relationship Id="rId226" Type="http://schemas.openxmlformats.org/officeDocument/2006/relationships/image" Target="media/image99.jpeg"/><Relationship Id="rId268" Type="http://schemas.openxmlformats.org/officeDocument/2006/relationships/image" Target="media/image120.jpeg"/><Relationship Id="rId32" Type="http://schemas.openxmlformats.org/officeDocument/2006/relationships/image" Target="media/image5.jpeg"/><Relationship Id="rId74" Type="http://schemas.openxmlformats.org/officeDocument/2006/relationships/image" Target="media/image26.gif"/><Relationship Id="rId128" Type="http://schemas.openxmlformats.org/officeDocument/2006/relationships/image" Target="media/image53.gif"/><Relationship Id="rId5" Type="http://schemas.openxmlformats.org/officeDocument/2006/relationships/endnotes" Target="endnotes.xml"/><Relationship Id="rId181" Type="http://schemas.openxmlformats.org/officeDocument/2006/relationships/image" Target="media/image79.gif"/><Relationship Id="rId237" Type="http://schemas.openxmlformats.org/officeDocument/2006/relationships/image" Target="https://prod-prg-document-store-api.azurewebsites.net/api/DocumentObject/GetImageAsync?ImageId=40149993" TargetMode="External"/><Relationship Id="rId279" Type="http://schemas.openxmlformats.org/officeDocument/2006/relationships/image" Target="https://prod-prg-document-store-api.azurewebsites.net/api/DocumentObject/GetImageAsync?ImageId=40150014" TargetMode="External"/><Relationship Id="rId43" Type="http://schemas.openxmlformats.org/officeDocument/2006/relationships/image" Target="https://prod-prg-document-store-api.azurewebsites.net/api/DocumentObject/GetImageAsync?ImageId=40149899" TargetMode="External"/><Relationship Id="rId139" Type="http://schemas.openxmlformats.org/officeDocument/2006/relationships/image" Target="https://prod-prg-document-store-api.azurewebsites.net/api/DocumentObject/GetImageAsync?ImageId=40149947" TargetMode="External"/><Relationship Id="rId290" Type="http://schemas.openxmlformats.org/officeDocument/2006/relationships/fontTable" Target="fontTable.xml"/><Relationship Id="rId85" Type="http://schemas.openxmlformats.org/officeDocument/2006/relationships/image" Target="https://prod-prg-document-store-api.azurewebsites.net/api/DocumentObject/GetImageAsync?ImageId=40149920" TargetMode="External"/><Relationship Id="rId150" Type="http://schemas.openxmlformats.org/officeDocument/2006/relationships/image" Target="media/image64.gif"/><Relationship Id="rId192" Type="http://schemas.openxmlformats.org/officeDocument/2006/relationships/image" Target="media/image84.gif"/><Relationship Id="rId206" Type="http://schemas.openxmlformats.org/officeDocument/2006/relationships/image" Target="media/image89.jpeg"/><Relationship Id="rId248" Type="http://schemas.openxmlformats.org/officeDocument/2006/relationships/image" Target="media/image110.jpeg"/><Relationship Id="rId269" Type="http://schemas.openxmlformats.org/officeDocument/2006/relationships/image" Target="https://prod-prg-document-store-api.azurewebsites.net/api/DocumentObject/GetImageAsync?ImageId=40150009" TargetMode="External"/><Relationship Id="rId12" Type="http://schemas.openxmlformats.org/officeDocument/2006/relationships/hyperlink" Target="http://online.zakon.kz/Document/?doc_id=30154406" TargetMode="External"/><Relationship Id="rId33" Type="http://schemas.openxmlformats.org/officeDocument/2006/relationships/image" Target="https://prod-prg-document-store-api.azurewebsites.net/api/DocumentObject/GetImageAsync?ImageId=40149894" TargetMode="External"/><Relationship Id="rId108" Type="http://schemas.openxmlformats.org/officeDocument/2006/relationships/image" Target="media/image43.gif"/><Relationship Id="rId129" Type="http://schemas.openxmlformats.org/officeDocument/2006/relationships/image" Target="https://prod-prg-document-store-api.azurewebsites.net/api/DocumentObject/GetImageAsync?ImageId=40149942" TargetMode="External"/><Relationship Id="rId280" Type="http://schemas.openxmlformats.org/officeDocument/2006/relationships/image" Target="media/image126.gif"/><Relationship Id="rId54" Type="http://schemas.openxmlformats.org/officeDocument/2006/relationships/image" Target="media/image16.gif"/><Relationship Id="rId75" Type="http://schemas.openxmlformats.org/officeDocument/2006/relationships/image" Target="https://prod-prg-document-store-api.azurewebsites.net/api/DocumentObject/GetImageAsync?ImageId=40149915" TargetMode="External"/><Relationship Id="rId96" Type="http://schemas.openxmlformats.org/officeDocument/2006/relationships/image" Target="media/image37.gif"/><Relationship Id="rId140" Type="http://schemas.openxmlformats.org/officeDocument/2006/relationships/image" Target="media/image59.gif"/><Relationship Id="rId161" Type="http://schemas.openxmlformats.org/officeDocument/2006/relationships/image" Target="https://prod-prg-document-store-api.azurewebsites.net/api/DocumentObject/GetImageAsync?ImageId=40149958" TargetMode="External"/><Relationship Id="rId182" Type="http://schemas.openxmlformats.org/officeDocument/2006/relationships/image" Target="https://prod-prg-document-store-api.azurewebsites.net/api/DocumentObject/GetImageAsync?ImageId=40149968" TargetMode="External"/><Relationship Id="rId217" Type="http://schemas.openxmlformats.org/officeDocument/2006/relationships/image" Target="https://prod-prg-document-store-api.azurewebsites.net/api/DocumentObject/GetImageAsync?ImageId=40149983" TargetMode="External"/><Relationship Id="rId6" Type="http://schemas.openxmlformats.org/officeDocument/2006/relationships/hyperlink" Target="http://online.zakon.kz/Document/?doc_id=30154406" TargetMode="External"/><Relationship Id="rId238" Type="http://schemas.openxmlformats.org/officeDocument/2006/relationships/image" Target="media/image105.jpeg"/><Relationship Id="rId259" Type="http://schemas.openxmlformats.org/officeDocument/2006/relationships/image" Target="https://prod-prg-document-store-api.azurewebsites.net/api/DocumentObject/GetImageAsync?ImageId=40150004" TargetMode="External"/><Relationship Id="rId23" Type="http://schemas.openxmlformats.org/officeDocument/2006/relationships/hyperlink" Target="http://online.zakon.kz/Document/?doc_id=30154406" TargetMode="External"/><Relationship Id="rId119" Type="http://schemas.openxmlformats.org/officeDocument/2006/relationships/image" Target="https://prod-prg-document-store-api.azurewebsites.net/api/DocumentObject/GetImageAsync?ImageId=40149937" TargetMode="External"/><Relationship Id="rId270" Type="http://schemas.openxmlformats.org/officeDocument/2006/relationships/image" Target="media/image121.jpeg"/><Relationship Id="rId291" Type="http://schemas.openxmlformats.org/officeDocument/2006/relationships/theme" Target="theme/theme1.xml"/><Relationship Id="rId44" Type="http://schemas.openxmlformats.org/officeDocument/2006/relationships/image" Target="media/image11.gif"/><Relationship Id="rId65" Type="http://schemas.openxmlformats.org/officeDocument/2006/relationships/image" Target="https://prod-prg-document-store-api.azurewebsites.net/api/DocumentObject/GetImageAsync?ImageId=40149910" TargetMode="External"/><Relationship Id="rId86" Type="http://schemas.openxmlformats.org/officeDocument/2006/relationships/image" Target="media/image32.gif"/><Relationship Id="rId130" Type="http://schemas.openxmlformats.org/officeDocument/2006/relationships/image" Target="media/image54.gif"/><Relationship Id="rId151" Type="http://schemas.openxmlformats.org/officeDocument/2006/relationships/image" Target="https://prod-prg-document-store-api.azurewebsites.net/api/DocumentObject/GetImageAsync?ImageId=40149953" TargetMode="External"/><Relationship Id="rId172" Type="http://schemas.openxmlformats.org/officeDocument/2006/relationships/image" Target="https://prod-prg-document-store-api.azurewebsites.net/api/DocumentObject/GetImageAsync?ImageId=40149963" TargetMode="External"/><Relationship Id="rId193" Type="http://schemas.openxmlformats.org/officeDocument/2006/relationships/image" Target="https://prod-prg-document-store-api.azurewebsites.net/api/DocumentObject/GetImageAsync?ImageId=40149973" TargetMode="External"/><Relationship Id="rId207" Type="http://schemas.openxmlformats.org/officeDocument/2006/relationships/image" Target="https://prod-prg-document-store-api.azurewebsites.net/api/DocumentObject/GetImageAsync?ImageId=40149978" TargetMode="External"/><Relationship Id="rId228" Type="http://schemas.openxmlformats.org/officeDocument/2006/relationships/image" Target="media/image100.jpeg"/><Relationship Id="rId249" Type="http://schemas.openxmlformats.org/officeDocument/2006/relationships/image" Target="https://prod-prg-document-store-api.azurewebsites.net/api/DocumentObject/GetImageAsync?ImageId=40149999" TargetMode="External"/><Relationship Id="rId13" Type="http://schemas.openxmlformats.org/officeDocument/2006/relationships/hyperlink" Target="http://online.zakon.kz/Document/?doc_id=30154406" TargetMode="External"/><Relationship Id="rId109" Type="http://schemas.openxmlformats.org/officeDocument/2006/relationships/image" Target="https://prod-prg-document-store-api.azurewebsites.net/api/DocumentObject/GetImageAsync?ImageId=40149932" TargetMode="External"/><Relationship Id="rId260" Type="http://schemas.openxmlformats.org/officeDocument/2006/relationships/image" Target="media/image116.jpeg"/><Relationship Id="rId281" Type="http://schemas.openxmlformats.org/officeDocument/2006/relationships/image" Target="https://prod-prg-document-store-api.azurewebsites.net/api/DocumentObject/GetImageAsync?ImageId=40150015" TargetMode="External"/><Relationship Id="rId34" Type="http://schemas.openxmlformats.org/officeDocument/2006/relationships/image" Target="media/image6.jpeg"/><Relationship Id="rId55" Type="http://schemas.openxmlformats.org/officeDocument/2006/relationships/image" Target="https://prod-prg-document-store-api.azurewebsites.net/api/DocumentObject/GetImageAsync?ImageId=40149905" TargetMode="External"/><Relationship Id="rId76" Type="http://schemas.openxmlformats.org/officeDocument/2006/relationships/image" Target="media/image27.gif"/><Relationship Id="rId97" Type="http://schemas.openxmlformats.org/officeDocument/2006/relationships/image" Target="https://prod-prg-document-store-api.azurewebsites.net/api/DocumentObject/GetImageAsync?ImageId=40149926" TargetMode="External"/><Relationship Id="rId120" Type="http://schemas.openxmlformats.org/officeDocument/2006/relationships/image" Target="media/image49.gif"/><Relationship Id="rId141" Type="http://schemas.openxmlformats.org/officeDocument/2006/relationships/image" Target="https://prod-prg-document-store-api.azurewebsites.net/api/DocumentObject/GetImageAsync?ImageId=40149948" TargetMode="External"/><Relationship Id="rId7" Type="http://schemas.openxmlformats.org/officeDocument/2006/relationships/hyperlink" Target="http://online.zakon.kz/Document/?doc_id=30154406" TargetMode="External"/><Relationship Id="rId162" Type="http://schemas.openxmlformats.org/officeDocument/2006/relationships/hyperlink" Target="http://online.zakon.kz/Document/?doc_id=30154406" TargetMode="External"/><Relationship Id="rId183" Type="http://schemas.openxmlformats.org/officeDocument/2006/relationships/image" Target="media/image80.gif"/><Relationship Id="rId218" Type="http://schemas.openxmlformats.org/officeDocument/2006/relationships/image" Target="media/image95.jpeg"/><Relationship Id="rId239" Type="http://schemas.openxmlformats.org/officeDocument/2006/relationships/image" Target="https://prod-prg-document-store-api.azurewebsites.net/api/DocumentObject/GetImageAsync?ImageId=40149994" TargetMode="External"/><Relationship Id="rId250" Type="http://schemas.openxmlformats.org/officeDocument/2006/relationships/image" Target="media/image111.jpeg"/><Relationship Id="rId271" Type="http://schemas.openxmlformats.org/officeDocument/2006/relationships/image" Target="https://prod-prg-document-store-api.azurewebsites.net/api/DocumentObject/GetImageAsync?ImageId=40150010" TargetMode="External"/><Relationship Id="rId24" Type="http://schemas.openxmlformats.org/officeDocument/2006/relationships/image" Target="media/image3.jpeg"/><Relationship Id="rId45" Type="http://schemas.openxmlformats.org/officeDocument/2006/relationships/image" Target="https://prod-prg-document-store-api.azurewebsites.net/api/DocumentObject/GetImageAsync?ImageId=40149900" TargetMode="External"/><Relationship Id="rId66" Type="http://schemas.openxmlformats.org/officeDocument/2006/relationships/image" Target="media/image22.gif"/><Relationship Id="rId87" Type="http://schemas.openxmlformats.org/officeDocument/2006/relationships/image" Target="https://prod-prg-document-store-api.azurewebsites.net/api/DocumentObject/GetImageAsync?ImageId=40149921" TargetMode="External"/><Relationship Id="rId110" Type="http://schemas.openxmlformats.org/officeDocument/2006/relationships/image" Target="media/image44.gif"/><Relationship Id="rId131" Type="http://schemas.openxmlformats.org/officeDocument/2006/relationships/image" Target="https://prod-prg-document-store-api.azurewebsites.net/api/DocumentObject/GetImageAsync?ImageId=40149943" TargetMode="External"/><Relationship Id="rId152" Type="http://schemas.openxmlformats.org/officeDocument/2006/relationships/image" Target="media/image65.gif"/><Relationship Id="rId173" Type="http://schemas.openxmlformats.org/officeDocument/2006/relationships/image" Target="media/image75.gif"/><Relationship Id="rId194" Type="http://schemas.openxmlformats.org/officeDocument/2006/relationships/image" Target="media/image85.jpeg"/><Relationship Id="rId208" Type="http://schemas.openxmlformats.org/officeDocument/2006/relationships/image" Target="media/image90.jpeg"/><Relationship Id="rId229" Type="http://schemas.openxmlformats.org/officeDocument/2006/relationships/image" Target="https://prod-prg-document-store-api.azurewebsites.net/api/DocumentObject/GetImageAsync?ImageId=40149989" TargetMode="External"/><Relationship Id="rId240" Type="http://schemas.openxmlformats.org/officeDocument/2006/relationships/image" Target="media/image106.jpeg"/><Relationship Id="rId261" Type="http://schemas.openxmlformats.org/officeDocument/2006/relationships/image" Target="https://prod-prg-document-store-api.azurewebsites.net/api/DocumentObject/GetImageAsync?ImageId=40150005" TargetMode="External"/><Relationship Id="rId14" Type="http://schemas.openxmlformats.org/officeDocument/2006/relationships/hyperlink" Target="http://online.zakon.kz/Document/?doc_id=30154406" TargetMode="External"/><Relationship Id="rId35" Type="http://schemas.openxmlformats.org/officeDocument/2006/relationships/image" Target="https://prod-prg-document-store-api.azurewebsites.net/api/DocumentObject/GetImageAsync?ImageId=40149895" TargetMode="External"/><Relationship Id="rId56" Type="http://schemas.openxmlformats.org/officeDocument/2006/relationships/image" Target="media/image17.gif"/><Relationship Id="rId77" Type="http://schemas.openxmlformats.org/officeDocument/2006/relationships/image" Target="https://prod-prg-document-store-api.azurewebsites.net/api/DocumentObject/GetImageAsync?ImageId=40149916" TargetMode="External"/><Relationship Id="rId100" Type="http://schemas.openxmlformats.org/officeDocument/2006/relationships/image" Target="media/image39.gif"/><Relationship Id="rId282" Type="http://schemas.openxmlformats.org/officeDocument/2006/relationships/image" Target="media/image127.gif"/><Relationship Id="rId8" Type="http://schemas.openxmlformats.org/officeDocument/2006/relationships/hyperlink" Target="http://online.zakon.kz/Document/?doc_id=30154406" TargetMode="External"/><Relationship Id="rId98" Type="http://schemas.openxmlformats.org/officeDocument/2006/relationships/image" Target="media/image38.gif"/><Relationship Id="rId121" Type="http://schemas.openxmlformats.org/officeDocument/2006/relationships/image" Target="https://prod-prg-document-store-api.azurewebsites.net/api/DocumentObject/GetImageAsync?ImageId=40149938" TargetMode="External"/><Relationship Id="rId142" Type="http://schemas.openxmlformats.org/officeDocument/2006/relationships/image" Target="media/image60.gif"/><Relationship Id="rId163" Type="http://schemas.openxmlformats.org/officeDocument/2006/relationships/image" Target="media/image70.gif"/><Relationship Id="rId184" Type="http://schemas.openxmlformats.org/officeDocument/2006/relationships/image" Target="https://prod-prg-document-store-api.azurewebsites.net/api/DocumentObject/GetImageAsync?ImageId=40149969" TargetMode="External"/><Relationship Id="rId219" Type="http://schemas.openxmlformats.org/officeDocument/2006/relationships/image" Target="https://prod-prg-document-store-api.azurewebsites.net/api/DocumentObject/GetImageAsync?ImageId=40149984" TargetMode="External"/><Relationship Id="rId230" Type="http://schemas.openxmlformats.org/officeDocument/2006/relationships/image" Target="media/image101.jpeg"/><Relationship Id="rId251" Type="http://schemas.openxmlformats.org/officeDocument/2006/relationships/image" Target="https://prod-prg-document-store-api.azurewebsites.net/api/DocumentObject/GetImageAsync?ImageId=40150000" TargetMode="External"/><Relationship Id="rId25" Type="http://schemas.openxmlformats.org/officeDocument/2006/relationships/image" Target="https://prod-prg-document-store-api.azurewebsites.net/api/DocumentObject/GetImageAsync?ImageId=40149892" TargetMode="External"/><Relationship Id="rId46" Type="http://schemas.openxmlformats.org/officeDocument/2006/relationships/image" Target="media/image12.gif"/><Relationship Id="rId67" Type="http://schemas.openxmlformats.org/officeDocument/2006/relationships/image" Target="https://prod-prg-document-store-api.azurewebsites.net/api/DocumentObject/GetImageAsync?ImageId=40149911" TargetMode="External"/><Relationship Id="rId272" Type="http://schemas.openxmlformats.org/officeDocument/2006/relationships/image" Target="media/image122.jpeg"/><Relationship Id="rId88" Type="http://schemas.openxmlformats.org/officeDocument/2006/relationships/image" Target="media/image33.gif"/><Relationship Id="rId111" Type="http://schemas.openxmlformats.org/officeDocument/2006/relationships/image" Target="https://prod-prg-document-store-api.azurewebsites.net/api/DocumentObject/GetImageAsync?ImageId=40149933" TargetMode="External"/><Relationship Id="rId132" Type="http://schemas.openxmlformats.org/officeDocument/2006/relationships/image" Target="media/image55.gif"/><Relationship Id="rId153" Type="http://schemas.openxmlformats.org/officeDocument/2006/relationships/image" Target="https://prod-prg-document-store-api.azurewebsites.net/api/DocumentObject/GetImageAsync?ImageId=40149954" TargetMode="External"/><Relationship Id="rId174" Type="http://schemas.openxmlformats.org/officeDocument/2006/relationships/image" Target="https://prod-prg-document-store-api.azurewebsites.net/api/DocumentObject/GetImageAsync?ImageId=40149964" TargetMode="External"/><Relationship Id="rId195" Type="http://schemas.openxmlformats.org/officeDocument/2006/relationships/image" Target="https://prod-prg-document-store-api.azurewebsites.net/api/DocumentObject/GetImageAsync?ImageId=40149974" TargetMode="External"/><Relationship Id="rId209" Type="http://schemas.openxmlformats.org/officeDocument/2006/relationships/image" Target="https://prod-prg-document-store-api.azurewebsites.net/api/DocumentObject/GetImageAsync?ImageId=40149979" TargetMode="External"/><Relationship Id="rId220" Type="http://schemas.openxmlformats.org/officeDocument/2006/relationships/image" Target="media/image96.jpeg"/><Relationship Id="rId241" Type="http://schemas.openxmlformats.org/officeDocument/2006/relationships/image" Target="https://prod-prg-document-store-api.azurewebsites.net/api/DocumentObject/GetImageAsync?ImageId=40149995" TargetMode="External"/><Relationship Id="rId15" Type="http://schemas.openxmlformats.org/officeDocument/2006/relationships/hyperlink" Target="http://online.zakon.kz/Document/?doc_id=30154406" TargetMode="External"/><Relationship Id="rId36" Type="http://schemas.openxmlformats.org/officeDocument/2006/relationships/image" Target="media/image7.jpeg"/><Relationship Id="rId57" Type="http://schemas.openxmlformats.org/officeDocument/2006/relationships/image" Target="https://prod-prg-document-store-api.azurewebsites.net/api/DocumentObject/GetImageAsync?ImageId=40149906" TargetMode="External"/><Relationship Id="rId262" Type="http://schemas.openxmlformats.org/officeDocument/2006/relationships/image" Target="media/image117.jpeg"/><Relationship Id="rId283" Type="http://schemas.openxmlformats.org/officeDocument/2006/relationships/image" Target="https://prod-prg-document-store-api.azurewebsites.net/api/DocumentObject/GetImageAsync?ImageId=40150016" TargetMode="External"/><Relationship Id="rId78" Type="http://schemas.openxmlformats.org/officeDocument/2006/relationships/image" Target="media/image28.gif"/><Relationship Id="rId99" Type="http://schemas.openxmlformats.org/officeDocument/2006/relationships/image" Target="https://prod-prg-document-store-api.azurewebsites.net/api/DocumentObject/GetImageAsync?ImageId=40149927" TargetMode="External"/><Relationship Id="rId101" Type="http://schemas.openxmlformats.org/officeDocument/2006/relationships/image" Target="https://prod-prg-document-store-api.azurewebsites.net/api/DocumentObject/GetImageAsync?ImageId=40149928" TargetMode="External"/><Relationship Id="rId122" Type="http://schemas.openxmlformats.org/officeDocument/2006/relationships/image" Target="media/image50.gif"/><Relationship Id="rId143" Type="http://schemas.openxmlformats.org/officeDocument/2006/relationships/image" Target="https://prod-prg-document-store-api.azurewebsites.net/api/DocumentObject/GetImageAsync?ImageId=40149949" TargetMode="External"/><Relationship Id="rId164" Type="http://schemas.openxmlformats.org/officeDocument/2006/relationships/image" Target="https://prod-prg-document-store-api.azurewebsites.net/api/DocumentObject/GetImageAsync?ImageId=40149959" TargetMode="External"/><Relationship Id="rId185" Type="http://schemas.openxmlformats.org/officeDocument/2006/relationships/hyperlink" Target="http://online.zakon.kz/Document/?doc_id=30154406" TargetMode="External"/><Relationship Id="rId9" Type="http://schemas.openxmlformats.org/officeDocument/2006/relationships/hyperlink" Target="http://online.zakon.kz/Document/?doc_id=30154406" TargetMode="External"/><Relationship Id="rId210" Type="http://schemas.openxmlformats.org/officeDocument/2006/relationships/image" Target="media/image91.jpeg"/><Relationship Id="rId26" Type="http://schemas.openxmlformats.org/officeDocument/2006/relationships/hyperlink" Target="http://online.zakon.kz/Document/?doc_id=30154406" TargetMode="External"/><Relationship Id="rId231" Type="http://schemas.openxmlformats.org/officeDocument/2006/relationships/image" Target="https://prod-prg-document-store-api.azurewebsites.net/api/DocumentObject/GetImageAsync?ImageId=40149990" TargetMode="External"/><Relationship Id="rId252" Type="http://schemas.openxmlformats.org/officeDocument/2006/relationships/image" Target="media/image112.jpeg"/><Relationship Id="rId273" Type="http://schemas.openxmlformats.org/officeDocument/2006/relationships/image" Target="https://prod-prg-document-store-api.azurewebsites.net/api/DocumentObject/GetImageAsync?ImageId=40150011" TargetMode="External"/><Relationship Id="rId47" Type="http://schemas.openxmlformats.org/officeDocument/2006/relationships/image" Target="https://prod-prg-document-store-api.azurewebsites.net/api/DocumentObject/GetImageAsync?ImageId=40149901" TargetMode="External"/><Relationship Id="rId68" Type="http://schemas.openxmlformats.org/officeDocument/2006/relationships/image" Target="media/image23.gif"/><Relationship Id="rId89" Type="http://schemas.openxmlformats.org/officeDocument/2006/relationships/image" Target="https://prod-prg-document-store-api.azurewebsites.net/api/DocumentObject/GetImageAsync?ImageId=40149922" TargetMode="External"/><Relationship Id="rId112" Type="http://schemas.openxmlformats.org/officeDocument/2006/relationships/image" Target="media/image45.gif"/><Relationship Id="rId133" Type="http://schemas.openxmlformats.org/officeDocument/2006/relationships/image" Target="https://prod-prg-document-store-api.azurewebsites.net/api/DocumentObject/GetImageAsync?ImageId=40149944" TargetMode="External"/><Relationship Id="rId154" Type="http://schemas.openxmlformats.org/officeDocument/2006/relationships/image" Target="media/image66.gif"/><Relationship Id="rId175" Type="http://schemas.openxmlformats.org/officeDocument/2006/relationships/image" Target="media/image76.gif"/><Relationship Id="rId196" Type="http://schemas.openxmlformats.org/officeDocument/2006/relationships/hyperlink" Target="http://online.zakon.kz/Document/?doc_id=30154406" TargetMode="External"/><Relationship Id="rId200" Type="http://schemas.openxmlformats.org/officeDocument/2006/relationships/hyperlink" Target="http://online.zakon.kz/Document/?doc_id=30154406" TargetMode="External"/><Relationship Id="rId16" Type="http://schemas.openxmlformats.org/officeDocument/2006/relationships/hyperlink" Target="http://online.zakon.kz/Document/?doc_id=30154406" TargetMode="External"/><Relationship Id="rId221" Type="http://schemas.openxmlformats.org/officeDocument/2006/relationships/image" Target="https://prod-prg-document-store-api.azurewebsites.net/api/DocumentObject/GetImageAsync?ImageId=40149985" TargetMode="External"/><Relationship Id="rId242" Type="http://schemas.openxmlformats.org/officeDocument/2006/relationships/image" Target="media/image107.jpeg"/><Relationship Id="rId263" Type="http://schemas.openxmlformats.org/officeDocument/2006/relationships/image" Target="https://prod-prg-document-store-api.azurewebsites.net/api/DocumentObject/GetImageAsync?ImageId=40150006" TargetMode="External"/><Relationship Id="rId284" Type="http://schemas.openxmlformats.org/officeDocument/2006/relationships/header" Target="header1.xml"/><Relationship Id="rId37" Type="http://schemas.openxmlformats.org/officeDocument/2006/relationships/image" Target="https://prod-prg-document-store-api.azurewebsites.net/api/DocumentObject/GetImageAsync?ImageId=40149896" TargetMode="External"/><Relationship Id="rId58" Type="http://schemas.openxmlformats.org/officeDocument/2006/relationships/image" Target="media/image18.gif"/><Relationship Id="rId79" Type="http://schemas.openxmlformats.org/officeDocument/2006/relationships/image" Target="https://prod-prg-document-store-api.azurewebsites.net/api/DocumentObject/GetImageAsync?ImageId=40149917" TargetMode="External"/><Relationship Id="rId102" Type="http://schemas.openxmlformats.org/officeDocument/2006/relationships/image" Target="media/image40.gif"/><Relationship Id="rId123" Type="http://schemas.openxmlformats.org/officeDocument/2006/relationships/image" Target="https://prod-prg-document-store-api.azurewebsites.net/api/DocumentObject/GetImageAsync?ImageId=40149939" TargetMode="External"/><Relationship Id="rId144" Type="http://schemas.openxmlformats.org/officeDocument/2006/relationships/image" Target="media/image61.gif"/><Relationship Id="rId90" Type="http://schemas.openxmlformats.org/officeDocument/2006/relationships/image" Target="media/image34.gif"/><Relationship Id="rId165" Type="http://schemas.openxmlformats.org/officeDocument/2006/relationships/image" Target="media/image71.gif"/><Relationship Id="rId186" Type="http://schemas.openxmlformats.org/officeDocument/2006/relationships/image" Target="media/image81.gif"/><Relationship Id="rId211" Type="http://schemas.openxmlformats.org/officeDocument/2006/relationships/image" Target="https://prod-prg-document-store-api.azurewebsites.net/api/DocumentObject/GetImageAsync?ImageId=40149980" TargetMode="External"/><Relationship Id="rId232" Type="http://schemas.openxmlformats.org/officeDocument/2006/relationships/image" Target="media/image102.jpeg"/><Relationship Id="rId253" Type="http://schemas.openxmlformats.org/officeDocument/2006/relationships/image" Target="https://prod-prg-document-store-api.azurewebsites.net/api/DocumentObject/GetImageAsync?ImageId=40150001" TargetMode="External"/><Relationship Id="rId274" Type="http://schemas.openxmlformats.org/officeDocument/2006/relationships/image" Target="media/image123.jpeg"/><Relationship Id="rId27" Type="http://schemas.openxmlformats.org/officeDocument/2006/relationships/hyperlink" Target="http://online.zakon.kz/Document/?doc_id=30154406" TargetMode="External"/><Relationship Id="rId48" Type="http://schemas.openxmlformats.org/officeDocument/2006/relationships/image" Target="media/image13.gif"/><Relationship Id="rId69" Type="http://schemas.openxmlformats.org/officeDocument/2006/relationships/image" Target="https://prod-prg-document-store-api.azurewebsites.net/api/DocumentObject/GetImageAsync?ImageId=40149912" TargetMode="External"/><Relationship Id="rId113" Type="http://schemas.openxmlformats.org/officeDocument/2006/relationships/image" Target="https://prod-prg-document-store-api.azurewebsites.net/api/DocumentObject/GetImageAsync?ImageId=40149934" TargetMode="External"/><Relationship Id="rId134" Type="http://schemas.openxmlformats.org/officeDocument/2006/relationships/image" Target="media/image56.gif"/><Relationship Id="rId80" Type="http://schemas.openxmlformats.org/officeDocument/2006/relationships/image" Target="media/image29.gif"/><Relationship Id="rId155" Type="http://schemas.openxmlformats.org/officeDocument/2006/relationships/image" Target="https://prod-prg-document-store-api.azurewebsites.net/api/DocumentObject/GetImageAsync?ImageId=40149955" TargetMode="External"/><Relationship Id="rId176" Type="http://schemas.openxmlformats.org/officeDocument/2006/relationships/image" Target="https://prod-prg-document-store-api.azurewebsites.net/api/DocumentObject/GetImageAsync?ImageId=40149965" TargetMode="External"/><Relationship Id="rId197" Type="http://schemas.openxmlformats.org/officeDocument/2006/relationships/image" Target="media/image86.jpeg"/><Relationship Id="rId201" Type="http://schemas.openxmlformats.org/officeDocument/2006/relationships/hyperlink" Target="http://online.zakon.kz/Document/?doc_id=30154406" TargetMode="External"/><Relationship Id="rId222" Type="http://schemas.openxmlformats.org/officeDocument/2006/relationships/image" Target="media/image97.jpeg"/><Relationship Id="rId243" Type="http://schemas.openxmlformats.org/officeDocument/2006/relationships/image" Target="https://prod-prg-document-store-api.azurewebsites.net/api/DocumentObject/GetImageAsync?ImageId=40149996" TargetMode="External"/><Relationship Id="rId264" Type="http://schemas.openxmlformats.org/officeDocument/2006/relationships/image" Target="media/image118.jpeg"/><Relationship Id="rId285" Type="http://schemas.openxmlformats.org/officeDocument/2006/relationships/header" Target="header2.xml"/><Relationship Id="rId17" Type="http://schemas.openxmlformats.org/officeDocument/2006/relationships/image" Target="media/image1.jpeg"/><Relationship Id="rId38" Type="http://schemas.openxmlformats.org/officeDocument/2006/relationships/image" Target="media/image8.jpeg"/><Relationship Id="rId59" Type="http://schemas.openxmlformats.org/officeDocument/2006/relationships/image" Target="https://prod-prg-document-store-api.azurewebsites.net/api/DocumentObject/GetImageAsync?ImageId=40149907" TargetMode="External"/><Relationship Id="rId103" Type="http://schemas.openxmlformats.org/officeDocument/2006/relationships/image" Target="https://prod-prg-document-store-api.azurewebsites.net/api/DocumentObject/GetImageAsync?ImageId=40149929" TargetMode="External"/><Relationship Id="rId124" Type="http://schemas.openxmlformats.org/officeDocument/2006/relationships/image" Target="media/image51.gif"/><Relationship Id="rId70" Type="http://schemas.openxmlformats.org/officeDocument/2006/relationships/image" Target="media/image24.gif"/><Relationship Id="rId91" Type="http://schemas.openxmlformats.org/officeDocument/2006/relationships/image" Target="https://prod-prg-document-store-api.azurewebsites.net/api/DocumentObject/GetImageAsync?ImageId=40149923" TargetMode="External"/><Relationship Id="rId145" Type="http://schemas.openxmlformats.org/officeDocument/2006/relationships/image" Target="https://prod-prg-document-store-api.azurewebsites.net/api/DocumentObject/GetImageAsync?ImageId=40149950" TargetMode="External"/><Relationship Id="rId166" Type="http://schemas.openxmlformats.org/officeDocument/2006/relationships/image" Target="https://prod-prg-document-store-api.azurewebsites.net/api/DocumentObject/GetImageAsync?ImageId=40149960" TargetMode="External"/><Relationship Id="rId187" Type="http://schemas.openxmlformats.org/officeDocument/2006/relationships/image" Target="https://prod-prg-document-store-api.azurewebsites.net/api/DocumentObject/GetImageAsync?ImageId=40149970" TargetMode="External"/><Relationship Id="rId1" Type="http://schemas.openxmlformats.org/officeDocument/2006/relationships/styles" Target="styles.xml"/><Relationship Id="rId212" Type="http://schemas.openxmlformats.org/officeDocument/2006/relationships/image" Target="media/image92.jpeg"/><Relationship Id="rId233" Type="http://schemas.openxmlformats.org/officeDocument/2006/relationships/image" Target="https://prod-prg-document-store-api.azurewebsites.net/api/DocumentObject/GetImageAsync?ImageId=40149991" TargetMode="External"/><Relationship Id="rId254" Type="http://schemas.openxmlformats.org/officeDocument/2006/relationships/image" Target="media/image113.jpeg"/><Relationship Id="rId28" Type="http://schemas.openxmlformats.org/officeDocument/2006/relationships/hyperlink" Target="http://online.zakon.kz/Document/?doc_id=30154406" TargetMode="External"/><Relationship Id="rId49" Type="http://schemas.openxmlformats.org/officeDocument/2006/relationships/image" Target="https://prod-prg-document-store-api.azurewebsites.net/api/DocumentObject/GetImageAsync?ImageId=40149902" TargetMode="External"/><Relationship Id="rId114" Type="http://schemas.openxmlformats.org/officeDocument/2006/relationships/image" Target="media/image46.gif"/><Relationship Id="rId275" Type="http://schemas.openxmlformats.org/officeDocument/2006/relationships/image" Target="https://prod-prg-document-store-api.azurewebsites.net/api/DocumentObject/GetImageAsync?ImageId=40150012" TargetMode="External"/><Relationship Id="rId60" Type="http://schemas.openxmlformats.org/officeDocument/2006/relationships/image" Target="media/image19.gif"/><Relationship Id="rId81" Type="http://schemas.openxmlformats.org/officeDocument/2006/relationships/image" Target="https://prod-prg-document-store-api.azurewebsites.net/api/DocumentObject/GetImageAsync?ImageId=40149918" TargetMode="External"/><Relationship Id="rId135" Type="http://schemas.openxmlformats.org/officeDocument/2006/relationships/image" Target="https://prod-prg-document-store-api.azurewebsites.net/api/DocumentObject/GetImageAsync?ImageId=40149945" TargetMode="External"/><Relationship Id="rId156" Type="http://schemas.openxmlformats.org/officeDocument/2006/relationships/image" Target="media/image67.gif"/><Relationship Id="rId177" Type="http://schemas.openxmlformats.org/officeDocument/2006/relationships/image" Target="media/image77.jpeg"/><Relationship Id="rId198" Type="http://schemas.openxmlformats.org/officeDocument/2006/relationships/image" Target="https://prod-prg-document-store-api.azurewebsites.net/api/DocumentObject/GetImageAsync?ImageId=40149975" TargetMode="External"/><Relationship Id="rId202" Type="http://schemas.openxmlformats.org/officeDocument/2006/relationships/image" Target="media/image87.jpeg"/><Relationship Id="rId223" Type="http://schemas.openxmlformats.org/officeDocument/2006/relationships/image" Target="https://prod-prg-document-store-api.azurewebsites.net/api/DocumentObject/GetImageAsync?ImageId=40149986" TargetMode="External"/><Relationship Id="rId244" Type="http://schemas.openxmlformats.org/officeDocument/2006/relationships/image" Target="media/image108.jpeg"/><Relationship Id="rId18" Type="http://schemas.openxmlformats.org/officeDocument/2006/relationships/image" Target="https://prod-prg-document-store-api.azurewebsites.net/api/DocumentObject/GetImageAsync?ImageId=40149890" TargetMode="External"/><Relationship Id="rId39" Type="http://schemas.openxmlformats.org/officeDocument/2006/relationships/image" Target="https://prod-prg-document-store-api.azurewebsites.net/api/DocumentObject/GetImageAsync?ImageId=40149897" TargetMode="External"/><Relationship Id="rId265" Type="http://schemas.openxmlformats.org/officeDocument/2006/relationships/image" Target="https://prod-prg-document-store-api.azurewebsites.net/api/DocumentObject/GetImageAsync?ImageId=40150007" TargetMode="External"/><Relationship Id="rId286" Type="http://schemas.openxmlformats.org/officeDocument/2006/relationships/footer" Target="footer1.xml"/><Relationship Id="rId50" Type="http://schemas.openxmlformats.org/officeDocument/2006/relationships/image" Target="media/image14.gif"/><Relationship Id="rId104" Type="http://schemas.openxmlformats.org/officeDocument/2006/relationships/image" Target="media/image41.gif"/><Relationship Id="rId125" Type="http://schemas.openxmlformats.org/officeDocument/2006/relationships/image" Target="https://prod-prg-document-store-api.azurewebsites.net/api/DocumentObject/GetImageAsync?ImageId=40149940" TargetMode="External"/><Relationship Id="rId146" Type="http://schemas.openxmlformats.org/officeDocument/2006/relationships/image" Target="media/image62.gif"/><Relationship Id="rId167" Type="http://schemas.openxmlformats.org/officeDocument/2006/relationships/image" Target="media/image72.gif"/><Relationship Id="rId188" Type="http://schemas.openxmlformats.org/officeDocument/2006/relationships/image" Target="media/image82.gif"/><Relationship Id="rId71" Type="http://schemas.openxmlformats.org/officeDocument/2006/relationships/image" Target="https://prod-prg-document-store-api.azurewebsites.net/api/DocumentObject/GetImageAsync?ImageId=40149913" TargetMode="External"/><Relationship Id="rId92" Type="http://schemas.openxmlformats.org/officeDocument/2006/relationships/image" Target="media/image35.gif"/><Relationship Id="rId213" Type="http://schemas.openxmlformats.org/officeDocument/2006/relationships/image" Target="https://prod-prg-document-store-api.azurewebsites.net/api/DocumentObject/GetImageAsync?ImageId=40149981" TargetMode="External"/><Relationship Id="rId234" Type="http://schemas.openxmlformats.org/officeDocument/2006/relationships/image" Target="media/image103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154406" TargetMode="External"/><Relationship Id="rId255" Type="http://schemas.openxmlformats.org/officeDocument/2006/relationships/image" Target="https://prod-prg-document-store-api.azurewebsites.net/api/DocumentObject/GetImageAsync?ImageId=40150002" TargetMode="External"/><Relationship Id="rId276" Type="http://schemas.openxmlformats.org/officeDocument/2006/relationships/image" Target="media/image124.jpeg"/><Relationship Id="rId40" Type="http://schemas.openxmlformats.org/officeDocument/2006/relationships/image" Target="media/image9.jpeg"/><Relationship Id="rId115" Type="http://schemas.openxmlformats.org/officeDocument/2006/relationships/image" Target="https://prod-prg-document-store-api.azurewebsites.net/api/DocumentObject/GetImageAsync?ImageId=40149935" TargetMode="External"/><Relationship Id="rId136" Type="http://schemas.openxmlformats.org/officeDocument/2006/relationships/image" Target="media/image57.gif"/><Relationship Id="rId157" Type="http://schemas.openxmlformats.org/officeDocument/2006/relationships/image" Target="https://prod-prg-document-store-api.azurewebsites.net/api/DocumentObject/GetImageAsync?ImageId=40149956" TargetMode="External"/><Relationship Id="rId178" Type="http://schemas.openxmlformats.org/officeDocument/2006/relationships/image" Target="https://prod-prg-document-store-api.azurewebsites.net/api/DocumentObject/GetImageAsync?ImageId=40149966" TargetMode="External"/><Relationship Id="rId61" Type="http://schemas.openxmlformats.org/officeDocument/2006/relationships/image" Target="https://prod-prg-document-store-api.azurewebsites.net/api/DocumentObject/GetImageAsync?ImageId=40149908" TargetMode="External"/><Relationship Id="rId82" Type="http://schemas.openxmlformats.org/officeDocument/2006/relationships/image" Target="media/image30.gif"/><Relationship Id="rId199" Type="http://schemas.openxmlformats.org/officeDocument/2006/relationships/hyperlink" Target="http://online.zakon.kz/Document/?doc_id=30154406" TargetMode="External"/><Relationship Id="rId203" Type="http://schemas.openxmlformats.org/officeDocument/2006/relationships/image" Target="https://prod-prg-document-store-api.azurewebsites.net/api/DocumentObject/GetImageAsync?ImageId=40149976" TargetMode="External"/><Relationship Id="rId19" Type="http://schemas.openxmlformats.org/officeDocument/2006/relationships/hyperlink" Target="http://online.zakon.kz/Document/?doc_id=30154406" TargetMode="External"/><Relationship Id="rId224" Type="http://schemas.openxmlformats.org/officeDocument/2006/relationships/image" Target="media/image98.jpeg"/><Relationship Id="rId245" Type="http://schemas.openxmlformats.org/officeDocument/2006/relationships/image" Target="https://prod-prg-document-store-api.azurewebsites.net/api/DocumentObject/GetImageAsync?ImageId=40149997" TargetMode="External"/><Relationship Id="rId266" Type="http://schemas.openxmlformats.org/officeDocument/2006/relationships/image" Target="media/image119.jpeg"/><Relationship Id="rId287" Type="http://schemas.openxmlformats.org/officeDocument/2006/relationships/footer" Target="footer2.xml"/><Relationship Id="rId30" Type="http://schemas.openxmlformats.org/officeDocument/2006/relationships/image" Target="media/image4.jpeg"/><Relationship Id="rId105" Type="http://schemas.openxmlformats.org/officeDocument/2006/relationships/image" Target="https://prod-prg-document-store-api.azurewebsites.net/api/DocumentObject/GetImageAsync?ImageId=40149930" TargetMode="External"/><Relationship Id="rId126" Type="http://schemas.openxmlformats.org/officeDocument/2006/relationships/image" Target="media/image52.gif"/><Relationship Id="rId147" Type="http://schemas.openxmlformats.org/officeDocument/2006/relationships/image" Target="https://prod-prg-document-store-api.azurewebsites.net/api/DocumentObject/GetImageAsync?ImageId=40149951" TargetMode="External"/><Relationship Id="rId168" Type="http://schemas.openxmlformats.org/officeDocument/2006/relationships/image" Target="https://prod-prg-document-store-api.azurewebsites.net/api/DocumentObject/GetImageAsync?ImageId=40149961" TargetMode="External"/><Relationship Id="rId51" Type="http://schemas.openxmlformats.org/officeDocument/2006/relationships/image" Target="https://prod-prg-document-store-api.azurewebsites.net/api/DocumentObject/GetImageAsync?ImageId=40149903" TargetMode="External"/><Relationship Id="rId72" Type="http://schemas.openxmlformats.org/officeDocument/2006/relationships/image" Target="media/image25.gif"/><Relationship Id="rId93" Type="http://schemas.openxmlformats.org/officeDocument/2006/relationships/image" Target="https://prod-prg-document-store-api.azurewebsites.net/api/DocumentObject/GetImageAsync?ImageId=40149924" TargetMode="External"/><Relationship Id="rId189" Type="http://schemas.openxmlformats.org/officeDocument/2006/relationships/image" Target="https://prod-prg-document-store-api.azurewebsites.net/api/DocumentObject/GetImageAsync?ImageId=40149971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93.jpeg"/><Relationship Id="rId235" Type="http://schemas.openxmlformats.org/officeDocument/2006/relationships/image" Target="https://prod-prg-document-store-api.azurewebsites.net/api/DocumentObject/GetImageAsync?ImageId=40149992" TargetMode="External"/><Relationship Id="rId256" Type="http://schemas.openxmlformats.org/officeDocument/2006/relationships/image" Target="media/image114.jpeg"/><Relationship Id="rId277" Type="http://schemas.openxmlformats.org/officeDocument/2006/relationships/image" Target="https://prod-prg-document-store-api.azurewebsites.net/api/DocumentObject/GetImageAsync?ImageId=40150013" TargetMode="External"/><Relationship Id="rId116" Type="http://schemas.openxmlformats.org/officeDocument/2006/relationships/image" Target="media/image47.gif"/><Relationship Id="rId137" Type="http://schemas.openxmlformats.org/officeDocument/2006/relationships/image" Target="https://prod-prg-document-store-api.azurewebsites.net/api/DocumentObject/GetImageAsync?ImageId=40149946" TargetMode="External"/><Relationship Id="rId158" Type="http://schemas.openxmlformats.org/officeDocument/2006/relationships/image" Target="media/image68.jpeg"/><Relationship Id="rId20" Type="http://schemas.openxmlformats.org/officeDocument/2006/relationships/hyperlink" Target="http://online.zakon.kz/Document/?doc_id=30154406" TargetMode="External"/><Relationship Id="rId41" Type="http://schemas.openxmlformats.org/officeDocument/2006/relationships/image" Target="https://prod-prg-document-store-api.azurewebsites.net/api/DocumentObject/GetImageAsync?ImageId=40149898" TargetMode="External"/><Relationship Id="rId62" Type="http://schemas.openxmlformats.org/officeDocument/2006/relationships/image" Target="media/image20.gif"/><Relationship Id="rId83" Type="http://schemas.openxmlformats.org/officeDocument/2006/relationships/image" Target="https://prod-prg-document-store-api.azurewebsites.net/api/DocumentObject/GetImageAsync?ImageId=40149919" TargetMode="External"/><Relationship Id="rId179" Type="http://schemas.openxmlformats.org/officeDocument/2006/relationships/image" Target="media/image78.jpeg"/><Relationship Id="rId190" Type="http://schemas.openxmlformats.org/officeDocument/2006/relationships/image" Target="media/image83.gif"/><Relationship Id="rId204" Type="http://schemas.openxmlformats.org/officeDocument/2006/relationships/image" Target="media/image88.jpeg"/><Relationship Id="rId225" Type="http://schemas.openxmlformats.org/officeDocument/2006/relationships/image" Target="https://prod-prg-document-store-api.azurewebsites.net/api/DocumentObject/GetImageAsync?ImageId=40149987" TargetMode="External"/><Relationship Id="rId246" Type="http://schemas.openxmlformats.org/officeDocument/2006/relationships/image" Target="media/image109.jpeg"/><Relationship Id="rId267" Type="http://schemas.openxmlformats.org/officeDocument/2006/relationships/image" Target="https://prod-prg-document-store-api.azurewebsites.net/api/DocumentObject/GetImageAsync?ImageId=40150008" TargetMode="External"/><Relationship Id="rId288" Type="http://schemas.openxmlformats.org/officeDocument/2006/relationships/header" Target="header3.xml"/><Relationship Id="rId106" Type="http://schemas.openxmlformats.org/officeDocument/2006/relationships/image" Target="media/image42.gif"/><Relationship Id="rId127" Type="http://schemas.openxmlformats.org/officeDocument/2006/relationships/image" Target="https://prod-prg-document-store-api.azurewebsites.net/api/DocumentObject/GetImageAsync?ImageId=40149941" TargetMode="External"/><Relationship Id="rId10" Type="http://schemas.openxmlformats.org/officeDocument/2006/relationships/hyperlink" Target="http://online.zakon.kz/Document/?doc_id=30154406" TargetMode="External"/><Relationship Id="rId31" Type="http://schemas.openxmlformats.org/officeDocument/2006/relationships/image" Target="https://prod-prg-document-store-api.azurewebsites.net/api/DocumentObject/GetImageAsync?ImageId=40149893" TargetMode="External"/><Relationship Id="rId52" Type="http://schemas.openxmlformats.org/officeDocument/2006/relationships/image" Target="media/image15.gif"/><Relationship Id="rId73" Type="http://schemas.openxmlformats.org/officeDocument/2006/relationships/image" Target="https://prod-prg-document-store-api.azurewebsites.net/api/DocumentObject/GetImageAsync?ImageId=40149914" TargetMode="External"/><Relationship Id="rId94" Type="http://schemas.openxmlformats.org/officeDocument/2006/relationships/image" Target="media/image36.gif"/><Relationship Id="rId148" Type="http://schemas.openxmlformats.org/officeDocument/2006/relationships/image" Target="media/image63.gif"/><Relationship Id="rId169" Type="http://schemas.openxmlformats.org/officeDocument/2006/relationships/image" Target="media/image73.gif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149967" TargetMode="External"/><Relationship Id="rId215" Type="http://schemas.openxmlformats.org/officeDocument/2006/relationships/image" Target="https://prod-prg-document-store-api.azurewebsites.net/api/DocumentObject/GetImageAsync?ImageId=40149982" TargetMode="External"/><Relationship Id="rId236" Type="http://schemas.openxmlformats.org/officeDocument/2006/relationships/image" Target="media/image104.jpeg"/><Relationship Id="rId257" Type="http://schemas.openxmlformats.org/officeDocument/2006/relationships/image" Target="https://prod-prg-document-store-api.azurewebsites.net/api/DocumentObject/GetImageAsync?ImageId=40150003" TargetMode="External"/><Relationship Id="rId278" Type="http://schemas.openxmlformats.org/officeDocument/2006/relationships/image" Target="media/image125.jpeg"/><Relationship Id="rId42" Type="http://schemas.openxmlformats.org/officeDocument/2006/relationships/image" Target="media/image10.gif"/><Relationship Id="rId84" Type="http://schemas.openxmlformats.org/officeDocument/2006/relationships/image" Target="media/image31.gif"/><Relationship Id="rId138" Type="http://schemas.openxmlformats.org/officeDocument/2006/relationships/image" Target="media/image58.gif"/><Relationship Id="rId191" Type="http://schemas.openxmlformats.org/officeDocument/2006/relationships/image" Target="https://prod-prg-document-store-api.azurewebsites.net/api/DocumentObject/GetImageAsync?ImageId=40149972" TargetMode="External"/><Relationship Id="rId205" Type="http://schemas.openxmlformats.org/officeDocument/2006/relationships/image" Target="https://prod-prg-document-store-api.azurewebsites.net/api/DocumentObject/GetImageAsync?ImageId=40149977" TargetMode="External"/><Relationship Id="rId247" Type="http://schemas.openxmlformats.org/officeDocument/2006/relationships/image" Target="https://prod-prg-document-store-api.azurewebsites.net/api/DocumentObject/GetImageAsync?ImageId=40149998" TargetMode="External"/><Relationship Id="rId107" Type="http://schemas.openxmlformats.org/officeDocument/2006/relationships/image" Target="https://prod-prg-document-store-api.azurewebsites.net/api/DocumentObject/GetImageAsync?ImageId=40149931" TargetMode="External"/><Relationship Id="rId289" Type="http://schemas.openxmlformats.org/officeDocument/2006/relationships/footer" Target="footer3.xml"/><Relationship Id="rId11" Type="http://schemas.openxmlformats.org/officeDocument/2006/relationships/hyperlink" Target="http://online.zakon.kz/Document/?doc_id=30154406" TargetMode="External"/><Relationship Id="rId53" Type="http://schemas.openxmlformats.org/officeDocument/2006/relationships/image" Target="https://prod-prg-document-store-api.azurewebsites.net/api/DocumentObject/GetImageAsync?ImageId=40149904" TargetMode="External"/><Relationship Id="rId149" Type="http://schemas.openxmlformats.org/officeDocument/2006/relationships/image" Target="https://prod-prg-document-store-api.azurewebsites.net/api/DocumentObject/GetImageAsync?ImageId=40149952" TargetMode="External"/><Relationship Id="rId95" Type="http://schemas.openxmlformats.org/officeDocument/2006/relationships/image" Target="https://prod-prg-document-store-api.azurewebsites.net/api/DocumentObject/GetImageAsync?ImageId=40149925" TargetMode="External"/><Relationship Id="rId160" Type="http://schemas.openxmlformats.org/officeDocument/2006/relationships/image" Target="media/image69.jpeg"/><Relationship Id="rId216" Type="http://schemas.openxmlformats.org/officeDocument/2006/relationships/image" Target="media/image94.jpeg"/><Relationship Id="rId258" Type="http://schemas.openxmlformats.org/officeDocument/2006/relationships/image" Target="media/image115.jpeg"/><Relationship Id="rId22" Type="http://schemas.openxmlformats.org/officeDocument/2006/relationships/image" Target="https://prod-prg-document-store-api.azurewebsites.net/api/DocumentObject/GetImageAsync?ImageId=40149891" TargetMode="External"/><Relationship Id="rId64" Type="http://schemas.openxmlformats.org/officeDocument/2006/relationships/image" Target="media/image21.gif"/><Relationship Id="rId118" Type="http://schemas.openxmlformats.org/officeDocument/2006/relationships/image" Target="media/image48.gif"/><Relationship Id="rId171" Type="http://schemas.openxmlformats.org/officeDocument/2006/relationships/image" Target="media/image74.gif"/><Relationship Id="rId227" Type="http://schemas.openxmlformats.org/officeDocument/2006/relationships/image" Target="https://prod-prg-document-store-api.azurewebsites.net/api/DocumentObject/GetImageAsync?ImageId=401499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44</Pages>
  <Words>9125</Words>
  <Characters>52013</Characters>
  <Application>Microsoft Office Word</Application>
  <DocSecurity>0</DocSecurity>
  <Lines>433</Lines>
  <Paragraphs>122</Paragraphs>
  <ScaleCrop>false</ScaleCrop>
  <Company/>
  <LinksUpToDate>false</LinksUpToDate>
  <CharactersWithSpaces>61016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4.02-101-2002 «Проектирование и монтаж трубопроводов систем отопления с использованием металлополимерных труб»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2021-08-03T07:02:00Z</dcterms:created>
  <dcterms:modified xsi:type="dcterms:W3CDTF">2021-08-03T07:02:00Z</dcterms:modified>
</cp:coreProperties>
</file>